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BEA276" w14:textId="77777777" w:rsidR="00FE7F92" w:rsidRPr="00B52237" w:rsidRDefault="00FE7F92" w:rsidP="00FE7F92">
      <w:pPr>
        <w:widowControl/>
        <w:spacing w:line="14" w:lineRule="exact"/>
        <w:jc w:val="both"/>
        <w:rPr>
          <w:rFonts w:ascii="標楷體" w:hAnsi="標楷體"/>
          <w:b/>
          <w:snapToGrid w:val="0"/>
          <w:sz w:val="26"/>
          <w:szCs w:val="26"/>
        </w:rPr>
      </w:pPr>
    </w:p>
    <w:p w14:paraId="1B6B640F" w14:textId="69F15C4F" w:rsidR="0039603B" w:rsidRPr="003001B3" w:rsidRDefault="0039603B" w:rsidP="003C1AE9">
      <w:pPr>
        <w:widowControl/>
        <w:spacing w:beforeLines="10" w:before="36" w:afterLines="10" w:after="36" w:line="520" w:lineRule="exact"/>
        <w:rPr>
          <w:rFonts w:ascii="標楷體" w:hAnsi="標楷體"/>
          <w:b/>
          <w:sz w:val="36"/>
          <w:szCs w:val="36"/>
        </w:rPr>
      </w:pPr>
      <w:r w:rsidRPr="003001B3">
        <w:rPr>
          <w:rFonts w:ascii="標楷體" w:hAnsi="標楷體" w:hint="eastAsia"/>
          <w:b/>
          <w:sz w:val="36"/>
          <w:szCs w:val="36"/>
        </w:rPr>
        <w:t>拾伍、警察局主管</w:t>
      </w:r>
    </w:p>
    <w:p w14:paraId="01EA491A" w14:textId="552B28B6" w:rsidR="0039603B" w:rsidRPr="003001B3" w:rsidRDefault="0039603B" w:rsidP="006233D4">
      <w:pPr>
        <w:spacing w:line="512" w:lineRule="exact"/>
        <w:ind w:firstLineChars="200" w:firstLine="480"/>
        <w:jc w:val="both"/>
        <w:rPr>
          <w:rFonts w:ascii="標楷體" w:hAnsi="標楷體"/>
          <w:sz w:val="24"/>
          <w:szCs w:val="24"/>
        </w:rPr>
      </w:pPr>
      <w:r w:rsidRPr="003001B3">
        <w:rPr>
          <w:rFonts w:ascii="標楷體" w:hAnsi="標楷體" w:hint="eastAsia"/>
          <w:sz w:val="24"/>
          <w:szCs w:val="24"/>
        </w:rPr>
        <w:t>警察局主管僅警察局及所屬1</w:t>
      </w:r>
      <w:r w:rsidRPr="003001B3">
        <w:rPr>
          <w:rFonts w:ascii="標楷體" w:hAnsi="標楷體"/>
          <w:sz w:val="24"/>
          <w:szCs w:val="24"/>
        </w:rPr>
        <w:t>個機關</w:t>
      </w:r>
      <w:r w:rsidR="00C0529A" w:rsidRPr="003001B3">
        <w:rPr>
          <w:rFonts w:ascii="標楷體" w:hAnsi="標楷體" w:hint="eastAsia"/>
          <w:sz w:val="24"/>
          <w:szCs w:val="24"/>
        </w:rPr>
        <w:t>，</w:t>
      </w:r>
      <w:r w:rsidRPr="003001B3">
        <w:rPr>
          <w:rFonts w:ascii="標楷體" w:hAnsi="標楷體"/>
          <w:sz w:val="24"/>
          <w:szCs w:val="24"/>
        </w:rPr>
        <w:t>掌</w:t>
      </w:r>
      <w:r w:rsidRPr="003001B3">
        <w:rPr>
          <w:rFonts w:ascii="標楷體" w:hAnsi="標楷體" w:hint="eastAsia"/>
          <w:sz w:val="24"/>
          <w:szCs w:val="24"/>
        </w:rPr>
        <w:t>理</w:t>
      </w:r>
      <w:r w:rsidRPr="003001B3">
        <w:rPr>
          <w:rFonts w:ascii="標楷體" w:hAnsi="標楷體"/>
          <w:sz w:val="24"/>
          <w:szCs w:val="24"/>
        </w:rPr>
        <w:t>維護</w:t>
      </w:r>
      <w:r w:rsidRPr="003001B3">
        <w:rPr>
          <w:rFonts w:ascii="標楷體" w:hAnsi="標楷體" w:hint="eastAsia"/>
          <w:sz w:val="24"/>
          <w:szCs w:val="24"/>
        </w:rPr>
        <w:t>轄區</w:t>
      </w:r>
      <w:r w:rsidRPr="003001B3">
        <w:rPr>
          <w:rFonts w:ascii="標楷體" w:hAnsi="標楷體"/>
          <w:sz w:val="24"/>
          <w:szCs w:val="24"/>
        </w:rPr>
        <w:t>警</w:t>
      </w:r>
      <w:r w:rsidRPr="003001B3">
        <w:rPr>
          <w:rFonts w:ascii="標楷體" w:hAnsi="標楷體" w:hint="eastAsia"/>
          <w:sz w:val="24"/>
          <w:szCs w:val="24"/>
        </w:rPr>
        <w:t>政</w:t>
      </w:r>
      <w:r w:rsidRPr="003001B3">
        <w:rPr>
          <w:rFonts w:ascii="標楷體" w:hAnsi="標楷體"/>
          <w:sz w:val="24"/>
          <w:szCs w:val="24"/>
        </w:rPr>
        <w:t>治安工作、保安民防、協助偵查犯罪、交通秩序管理、違警處分、戶口查察、風化管制、婦幼安全維護、預防少年犯罪、外事處理等</w:t>
      </w:r>
      <w:r w:rsidRPr="003001B3">
        <w:rPr>
          <w:rFonts w:ascii="標楷體" w:hAnsi="標楷體" w:hint="eastAsia"/>
          <w:sz w:val="24"/>
          <w:szCs w:val="24"/>
        </w:rPr>
        <w:t>業務</w:t>
      </w:r>
      <w:r w:rsidRPr="003001B3">
        <w:rPr>
          <w:rFonts w:ascii="標楷體" w:hAnsi="標楷體"/>
          <w:sz w:val="24"/>
          <w:szCs w:val="24"/>
        </w:rPr>
        <w:t>。</w:t>
      </w:r>
      <w:r w:rsidR="003E4CAB" w:rsidRPr="003001B3">
        <w:rPr>
          <w:rFonts w:ascii="標楷體" w:hAnsi="標楷體" w:hint="eastAsia"/>
          <w:sz w:val="24"/>
          <w:szCs w:val="24"/>
        </w:rPr>
        <w:t>茲將</w:t>
      </w:r>
      <w:proofErr w:type="gramStart"/>
      <w:r w:rsidR="003F31EE" w:rsidRPr="003001B3">
        <w:rPr>
          <w:rFonts w:ascii="標楷體" w:hAnsi="標楷體" w:hint="eastAsia"/>
          <w:sz w:val="24"/>
          <w:szCs w:val="24"/>
        </w:rPr>
        <w:t>1</w:t>
      </w:r>
      <w:r w:rsidR="00EE1063" w:rsidRPr="003001B3">
        <w:rPr>
          <w:rFonts w:ascii="標楷體" w:hAnsi="標楷體"/>
          <w:sz w:val="24"/>
          <w:szCs w:val="24"/>
        </w:rPr>
        <w:t>1</w:t>
      </w:r>
      <w:r w:rsidR="00CA7DD7" w:rsidRPr="003001B3">
        <w:rPr>
          <w:rFonts w:ascii="標楷體" w:hAnsi="標楷體" w:hint="eastAsia"/>
          <w:sz w:val="24"/>
          <w:szCs w:val="24"/>
        </w:rPr>
        <w:t>3</w:t>
      </w:r>
      <w:proofErr w:type="gramEnd"/>
      <w:r w:rsidR="003F31EE" w:rsidRPr="003001B3">
        <w:rPr>
          <w:rFonts w:ascii="標楷體" w:hAnsi="標楷體" w:hint="eastAsia"/>
          <w:sz w:val="24"/>
          <w:szCs w:val="24"/>
        </w:rPr>
        <w:t>年度決算審核結果說明</w:t>
      </w:r>
      <w:r w:rsidR="00101D0B" w:rsidRPr="00101D0B">
        <w:rPr>
          <w:rFonts w:ascii="標楷體" w:hAnsi="標楷體" w:hint="eastAsia"/>
          <w:sz w:val="24"/>
          <w:szCs w:val="24"/>
        </w:rPr>
        <w:t>如下</w:t>
      </w:r>
      <w:proofErr w:type="gramStart"/>
      <w:r w:rsidR="00927150" w:rsidRPr="003001B3">
        <w:rPr>
          <w:rFonts w:ascii="標楷體" w:hAnsi="標楷體" w:hint="eastAsia"/>
          <w:sz w:val="24"/>
          <w:szCs w:val="24"/>
        </w:rPr>
        <w:t>（</w:t>
      </w:r>
      <w:proofErr w:type="gramEnd"/>
      <w:r w:rsidR="00A632C5" w:rsidRPr="003001B3">
        <w:rPr>
          <w:rFonts w:ascii="標楷體" w:hAnsi="標楷體" w:hint="eastAsia"/>
          <w:sz w:val="24"/>
          <w:szCs w:val="24"/>
        </w:rPr>
        <w:t>有關歲入、歲出決算之審定及各項差異之原因分析等詳細內容，請至審計部全球資訊網/總決算審核報告/總決算審核報告查詢平</w:t>
      </w:r>
      <w:proofErr w:type="gramStart"/>
      <w:r w:rsidR="00A632C5" w:rsidRPr="003001B3">
        <w:rPr>
          <w:rFonts w:ascii="標楷體" w:hAnsi="標楷體" w:hint="eastAsia"/>
          <w:sz w:val="24"/>
          <w:szCs w:val="24"/>
        </w:rPr>
        <w:t>臺</w:t>
      </w:r>
      <w:proofErr w:type="gramEnd"/>
      <w:r w:rsidR="00A632C5" w:rsidRPr="003001B3">
        <w:rPr>
          <w:rFonts w:ascii="標楷體" w:hAnsi="標楷體" w:hint="eastAsia"/>
          <w:sz w:val="24"/>
          <w:szCs w:val="24"/>
        </w:rPr>
        <w:t>查閱</w:t>
      </w:r>
      <w:r w:rsidR="00F02180" w:rsidRPr="003001B3">
        <w:rPr>
          <w:rFonts w:ascii="標楷體" w:hAnsi="標楷體" w:hint="eastAsia"/>
          <w:sz w:val="24"/>
          <w:szCs w:val="24"/>
        </w:rPr>
        <w:t>；</w:t>
      </w:r>
      <w:r w:rsidR="00A632C5" w:rsidRPr="003001B3">
        <w:rPr>
          <w:rFonts w:ascii="標楷體" w:hAnsi="標楷體" w:hint="eastAsia"/>
          <w:sz w:val="24"/>
          <w:szCs w:val="24"/>
        </w:rPr>
        <w:t>重大公共建設計畫執行情形之查核，請</w:t>
      </w:r>
      <w:proofErr w:type="gramStart"/>
      <w:r w:rsidR="00A632C5" w:rsidRPr="003001B3">
        <w:rPr>
          <w:rFonts w:ascii="標楷體" w:hAnsi="標楷體" w:hint="eastAsia"/>
          <w:sz w:val="24"/>
          <w:szCs w:val="24"/>
        </w:rPr>
        <w:t>參閱戊</w:t>
      </w:r>
      <w:proofErr w:type="gramEnd"/>
      <w:r w:rsidR="00A632C5" w:rsidRPr="003001B3">
        <w:rPr>
          <w:rFonts w:ascii="標楷體" w:hAnsi="標楷體" w:hint="eastAsia"/>
          <w:sz w:val="24"/>
          <w:szCs w:val="24"/>
        </w:rPr>
        <w:t>、伍、重大公共建設計畫及採購執行情形之查核</w:t>
      </w:r>
      <w:proofErr w:type="gramStart"/>
      <w:r w:rsidR="00927150" w:rsidRPr="003001B3">
        <w:rPr>
          <w:rFonts w:ascii="標楷體" w:hAnsi="標楷體" w:hint="eastAsia"/>
          <w:sz w:val="24"/>
          <w:szCs w:val="24"/>
        </w:rPr>
        <w:t>）</w:t>
      </w:r>
      <w:proofErr w:type="gramEnd"/>
      <w:r w:rsidRPr="003001B3">
        <w:rPr>
          <w:rFonts w:ascii="標楷體" w:hAnsi="標楷體"/>
          <w:sz w:val="24"/>
          <w:szCs w:val="24"/>
        </w:rPr>
        <w:t>：</w:t>
      </w:r>
    </w:p>
    <w:p w14:paraId="14032006" w14:textId="48213625" w:rsidR="0039603B" w:rsidRPr="003001B3" w:rsidRDefault="00927150" w:rsidP="006233D4">
      <w:pPr>
        <w:widowControl/>
        <w:spacing w:before="22" w:after="30" w:line="512" w:lineRule="exact"/>
        <w:ind w:firstLineChars="200" w:firstLine="561"/>
        <w:jc w:val="both"/>
        <w:rPr>
          <w:rFonts w:ascii="標楷體" w:hAnsi="標楷體"/>
          <w:b/>
          <w:sz w:val="28"/>
          <w:szCs w:val="28"/>
        </w:rPr>
      </w:pPr>
      <w:r w:rsidRPr="003001B3">
        <w:rPr>
          <w:rFonts w:ascii="標楷體" w:hAnsi="標楷體" w:hint="eastAsia"/>
          <w:b/>
          <w:sz w:val="28"/>
          <w:szCs w:val="28"/>
        </w:rPr>
        <w:t>（</w:t>
      </w:r>
      <w:r w:rsidR="0039603B" w:rsidRPr="003001B3">
        <w:rPr>
          <w:rFonts w:ascii="標楷體" w:hAnsi="標楷體" w:hint="eastAsia"/>
          <w:b/>
          <w:sz w:val="28"/>
          <w:szCs w:val="28"/>
        </w:rPr>
        <w:t>一</w:t>
      </w:r>
      <w:r w:rsidRPr="003001B3">
        <w:rPr>
          <w:rFonts w:ascii="標楷體" w:hAnsi="標楷體" w:hint="eastAsia"/>
          <w:b/>
          <w:sz w:val="28"/>
          <w:szCs w:val="28"/>
        </w:rPr>
        <w:t>）</w:t>
      </w:r>
      <w:r w:rsidR="0039603B" w:rsidRPr="003001B3">
        <w:rPr>
          <w:rFonts w:ascii="標楷體" w:hAnsi="標楷體" w:hint="eastAsia"/>
          <w:b/>
          <w:sz w:val="28"/>
          <w:szCs w:val="28"/>
        </w:rPr>
        <w:t>計畫實施之查核</w:t>
      </w:r>
    </w:p>
    <w:p w14:paraId="56F034C9" w14:textId="0922C820" w:rsidR="0039603B" w:rsidRPr="0052685B" w:rsidRDefault="0039603B" w:rsidP="006233D4">
      <w:pPr>
        <w:spacing w:line="512" w:lineRule="exact"/>
        <w:ind w:firstLineChars="200" w:firstLine="480"/>
        <w:jc w:val="both"/>
        <w:rPr>
          <w:rFonts w:ascii="標楷體" w:hAnsi="標楷體"/>
          <w:sz w:val="24"/>
          <w:szCs w:val="24"/>
        </w:rPr>
      </w:pPr>
      <w:r w:rsidRPr="0052685B">
        <w:rPr>
          <w:rFonts w:ascii="標楷體" w:hAnsi="標楷體" w:hint="eastAsia"/>
          <w:sz w:val="24"/>
          <w:szCs w:val="24"/>
        </w:rPr>
        <w:t>業務計畫4</w:t>
      </w:r>
      <w:r w:rsidRPr="0052685B">
        <w:rPr>
          <w:rFonts w:ascii="標楷體" w:hAnsi="標楷體"/>
          <w:sz w:val="24"/>
          <w:szCs w:val="24"/>
        </w:rPr>
        <w:t>項，下分工作計畫</w:t>
      </w:r>
      <w:r w:rsidR="003E4CAB" w:rsidRPr="0052685B">
        <w:rPr>
          <w:rFonts w:ascii="標楷體" w:hAnsi="標楷體" w:hint="eastAsia"/>
          <w:sz w:val="24"/>
          <w:szCs w:val="24"/>
        </w:rPr>
        <w:t>5</w:t>
      </w:r>
      <w:r w:rsidRPr="0052685B">
        <w:rPr>
          <w:rFonts w:ascii="標楷體" w:hAnsi="標楷體"/>
          <w:sz w:val="24"/>
          <w:szCs w:val="24"/>
        </w:rPr>
        <w:t>項，包括</w:t>
      </w:r>
      <w:r w:rsidR="00FF05D1" w:rsidRPr="0052685B">
        <w:rPr>
          <w:rFonts w:ascii="標楷體" w:hAnsi="標楷體" w:hint="eastAsia"/>
          <w:sz w:val="24"/>
          <w:szCs w:val="24"/>
        </w:rPr>
        <w:t>加強各項勤務部署</w:t>
      </w:r>
      <w:r w:rsidR="002734EC" w:rsidRPr="0052685B">
        <w:rPr>
          <w:rFonts w:ascii="標楷體" w:hAnsi="標楷體" w:hint="eastAsia"/>
          <w:sz w:val="24"/>
          <w:szCs w:val="24"/>
        </w:rPr>
        <w:t>，</w:t>
      </w:r>
      <w:r w:rsidR="00A04D7E" w:rsidRPr="0052685B">
        <w:rPr>
          <w:rFonts w:ascii="標楷體" w:hAnsi="標楷體" w:hint="eastAsia"/>
          <w:sz w:val="24"/>
          <w:szCs w:val="24"/>
        </w:rPr>
        <w:t>落實維護</w:t>
      </w:r>
      <w:r w:rsidR="002734EC" w:rsidRPr="0052685B">
        <w:rPr>
          <w:rFonts w:ascii="標楷體" w:hAnsi="標楷體" w:hint="eastAsia"/>
          <w:sz w:val="24"/>
          <w:szCs w:val="24"/>
        </w:rPr>
        <w:t>治安</w:t>
      </w:r>
      <w:r w:rsidR="00A04D7E" w:rsidRPr="0052685B">
        <w:rPr>
          <w:rFonts w:ascii="標楷體" w:hAnsi="標楷體" w:hint="eastAsia"/>
          <w:sz w:val="24"/>
          <w:szCs w:val="24"/>
        </w:rPr>
        <w:t>工作</w:t>
      </w:r>
      <w:r w:rsidR="002734EC" w:rsidRPr="0052685B">
        <w:rPr>
          <w:rFonts w:ascii="標楷體" w:hAnsi="標楷體" w:hint="eastAsia"/>
          <w:sz w:val="24"/>
          <w:szCs w:val="24"/>
        </w:rPr>
        <w:t>及犯罪</w:t>
      </w:r>
      <w:proofErr w:type="gramStart"/>
      <w:r w:rsidR="002734EC" w:rsidRPr="0052685B">
        <w:rPr>
          <w:rFonts w:ascii="標楷體" w:hAnsi="標楷體" w:hint="eastAsia"/>
          <w:sz w:val="24"/>
          <w:szCs w:val="24"/>
        </w:rPr>
        <w:t>偵</w:t>
      </w:r>
      <w:proofErr w:type="gramEnd"/>
      <w:r w:rsidR="002734EC" w:rsidRPr="0052685B">
        <w:rPr>
          <w:rFonts w:ascii="標楷體" w:hAnsi="標楷體" w:hint="eastAsia"/>
          <w:sz w:val="24"/>
          <w:szCs w:val="24"/>
        </w:rPr>
        <w:t>防措施</w:t>
      </w:r>
      <w:r w:rsidRPr="0052685B">
        <w:rPr>
          <w:rFonts w:ascii="標楷體" w:hAnsi="標楷體" w:hint="eastAsia"/>
          <w:sz w:val="24"/>
          <w:szCs w:val="24"/>
        </w:rPr>
        <w:t>；</w:t>
      </w:r>
      <w:r w:rsidR="002734EC" w:rsidRPr="0052685B">
        <w:rPr>
          <w:rFonts w:ascii="標楷體" w:hAnsi="標楷體" w:hint="eastAsia"/>
          <w:sz w:val="24"/>
          <w:szCs w:val="24"/>
        </w:rPr>
        <w:t>精進交通執法，降低交通事故</w:t>
      </w:r>
      <w:r w:rsidRPr="0052685B">
        <w:rPr>
          <w:rFonts w:ascii="標楷體" w:hAnsi="標楷體" w:hint="eastAsia"/>
          <w:sz w:val="24"/>
          <w:szCs w:val="24"/>
        </w:rPr>
        <w:t>；</w:t>
      </w:r>
      <w:r w:rsidR="002734EC" w:rsidRPr="0052685B">
        <w:rPr>
          <w:rFonts w:ascii="標楷體" w:hAnsi="標楷體" w:hint="eastAsia"/>
          <w:sz w:val="24"/>
          <w:szCs w:val="24"/>
        </w:rPr>
        <w:t>運用科技</w:t>
      </w:r>
      <w:proofErr w:type="gramStart"/>
      <w:r w:rsidR="002734EC" w:rsidRPr="0052685B">
        <w:rPr>
          <w:rFonts w:ascii="標楷體" w:hAnsi="標楷體" w:hint="eastAsia"/>
          <w:sz w:val="24"/>
          <w:szCs w:val="24"/>
        </w:rPr>
        <w:t>偵</w:t>
      </w:r>
      <w:proofErr w:type="gramEnd"/>
      <w:r w:rsidR="002734EC" w:rsidRPr="0052685B">
        <w:rPr>
          <w:rFonts w:ascii="標楷體" w:hAnsi="標楷體" w:hint="eastAsia"/>
          <w:sz w:val="24"/>
          <w:szCs w:val="24"/>
        </w:rPr>
        <w:t>防，提升打擊犯罪量能</w:t>
      </w:r>
      <w:r w:rsidRPr="0052685B">
        <w:rPr>
          <w:rFonts w:ascii="標楷體" w:hAnsi="標楷體"/>
          <w:sz w:val="24"/>
          <w:szCs w:val="24"/>
        </w:rPr>
        <w:t>等重要施政項目</w:t>
      </w:r>
      <w:r w:rsidRPr="0052685B">
        <w:rPr>
          <w:rFonts w:ascii="標楷體" w:hAnsi="標楷體" w:hint="eastAsia"/>
          <w:sz w:val="24"/>
          <w:szCs w:val="24"/>
        </w:rPr>
        <w:t>，其中</w:t>
      </w:r>
      <w:r w:rsidRPr="0052685B">
        <w:rPr>
          <w:rFonts w:ascii="標楷體" w:hAnsi="標楷體"/>
          <w:sz w:val="24"/>
          <w:szCs w:val="24"/>
        </w:rPr>
        <w:t>已執行完成者</w:t>
      </w:r>
      <w:r w:rsidR="005E44B1" w:rsidRPr="0052685B">
        <w:rPr>
          <w:rFonts w:ascii="標楷體" w:hAnsi="標楷體" w:hint="eastAsia"/>
          <w:sz w:val="24"/>
          <w:szCs w:val="24"/>
        </w:rPr>
        <w:t>3</w:t>
      </w:r>
      <w:r w:rsidRPr="0052685B">
        <w:rPr>
          <w:rFonts w:ascii="標楷體" w:hAnsi="標楷體"/>
          <w:sz w:val="24"/>
          <w:szCs w:val="24"/>
        </w:rPr>
        <w:t>項，尚在執行者</w:t>
      </w:r>
      <w:r w:rsidR="005E44B1" w:rsidRPr="0052685B">
        <w:rPr>
          <w:rFonts w:ascii="標楷體" w:hAnsi="標楷體" w:hint="eastAsia"/>
          <w:sz w:val="24"/>
          <w:szCs w:val="24"/>
        </w:rPr>
        <w:t>2</w:t>
      </w:r>
      <w:r w:rsidRPr="0052685B">
        <w:rPr>
          <w:rFonts w:ascii="標楷體" w:hAnsi="標楷體"/>
          <w:sz w:val="24"/>
          <w:szCs w:val="24"/>
        </w:rPr>
        <w:t>項，主要係</w:t>
      </w:r>
      <w:r w:rsidR="0052685B" w:rsidRPr="0052685B">
        <w:rPr>
          <w:rFonts w:ascii="標楷體" w:hAnsi="標楷體" w:hint="eastAsia"/>
          <w:sz w:val="24"/>
          <w:szCs w:val="24"/>
        </w:rPr>
        <w:t>三重分局交通分隊及公有拖吊場共構新建等工程尚未完工，須保留續予執行</w:t>
      </w:r>
      <w:r w:rsidRPr="0052685B">
        <w:rPr>
          <w:rFonts w:ascii="標楷體" w:hAnsi="標楷體"/>
          <w:sz w:val="24"/>
          <w:szCs w:val="24"/>
        </w:rPr>
        <w:t>。</w:t>
      </w:r>
    </w:p>
    <w:p w14:paraId="5825F31C" w14:textId="0AEECA11" w:rsidR="0039603B" w:rsidRPr="00E02933" w:rsidRDefault="00927150" w:rsidP="006233D4">
      <w:pPr>
        <w:widowControl/>
        <w:tabs>
          <w:tab w:val="left" w:pos="686"/>
        </w:tabs>
        <w:spacing w:line="514" w:lineRule="exact"/>
        <w:ind w:firstLineChars="200" w:firstLine="561"/>
        <w:jc w:val="both"/>
        <w:rPr>
          <w:rFonts w:ascii="標楷體" w:hAnsi="標楷體"/>
          <w:b/>
          <w:sz w:val="28"/>
          <w:szCs w:val="28"/>
        </w:rPr>
      </w:pPr>
      <w:r w:rsidRPr="00E02933">
        <w:rPr>
          <w:rFonts w:ascii="標楷體" w:hAnsi="標楷體" w:hint="eastAsia"/>
          <w:b/>
          <w:sz w:val="28"/>
          <w:szCs w:val="28"/>
        </w:rPr>
        <w:t>（</w:t>
      </w:r>
      <w:r w:rsidR="0039603B" w:rsidRPr="00E02933">
        <w:rPr>
          <w:rFonts w:ascii="標楷體" w:hAnsi="標楷體" w:hint="eastAsia"/>
          <w:b/>
          <w:sz w:val="28"/>
          <w:szCs w:val="28"/>
        </w:rPr>
        <w:t>二</w:t>
      </w:r>
      <w:r w:rsidRPr="00E02933">
        <w:rPr>
          <w:rFonts w:ascii="標楷體" w:hAnsi="標楷體" w:hint="eastAsia"/>
          <w:b/>
          <w:sz w:val="28"/>
          <w:szCs w:val="28"/>
        </w:rPr>
        <w:t>）</w:t>
      </w:r>
      <w:r w:rsidR="0039603B" w:rsidRPr="00E02933">
        <w:rPr>
          <w:rFonts w:ascii="標楷體" w:hAnsi="標楷體" w:hint="eastAsia"/>
          <w:b/>
          <w:sz w:val="28"/>
          <w:szCs w:val="28"/>
        </w:rPr>
        <w:t>預算執行之審核</w:t>
      </w:r>
    </w:p>
    <w:p w14:paraId="42EC6F2F" w14:textId="45E3AD8A" w:rsidR="0039603B" w:rsidRPr="00E02933" w:rsidRDefault="0039603B" w:rsidP="006233D4">
      <w:pPr>
        <w:spacing w:line="514" w:lineRule="exact"/>
        <w:ind w:firstLineChars="200" w:firstLine="480"/>
        <w:jc w:val="both"/>
        <w:rPr>
          <w:rFonts w:ascii="標楷體" w:hAnsi="標楷體"/>
          <w:sz w:val="24"/>
          <w:szCs w:val="24"/>
        </w:rPr>
      </w:pPr>
      <w:r w:rsidRPr="00E02933">
        <w:rPr>
          <w:rFonts w:ascii="標楷體" w:hAnsi="標楷體"/>
          <w:sz w:val="24"/>
          <w:szCs w:val="24"/>
        </w:rPr>
        <w:t>1.</w:t>
      </w:r>
      <w:r w:rsidR="0052685B" w:rsidRPr="00E02933">
        <w:rPr>
          <w:rFonts w:ascii="標楷體" w:hAnsi="標楷體" w:hint="eastAsia"/>
          <w:sz w:val="24"/>
          <w:szCs w:val="24"/>
        </w:rPr>
        <w:t>歲入預算數19億1,749萬餘元，決算審核結果，審定實現數20億7,981萬餘元，應收保留數6億4,770萬餘元</w:t>
      </w:r>
      <w:r w:rsidR="005E44B1" w:rsidRPr="00E02933">
        <w:rPr>
          <w:rFonts w:ascii="標楷體" w:hAnsi="標楷體" w:hint="eastAsia"/>
          <w:sz w:val="24"/>
          <w:szCs w:val="24"/>
        </w:rPr>
        <w:t>，</w:t>
      </w:r>
      <w:r w:rsidR="0038745D" w:rsidRPr="00E02933">
        <w:rPr>
          <w:rFonts w:ascii="標楷體" w:hAnsi="標楷體" w:hint="eastAsia"/>
          <w:sz w:val="24"/>
          <w:szCs w:val="24"/>
        </w:rPr>
        <w:t>主要係</w:t>
      </w:r>
      <w:r w:rsidR="00E02933" w:rsidRPr="00E02933">
        <w:rPr>
          <w:rFonts w:ascii="標楷體" w:hAnsi="標楷體" w:hint="eastAsia"/>
          <w:sz w:val="24"/>
          <w:szCs w:val="24"/>
        </w:rPr>
        <w:t>違反道路交通管理處罰條例、毒品危害防制條例及槍砲彈藥刀械管制條例等案件之罰鍰尚待收繳</w:t>
      </w:r>
      <w:r w:rsidR="005E44B1" w:rsidRPr="00E02933">
        <w:rPr>
          <w:rFonts w:ascii="標楷體" w:hAnsi="標楷體" w:hint="eastAsia"/>
          <w:sz w:val="24"/>
          <w:szCs w:val="24"/>
        </w:rPr>
        <w:t>；</w:t>
      </w:r>
      <w:r w:rsidR="00E02933" w:rsidRPr="00E02933">
        <w:rPr>
          <w:rFonts w:ascii="標楷體" w:hAnsi="標楷體" w:hint="eastAsia"/>
          <w:sz w:val="24"/>
          <w:szCs w:val="24"/>
        </w:rPr>
        <w:t>合計決算審定數為27億2,752萬餘元，較預算增加8億1,002萬餘元（42.24％），主要係違反道路交通管理處罰條例案件之罰鍰較預計增加</w:t>
      </w:r>
      <w:r w:rsidR="006D5A70" w:rsidRPr="00E02933">
        <w:rPr>
          <w:rFonts w:ascii="標楷體" w:hAnsi="標楷體" w:hint="eastAsia"/>
          <w:sz w:val="24"/>
          <w:szCs w:val="24"/>
        </w:rPr>
        <w:t>。</w:t>
      </w:r>
    </w:p>
    <w:p w14:paraId="03723B24" w14:textId="6F95AE25" w:rsidR="0039603B" w:rsidRPr="00A31415" w:rsidRDefault="0039603B" w:rsidP="006233D4">
      <w:pPr>
        <w:spacing w:line="514" w:lineRule="exact"/>
        <w:ind w:firstLineChars="200" w:firstLine="480"/>
        <w:jc w:val="both"/>
        <w:rPr>
          <w:rFonts w:ascii="標楷體" w:hAnsi="標楷體"/>
          <w:sz w:val="24"/>
          <w:szCs w:val="24"/>
        </w:rPr>
      </w:pPr>
      <w:r w:rsidRPr="00A31415">
        <w:rPr>
          <w:rFonts w:ascii="標楷體" w:hAnsi="標楷體"/>
          <w:sz w:val="24"/>
          <w:szCs w:val="24"/>
        </w:rPr>
        <w:t>2.</w:t>
      </w:r>
      <w:r w:rsidR="00E02933" w:rsidRPr="00A31415">
        <w:rPr>
          <w:rFonts w:ascii="標楷體" w:hAnsi="標楷體" w:hint="eastAsia"/>
          <w:sz w:val="24"/>
          <w:szCs w:val="24"/>
        </w:rPr>
        <w:t>以前年度歲入轉入數計10億2,229萬餘元，決算審核結果，審定實現數3億5,686萬餘元（34.91％）；減免（註銷）數4,297萬餘元（4.20％）</w:t>
      </w:r>
      <w:r w:rsidR="005E44B1" w:rsidRPr="00A31415">
        <w:rPr>
          <w:rFonts w:ascii="標楷體" w:hAnsi="標楷體" w:hint="eastAsia"/>
          <w:sz w:val="24"/>
          <w:szCs w:val="24"/>
        </w:rPr>
        <w:t>，</w:t>
      </w:r>
      <w:r w:rsidR="0038745D" w:rsidRPr="00A31415">
        <w:rPr>
          <w:rFonts w:ascii="標楷體" w:hAnsi="標楷體" w:hint="eastAsia"/>
          <w:sz w:val="24"/>
          <w:szCs w:val="24"/>
        </w:rPr>
        <w:t>主要係</w:t>
      </w:r>
      <w:r w:rsidR="00E02933" w:rsidRPr="00A31415">
        <w:rPr>
          <w:rFonts w:ascii="標楷體" w:hAnsi="標楷體" w:hint="eastAsia"/>
          <w:sz w:val="24"/>
          <w:szCs w:val="24"/>
        </w:rPr>
        <w:t>違反道路交通管理處罰條例及毒品危害防治條例等案件罰鍰，</w:t>
      </w:r>
      <w:r w:rsidR="0075470B">
        <w:rPr>
          <w:rFonts w:ascii="標楷體" w:hAnsi="標楷體" w:hint="eastAsia"/>
          <w:sz w:val="24"/>
          <w:szCs w:val="24"/>
        </w:rPr>
        <w:t>依規定</w:t>
      </w:r>
      <w:r w:rsidR="00E02933" w:rsidRPr="00A31415">
        <w:rPr>
          <w:rFonts w:ascii="標楷體" w:hAnsi="標楷體" w:hint="eastAsia"/>
          <w:sz w:val="24"/>
          <w:szCs w:val="24"/>
        </w:rPr>
        <w:t>辦理註銷</w:t>
      </w:r>
      <w:r w:rsidR="005E44B1" w:rsidRPr="00A31415">
        <w:rPr>
          <w:rFonts w:ascii="標楷體" w:hAnsi="標楷體" w:hint="eastAsia"/>
          <w:sz w:val="24"/>
          <w:szCs w:val="24"/>
        </w:rPr>
        <w:t>；</w:t>
      </w:r>
      <w:r w:rsidR="00E02933" w:rsidRPr="00A31415">
        <w:rPr>
          <w:rFonts w:ascii="標楷體" w:hAnsi="標楷體" w:hint="eastAsia"/>
          <w:sz w:val="24"/>
          <w:szCs w:val="24"/>
        </w:rPr>
        <w:t>應收保留數6億2,245萬餘元（60.89％）</w:t>
      </w:r>
      <w:r w:rsidR="005E44B1" w:rsidRPr="00A31415">
        <w:rPr>
          <w:rFonts w:ascii="標楷體" w:hAnsi="標楷體" w:hint="eastAsia"/>
          <w:sz w:val="24"/>
          <w:szCs w:val="24"/>
        </w:rPr>
        <w:t>，</w:t>
      </w:r>
      <w:r w:rsidR="0038745D" w:rsidRPr="00A31415">
        <w:rPr>
          <w:rFonts w:ascii="標楷體" w:hAnsi="標楷體" w:hint="eastAsia"/>
          <w:sz w:val="24"/>
          <w:szCs w:val="24"/>
        </w:rPr>
        <w:t>主要係</w:t>
      </w:r>
      <w:r w:rsidR="00E02933" w:rsidRPr="00A31415">
        <w:rPr>
          <w:rFonts w:ascii="標楷體" w:hAnsi="標楷體" w:hint="eastAsia"/>
          <w:sz w:val="24"/>
          <w:szCs w:val="24"/>
        </w:rPr>
        <w:t>違反道路交通管理處罰條例及毒品危害防治條例等案件之罰鍰尚</w:t>
      </w:r>
      <w:r w:rsidR="00827C0F">
        <w:rPr>
          <w:rFonts w:ascii="標楷體" w:hAnsi="標楷體" w:hint="eastAsia"/>
          <w:sz w:val="24"/>
          <w:szCs w:val="24"/>
        </w:rPr>
        <w:t>待</w:t>
      </w:r>
      <w:r w:rsidR="00E02933" w:rsidRPr="00A31415">
        <w:rPr>
          <w:rFonts w:ascii="標楷體" w:hAnsi="標楷體" w:hint="eastAsia"/>
          <w:sz w:val="24"/>
          <w:szCs w:val="24"/>
        </w:rPr>
        <w:t>收繳</w:t>
      </w:r>
      <w:r w:rsidRPr="00A31415">
        <w:rPr>
          <w:rFonts w:ascii="標楷體" w:hAnsi="標楷體" w:hint="eastAsia"/>
          <w:sz w:val="24"/>
          <w:szCs w:val="24"/>
        </w:rPr>
        <w:t>。</w:t>
      </w:r>
    </w:p>
    <w:p w14:paraId="5053781E" w14:textId="2BF3BA5C" w:rsidR="0039603B" w:rsidRPr="00B8596B" w:rsidRDefault="0039603B" w:rsidP="006233D4">
      <w:pPr>
        <w:spacing w:line="514" w:lineRule="exact"/>
        <w:ind w:firstLineChars="200" w:firstLine="480"/>
        <w:jc w:val="both"/>
        <w:rPr>
          <w:rFonts w:ascii="標楷體" w:hAnsi="標楷體"/>
          <w:spacing w:val="6"/>
          <w:sz w:val="24"/>
          <w:szCs w:val="24"/>
        </w:rPr>
      </w:pPr>
      <w:r w:rsidRPr="00F0650A">
        <w:rPr>
          <w:rFonts w:ascii="標楷體" w:hAnsi="標楷體"/>
          <w:sz w:val="24"/>
          <w:szCs w:val="24"/>
        </w:rPr>
        <w:t>3.</w:t>
      </w:r>
      <w:r w:rsidR="00F0650A" w:rsidRPr="00F0650A">
        <w:rPr>
          <w:rFonts w:ascii="標楷體" w:hAnsi="標楷體" w:hint="eastAsia"/>
          <w:sz w:val="24"/>
          <w:szCs w:val="24"/>
        </w:rPr>
        <w:t>歲出預算數136億299萬餘元，決算審核結果，審定實現數127億9,276萬餘元（94.04％），應付保留數1億1,909萬餘元（0.88％），保</w:t>
      </w:r>
      <w:r w:rsidR="00F0650A" w:rsidRPr="00B8596B">
        <w:rPr>
          <w:rFonts w:ascii="標楷體" w:hAnsi="標楷體" w:hint="eastAsia"/>
          <w:spacing w:val="6"/>
          <w:sz w:val="24"/>
          <w:szCs w:val="24"/>
        </w:rPr>
        <w:t>留原因詳「（一）計畫實施之查核」說明；合計決算審定數為129億1,186萬餘元，預算賸餘6億9,112萬餘元（5.08％）</w:t>
      </w:r>
      <w:r w:rsidR="0038745D" w:rsidRPr="00B8596B">
        <w:rPr>
          <w:rFonts w:ascii="標楷體" w:hAnsi="標楷體" w:hint="eastAsia"/>
          <w:spacing w:val="6"/>
          <w:sz w:val="24"/>
          <w:szCs w:val="24"/>
        </w:rPr>
        <w:t>，主要係</w:t>
      </w:r>
      <w:r w:rsidR="00F0650A" w:rsidRPr="00B8596B">
        <w:rPr>
          <w:rFonts w:ascii="標楷體" w:hAnsi="標楷體" w:hint="eastAsia"/>
          <w:spacing w:val="6"/>
          <w:sz w:val="24"/>
          <w:szCs w:val="24"/>
        </w:rPr>
        <w:t>實際進用員額較少之人事費結餘</w:t>
      </w:r>
      <w:r w:rsidRPr="00B8596B">
        <w:rPr>
          <w:rFonts w:ascii="標楷體" w:hAnsi="標楷體" w:hint="eastAsia"/>
          <w:spacing w:val="6"/>
          <w:sz w:val="24"/>
          <w:szCs w:val="24"/>
        </w:rPr>
        <w:t>。</w:t>
      </w:r>
    </w:p>
    <w:p w14:paraId="2D33FEE6" w14:textId="168D58DD" w:rsidR="0039603B" w:rsidRPr="00C60F88" w:rsidRDefault="0039603B" w:rsidP="00AD708A">
      <w:pPr>
        <w:spacing w:line="500" w:lineRule="exact"/>
        <w:ind w:firstLineChars="200" w:firstLine="480"/>
        <w:jc w:val="both"/>
        <w:rPr>
          <w:rFonts w:ascii="標楷體" w:hAnsi="標楷體"/>
          <w:sz w:val="24"/>
          <w:szCs w:val="24"/>
        </w:rPr>
      </w:pPr>
      <w:r w:rsidRPr="00C60F88">
        <w:rPr>
          <w:rFonts w:ascii="標楷體" w:hAnsi="標楷體"/>
          <w:sz w:val="24"/>
          <w:szCs w:val="24"/>
        </w:rPr>
        <w:lastRenderedPageBreak/>
        <w:t>4.</w:t>
      </w:r>
      <w:r w:rsidR="00F0650A" w:rsidRPr="00C60F88">
        <w:rPr>
          <w:rFonts w:ascii="標楷體" w:hAnsi="標楷體" w:hint="eastAsia"/>
          <w:sz w:val="24"/>
          <w:szCs w:val="24"/>
        </w:rPr>
        <w:t>以前年度歲出轉入數計4億50萬餘元，決算審核結果，審定實現數7,491萬餘元（18.70％）；減免（註銷）數98萬餘元（0.25％）</w:t>
      </w:r>
      <w:r w:rsidR="0038745D" w:rsidRPr="00C60F88">
        <w:rPr>
          <w:rFonts w:ascii="標楷體" w:hAnsi="標楷體" w:hint="eastAsia"/>
          <w:sz w:val="24"/>
          <w:szCs w:val="24"/>
        </w:rPr>
        <w:t>，主要係</w:t>
      </w:r>
      <w:r w:rsidR="003C4120" w:rsidRPr="003C4120">
        <w:rPr>
          <w:rFonts w:ascii="標楷體" w:hAnsi="標楷體" w:hint="eastAsia"/>
          <w:sz w:val="24"/>
          <w:szCs w:val="24"/>
        </w:rPr>
        <w:t>中正橋派出所及青年社會住宅原地重建</w:t>
      </w:r>
      <w:r w:rsidR="0038745D" w:rsidRPr="003C4120">
        <w:rPr>
          <w:rFonts w:ascii="標楷體" w:hAnsi="標楷體" w:hint="eastAsia"/>
          <w:sz w:val="24"/>
          <w:szCs w:val="24"/>
        </w:rPr>
        <w:t>工程結餘款</w:t>
      </w:r>
      <w:r w:rsidR="0038745D" w:rsidRPr="00C60F88">
        <w:rPr>
          <w:rFonts w:ascii="標楷體" w:hAnsi="標楷體" w:hint="eastAsia"/>
          <w:sz w:val="24"/>
          <w:szCs w:val="24"/>
        </w:rPr>
        <w:t>；</w:t>
      </w:r>
      <w:r w:rsidR="00F0650A" w:rsidRPr="00C60F88">
        <w:rPr>
          <w:rFonts w:ascii="標楷體" w:hAnsi="標楷體" w:hint="eastAsia"/>
          <w:sz w:val="24"/>
          <w:szCs w:val="24"/>
        </w:rPr>
        <w:t>應付保留數3億2,460萬餘元（81.05％）</w:t>
      </w:r>
      <w:r w:rsidR="0038745D" w:rsidRPr="00C60F88">
        <w:rPr>
          <w:rFonts w:ascii="標楷體" w:hAnsi="標楷體" w:hint="eastAsia"/>
          <w:sz w:val="24"/>
          <w:szCs w:val="24"/>
        </w:rPr>
        <w:t>，主要係</w:t>
      </w:r>
      <w:r w:rsidR="00F0650A" w:rsidRPr="00C60F88">
        <w:rPr>
          <w:rFonts w:ascii="標楷體" w:hAnsi="標楷體" w:hint="eastAsia"/>
          <w:sz w:val="24"/>
          <w:szCs w:val="24"/>
        </w:rPr>
        <w:t>辦理</w:t>
      </w:r>
      <w:proofErr w:type="gramStart"/>
      <w:r w:rsidR="00F0650A" w:rsidRPr="00C60F88">
        <w:rPr>
          <w:rFonts w:ascii="標楷體" w:hAnsi="標楷體" w:hint="eastAsia"/>
          <w:sz w:val="24"/>
          <w:szCs w:val="24"/>
        </w:rPr>
        <w:t>汰</w:t>
      </w:r>
      <w:proofErr w:type="gramEnd"/>
      <w:r w:rsidR="00F0650A" w:rsidRPr="00C60F88">
        <w:rPr>
          <w:rFonts w:ascii="標楷體" w:hAnsi="標楷體" w:hint="eastAsia"/>
          <w:sz w:val="24"/>
          <w:szCs w:val="24"/>
        </w:rPr>
        <w:t>購更新警用無線電終端設備案，配合內政部警政署規劃付款期程，須保留續予執行</w:t>
      </w:r>
      <w:r w:rsidRPr="00C60F88">
        <w:rPr>
          <w:rFonts w:ascii="標楷體" w:hAnsi="標楷體" w:hint="eastAsia"/>
          <w:sz w:val="24"/>
          <w:szCs w:val="24"/>
        </w:rPr>
        <w:t>。</w:t>
      </w:r>
    </w:p>
    <w:p w14:paraId="3F62A67F" w14:textId="77777777" w:rsidR="0039603B" w:rsidRDefault="0039603B" w:rsidP="0039603B">
      <w:pPr>
        <w:widowControl/>
        <w:spacing w:line="20" w:lineRule="exact"/>
        <w:jc w:val="both"/>
        <w:rPr>
          <w:rFonts w:ascii="標楷體" w:hAnsi="標楷體"/>
          <w:b/>
          <w:sz w:val="28"/>
          <w:szCs w:val="28"/>
        </w:rPr>
      </w:pPr>
    </w:p>
    <w:p w14:paraId="469A3C30" w14:textId="3C73D55D" w:rsidR="0039603B" w:rsidRDefault="00927150" w:rsidP="00AD708A">
      <w:pPr>
        <w:widowControl/>
        <w:spacing w:line="500" w:lineRule="exact"/>
        <w:ind w:firstLineChars="200" w:firstLine="561"/>
        <w:jc w:val="both"/>
        <w:rPr>
          <w:rFonts w:ascii="標楷體" w:hAnsi="標楷體"/>
          <w:b/>
          <w:sz w:val="28"/>
          <w:szCs w:val="28"/>
        </w:rPr>
      </w:pPr>
      <w:r>
        <w:rPr>
          <w:rFonts w:ascii="標楷體" w:hAnsi="標楷體" w:hint="eastAsia"/>
          <w:b/>
          <w:sz w:val="28"/>
          <w:szCs w:val="28"/>
        </w:rPr>
        <w:t>（</w:t>
      </w:r>
      <w:r w:rsidR="006D795C">
        <w:rPr>
          <w:rFonts w:ascii="標楷體" w:hAnsi="標楷體" w:hint="eastAsia"/>
          <w:b/>
          <w:sz w:val="28"/>
          <w:szCs w:val="28"/>
        </w:rPr>
        <w:t>三</w:t>
      </w:r>
      <w:r>
        <w:rPr>
          <w:rFonts w:ascii="標楷體" w:hAnsi="標楷體" w:hint="eastAsia"/>
          <w:b/>
          <w:sz w:val="28"/>
          <w:szCs w:val="28"/>
        </w:rPr>
        <w:t>）</w:t>
      </w:r>
      <w:r w:rsidR="0039603B" w:rsidRPr="00A611F8">
        <w:rPr>
          <w:rFonts w:ascii="標楷體" w:hAnsi="標楷體" w:hint="eastAsia"/>
          <w:b/>
          <w:sz w:val="28"/>
          <w:szCs w:val="28"/>
        </w:rPr>
        <w:t>重要審核意見</w:t>
      </w:r>
    </w:p>
    <w:p w14:paraId="76F68A3E" w14:textId="455A8B5A" w:rsidR="00F846CA" w:rsidRDefault="007076AB" w:rsidP="00AD708A">
      <w:pPr>
        <w:overflowPunct w:val="0"/>
        <w:autoSpaceDE w:val="0"/>
        <w:autoSpaceDN w:val="0"/>
        <w:adjustRightInd w:val="0"/>
        <w:spacing w:beforeLines="10" w:before="36" w:line="504" w:lineRule="exact"/>
        <w:ind w:firstLineChars="200" w:firstLine="561"/>
        <w:jc w:val="both"/>
        <w:rPr>
          <w:rFonts w:ascii="標楷體" w:hAnsi="標楷體"/>
          <w:b/>
          <w:sz w:val="28"/>
          <w:szCs w:val="28"/>
        </w:rPr>
      </w:pPr>
      <w:r>
        <w:rPr>
          <w:rFonts w:ascii="標楷體" w:hAnsi="標楷體" w:cs="標楷體$...." w:hint="eastAsia"/>
          <w:b/>
          <w:color w:val="000000"/>
          <w:sz w:val="28"/>
          <w:szCs w:val="28"/>
        </w:rPr>
        <w:t>1.</w:t>
      </w:r>
      <w:r w:rsidR="003001B3" w:rsidRPr="003001B3">
        <w:rPr>
          <w:rFonts w:ascii="標楷體" w:hAnsi="標楷體" w:cs="標楷體$...." w:hint="eastAsia"/>
          <w:b/>
          <w:color w:val="000000"/>
          <w:sz w:val="28"/>
          <w:szCs w:val="28"/>
        </w:rPr>
        <w:t>採購AI巡防系統及授權帳號，配發各分局及保安警察大隊使用，並</w:t>
      </w:r>
      <w:proofErr w:type="gramStart"/>
      <w:r w:rsidR="003001B3" w:rsidRPr="003001B3">
        <w:rPr>
          <w:rFonts w:ascii="標楷體" w:hAnsi="標楷體" w:cs="標楷體$...." w:hint="eastAsia"/>
          <w:b/>
          <w:color w:val="000000"/>
          <w:sz w:val="28"/>
          <w:szCs w:val="28"/>
        </w:rPr>
        <w:t>介</w:t>
      </w:r>
      <w:proofErr w:type="gramEnd"/>
      <w:r w:rsidR="003001B3" w:rsidRPr="003001B3">
        <w:rPr>
          <w:rFonts w:ascii="標楷體" w:hAnsi="標楷體" w:cs="標楷體$...." w:hint="eastAsia"/>
          <w:b/>
          <w:color w:val="000000"/>
          <w:sz w:val="28"/>
          <w:szCs w:val="28"/>
        </w:rPr>
        <w:t>接內政部警政署失竊車輛等資料庫，有助於辨識異常車牌車輛，提升科技偵查量能，惟部分獲配單位使用率偏低，有待檢討改善，以發揮系統效益</w:t>
      </w:r>
      <w:r w:rsidR="00F846CA">
        <w:rPr>
          <w:rFonts w:ascii="標楷體" w:hAnsi="標楷體" w:hint="eastAsia"/>
          <w:b/>
          <w:sz w:val="28"/>
          <w:szCs w:val="28"/>
        </w:rPr>
        <w:t>。</w:t>
      </w:r>
    </w:p>
    <w:p w14:paraId="1A084C1F" w14:textId="77777777" w:rsidR="001709F2" w:rsidRDefault="003001B3" w:rsidP="00A64F02">
      <w:pPr>
        <w:overflowPunct w:val="0"/>
        <w:spacing w:line="496" w:lineRule="exact"/>
        <w:ind w:firstLineChars="250" w:firstLine="500"/>
        <w:jc w:val="both"/>
        <w:rPr>
          <w:rFonts w:ascii="標楷體" w:hAnsi="標楷體"/>
          <w:sz w:val="24"/>
          <w:szCs w:val="24"/>
        </w:rPr>
      </w:pPr>
      <w:r w:rsidRPr="00CB60A7">
        <w:rPr>
          <w:rFonts w:ascii="標楷體" w:hAnsi="標楷體" w:cs="新細明體"/>
          <w:noProof/>
          <w:color w:val="000000"/>
          <w:sz w:val="20"/>
          <w:szCs w:val="32"/>
        </w:rPr>
        <mc:AlternateContent>
          <mc:Choice Requires="wps">
            <w:drawing>
              <wp:anchor distT="45720" distB="45720" distL="114300" distR="114300" simplePos="0" relativeHeight="251657216" behindDoc="0" locked="0" layoutInCell="1" allowOverlap="1" wp14:anchorId="52AABF5E" wp14:editId="1F5B96D2">
                <wp:simplePos x="0" y="0"/>
                <wp:positionH relativeFrom="column">
                  <wp:posOffset>10160</wp:posOffset>
                </wp:positionH>
                <wp:positionV relativeFrom="paragraph">
                  <wp:posOffset>2891790</wp:posOffset>
                </wp:positionV>
                <wp:extent cx="5931535" cy="3422650"/>
                <wp:effectExtent l="0" t="0" r="12065" b="635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1535" cy="3422650"/>
                        </a:xfrm>
                        <a:prstGeom prst="rect">
                          <a:avLst/>
                        </a:prstGeom>
                        <a:noFill/>
                        <a:ln w="9525">
                          <a:noFill/>
                          <a:miter lim="800000"/>
                          <a:headEnd/>
                          <a:tailEnd/>
                        </a:ln>
                      </wps:spPr>
                      <wps:txbx>
                        <w:txbxContent>
                          <w:p w14:paraId="2781840F" w14:textId="77777777" w:rsidR="003001B3" w:rsidRPr="0079190F" w:rsidRDefault="003001B3" w:rsidP="003001B3">
                            <w:pPr>
                              <w:widowControl/>
                              <w:spacing w:line="440" w:lineRule="exact"/>
                              <w:jc w:val="center"/>
                              <w:rPr>
                                <w:rFonts w:ascii="標楷體" w:hAnsi="標楷體"/>
                                <w:b/>
                                <w:bCs/>
                                <w:spacing w:val="-2"/>
                                <w:kern w:val="2"/>
                                <w:sz w:val="24"/>
                                <w:szCs w:val="14"/>
                              </w:rPr>
                            </w:pPr>
                            <w:r>
                              <w:rPr>
                                <w:rFonts w:ascii="標楷體" w:hAnsi="標楷體" w:hint="eastAsia"/>
                                <w:b/>
                                <w:bCs/>
                                <w:spacing w:val="-2"/>
                                <w:kern w:val="2"/>
                                <w:sz w:val="24"/>
                                <w:szCs w:val="14"/>
                              </w:rPr>
                              <w:t xml:space="preserve">表1　</w:t>
                            </w:r>
                            <w:proofErr w:type="gramStart"/>
                            <w:r w:rsidRPr="0079190F">
                              <w:rPr>
                                <w:rFonts w:ascii="標楷體" w:hAnsi="標楷體" w:hint="eastAsia"/>
                                <w:b/>
                                <w:bCs/>
                                <w:spacing w:val="-2"/>
                                <w:kern w:val="2"/>
                                <w:sz w:val="24"/>
                                <w:szCs w:val="14"/>
                              </w:rPr>
                              <w:t>113</w:t>
                            </w:r>
                            <w:proofErr w:type="gramEnd"/>
                            <w:r w:rsidRPr="0079190F">
                              <w:rPr>
                                <w:rFonts w:ascii="標楷體" w:hAnsi="標楷體" w:hint="eastAsia"/>
                                <w:b/>
                                <w:bCs/>
                                <w:spacing w:val="-2"/>
                                <w:kern w:val="2"/>
                                <w:sz w:val="24"/>
                                <w:szCs w:val="14"/>
                              </w:rPr>
                              <w:t>年度AI巡防系統</w:t>
                            </w:r>
                            <w:r>
                              <w:rPr>
                                <w:rFonts w:ascii="標楷體" w:hAnsi="標楷體" w:hint="eastAsia"/>
                                <w:b/>
                                <w:bCs/>
                                <w:spacing w:val="-2"/>
                                <w:kern w:val="2"/>
                                <w:sz w:val="24"/>
                                <w:szCs w:val="14"/>
                              </w:rPr>
                              <w:t>配發及</w:t>
                            </w:r>
                            <w:r w:rsidRPr="0079190F">
                              <w:rPr>
                                <w:rFonts w:ascii="標楷體" w:hAnsi="標楷體" w:hint="eastAsia"/>
                                <w:b/>
                                <w:bCs/>
                                <w:spacing w:val="-2"/>
                                <w:kern w:val="2"/>
                                <w:sz w:val="24"/>
                                <w:szCs w:val="14"/>
                              </w:rPr>
                              <w:t>辨識車輛數</w:t>
                            </w:r>
                            <w:r>
                              <w:rPr>
                                <w:rFonts w:ascii="標楷體" w:hAnsi="標楷體" w:hint="eastAsia"/>
                                <w:b/>
                                <w:bCs/>
                                <w:spacing w:val="-2"/>
                                <w:kern w:val="2"/>
                                <w:sz w:val="24"/>
                                <w:szCs w:val="14"/>
                              </w:rPr>
                              <w:t>量</w:t>
                            </w:r>
                            <w:r w:rsidRPr="0079190F">
                              <w:rPr>
                                <w:rFonts w:ascii="標楷體" w:hAnsi="標楷體" w:hint="eastAsia"/>
                                <w:b/>
                                <w:bCs/>
                                <w:spacing w:val="-2"/>
                                <w:kern w:val="2"/>
                                <w:sz w:val="24"/>
                                <w:szCs w:val="14"/>
                              </w:rPr>
                              <w:t>情形</w:t>
                            </w:r>
                          </w:p>
                          <w:p w14:paraId="2EB40D97" w14:textId="77777777" w:rsidR="003001B3" w:rsidRDefault="003001B3" w:rsidP="00E74268">
                            <w:pPr>
                              <w:overflowPunct w:val="0"/>
                              <w:spacing w:line="300" w:lineRule="exact"/>
                              <w:ind w:left="400" w:rightChars="43" w:right="69" w:hangingChars="200" w:hanging="400"/>
                              <w:jc w:val="right"/>
                              <w:rPr>
                                <w:rFonts w:ascii="標楷體" w:hAnsi="標楷體" w:cs="新細明體"/>
                                <w:color w:val="000000"/>
                                <w:sz w:val="20"/>
                                <w:szCs w:val="32"/>
                              </w:rPr>
                            </w:pPr>
                            <w:r w:rsidRPr="0079190F">
                              <w:rPr>
                                <w:rFonts w:ascii="標楷體" w:hAnsi="標楷體" w:cs="新細明體" w:hint="eastAsia"/>
                                <w:color w:val="000000"/>
                                <w:sz w:val="20"/>
                                <w:szCs w:val="32"/>
                              </w:rPr>
                              <w:t>單位：</w:t>
                            </w:r>
                            <w:r>
                              <w:rPr>
                                <w:rFonts w:ascii="標楷體" w:hAnsi="標楷體" w:cs="新細明體" w:hint="eastAsia"/>
                                <w:color w:val="000000"/>
                                <w:sz w:val="20"/>
                                <w:szCs w:val="32"/>
                              </w:rPr>
                              <w:t>組</w:t>
                            </w:r>
                            <w:r w:rsidRPr="0079190F">
                              <w:rPr>
                                <w:rFonts w:ascii="標楷體" w:hAnsi="標楷體" w:cs="新細明體" w:hint="eastAsia"/>
                                <w:color w:val="000000"/>
                                <w:sz w:val="20"/>
                                <w:szCs w:val="32"/>
                              </w:rPr>
                              <w:t>、輛</w:t>
                            </w:r>
                          </w:p>
                          <w:tbl>
                            <w:tblPr>
                              <w:tblW w:w="9268" w:type="dxa"/>
                              <w:tblInd w:w="28" w:type="dxa"/>
                              <w:tblLayout w:type="fixed"/>
                              <w:tblCellMar>
                                <w:left w:w="28" w:type="dxa"/>
                                <w:right w:w="28" w:type="dxa"/>
                              </w:tblCellMar>
                              <w:tblLook w:val="04A0" w:firstRow="1" w:lastRow="0" w:firstColumn="1" w:lastColumn="0" w:noHBand="0" w:noVBand="1"/>
                            </w:tblPr>
                            <w:tblGrid>
                              <w:gridCol w:w="992"/>
                              <w:gridCol w:w="907"/>
                              <w:gridCol w:w="907"/>
                              <w:gridCol w:w="907"/>
                              <w:gridCol w:w="907"/>
                              <w:gridCol w:w="1020"/>
                              <w:gridCol w:w="907"/>
                              <w:gridCol w:w="907"/>
                              <w:gridCol w:w="907"/>
                              <w:gridCol w:w="907"/>
                            </w:tblGrid>
                            <w:tr w:rsidR="003001B3" w:rsidRPr="0079190F" w14:paraId="7709F3B5" w14:textId="77777777" w:rsidTr="00CB5BD7">
                              <w:trPr>
                                <w:trHeight w:val="397"/>
                              </w:trPr>
                              <w:tc>
                                <w:tcPr>
                                  <w:tcW w:w="992" w:type="dxa"/>
                                  <w:vMerge w:val="restart"/>
                                  <w:tcBorders>
                                    <w:top w:val="single" w:sz="4" w:space="0" w:color="auto"/>
                                    <w:left w:val="single" w:sz="4" w:space="0" w:color="auto"/>
                                    <w:right w:val="single" w:sz="4" w:space="0" w:color="auto"/>
                                  </w:tcBorders>
                                  <w:shd w:val="clear" w:color="auto" w:fill="auto"/>
                                  <w:noWrap/>
                                  <w:vAlign w:val="center"/>
                                  <w:hideMark/>
                                </w:tcPr>
                                <w:p w14:paraId="4C7A2109" w14:textId="77777777" w:rsidR="003001B3" w:rsidRDefault="003001B3" w:rsidP="00CB60A7">
                                  <w:pPr>
                                    <w:widowControl/>
                                    <w:spacing w:line="280" w:lineRule="exact"/>
                                    <w:jc w:val="center"/>
                                    <w:rPr>
                                      <w:rFonts w:ascii="標楷體" w:hAnsi="標楷體" w:cs="新細明體"/>
                                      <w:color w:val="000000"/>
                                      <w:spacing w:val="-4"/>
                                      <w:sz w:val="20"/>
                                      <w:szCs w:val="20"/>
                                    </w:rPr>
                                  </w:pPr>
                                  <w:r>
                                    <w:rPr>
                                      <w:rFonts w:ascii="標楷體" w:hAnsi="標楷體" w:cs="新細明體" w:hint="eastAsia"/>
                                      <w:color w:val="000000"/>
                                      <w:spacing w:val="-4"/>
                                      <w:sz w:val="20"/>
                                      <w:szCs w:val="20"/>
                                    </w:rPr>
                                    <w:t>使用</w:t>
                                  </w:r>
                                </w:p>
                                <w:p w14:paraId="0452458B"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Pr>
                                      <w:rFonts w:ascii="標楷體" w:hAnsi="標楷體" w:cs="新細明體" w:hint="eastAsia"/>
                                      <w:color w:val="000000"/>
                                      <w:spacing w:val="-4"/>
                                      <w:sz w:val="20"/>
                                      <w:szCs w:val="20"/>
                                    </w:rPr>
                                    <w:t>單位</w:t>
                                  </w:r>
                                </w:p>
                              </w:tc>
                              <w:tc>
                                <w:tcPr>
                                  <w:tcW w:w="1814"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3428EDB"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APP版</w:t>
                                  </w:r>
                                </w:p>
                              </w:tc>
                              <w:tc>
                                <w:tcPr>
                                  <w:tcW w:w="1814" w:type="dxa"/>
                                  <w:gridSpan w:val="2"/>
                                  <w:tcBorders>
                                    <w:top w:val="single" w:sz="4" w:space="0" w:color="auto"/>
                                    <w:left w:val="nil"/>
                                    <w:bottom w:val="single" w:sz="4" w:space="0" w:color="auto"/>
                                    <w:right w:val="double" w:sz="4" w:space="0" w:color="auto"/>
                                  </w:tcBorders>
                                  <w:shd w:val="clear" w:color="auto" w:fill="auto"/>
                                  <w:noWrap/>
                                  <w:vAlign w:val="center"/>
                                  <w:hideMark/>
                                </w:tcPr>
                                <w:p w14:paraId="0B6F4B97"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巡邏汽車版</w:t>
                                  </w:r>
                                </w:p>
                              </w:tc>
                              <w:tc>
                                <w:tcPr>
                                  <w:tcW w:w="1020" w:type="dxa"/>
                                  <w:vMerge w:val="restart"/>
                                  <w:tcBorders>
                                    <w:top w:val="single" w:sz="4" w:space="0" w:color="auto"/>
                                    <w:left w:val="double" w:sz="4" w:space="0" w:color="auto"/>
                                    <w:right w:val="single" w:sz="4" w:space="0" w:color="auto"/>
                                  </w:tcBorders>
                                  <w:shd w:val="clear" w:color="auto" w:fill="auto"/>
                                  <w:noWrap/>
                                  <w:vAlign w:val="center"/>
                                  <w:hideMark/>
                                </w:tcPr>
                                <w:p w14:paraId="47B3A623" w14:textId="77777777" w:rsidR="003001B3" w:rsidRDefault="003001B3" w:rsidP="00CB60A7">
                                  <w:pPr>
                                    <w:widowControl/>
                                    <w:spacing w:line="280" w:lineRule="exact"/>
                                    <w:jc w:val="center"/>
                                    <w:rPr>
                                      <w:rFonts w:ascii="標楷體" w:hAnsi="標楷體" w:cs="新細明體"/>
                                      <w:color w:val="000000"/>
                                      <w:spacing w:val="-4"/>
                                      <w:sz w:val="20"/>
                                      <w:szCs w:val="20"/>
                                    </w:rPr>
                                  </w:pPr>
                                  <w:r>
                                    <w:rPr>
                                      <w:rFonts w:ascii="標楷體" w:hAnsi="標楷體" w:cs="新細明體" w:hint="eastAsia"/>
                                      <w:color w:val="000000"/>
                                      <w:spacing w:val="-4"/>
                                      <w:sz w:val="20"/>
                                      <w:szCs w:val="20"/>
                                    </w:rPr>
                                    <w:t>使用</w:t>
                                  </w:r>
                                </w:p>
                                <w:p w14:paraId="51F97517"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Pr>
                                      <w:rFonts w:ascii="標楷體" w:hAnsi="標楷體" w:cs="新細明體" w:hint="eastAsia"/>
                                      <w:color w:val="000000"/>
                                      <w:spacing w:val="-4"/>
                                      <w:sz w:val="20"/>
                                      <w:szCs w:val="20"/>
                                    </w:rPr>
                                    <w:t>單位</w:t>
                                  </w:r>
                                </w:p>
                              </w:tc>
                              <w:tc>
                                <w:tcPr>
                                  <w:tcW w:w="1814"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A0DCE2B"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APP版</w:t>
                                  </w:r>
                                </w:p>
                              </w:tc>
                              <w:tc>
                                <w:tcPr>
                                  <w:tcW w:w="1814"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EAB2728"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巡邏汽車版</w:t>
                                  </w:r>
                                </w:p>
                              </w:tc>
                            </w:tr>
                            <w:tr w:rsidR="003001B3" w:rsidRPr="0079190F" w14:paraId="28382204" w14:textId="77777777" w:rsidTr="00CB5BD7">
                              <w:trPr>
                                <w:trHeight w:val="624"/>
                              </w:trPr>
                              <w:tc>
                                <w:tcPr>
                                  <w:tcW w:w="992" w:type="dxa"/>
                                  <w:vMerge/>
                                  <w:tcBorders>
                                    <w:left w:val="single" w:sz="4" w:space="0" w:color="auto"/>
                                    <w:bottom w:val="single" w:sz="4" w:space="0" w:color="000000"/>
                                    <w:right w:val="single" w:sz="4" w:space="0" w:color="auto"/>
                                  </w:tcBorders>
                                  <w:shd w:val="clear" w:color="auto" w:fill="auto"/>
                                  <w:vAlign w:val="center"/>
                                  <w:hideMark/>
                                </w:tcPr>
                                <w:p w14:paraId="53D76036"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p>
                              </w:tc>
                              <w:tc>
                                <w:tcPr>
                                  <w:tcW w:w="907" w:type="dxa"/>
                                  <w:tcBorders>
                                    <w:top w:val="nil"/>
                                    <w:left w:val="nil"/>
                                    <w:bottom w:val="single" w:sz="4" w:space="0" w:color="auto"/>
                                    <w:right w:val="single" w:sz="4" w:space="0" w:color="auto"/>
                                  </w:tcBorders>
                                  <w:shd w:val="clear" w:color="auto" w:fill="auto"/>
                                  <w:noWrap/>
                                  <w:vAlign w:val="center"/>
                                  <w:hideMark/>
                                </w:tcPr>
                                <w:p w14:paraId="0892E265"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配發數量</w:t>
                                  </w:r>
                                </w:p>
                              </w:tc>
                              <w:tc>
                                <w:tcPr>
                                  <w:tcW w:w="907" w:type="dxa"/>
                                  <w:tcBorders>
                                    <w:top w:val="nil"/>
                                    <w:left w:val="nil"/>
                                    <w:bottom w:val="single" w:sz="4" w:space="0" w:color="auto"/>
                                    <w:right w:val="single" w:sz="4" w:space="0" w:color="auto"/>
                                  </w:tcBorders>
                                  <w:shd w:val="clear" w:color="auto" w:fill="auto"/>
                                  <w:noWrap/>
                                  <w:vAlign w:val="center"/>
                                  <w:hideMark/>
                                </w:tcPr>
                                <w:p w14:paraId="0603E9F4"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每組平均</w:t>
                                  </w:r>
                                </w:p>
                                <w:p w14:paraId="5F32DE07"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辨識數量</w:t>
                                  </w:r>
                                </w:p>
                              </w:tc>
                              <w:tc>
                                <w:tcPr>
                                  <w:tcW w:w="907" w:type="dxa"/>
                                  <w:tcBorders>
                                    <w:top w:val="nil"/>
                                    <w:left w:val="nil"/>
                                    <w:bottom w:val="single" w:sz="4" w:space="0" w:color="auto"/>
                                    <w:right w:val="single" w:sz="4" w:space="0" w:color="auto"/>
                                  </w:tcBorders>
                                  <w:shd w:val="clear" w:color="auto" w:fill="auto"/>
                                  <w:noWrap/>
                                  <w:vAlign w:val="center"/>
                                  <w:hideMark/>
                                </w:tcPr>
                                <w:p w14:paraId="3D7C88B6"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配發數量</w:t>
                                  </w:r>
                                </w:p>
                              </w:tc>
                              <w:tc>
                                <w:tcPr>
                                  <w:tcW w:w="907" w:type="dxa"/>
                                  <w:tcBorders>
                                    <w:top w:val="nil"/>
                                    <w:left w:val="nil"/>
                                    <w:bottom w:val="single" w:sz="4" w:space="0" w:color="auto"/>
                                    <w:right w:val="double" w:sz="4" w:space="0" w:color="auto"/>
                                  </w:tcBorders>
                                  <w:shd w:val="clear" w:color="auto" w:fill="auto"/>
                                  <w:noWrap/>
                                  <w:vAlign w:val="center"/>
                                  <w:hideMark/>
                                </w:tcPr>
                                <w:p w14:paraId="6D95839C"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每組平均</w:t>
                                  </w:r>
                                </w:p>
                                <w:p w14:paraId="1BE6DB2E"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辨識數量</w:t>
                                  </w:r>
                                </w:p>
                              </w:tc>
                              <w:tc>
                                <w:tcPr>
                                  <w:tcW w:w="1020" w:type="dxa"/>
                                  <w:vMerge/>
                                  <w:tcBorders>
                                    <w:left w:val="double" w:sz="4" w:space="0" w:color="auto"/>
                                    <w:bottom w:val="single" w:sz="4" w:space="0" w:color="000000"/>
                                    <w:right w:val="single" w:sz="4" w:space="0" w:color="auto"/>
                                  </w:tcBorders>
                                  <w:shd w:val="clear" w:color="auto" w:fill="auto"/>
                                  <w:vAlign w:val="center"/>
                                  <w:hideMark/>
                                </w:tcPr>
                                <w:p w14:paraId="02732F95"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p>
                              </w:tc>
                              <w:tc>
                                <w:tcPr>
                                  <w:tcW w:w="907" w:type="dxa"/>
                                  <w:tcBorders>
                                    <w:top w:val="nil"/>
                                    <w:left w:val="nil"/>
                                    <w:bottom w:val="single" w:sz="4" w:space="0" w:color="auto"/>
                                    <w:right w:val="single" w:sz="4" w:space="0" w:color="auto"/>
                                  </w:tcBorders>
                                  <w:shd w:val="clear" w:color="auto" w:fill="auto"/>
                                  <w:noWrap/>
                                  <w:vAlign w:val="center"/>
                                  <w:hideMark/>
                                </w:tcPr>
                                <w:p w14:paraId="17F51FA1"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配發數量</w:t>
                                  </w:r>
                                </w:p>
                              </w:tc>
                              <w:tc>
                                <w:tcPr>
                                  <w:tcW w:w="907" w:type="dxa"/>
                                  <w:tcBorders>
                                    <w:top w:val="nil"/>
                                    <w:left w:val="nil"/>
                                    <w:bottom w:val="single" w:sz="4" w:space="0" w:color="auto"/>
                                    <w:right w:val="single" w:sz="4" w:space="0" w:color="auto"/>
                                  </w:tcBorders>
                                  <w:shd w:val="clear" w:color="auto" w:fill="auto"/>
                                  <w:noWrap/>
                                  <w:vAlign w:val="center"/>
                                  <w:hideMark/>
                                </w:tcPr>
                                <w:p w14:paraId="31CB1552"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每組平均</w:t>
                                  </w:r>
                                </w:p>
                                <w:p w14:paraId="56FDAD40"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辨識數量</w:t>
                                  </w:r>
                                </w:p>
                              </w:tc>
                              <w:tc>
                                <w:tcPr>
                                  <w:tcW w:w="907" w:type="dxa"/>
                                  <w:tcBorders>
                                    <w:top w:val="nil"/>
                                    <w:left w:val="nil"/>
                                    <w:bottom w:val="single" w:sz="4" w:space="0" w:color="auto"/>
                                    <w:right w:val="single" w:sz="4" w:space="0" w:color="auto"/>
                                  </w:tcBorders>
                                  <w:shd w:val="clear" w:color="auto" w:fill="auto"/>
                                  <w:noWrap/>
                                  <w:vAlign w:val="center"/>
                                  <w:hideMark/>
                                </w:tcPr>
                                <w:p w14:paraId="5CEC4E82"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配發數量</w:t>
                                  </w:r>
                                </w:p>
                              </w:tc>
                              <w:tc>
                                <w:tcPr>
                                  <w:tcW w:w="907" w:type="dxa"/>
                                  <w:tcBorders>
                                    <w:top w:val="nil"/>
                                    <w:left w:val="nil"/>
                                    <w:bottom w:val="single" w:sz="4" w:space="0" w:color="auto"/>
                                    <w:right w:val="single" w:sz="4" w:space="0" w:color="auto"/>
                                  </w:tcBorders>
                                  <w:shd w:val="clear" w:color="auto" w:fill="auto"/>
                                  <w:noWrap/>
                                  <w:vAlign w:val="center"/>
                                  <w:hideMark/>
                                </w:tcPr>
                                <w:p w14:paraId="708CBE65"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每組平均</w:t>
                                  </w:r>
                                </w:p>
                                <w:p w14:paraId="62711B7B"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辨識數量</w:t>
                                  </w:r>
                                </w:p>
                              </w:tc>
                            </w:tr>
                            <w:tr w:rsidR="003001B3" w:rsidRPr="0079190F" w14:paraId="4A47E79A"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C7DAF40" w14:textId="77777777" w:rsidR="003001B3" w:rsidRPr="0079190F" w:rsidRDefault="003001B3" w:rsidP="00CB60A7">
                                  <w:pPr>
                                    <w:widowControl/>
                                    <w:spacing w:line="280" w:lineRule="exact"/>
                                    <w:jc w:val="center"/>
                                    <w:rPr>
                                      <w:rFonts w:ascii="標楷體" w:hAnsi="標楷體" w:cs="新細明體"/>
                                      <w:b/>
                                      <w:bCs/>
                                      <w:color w:val="000000"/>
                                      <w:spacing w:val="-4"/>
                                      <w:sz w:val="20"/>
                                      <w:szCs w:val="20"/>
                                    </w:rPr>
                                  </w:pPr>
                                  <w:r w:rsidRPr="0079190F">
                                    <w:rPr>
                                      <w:rFonts w:ascii="標楷體" w:hAnsi="標楷體" w:cs="新細明體" w:hint="eastAsia"/>
                                      <w:b/>
                                      <w:bCs/>
                                      <w:color w:val="000000"/>
                                      <w:spacing w:val="-4"/>
                                      <w:sz w:val="20"/>
                                      <w:szCs w:val="20"/>
                                    </w:rPr>
                                    <w:t>合計</w:t>
                                  </w:r>
                                </w:p>
                              </w:tc>
                              <w:tc>
                                <w:tcPr>
                                  <w:tcW w:w="907" w:type="dxa"/>
                                  <w:tcBorders>
                                    <w:top w:val="nil"/>
                                    <w:left w:val="nil"/>
                                    <w:bottom w:val="single" w:sz="4" w:space="0" w:color="auto"/>
                                    <w:right w:val="single" w:sz="4" w:space="0" w:color="auto"/>
                                  </w:tcBorders>
                                  <w:shd w:val="clear" w:color="auto" w:fill="auto"/>
                                  <w:noWrap/>
                                  <w:vAlign w:val="center"/>
                                  <w:hideMark/>
                                </w:tcPr>
                                <w:p w14:paraId="4CB8DBC7" w14:textId="77777777" w:rsidR="003001B3" w:rsidRPr="0079190F" w:rsidRDefault="003001B3" w:rsidP="00A461BA">
                                  <w:pPr>
                                    <w:widowControl/>
                                    <w:spacing w:line="280" w:lineRule="exact"/>
                                    <w:ind w:rightChars="20" w:right="32"/>
                                    <w:jc w:val="right"/>
                                    <w:rPr>
                                      <w:rFonts w:ascii="標楷體" w:hAnsi="標楷體" w:cs="新細明體"/>
                                      <w:b/>
                                      <w:bCs/>
                                      <w:color w:val="000000"/>
                                      <w:spacing w:val="-4"/>
                                      <w:sz w:val="20"/>
                                      <w:szCs w:val="20"/>
                                    </w:rPr>
                                  </w:pPr>
                                  <w:r w:rsidRPr="0079190F">
                                    <w:rPr>
                                      <w:rFonts w:ascii="標楷體" w:hAnsi="標楷體" w:cs="新細明體" w:hint="eastAsia"/>
                                      <w:b/>
                                      <w:bCs/>
                                      <w:color w:val="000000"/>
                                      <w:spacing w:val="-4"/>
                                      <w:sz w:val="20"/>
                                      <w:szCs w:val="20"/>
                                    </w:rPr>
                                    <w:t>114</w:t>
                                  </w:r>
                                </w:p>
                              </w:tc>
                              <w:tc>
                                <w:tcPr>
                                  <w:tcW w:w="907" w:type="dxa"/>
                                  <w:tcBorders>
                                    <w:top w:val="nil"/>
                                    <w:left w:val="nil"/>
                                    <w:bottom w:val="single" w:sz="4" w:space="0" w:color="auto"/>
                                    <w:right w:val="single" w:sz="4" w:space="0" w:color="auto"/>
                                  </w:tcBorders>
                                  <w:shd w:val="clear" w:color="auto" w:fill="auto"/>
                                  <w:noWrap/>
                                  <w:vAlign w:val="center"/>
                                  <w:hideMark/>
                                </w:tcPr>
                                <w:p w14:paraId="6AD43D9A" w14:textId="77777777" w:rsidR="003001B3" w:rsidRPr="0079190F" w:rsidRDefault="003001B3" w:rsidP="00A461BA">
                                  <w:pPr>
                                    <w:widowControl/>
                                    <w:spacing w:line="280" w:lineRule="exact"/>
                                    <w:ind w:rightChars="20" w:right="32"/>
                                    <w:jc w:val="right"/>
                                    <w:rPr>
                                      <w:rFonts w:ascii="標楷體" w:hAnsi="標楷體" w:cs="新細明體"/>
                                      <w:b/>
                                      <w:bCs/>
                                      <w:color w:val="000000"/>
                                      <w:spacing w:val="-4"/>
                                      <w:sz w:val="20"/>
                                      <w:szCs w:val="20"/>
                                    </w:rPr>
                                  </w:pPr>
                                  <w:r w:rsidRPr="0079190F">
                                    <w:rPr>
                                      <w:rFonts w:ascii="標楷體" w:hAnsi="標楷體" w:cs="新細明體" w:hint="eastAsia"/>
                                      <w:b/>
                                      <w:bCs/>
                                      <w:color w:val="000000"/>
                                      <w:spacing w:val="-4"/>
                                      <w:sz w:val="20"/>
                                      <w:szCs w:val="20"/>
                                    </w:rPr>
                                    <w:t>140,235</w:t>
                                  </w:r>
                                </w:p>
                              </w:tc>
                              <w:tc>
                                <w:tcPr>
                                  <w:tcW w:w="907" w:type="dxa"/>
                                  <w:tcBorders>
                                    <w:top w:val="nil"/>
                                    <w:left w:val="nil"/>
                                    <w:bottom w:val="single" w:sz="4" w:space="0" w:color="auto"/>
                                    <w:right w:val="single" w:sz="4" w:space="0" w:color="auto"/>
                                  </w:tcBorders>
                                  <w:shd w:val="clear" w:color="auto" w:fill="auto"/>
                                  <w:noWrap/>
                                  <w:vAlign w:val="center"/>
                                  <w:hideMark/>
                                </w:tcPr>
                                <w:p w14:paraId="6B4C34C1" w14:textId="77777777" w:rsidR="003001B3" w:rsidRPr="0079190F" w:rsidRDefault="003001B3" w:rsidP="00A461BA">
                                  <w:pPr>
                                    <w:widowControl/>
                                    <w:spacing w:line="280" w:lineRule="exact"/>
                                    <w:ind w:rightChars="20" w:right="32"/>
                                    <w:jc w:val="right"/>
                                    <w:rPr>
                                      <w:rFonts w:ascii="標楷體" w:hAnsi="標楷體" w:cs="新細明體"/>
                                      <w:b/>
                                      <w:bCs/>
                                      <w:color w:val="000000"/>
                                      <w:spacing w:val="-4"/>
                                      <w:sz w:val="20"/>
                                      <w:szCs w:val="20"/>
                                    </w:rPr>
                                  </w:pPr>
                                  <w:r w:rsidRPr="0079190F">
                                    <w:rPr>
                                      <w:rFonts w:ascii="標楷體" w:hAnsi="標楷體" w:cs="新細明體" w:hint="eastAsia"/>
                                      <w:b/>
                                      <w:bCs/>
                                      <w:color w:val="000000"/>
                                      <w:spacing w:val="-4"/>
                                      <w:sz w:val="20"/>
                                      <w:szCs w:val="20"/>
                                    </w:rPr>
                                    <w:t>30</w:t>
                                  </w:r>
                                </w:p>
                              </w:tc>
                              <w:tc>
                                <w:tcPr>
                                  <w:tcW w:w="907" w:type="dxa"/>
                                  <w:tcBorders>
                                    <w:top w:val="nil"/>
                                    <w:left w:val="nil"/>
                                    <w:bottom w:val="single" w:sz="4" w:space="0" w:color="auto"/>
                                    <w:right w:val="double" w:sz="4" w:space="0" w:color="auto"/>
                                  </w:tcBorders>
                                  <w:shd w:val="clear" w:color="auto" w:fill="auto"/>
                                  <w:noWrap/>
                                  <w:vAlign w:val="center"/>
                                  <w:hideMark/>
                                </w:tcPr>
                                <w:p w14:paraId="6590BB09" w14:textId="77777777" w:rsidR="003001B3" w:rsidRPr="0079190F" w:rsidRDefault="003001B3" w:rsidP="00A461BA">
                                  <w:pPr>
                                    <w:widowControl/>
                                    <w:spacing w:line="280" w:lineRule="exact"/>
                                    <w:ind w:rightChars="20" w:right="32"/>
                                    <w:jc w:val="right"/>
                                    <w:rPr>
                                      <w:rFonts w:ascii="標楷體" w:hAnsi="標楷體" w:cs="新細明體"/>
                                      <w:b/>
                                      <w:bCs/>
                                      <w:color w:val="000000"/>
                                      <w:spacing w:val="-4"/>
                                      <w:sz w:val="20"/>
                                      <w:szCs w:val="20"/>
                                    </w:rPr>
                                  </w:pPr>
                                  <w:r w:rsidRPr="0079190F">
                                    <w:rPr>
                                      <w:rFonts w:ascii="標楷體" w:hAnsi="標楷體" w:cs="新細明體" w:hint="eastAsia"/>
                                      <w:b/>
                                      <w:bCs/>
                                      <w:color w:val="000000"/>
                                      <w:spacing w:val="-4"/>
                                      <w:sz w:val="20"/>
                                      <w:szCs w:val="20"/>
                                    </w:rPr>
                                    <w:t>302,089</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7C6429E6"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蘆洲</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29A85065"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10</w:t>
                                  </w:r>
                                </w:p>
                              </w:tc>
                              <w:tc>
                                <w:tcPr>
                                  <w:tcW w:w="907" w:type="dxa"/>
                                  <w:tcBorders>
                                    <w:top w:val="nil"/>
                                    <w:left w:val="nil"/>
                                    <w:bottom w:val="single" w:sz="4" w:space="0" w:color="auto"/>
                                    <w:right w:val="single" w:sz="4" w:space="0" w:color="auto"/>
                                  </w:tcBorders>
                                  <w:shd w:val="clear" w:color="auto" w:fill="auto"/>
                                  <w:noWrap/>
                                  <w:vAlign w:val="center"/>
                                  <w:hideMark/>
                                </w:tcPr>
                                <w:p w14:paraId="392105A3"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59,686</w:t>
                                  </w:r>
                                </w:p>
                              </w:tc>
                              <w:tc>
                                <w:tcPr>
                                  <w:tcW w:w="907" w:type="dxa"/>
                                  <w:tcBorders>
                                    <w:top w:val="nil"/>
                                    <w:left w:val="nil"/>
                                    <w:bottom w:val="single" w:sz="4" w:space="0" w:color="auto"/>
                                    <w:right w:val="single" w:sz="4" w:space="0" w:color="auto"/>
                                  </w:tcBorders>
                                  <w:shd w:val="clear" w:color="auto" w:fill="auto"/>
                                  <w:noWrap/>
                                  <w:vAlign w:val="center"/>
                                  <w:hideMark/>
                                </w:tcPr>
                                <w:p w14:paraId="42E21AF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7731BDB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497,360</w:t>
                                  </w:r>
                                </w:p>
                              </w:tc>
                            </w:tr>
                            <w:tr w:rsidR="003001B3" w:rsidRPr="0079190F" w14:paraId="498CE886"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438CDBC8"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板橋</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0DD8638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416EB351"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51,140</w:t>
                                  </w:r>
                                </w:p>
                              </w:tc>
                              <w:tc>
                                <w:tcPr>
                                  <w:tcW w:w="907" w:type="dxa"/>
                                  <w:tcBorders>
                                    <w:top w:val="nil"/>
                                    <w:left w:val="nil"/>
                                    <w:bottom w:val="single" w:sz="4" w:space="0" w:color="auto"/>
                                    <w:right w:val="single" w:sz="4" w:space="0" w:color="auto"/>
                                  </w:tcBorders>
                                  <w:shd w:val="clear" w:color="auto" w:fill="auto"/>
                                  <w:noWrap/>
                                  <w:vAlign w:val="center"/>
                                  <w:hideMark/>
                                </w:tcPr>
                                <w:p w14:paraId="4EE207A3"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504BD08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252,780</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078CB759"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三峽</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3C628A0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9</w:t>
                                  </w:r>
                                </w:p>
                              </w:tc>
                              <w:tc>
                                <w:tcPr>
                                  <w:tcW w:w="907" w:type="dxa"/>
                                  <w:tcBorders>
                                    <w:top w:val="nil"/>
                                    <w:left w:val="nil"/>
                                    <w:bottom w:val="single" w:sz="4" w:space="0" w:color="auto"/>
                                    <w:right w:val="single" w:sz="4" w:space="0" w:color="auto"/>
                                  </w:tcBorders>
                                  <w:shd w:val="clear" w:color="auto" w:fill="auto"/>
                                  <w:noWrap/>
                                  <w:vAlign w:val="center"/>
                                  <w:hideMark/>
                                </w:tcPr>
                                <w:p w14:paraId="2B5701D2"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90,996</w:t>
                                  </w:r>
                                </w:p>
                              </w:tc>
                              <w:tc>
                                <w:tcPr>
                                  <w:tcW w:w="907" w:type="dxa"/>
                                  <w:tcBorders>
                                    <w:top w:val="nil"/>
                                    <w:left w:val="nil"/>
                                    <w:bottom w:val="single" w:sz="4" w:space="0" w:color="auto"/>
                                    <w:right w:val="single" w:sz="4" w:space="0" w:color="auto"/>
                                  </w:tcBorders>
                                  <w:shd w:val="clear" w:color="auto" w:fill="auto"/>
                                  <w:noWrap/>
                                  <w:vAlign w:val="center"/>
                                  <w:hideMark/>
                                </w:tcPr>
                                <w:p w14:paraId="43ED9AB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0D5679D7"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209,867</w:t>
                                  </w:r>
                                </w:p>
                              </w:tc>
                            </w:tr>
                            <w:tr w:rsidR="003001B3" w:rsidRPr="0079190F" w14:paraId="40D13384"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DC13818"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海山</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3891BB4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49CA3C01"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76,314</w:t>
                                  </w:r>
                                </w:p>
                              </w:tc>
                              <w:tc>
                                <w:tcPr>
                                  <w:tcW w:w="907" w:type="dxa"/>
                                  <w:tcBorders>
                                    <w:top w:val="nil"/>
                                    <w:left w:val="nil"/>
                                    <w:bottom w:val="single" w:sz="4" w:space="0" w:color="auto"/>
                                    <w:right w:val="single" w:sz="4" w:space="0" w:color="auto"/>
                                  </w:tcBorders>
                                  <w:shd w:val="clear" w:color="auto" w:fill="auto"/>
                                  <w:noWrap/>
                                  <w:vAlign w:val="center"/>
                                  <w:hideMark/>
                                </w:tcPr>
                                <w:p w14:paraId="6E6CC87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5E52FF07"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407,226</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310E972C"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樹林</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17CA2E7B"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4265E0B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171,355</w:t>
                                  </w:r>
                                </w:p>
                              </w:tc>
                              <w:tc>
                                <w:tcPr>
                                  <w:tcW w:w="907" w:type="dxa"/>
                                  <w:tcBorders>
                                    <w:top w:val="nil"/>
                                    <w:left w:val="nil"/>
                                    <w:bottom w:val="single" w:sz="4" w:space="0" w:color="auto"/>
                                    <w:right w:val="single" w:sz="4" w:space="0" w:color="auto"/>
                                  </w:tcBorders>
                                  <w:shd w:val="clear" w:color="auto" w:fill="auto"/>
                                  <w:noWrap/>
                                  <w:vAlign w:val="center"/>
                                  <w:hideMark/>
                                </w:tcPr>
                                <w:p w14:paraId="596A1FD2"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5753B19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638,362</w:t>
                                  </w:r>
                                </w:p>
                              </w:tc>
                            </w:tr>
                            <w:tr w:rsidR="003001B3" w:rsidRPr="0079190F" w14:paraId="17369DA1"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4B22F3D"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中和</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32CAFA4C"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11</w:t>
                                  </w:r>
                                </w:p>
                              </w:tc>
                              <w:tc>
                                <w:tcPr>
                                  <w:tcW w:w="907" w:type="dxa"/>
                                  <w:tcBorders>
                                    <w:top w:val="nil"/>
                                    <w:left w:val="nil"/>
                                    <w:bottom w:val="single" w:sz="4" w:space="0" w:color="auto"/>
                                    <w:right w:val="single" w:sz="4" w:space="0" w:color="auto"/>
                                  </w:tcBorders>
                                  <w:shd w:val="clear" w:color="auto" w:fill="auto"/>
                                  <w:noWrap/>
                                  <w:vAlign w:val="center"/>
                                  <w:hideMark/>
                                </w:tcPr>
                                <w:p w14:paraId="2FF105DC"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292,425</w:t>
                                  </w:r>
                                </w:p>
                              </w:tc>
                              <w:tc>
                                <w:tcPr>
                                  <w:tcW w:w="907" w:type="dxa"/>
                                  <w:tcBorders>
                                    <w:top w:val="nil"/>
                                    <w:left w:val="nil"/>
                                    <w:bottom w:val="single" w:sz="4" w:space="0" w:color="auto"/>
                                    <w:right w:val="single" w:sz="4" w:space="0" w:color="auto"/>
                                  </w:tcBorders>
                                  <w:shd w:val="clear" w:color="auto" w:fill="auto"/>
                                  <w:noWrap/>
                                  <w:vAlign w:val="center"/>
                                  <w:hideMark/>
                                </w:tcPr>
                                <w:p w14:paraId="4C7A9101"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1519A32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69,931</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139546E5"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汐止</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60CD815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w:t>
                                  </w:r>
                                </w:p>
                              </w:tc>
                              <w:tc>
                                <w:tcPr>
                                  <w:tcW w:w="907" w:type="dxa"/>
                                  <w:tcBorders>
                                    <w:top w:val="nil"/>
                                    <w:left w:val="nil"/>
                                    <w:bottom w:val="single" w:sz="4" w:space="0" w:color="auto"/>
                                    <w:right w:val="single" w:sz="4" w:space="0" w:color="auto"/>
                                  </w:tcBorders>
                                  <w:shd w:val="clear" w:color="auto" w:fill="auto"/>
                                  <w:noWrap/>
                                  <w:vAlign w:val="center"/>
                                  <w:hideMark/>
                                </w:tcPr>
                                <w:p w14:paraId="46E84272"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22,044</w:t>
                                  </w:r>
                                </w:p>
                              </w:tc>
                              <w:tc>
                                <w:tcPr>
                                  <w:tcW w:w="907" w:type="dxa"/>
                                  <w:tcBorders>
                                    <w:top w:val="nil"/>
                                    <w:left w:val="nil"/>
                                    <w:bottom w:val="single" w:sz="4" w:space="0" w:color="auto"/>
                                    <w:right w:val="single" w:sz="4" w:space="0" w:color="auto"/>
                                  </w:tcBorders>
                                  <w:shd w:val="clear" w:color="auto" w:fill="auto"/>
                                  <w:noWrap/>
                                  <w:vAlign w:val="center"/>
                                  <w:hideMark/>
                                </w:tcPr>
                                <w:p w14:paraId="5749E6B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492478A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468,501</w:t>
                                  </w:r>
                                </w:p>
                              </w:tc>
                            </w:tr>
                            <w:tr w:rsidR="003001B3" w:rsidRPr="0079190F" w14:paraId="2AD7654C"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549EAFA"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永和</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1FC84938"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61ADBF5C"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382,042</w:t>
                                  </w:r>
                                </w:p>
                              </w:tc>
                              <w:tc>
                                <w:tcPr>
                                  <w:tcW w:w="907" w:type="dxa"/>
                                  <w:tcBorders>
                                    <w:top w:val="nil"/>
                                    <w:left w:val="nil"/>
                                    <w:bottom w:val="single" w:sz="4" w:space="0" w:color="auto"/>
                                    <w:right w:val="single" w:sz="4" w:space="0" w:color="auto"/>
                                  </w:tcBorders>
                                  <w:shd w:val="clear" w:color="auto" w:fill="auto"/>
                                  <w:noWrap/>
                                  <w:vAlign w:val="center"/>
                                  <w:hideMark/>
                                </w:tcPr>
                                <w:p w14:paraId="61931A57"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double" w:sz="4" w:space="0" w:color="auto"/>
                                  </w:tcBorders>
                                  <w:shd w:val="clear" w:color="auto" w:fill="auto"/>
                                  <w:noWrap/>
                                  <w:vAlign w:val="center"/>
                                  <w:hideMark/>
                                </w:tcPr>
                                <w:p w14:paraId="6366675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112,118</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6A97C92D"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淡水</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5C0DA940"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5</w:t>
                                  </w:r>
                                </w:p>
                              </w:tc>
                              <w:tc>
                                <w:tcPr>
                                  <w:tcW w:w="907" w:type="dxa"/>
                                  <w:tcBorders>
                                    <w:top w:val="nil"/>
                                    <w:left w:val="nil"/>
                                    <w:bottom w:val="single" w:sz="4" w:space="0" w:color="auto"/>
                                    <w:right w:val="single" w:sz="4" w:space="0" w:color="auto"/>
                                  </w:tcBorders>
                                  <w:shd w:val="clear" w:color="auto" w:fill="auto"/>
                                  <w:noWrap/>
                                  <w:vAlign w:val="center"/>
                                  <w:hideMark/>
                                </w:tcPr>
                                <w:p w14:paraId="1322D74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56,986</w:t>
                                  </w:r>
                                </w:p>
                              </w:tc>
                              <w:tc>
                                <w:tcPr>
                                  <w:tcW w:w="907" w:type="dxa"/>
                                  <w:tcBorders>
                                    <w:top w:val="nil"/>
                                    <w:left w:val="nil"/>
                                    <w:bottom w:val="single" w:sz="4" w:space="0" w:color="auto"/>
                                    <w:right w:val="single" w:sz="4" w:space="0" w:color="auto"/>
                                  </w:tcBorders>
                                  <w:shd w:val="clear" w:color="auto" w:fill="auto"/>
                                  <w:noWrap/>
                                  <w:vAlign w:val="center"/>
                                  <w:hideMark/>
                                </w:tcPr>
                                <w:p w14:paraId="3AA9FFF5"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single" w:sz="4" w:space="0" w:color="auto"/>
                                  </w:tcBorders>
                                  <w:shd w:val="clear" w:color="auto" w:fill="auto"/>
                                  <w:noWrap/>
                                  <w:vAlign w:val="center"/>
                                  <w:hideMark/>
                                </w:tcPr>
                                <w:p w14:paraId="26CD3E2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336,878</w:t>
                                  </w:r>
                                </w:p>
                              </w:tc>
                            </w:tr>
                            <w:tr w:rsidR="003001B3" w:rsidRPr="0079190F" w14:paraId="14AB5240"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455CE62"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三重</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0ADB3AC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12</w:t>
                                  </w:r>
                                </w:p>
                              </w:tc>
                              <w:tc>
                                <w:tcPr>
                                  <w:tcW w:w="907" w:type="dxa"/>
                                  <w:tcBorders>
                                    <w:top w:val="nil"/>
                                    <w:left w:val="nil"/>
                                    <w:bottom w:val="single" w:sz="4" w:space="0" w:color="auto"/>
                                    <w:right w:val="single" w:sz="4" w:space="0" w:color="auto"/>
                                  </w:tcBorders>
                                  <w:shd w:val="clear" w:color="auto" w:fill="auto"/>
                                  <w:noWrap/>
                                  <w:vAlign w:val="center"/>
                                  <w:hideMark/>
                                </w:tcPr>
                                <w:p w14:paraId="176BA2F7"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62,649</w:t>
                                  </w:r>
                                </w:p>
                              </w:tc>
                              <w:tc>
                                <w:tcPr>
                                  <w:tcW w:w="907" w:type="dxa"/>
                                  <w:tcBorders>
                                    <w:top w:val="nil"/>
                                    <w:left w:val="nil"/>
                                    <w:bottom w:val="single" w:sz="4" w:space="0" w:color="auto"/>
                                    <w:right w:val="single" w:sz="4" w:space="0" w:color="auto"/>
                                  </w:tcBorders>
                                  <w:shd w:val="clear" w:color="auto" w:fill="auto"/>
                                  <w:noWrap/>
                                  <w:vAlign w:val="center"/>
                                  <w:hideMark/>
                                </w:tcPr>
                                <w:p w14:paraId="1757A511"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18642DA8"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256,988</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56384D83"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瑞芳</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49027F5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7FDD1EB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85,304</w:t>
                                  </w:r>
                                </w:p>
                              </w:tc>
                              <w:tc>
                                <w:tcPr>
                                  <w:tcW w:w="907" w:type="dxa"/>
                                  <w:tcBorders>
                                    <w:top w:val="nil"/>
                                    <w:left w:val="nil"/>
                                    <w:bottom w:val="single" w:sz="4" w:space="0" w:color="auto"/>
                                    <w:right w:val="single" w:sz="4" w:space="0" w:color="auto"/>
                                  </w:tcBorders>
                                  <w:shd w:val="clear" w:color="auto" w:fill="auto"/>
                                  <w:noWrap/>
                                  <w:vAlign w:val="center"/>
                                  <w:hideMark/>
                                </w:tcPr>
                                <w:p w14:paraId="60F19147"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single" w:sz="4" w:space="0" w:color="auto"/>
                                  </w:tcBorders>
                                  <w:shd w:val="clear" w:color="auto" w:fill="auto"/>
                                  <w:noWrap/>
                                  <w:vAlign w:val="center"/>
                                  <w:hideMark/>
                                </w:tcPr>
                                <w:p w14:paraId="2E5F2F6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135,950</w:t>
                                  </w:r>
                                </w:p>
                              </w:tc>
                            </w:tr>
                            <w:tr w:rsidR="003001B3" w:rsidRPr="0079190F" w14:paraId="370E5744"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B7F1913"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新莊</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25F1ADB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10</w:t>
                                  </w:r>
                                </w:p>
                              </w:tc>
                              <w:tc>
                                <w:tcPr>
                                  <w:tcW w:w="907" w:type="dxa"/>
                                  <w:tcBorders>
                                    <w:top w:val="nil"/>
                                    <w:left w:val="nil"/>
                                    <w:bottom w:val="single" w:sz="4" w:space="0" w:color="auto"/>
                                    <w:right w:val="single" w:sz="4" w:space="0" w:color="auto"/>
                                  </w:tcBorders>
                                  <w:shd w:val="clear" w:color="auto" w:fill="auto"/>
                                  <w:noWrap/>
                                  <w:vAlign w:val="center"/>
                                  <w:hideMark/>
                                </w:tcPr>
                                <w:p w14:paraId="43A32292"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100,954</w:t>
                                  </w:r>
                                </w:p>
                              </w:tc>
                              <w:tc>
                                <w:tcPr>
                                  <w:tcW w:w="907" w:type="dxa"/>
                                  <w:tcBorders>
                                    <w:top w:val="nil"/>
                                    <w:left w:val="nil"/>
                                    <w:bottom w:val="single" w:sz="4" w:space="0" w:color="auto"/>
                                    <w:right w:val="single" w:sz="4" w:space="0" w:color="auto"/>
                                  </w:tcBorders>
                                  <w:shd w:val="clear" w:color="auto" w:fill="auto"/>
                                  <w:noWrap/>
                                  <w:vAlign w:val="center"/>
                                  <w:hideMark/>
                                </w:tcPr>
                                <w:p w14:paraId="64721EF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091BDBF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386,033</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0CD1E5C7"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金山</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6B68B75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2B4F7435"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125,185</w:t>
                                  </w:r>
                                </w:p>
                              </w:tc>
                              <w:tc>
                                <w:tcPr>
                                  <w:tcW w:w="907" w:type="dxa"/>
                                  <w:tcBorders>
                                    <w:top w:val="nil"/>
                                    <w:left w:val="nil"/>
                                    <w:bottom w:val="single" w:sz="4" w:space="0" w:color="auto"/>
                                    <w:right w:val="single" w:sz="4" w:space="0" w:color="auto"/>
                                  </w:tcBorders>
                                  <w:shd w:val="clear" w:color="auto" w:fill="auto"/>
                                  <w:noWrap/>
                                  <w:vAlign w:val="center"/>
                                  <w:hideMark/>
                                </w:tcPr>
                                <w:p w14:paraId="2229CDD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single" w:sz="4" w:space="0" w:color="auto"/>
                                  </w:tcBorders>
                                  <w:shd w:val="clear" w:color="auto" w:fill="auto"/>
                                  <w:noWrap/>
                                  <w:vAlign w:val="center"/>
                                  <w:hideMark/>
                                </w:tcPr>
                                <w:p w14:paraId="38C9F6D0"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178,897</w:t>
                                  </w:r>
                                </w:p>
                              </w:tc>
                            </w:tr>
                            <w:tr w:rsidR="003001B3" w:rsidRPr="0079190F" w14:paraId="04D93D0F"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C368D0B"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土城</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13CDA17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52B7E3C3"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147,094</w:t>
                                  </w:r>
                                </w:p>
                              </w:tc>
                              <w:tc>
                                <w:tcPr>
                                  <w:tcW w:w="907" w:type="dxa"/>
                                  <w:tcBorders>
                                    <w:top w:val="nil"/>
                                    <w:left w:val="nil"/>
                                    <w:bottom w:val="single" w:sz="4" w:space="0" w:color="auto"/>
                                    <w:right w:val="single" w:sz="4" w:space="0" w:color="auto"/>
                                  </w:tcBorders>
                                  <w:shd w:val="clear" w:color="auto" w:fill="auto"/>
                                  <w:noWrap/>
                                  <w:vAlign w:val="center"/>
                                  <w:hideMark/>
                                </w:tcPr>
                                <w:p w14:paraId="73A99D02"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double" w:sz="4" w:space="0" w:color="auto"/>
                                  </w:tcBorders>
                                  <w:shd w:val="clear" w:color="auto" w:fill="auto"/>
                                  <w:noWrap/>
                                  <w:vAlign w:val="center"/>
                                  <w:hideMark/>
                                </w:tcPr>
                                <w:p w14:paraId="4CF9488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995,769</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125FD449"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林口</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015FB051"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7</w:t>
                                  </w:r>
                                </w:p>
                              </w:tc>
                              <w:tc>
                                <w:tcPr>
                                  <w:tcW w:w="907" w:type="dxa"/>
                                  <w:tcBorders>
                                    <w:top w:val="nil"/>
                                    <w:left w:val="nil"/>
                                    <w:bottom w:val="single" w:sz="4" w:space="0" w:color="auto"/>
                                    <w:right w:val="single" w:sz="4" w:space="0" w:color="auto"/>
                                  </w:tcBorders>
                                  <w:shd w:val="clear" w:color="auto" w:fill="auto"/>
                                  <w:noWrap/>
                                  <w:vAlign w:val="center"/>
                                  <w:hideMark/>
                                </w:tcPr>
                                <w:p w14:paraId="4EFBC4F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64,200</w:t>
                                  </w:r>
                                </w:p>
                              </w:tc>
                              <w:tc>
                                <w:tcPr>
                                  <w:tcW w:w="907" w:type="dxa"/>
                                  <w:tcBorders>
                                    <w:top w:val="nil"/>
                                    <w:left w:val="nil"/>
                                    <w:bottom w:val="single" w:sz="4" w:space="0" w:color="auto"/>
                                    <w:right w:val="single" w:sz="4" w:space="0" w:color="auto"/>
                                  </w:tcBorders>
                                  <w:shd w:val="clear" w:color="auto" w:fill="auto"/>
                                  <w:noWrap/>
                                  <w:vAlign w:val="center"/>
                                  <w:hideMark/>
                                </w:tcPr>
                                <w:p w14:paraId="2BBFA0F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single" w:sz="4" w:space="0" w:color="auto"/>
                                  </w:tcBorders>
                                  <w:shd w:val="clear" w:color="auto" w:fill="auto"/>
                                  <w:noWrap/>
                                  <w:vAlign w:val="center"/>
                                  <w:hideMark/>
                                </w:tcPr>
                                <w:p w14:paraId="718E8D8D"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456,362</w:t>
                                  </w:r>
                                </w:p>
                              </w:tc>
                            </w:tr>
                            <w:tr w:rsidR="003001B3" w:rsidRPr="0079190F" w14:paraId="00ADE09E"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1D080C0B"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新店</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58C2C02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9</w:t>
                                  </w:r>
                                </w:p>
                              </w:tc>
                              <w:tc>
                                <w:tcPr>
                                  <w:tcW w:w="907" w:type="dxa"/>
                                  <w:tcBorders>
                                    <w:top w:val="nil"/>
                                    <w:left w:val="nil"/>
                                    <w:bottom w:val="single" w:sz="4" w:space="0" w:color="auto"/>
                                    <w:right w:val="single" w:sz="4" w:space="0" w:color="auto"/>
                                  </w:tcBorders>
                                  <w:shd w:val="clear" w:color="auto" w:fill="auto"/>
                                  <w:noWrap/>
                                  <w:vAlign w:val="center"/>
                                  <w:hideMark/>
                                </w:tcPr>
                                <w:p w14:paraId="4253C223"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101,431</w:t>
                                  </w:r>
                                </w:p>
                              </w:tc>
                              <w:tc>
                                <w:tcPr>
                                  <w:tcW w:w="907" w:type="dxa"/>
                                  <w:tcBorders>
                                    <w:top w:val="nil"/>
                                    <w:left w:val="nil"/>
                                    <w:bottom w:val="single" w:sz="4" w:space="0" w:color="auto"/>
                                    <w:right w:val="single" w:sz="4" w:space="0" w:color="auto"/>
                                  </w:tcBorders>
                                  <w:shd w:val="clear" w:color="auto" w:fill="auto"/>
                                  <w:noWrap/>
                                  <w:vAlign w:val="center"/>
                                  <w:hideMark/>
                                </w:tcPr>
                                <w:p w14:paraId="224B843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461D1BF5"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55,330</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65C6733F" w14:textId="77777777" w:rsidR="003001B3" w:rsidRPr="00AF2929" w:rsidRDefault="003001B3" w:rsidP="00CB60A7">
                                  <w:pPr>
                                    <w:widowControl/>
                                    <w:spacing w:line="280" w:lineRule="exact"/>
                                    <w:ind w:leftChars="-20" w:left="-32"/>
                                    <w:jc w:val="center"/>
                                    <w:rPr>
                                      <w:rFonts w:ascii="標楷體" w:hAnsi="標楷體" w:cs="新細明體"/>
                                      <w:spacing w:val="-24"/>
                                      <w:sz w:val="20"/>
                                      <w:szCs w:val="20"/>
                                    </w:rPr>
                                  </w:pPr>
                                  <w:r w:rsidRPr="00AF2929">
                                    <w:rPr>
                                      <w:rFonts w:ascii="標楷體" w:hAnsi="標楷體" w:cs="新細明體" w:hint="eastAsia"/>
                                      <w:spacing w:val="-24"/>
                                      <w:sz w:val="20"/>
                                      <w:szCs w:val="20"/>
                                    </w:rPr>
                                    <w:t>保安警察大隊</w:t>
                                  </w:r>
                                </w:p>
                              </w:tc>
                              <w:tc>
                                <w:tcPr>
                                  <w:tcW w:w="907" w:type="dxa"/>
                                  <w:tcBorders>
                                    <w:top w:val="nil"/>
                                    <w:left w:val="nil"/>
                                    <w:bottom w:val="single" w:sz="4" w:space="0" w:color="auto"/>
                                    <w:right w:val="single" w:sz="4" w:space="0" w:color="auto"/>
                                  </w:tcBorders>
                                  <w:shd w:val="clear" w:color="auto" w:fill="auto"/>
                                  <w:noWrap/>
                                  <w:vAlign w:val="center"/>
                                  <w:hideMark/>
                                </w:tcPr>
                                <w:p w14:paraId="094031A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3</w:t>
                                  </w:r>
                                </w:p>
                              </w:tc>
                              <w:tc>
                                <w:tcPr>
                                  <w:tcW w:w="907" w:type="dxa"/>
                                  <w:tcBorders>
                                    <w:top w:val="nil"/>
                                    <w:left w:val="nil"/>
                                    <w:bottom w:val="single" w:sz="4" w:space="0" w:color="auto"/>
                                    <w:right w:val="single" w:sz="4" w:space="0" w:color="auto"/>
                                  </w:tcBorders>
                                  <w:shd w:val="clear" w:color="auto" w:fill="auto"/>
                                  <w:noWrap/>
                                  <w:vAlign w:val="center"/>
                                  <w:hideMark/>
                                </w:tcPr>
                                <w:p w14:paraId="7EBD6725"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822,971</w:t>
                                  </w:r>
                                </w:p>
                              </w:tc>
                              <w:tc>
                                <w:tcPr>
                                  <w:tcW w:w="907" w:type="dxa"/>
                                  <w:tcBorders>
                                    <w:top w:val="nil"/>
                                    <w:left w:val="nil"/>
                                    <w:bottom w:val="single" w:sz="4" w:space="0" w:color="auto"/>
                                    <w:right w:val="single" w:sz="4" w:space="0" w:color="auto"/>
                                  </w:tcBorders>
                                  <w:shd w:val="clear" w:color="auto" w:fill="auto"/>
                                  <w:noWrap/>
                                  <w:vAlign w:val="center"/>
                                  <w:hideMark/>
                                </w:tcPr>
                                <w:p w14:paraId="432AFF5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w:t>
                                  </w:r>
                                </w:p>
                              </w:tc>
                              <w:tc>
                                <w:tcPr>
                                  <w:tcW w:w="907" w:type="dxa"/>
                                  <w:tcBorders>
                                    <w:top w:val="nil"/>
                                    <w:left w:val="nil"/>
                                    <w:bottom w:val="single" w:sz="4" w:space="0" w:color="auto"/>
                                    <w:right w:val="single" w:sz="4" w:space="0" w:color="auto"/>
                                  </w:tcBorders>
                                  <w:shd w:val="clear" w:color="auto" w:fill="auto"/>
                                  <w:noWrap/>
                                  <w:vAlign w:val="center"/>
                                  <w:hideMark/>
                                </w:tcPr>
                                <w:p w14:paraId="63925AA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90,488</w:t>
                                  </w:r>
                                </w:p>
                              </w:tc>
                            </w:tr>
                          </w:tbl>
                          <w:p w14:paraId="298EB63C" w14:textId="77777777" w:rsidR="003001B3" w:rsidRPr="0079190F" w:rsidRDefault="003001B3" w:rsidP="00182F5F">
                            <w:pPr>
                              <w:overflowPunct w:val="0"/>
                              <w:spacing w:line="243" w:lineRule="exact"/>
                              <w:ind w:left="360" w:hangingChars="200" w:hanging="360"/>
                              <w:rPr>
                                <w:rFonts w:ascii="標楷體" w:hAnsi="標楷體" w:cs="新細明體"/>
                                <w:color w:val="000000"/>
                                <w:sz w:val="18"/>
                                <w:szCs w:val="28"/>
                              </w:rPr>
                            </w:pPr>
                            <w:r w:rsidRPr="0079190F">
                              <w:rPr>
                                <w:rFonts w:ascii="標楷體" w:hAnsi="標楷體" w:cs="新細明體" w:hint="eastAsia"/>
                                <w:color w:val="000000"/>
                                <w:sz w:val="18"/>
                                <w:szCs w:val="28"/>
                              </w:rPr>
                              <w:t>資料來源：整理自警察局提供資料。</w:t>
                            </w:r>
                          </w:p>
                          <w:p w14:paraId="62F1F569" w14:textId="77777777" w:rsidR="003001B3" w:rsidRPr="00CB60A7" w:rsidRDefault="003001B3" w:rsidP="003001B3">
                            <w:pPr>
                              <w:jc w:val="cente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AABF5E" id="_x0000_t202" coordsize="21600,21600" o:spt="202" path="m,l,21600r21600,l21600,xe">
                <v:stroke joinstyle="miter"/>
                <v:path gradientshapeok="t" o:connecttype="rect"/>
              </v:shapetype>
              <v:shape id="文字方塊 2" o:spid="_x0000_s1026" type="#_x0000_t202" style="position:absolute;left:0;text-align:left;margin-left:.8pt;margin-top:227.7pt;width:467.05pt;height:269.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" filled="f" stroked="f">
                <v:textbox inset="0,0,0,0">
                  <w:txbxContent>
                    <w:p w14:paraId="2781840F" w14:textId="77777777" w:rsidR="003001B3" w:rsidRPr="0079190F" w:rsidRDefault="003001B3" w:rsidP="003001B3">
                      <w:pPr>
                        <w:widowControl/>
                        <w:spacing w:line="440" w:lineRule="exact"/>
                        <w:jc w:val="center"/>
                        <w:rPr>
                          <w:rFonts w:ascii="標楷體" w:hAnsi="標楷體"/>
                          <w:b/>
                          <w:bCs/>
                          <w:spacing w:val="-2"/>
                          <w:kern w:val="2"/>
                          <w:sz w:val="24"/>
                          <w:szCs w:val="14"/>
                        </w:rPr>
                      </w:pPr>
                      <w:r>
                        <w:rPr>
                          <w:rFonts w:ascii="標楷體" w:hAnsi="標楷體" w:hint="eastAsia"/>
                          <w:b/>
                          <w:bCs/>
                          <w:spacing w:val="-2"/>
                          <w:kern w:val="2"/>
                          <w:sz w:val="24"/>
                          <w:szCs w:val="14"/>
                        </w:rPr>
                        <w:t xml:space="preserve">表1　</w:t>
                      </w:r>
                      <w:proofErr w:type="gramStart"/>
                      <w:r w:rsidRPr="0079190F">
                        <w:rPr>
                          <w:rFonts w:ascii="標楷體" w:hAnsi="標楷體" w:hint="eastAsia"/>
                          <w:b/>
                          <w:bCs/>
                          <w:spacing w:val="-2"/>
                          <w:kern w:val="2"/>
                          <w:sz w:val="24"/>
                          <w:szCs w:val="14"/>
                        </w:rPr>
                        <w:t>113</w:t>
                      </w:r>
                      <w:proofErr w:type="gramEnd"/>
                      <w:r w:rsidRPr="0079190F">
                        <w:rPr>
                          <w:rFonts w:ascii="標楷體" w:hAnsi="標楷體" w:hint="eastAsia"/>
                          <w:b/>
                          <w:bCs/>
                          <w:spacing w:val="-2"/>
                          <w:kern w:val="2"/>
                          <w:sz w:val="24"/>
                          <w:szCs w:val="14"/>
                        </w:rPr>
                        <w:t>年度AI巡防系統</w:t>
                      </w:r>
                      <w:r>
                        <w:rPr>
                          <w:rFonts w:ascii="標楷體" w:hAnsi="標楷體" w:hint="eastAsia"/>
                          <w:b/>
                          <w:bCs/>
                          <w:spacing w:val="-2"/>
                          <w:kern w:val="2"/>
                          <w:sz w:val="24"/>
                          <w:szCs w:val="14"/>
                        </w:rPr>
                        <w:t>配發及</w:t>
                      </w:r>
                      <w:r w:rsidRPr="0079190F">
                        <w:rPr>
                          <w:rFonts w:ascii="標楷體" w:hAnsi="標楷體" w:hint="eastAsia"/>
                          <w:b/>
                          <w:bCs/>
                          <w:spacing w:val="-2"/>
                          <w:kern w:val="2"/>
                          <w:sz w:val="24"/>
                          <w:szCs w:val="14"/>
                        </w:rPr>
                        <w:t>辨識車輛數</w:t>
                      </w:r>
                      <w:r>
                        <w:rPr>
                          <w:rFonts w:ascii="標楷體" w:hAnsi="標楷體" w:hint="eastAsia"/>
                          <w:b/>
                          <w:bCs/>
                          <w:spacing w:val="-2"/>
                          <w:kern w:val="2"/>
                          <w:sz w:val="24"/>
                          <w:szCs w:val="14"/>
                        </w:rPr>
                        <w:t>量</w:t>
                      </w:r>
                      <w:r w:rsidRPr="0079190F">
                        <w:rPr>
                          <w:rFonts w:ascii="標楷體" w:hAnsi="標楷體" w:hint="eastAsia"/>
                          <w:b/>
                          <w:bCs/>
                          <w:spacing w:val="-2"/>
                          <w:kern w:val="2"/>
                          <w:sz w:val="24"/>
                          <w:szCs w:val="14"/>
                        </w:rPr>
                        <w:t>情形</w:t>
                      </w:r>
                    </w:p>
                    <w:p w14:paraId="2EB40D97" w14:textId="77777777" w:rsidR="003001B3" w:rsidRDefault="003001B3" w:rsidP="00E74268">
                      <w:pPr>
                        <w:overflowPunct w:val="0"/>
                        <w:spacing w:line="300" w:lineRule="exact"/>
                        <w:ind w:left="400" w:rightChars="43" w:right="69" w:hangingChars="200" w:hanging="400"/>
                        <w:jc w:val="right"/>
                        <w:rPr>
                          <w:rFonts w:ascii="標楷體" w:hAnsi="標楷體" w:cs="新細明體"/>
                          <w:color w:val="000000"/>
                          <w:sz w:val="20"/>
                          <w:szCs w:val="32"/>
                        </w:rPr>
                      </w:pPr>
                      <w:r w:rsidRPr="0079190F">
                        <w:rPr>
                          <w:rFonts w:ascii="標楷體" w:hAnsi="標楷體" w:cs="新細明體" w:hint="eastAsia"/>
                          <w:color w:val="000000"/>
                          <w:sz w:val="20"/>
                          <w:szCs w:val="32"/>
                        </w:rPr>
                        <w:t>單位：</w:t>
                      </w:r>
                      <w:r>
                        <w:rPr>
                          <w:rFonts w:ascii="標楷體" w:hAnsi="標楷體" w:cs="新細明體" w:hint="eastAsia"/>
                          <w:color w:val="000000"/>
                          <w:sz w:val="20"/>
                          <w:szCs w:val="32"/>
                        </w:rPr>
                        <w:t>組</w:t>
                      </w:r>
                      <w:r w:rsidRPr="0079190F">
                        <w:rPr>
                          <w:rFonts w:ascii="標楷體" w:hAnsi="標楷體" w:cs="新細明體" w:hint="eastAsia"/>
                          <w:color w:val="000000"/>
                          <w:sz w:val="20"/>
                          <w:szCs w:val="32"/>
                        </w:rPr>
                        <w:t>、輛</w:t>
                      </w:r>
                    </w:p>
                    <w:tbl>
                      <w:tblPr>
                        <w:tblW w:w="9268" w:type="dxa"/>
                        <w:tblInd w:w="28" w:type="dxa"/>
                        <w:tblLayout w:type="fixed"/>
                        <w:tblCellMar>
                          <w:left w:w="28" w:type="dxa"/>
                          <w:right w:w="28" w:type="dxa"/>
                        </w:tblCellMar>
                        <w:tblLook w:val="04A0" w:firstRow="1" w:lastRow="0" w:firstColumn="1" w:lastColumn="0" w:noHBand="0" w:noVBand="1"/>
                      </w:tblPr>
                      <w:tblGrid>
                        <w:gridCol w:w="992"/>
                        <w:gridCol w:w="907"/>
                        <w:gridCol w:w="907"/>
                        <w:gridCol w:w="907"/>
                        <w:gridCol w:w="907"/>
                        <w:gridCol w:w="1020"/>
                        <w:gridCol w:w="907"/>
                        <w:gridCol w:w="907"/>
                        <w:gridCol w:w="907"/>
                        <w:gridCol w:w="907"/>
                      </w:tblGrid>
                      <w:tr w:rsidR="003001B3" w:rsidRPr="0079190F" w14:paraId="7709F3B5" w14:textId="77777777" w:rsidTr="00CB5BD7">
                        <w:trPr>
                          <w:trHeight w:val="397"/>
                        </w:trPr>
                        <w:tc>
                          <w:tcPr>
                            <w:tcW w:w="992" w:type="dxa"/>
                            <w:vMerge w:val="restart"/>
                            <w:tcBorders>
                              <w:top w:val="single" w:sz="4" w:space="0" w:color="auto"/>
                              <w:left w:val="single" w:sz="4" w:space="0" w:color="auto"/>
                              <w:right w:val="single" w:sz="4" w:space="0" w:color="auto"/>
                            </w:tcBorders>
                            <w:shd w:val="clear" w:color="auto" w:fill="auto"/>
                            <w:noWrap/>
                            <w:vAlign w:val="center"/>
                            <w:hideMark/>
                          </w:tcPr>
                          <w:p w14:paraId="4C7A2109" w14:textId="77777777" w:rsidR="003001B3" w:rsidRDefault="003001B3" w:rsidP="00CB60A7">
                            <w:pPr>
                              <w:widowControl/>
                              <w:spacing w:line="280" w:lineRule="exact"/>
                              <w:jc w:val="center"/>
                              <w:rPr>
                                <w:rFonts w:ascii="標楷體" w:hAnsi="標楷體" w:cs="新細明體"/>
                                <w:color w:val="000000"/>
                                <w:spacing w:val="-4"/>
                                <w:sz w:val="20"/>
                                <w:szCs w:val="20"/>
                              </w:rPr>
                            </w:pPr>
                            <w:r>
                              <w:rPr>
                                <w:rFonts w:ascii="標楷體" w:hAnsi="標楷體" w:cs="新細明體" w:hint="eastAsia"/>
                                <w:color w:val="000000"/>
                                <w:spacing w:val="-4"/>
                                <w:sz w:val="20"/>
                                <w:szCs w:val="20"/>
                              </w:rPr>
                              <w:t>使用</w:t>
                            </w:r>
                          </w:p>
                          <w:p w14:paraId="0452458B"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Pr>
                                <w:rFonts w:ascii="標楷體" w:hAnsi="標楷體" w:cs="新細明體" w:hint="eastAsia"/>
                                <w:color w:val="000000"/>
                                <w:spacing w:val="-4"/>
                                <w:sz w:val="20"/>
                                <w:szCs w:val="20"/>
                              </w:rPr>
                              <w:t>單位</w:t>
                            </w:r>
                          </w:p>
                        </w:tc>
                        <w:tc>
                          <w:tcPr>
                            <w:tcW w:w="1814"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3428EDB"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APP版</w:t>
                            </w:r>
                          </w:p>
                        </w:tc>
                        <w:tc>
                          <w:tcPr>
                            <w:tcW w:w="1814" w:type="dxa"/>
                            <w:gridSpan w:val="2"/>
                            <w:tcBorders>
                              <w:top w:val="single" w:sz="4" w:space="0" w:color="auto"/>
                              <w:left w:val="nil"/>
                              <w:bottom w:val="single" w:sz="4" w:space="0" w:color="auto"/>
                              <w:right w:val="double" w:sz="4" w:space="0" w:color="auto"/>
                            </w:tcBorders>
                            <w:shd w:val="clear" w:color="auto" w:fill="auto"/>
                            <w:noWrap/>
                            <w:vAlign w:val="center"/>
                            <w:hideMark/>
                          </w:tcPr>
                          <w:p w14:paraId="0B6F4B97"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巡邏汽車版</w:t>
                            </w:r>
                          </w:p>
                        </w:tc>
                        <w:tc>
                          <w:tcPr>
                            <w:tcW w:w="1020" w:type="dxa"/>
                            <w:vMerge w:val="restart"/>
                            <w:tcBorders>
                              <w:top w:val="single" w:sz="4" w:space="0" w:color="auto"/>
                              <w:left w:val="double" w:sz="4" w:space="0" w:color="auto"/>
                              <w:right w:val="single" w:sz="4" w:space="0" w:color="auto"/>
                            </w:tcBorders>
                            <w:shd w:val="clear" w:color="auto" w:fill="auto"/>
                            <w:noWrap/>
                            <w:vAlign w:val="center"/>
                            <w:hideMark/>
                          </w:tcPr>
                          <w:p w14:paraId="47B3A623" w14:textId="77777777" w:rsidR="003001B3" w:rsidRDefault="003001B3" w:rsidP="00CB60A7">
                            <w:pPr>
                              <w:widowControl/>
                              <w:spacing w:line="280" w:lineRule="exact"/>
                              <w:jc w:val="center"/>
                              <w:rPr>
                                <w:rFonts w:ascii="標楷體" w:hAnsi="標楷體" w:cs="新細明體"/>
                                <w:color w:val="000000"/>
                                <w:spacing w:val="-4"/>
                                <w:sz w:val="20"/>
                                <w:szCs w:val="20"/>
                              </w:rPr>
                            </w:pPr>
                            <w:r>
                              <w:rPr>
                                <w:rFonts w:ascii="標楷體" w:hAnsi="標楷體" w:cs="新細明體" w:hint="eastAsia"/>
                                <w:color w:val="000000"/>
                                <w:spacing w:val="-4"/>
                                <w:sz w:val="20"/>
                                <w:szCs w:val="20"/>
                              </w:rPr>
                              <w:t>使用</w:t>
                            </w:r>
                          </w:p>
                          <w:p w14:paraId="51F97517"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Pr>
                                <w:rFonts w:ascii="標楷體" w:hAnsi="標楷體" w:cs="新細明體" w:hint="eastAsia"/>
                                <w:color w:val="000000"/>
                                <w:spacing w:val="-4"/>
                                <w:sz w:val="20"/>
                                <w:szCs w:val="20"/>
                              </w:rPr>
                              <w:t>單位</w:t>
                            </w:r>
                          </w:p>
                        </w:tc>
                        <w:tc>
                          <w:tcPr>
                            <w:tcW w:w="1814"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A0DCE2B"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APP版</w:t>
                            </w:r>
                          </w:p>
                        </w:tc>
                        <w:tc>
                          <w:tcPr>
                            <w:tcW w:w="1814"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EAB2728"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巡邏汽車版</w:t>
                            </w:r>
                          </w:p>
                        </w:tc>
                      </w:tr>
                      <w:tr w:rsidR="003001B3" w:rsidRPr="0079190F" w14:paraId="28382204" w14:textId="77777777" w:rsidTr="00CB5BD7">
                        <w:trPr>
                          <w:trHeight w:val="624"/>
                        </w:trPr>
                        <w:tc>
                          <w:tcPr>
                            <w:tcW w:w="992" w:type="dxa"/>
                            <w:vMerge/>
                            <w:tcBorders>
                              <w:left w:val="single" w:sz="4" w:space="0" w:color="auto"/>
                              <w:bottom w:val="single" w:sz="4" w:space="0" w:color="000000"/>
                              <w:right w:val="single" w:sz="4" w:space="0" w:color="auto"/>
                            </w:tcBorders>
                            <w:shd w:val="clear" w:color="auto" w:fill="auto"/>
                            <w:vAlign w:val="center"/>
                            <w:hideMark/>
                          </w:tcPr>
                          <w:p w14:paraId="53D76036"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p>
                        </w:tc>
                        <w:tc>
                          <w:tcPr>
                            <w:tcW w:w="907" w:type="dxa"/>
                            <w:tcBorders>
                              <w:top w:val="nil"/>
                              <w:left w:val="nil"/>
                              <w:bottom w:val="single" w:sz="4" w:space="0" w:color="auto"/>
                              <w:right w:val="single" w:sz="4" w:space="0" w:color="auto"/>
                            </w:tcBorders>
                            <w:shd w:val="clear" w:color="auto" w:fill="auto"/>
                            <w:noWrap/>
                            <w:vAlign w:val="center"/>
                            <w:hideMark/>
                          </w:tcPr>
                          <w:p w14:paraId="0892E265"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配發數量</w:t>
                            </w:r>
                          </w:p>
                        </w:tc>
                        <w:tc>
                          <w:tcPr>
                            <w:tcW w:w="907" w:type="dxa"/>
                            <w:tcBorders>
                              <w:top w:val="nil"/>
                              <w:left w:val="nil"/>
                              <w:bottom w:val="single" w:sz="4" w:space="0" w:color="auto"/>
                              <w:right w:val="single" w:sz="4" w:space="0" w:color="auto"/>
                            </w:tcBorders>
                            <w:shd w:val="clear" w:color="auto" w:fill="auto"/>
                            <w:noWrap/>
                            <w:vAlign w:val="center"/>
                            <w:hideMark/>
                          </w:tcPr>
                          <w:p w14:paraId="0603E9F4"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每組平均</w:t>
                            </w:r>
                          </w:p>
                          <w:p w14:paraId="5F32DE07"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辨識數量</w:t>
                            </w:r>
                          </w:p>
                        </w:tc>
                        <w:tc>
                          <w:tcPr>
                            <w:tcW w:w="907" w:type="dxa"/>
                            <w:tcBorders>
                              <w:top w:val="nil"/>
                              <w:left w:val="nil"/>
                              <w:bottom w:val="single" w:sz="4" w:space="0" w:color="auto"/>
                              <w:right w:val="single" w:sz="4" w:space="0" w:color="auto"/>
                            </w:tcBorders>
                            <w:shd w:val="clear" w:color="auto" w:fill="auto"/>
                            <w:noWrap/>
                            <w:vAlign w:val="center"/>
                            <w:hideMark/>
                          </w:tcPr>
                          <w:p w14:paraId="3D7C88B6"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配發數量</w:t>
                            </w:r>
                          </w:p>
                        </w:tc>
                        <w:tc>
                          <w:tcPr>
                            <w:tcW w:w="907" w:type="dxa"/>
                            <w:tcBorders>
                              <w:top w:val="nil"/>
                              <w:left w:val="nil"/>
                              <w:bottom w:val="single" w:sz="4" w:space="0" w:color="auto"/>
                              <w:right w:val="double" w:sz="4" w:space="0" w:color="auto"/>
                            </w:tcBorders>
                            <w:shd w:val="clear" w:color="auto" w:fill="auto"/>
                            <w:noWrap/>
                            <w:vAlign w:val="center"/>
                            <w:hideMark/>
                          </w:tcPr>
                          <w:p w14:paraId="6D95839C"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每組平均</w:t>
                            </w:r>
                          </w:p>
                          <w:p w14:paraId="1BE6DB2E"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辨識數量</w:t>
                            </w:r>
                          </w:p>
                        </w:tc>
                        <w:tc>
                          <w:tcPr>
                            <w:tcW w:w="1020" w:type="dxa"/>
                            <w:vMerge/>
                            <w:tcBorders>
                              <w:left w:val="double" w:sz="4" w:space="0" w:color="auto"/>
                              <w:bottom w:val="single" w:sz="4" w:space="0" w:color="000000"/>
                              <w:right w:val="single" w:sz="4" w:space="0" w:color="auto"/>
                            </w:tcBorders>
                            <w:shd w:val="clear" w:color="auto" w:fill="auto"/>
                            <w:vAlign w:val="center"/>
                            <w:hideMark/>
                          </w:tcPr>
                          <w:p w14:paraId="02732F95"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p>
                        </w:tc>
                        <w:tc>
                          <w:tcPr>
                            <w:tcW w:w="907" w:type="dxa"/>
                            <w:tcBorders>
                              <w:top w:val="nil"/>
                              <w:left w:val="nil"/>
                              <w:bottom w:val="single" w:sz="4" w:space="0" w:color="auto"/>
                              <w:right w:val="single" w:sz="4" w:space="0" w:color="auto"/>
                            </w:tcBorders>
                            <w:shd w:val="clear" w:color="auto" w:fill="auto"/>
                            <w:noWrap/>
                            <w:vAlign w:val="center"/>
                            <w:hideMark/>
                          </w:tcPr>
                          <w:p w14:paraId="17F51FA1"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配發數量</w:t>
                            </w:r>
                          </w:p>
                        </w:tc>
                        <w:tc>
                          <w:tcPr>
                            <w:tcW w:w="907" w:type="dxa"/>
                            <w:tcBorders>
                              <w:top w:val="nil"/>
                              <w:left w:val="nil"/>
                              <w:bottom w:val="single" w:sz="4" w:space="0" w:color="auto"/>
                              <w:right w:val="single" w:sz="4" w:space="0" w:color="auto"/>
                            </w:tcBorders>
                            <w:shd w:val="clear" w:color="auto" w:fill="auto"/>
                            <w:noWrap/>
                            <w:vAlign w:val="center"/>
                            <w:hideMark/>
                          </w:tcPr>
                          <w:p w14:paraId="31CB1552"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每組平均</w:t>
                            </w:r>
                          </w:p>
                          <w:p w14:paraId="56FDAD40"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辨識數量</w:t>
                            </w:r>
                          </w:p>
                        </w:tc>
                        <w:tc>
                          <w:tcPr>
                            <w:tcW w:w="907" w:type="dxa"/>
                            <w:tcBorders>
                              <w:top w:val="nil"/>
                              <w:left w:val="nil"/>
                              <w:bottom w:val="single" w:sz="4" w:space="0" w:color="auto"/>
                              <w:right w:val="single" w:sz="4" w:space="0" w:color="auto"/>
                            </w:tcBorders>
                            <w:shd w:val="clear" w:color="auto" w:fill="auto"/>
                            <w:noWrap/>
                            <w:vAlign w:val="center"/>
                            <w:hideMark/>
                          </w:tcPr>
                          <w:p w14:paraId="5CEC4E82"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配發數量</w:t>
                            </w:r>
                          </w:p>
                        </w:tc>
                        <w:tc>
                          <w:tcPr>
                            <w:tcW w:w="907" w:type="dxa"/>
                            <w:tcBorders>
                              <w:top w:val="nil"/>
                              <w:left w:val="nil"/>
                              <w:bottom w:val="single" w:sz="4" w:space="0" w:color="auto"/>
                              <w:right w:val="single" w:sz="4" w:space="0" w:color="auto"/>
                            </w:tcBorders>
                            <w:shd w:val="clear" w:color="auto" w:fill="auto"/>
                            <w:noWrap/>
                            <w:vAlign w:val="center"/>
                            <w:hideMark/>
                          </w:tcPr>
                          <w:p w14:paraId="708CBE65"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每組平均</w:t>
                            </w:r>
                          </w:p>
                          <w:p w14:paraId="62711B7B" w14:textId="77777777" w:rsidR="003001B3" w:rsidRPr="0079190F" w:rsidRDefault="003001B3" w:rsidP="00CB60A7">
                            <w:pPr>
                              <w:widowControl/>
                              <w:spacing w:line="280" w:lineRule="exact"/>
                              <w:jc w:val="center"/>
                              <w:rPr>
                                <w:rFonts w:ascii="標楷體" w:hAnsi="標楷體" w:cs="新細明體"/>
                                <w:color w:val="000000"/>
                                <w:spacing w:val="-4"/>
                                <w:sz w:val="20"/>
                                <w:szCs w:val="20"/>
                              </w:rPr>
                            </w:pPr>
                            <w:r w:rsidRPr="0079190F">
                              <w:rPr>
                                <w:rFonts w:ascii="標楷體" w:hAnsi="標楷體" w:cs="新細明體" w:hint="eastAsia"/>
                                <w:color w:val="000000"/>
                                <w:spacing w:val="-4"/>
                                <w:sz w:val="20"/>
                                <w:szCs w:val="20"/>
                              </w:rPr>
                              <w:t>辨識數量</w:t>
                            </w:r>
                          </w:p>
                        </w:tc>
                      </w:tr>
                      <w:tr w:rsidR="003001B3" w:rsidRPr="0079190F" w14:paraId="4A47E79A"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C7DAF40" w14:textId="77777777" w:rsidR="003001B3" w:rsidRPr="0079190F" w:rsidRDefault="003001B3" w:rsidP="00CB60A7">
                            <w:pPr>
                              <w:widowControl/>
                              <w:spacing w:line="280" w:lineRule="exact"/>
                              <w:jc w:val="center"/>
                              <w:rPr>
                                <w:rFonts w:ascii="標楷體" w:hAnsi="標楷體" w:cs="新細明體"/>
                                <w:b/>
                                <w:bCs/>
                                <w:color w:val="000000"/>
                                <w:spacing w:val="-4"/>
                                <w:sz w:val="20"/>
                                <w:szCs w:val="20"/>
                              </w:rPr>
                            </w:pPr>
                            <w:r w:rsidRPr="0079190F">
                              <w:rPr>
                                <w:rFonts w:ascii="標楷體" w:hAnsi="標楷體" w:cs="新細明體" w:hint="eastAsia"/>
                                <w:b/>
                                <w:bCs/>
                                <w:color w:val="000000"/>
                                <w:spacing w:val="-4"/>
                                <w:sz w:val="20"/>
                                <w:szCs w:val="20"/>
                              </w:rPr>
                              <w:t>合計</w:t>
                            </w:r>
                          </w:p>
                        </w:tc>
                        <w:tc>
                          <w:tcPr>
                            <w:tcW w:w="907" w:type="dxa"/>
                            <w:tcBorders>
                              <w:top w:val="nil"/>
                              <w:left w:val="nil"/>
                              <w:bottom w:val="single" w:sz="4" w:space="0" w:color="auto"/>
                              <w:right w:val="single" w:sz="4" w:space="0" w:color="auto"/>
                            </w:tcBorders>
                            <w:shd w:val="clear" w:color="auto" w:fill="auto"/>
                            <w:noWrap/>
                            <w:vAlign w:val="center"/>
                            <w:hideMark/>
                          </w:tcPr>
                          <w:p w14:paraId="4CB8DBC7" w14:textId="77777777" w:rsidR="003001B3" w:rsidRPr="0079190F" w:rsidRDefault="003001B3" w:rsidP="00A461BA">
                            <w:pPr>
                              <w:widowControl/>
                              <w:spacing w:line="280" w:lineRule="exact"/>
                              <w:ind w:rightChars="20" w:right="32"/>
                              <w:jc w:val="right"/>
                              <w:rPr>
                                <w:rFonts w:ascii="標楷體" w:hAnsi="標楷體" w:cs="新細明體"/>
                                <w:b/>
                                <w:bCs/>
                                <w:color w:val="000000"/>
                                <w:spacing w:val="-4"/>
                                <w:sz w:val="20"/>
                                <w:szCs w:val="20"/>
                              </w:rPr>
                            </w:pPr>
                            <w:r w:rsidRPr="0079190F">
                              <w:rPr>
                                <w:rFonts w:ascii="標楷體" w:hAnsi="標楷體" w:cs="新細明體" w:hint="eastAsia"/>
                                <w:b/>
                                <w:bCs/>
                                <w:color w:val="000000"/>
                                <w:spacing w:val="-4"/>
                                <w:sz w:val="20"/>
                                <w:szCs w:val="20"/>
                              </w:rPr>
                              <w:t>114</w:t>
                            </w:r>
                          </w:p>
                        </w:tc>
                        <w:tc>
                          <w:tcPr>
                            <w:tcW w:w="907" w:type="dxa"/>
                            <w:tcBorders>
                              <w:top w:val="nil"/>
                              <w:left w:val="nil"/>
                              <w:bottom w:val="single" w:sz="4" w:space="0" w:color="auto"/>
                              <w:right w:val="single" w:sz="4" w:space="0" w:color="auto"/>
                            </w:tcBorders>
                            <w:shd w:val="clear" w:color="auto" w:fill="auto"/>
                            <w:noWrap/>
                            <w:vAlign w:val="center"/>
                            <w:hideMark/>
                          </w:tcPr>
                          <w:p w14:paraId="6AD43D9A" w14:textId="77777777" w:rsidR="003001B3" w:rsidRPr="0079190F" w:rsidRDefault="003001B3" w:rsidP="00A461BA">
                            <w:pPr>
                              <w:widowControl/>
                              <w:spacing w:line="280" w:lineRule="exact"/>
                              <w:ind w:rightChars="20" w:right="32"/>
                              <w:jc w:val="right"/>
                              <w:rPr>
                                <w:rFonts w:ascii="標楷體" w:hAnsi="標楷體" w:cs="新細明體"/>
                                <w:b/>
                                <w:bCs/>
                                <w:color w:val="000000"/>
                                <w:spacing w:val="-4"/>
                                <w:sz w:val="20"/>
                                <w:szCs w:val="20"/>
                              </w:rPr>
                            </w:pPr>
                            <w:r w:rsidRPr="0079190F">
                              <w:rPr>
                                <w:rFonts w:ascii="標楷體" w:hAnsi="標楷體" w:cs="新細明體" w:hint="eastAsia"/>
                                <w:b/>
                                <w:bCs/>
                                <w:color w:val="000000"/>
                                <w:spacing w:val="-4"/>
                                <w:sz w:val="20"/>
                                <w:szCs w:val="20"/>
                              </w:rPr>
                              <w:t>140,235</w:t>
                            </w:r>
                          </w:p>
                        </w:tc>
                        <w:tc>
                          <w:tcPr>
                            <w:tcW w:w="907" w:type="dxa"/>
                            <w:tcBorders>
                              <w:top w:val="nil"/>
                              <w:left w:val="nil"/>
                              <w:bottom w:val="single" w:sz="4" w:space="0" w:color="auto"/>
                              <w:right w:val="single" w:sz="4" w:space="0" w:color="auto"/>
                            </w:tcBorders>
                            <w:shd w:val="clear" w:color="auto" w:fill="auto"/>
                            <w:noWrap/>
                            <w:vAlign w:val="center"/>
                            <w:hideMark/>
                          </w:tcPr>
                          <w:p w14:paraId="6B4C34C1" w14:textId="77777777" w:rsidR="003001B3" w:rsidRPr="0079190F" w:rsidRDefault="003001B3" w:rsidP="00A461BA">
                            <w:pPr>
                              <w:widowControl/>
                              <w:spacing w:line="280" w:lineRule="exact"/>
                              <w:ind w:rightChars="20" w:right="32"/>
                              <w:jc w:val="right"/>
                              <w:rPr>
                                <w:rFonts w:ascii="標楷體" w:hAnsi="標楷體" w:cs="新細明體"/>
                                <w:b/>
                                <w:bCs/>
                                <w:color w:val="000000"/>
                                <w:spacing w:val="-4"/>
                                <w:sz w:val="20"/>
                                <w:szCs w:val="20"/>
                              </w:rPr>
                            </w:pPr>
                            <w:r w:rsidRPr="0079190F">
                              <w:rPr>
                                <w:rFonts w:ascii="標楷體" w:hAnsi="標楷體" w:cs="新細明體" w:hint="eastAsia"/>
                                <w:b/>
                                <w:bCs/>
                                <w:color w:val="000000"/>
                                <w:spacing w:val="-4"/>
                                <w:sz w:val="20"/>
                                <w:szCs w:val="20"/>
                              </w:rPr>
                              <w:t>30</w:t>
                            </w:r>
                          </w:p>
                        </w:tc>
                        <w:tc>
                          <w:tcPr>
                            <w:tcW w:w="907" w:type="dxa"/>
                            <w:tcBorders>
                              <w:top w:val="nil"/>
                              <w:left w:val="nil"/>
                              <w:bottom w:val="single" w:sz="4" w:space="0" w:color="auto"/>
                              <w:right w:val="double" w:sz="4" w:space="0" w:color="auto"/>
                            </w:tcBorders>
                            <w:shd w:val="clear" w:color="auto" w:fill="auto"/>
                            <w:noWrap/>
                            <w:vAlign w:val="center"/>
                            <w:hideMark/>
                          </w:tcPr>
                          <w:p w14:paraId="6590BB09" w14:textId="77777777" w:rsidR="003001B3" w:rsidRPr="0079190F" w:rsidRDefault="003001B3" w:rsidP="00A461BA">
                            <w:pPr>
                              <w:widowControl/>
                              <w:spacing w:line="280" w:lineRule="exact"/>
                              <w:ind w:rightChars="20" w:right="32"/>
                              <w:jc w:val="right"/>
                              <w:rPr>
                                <w:rFonts w:ascii="標楷體" w:hAnsi="標楷體" w:cs="新細明體"/>
                                <w:b/>
                                <w:bCs/>
                                <w:color w:val="000000"/>
                                <w:spacing w:val="-4"/>
                                <w:sz w:val="20"/>
                                <w:szCs w:val="20"/>
                              </w:rPr>
                            </w:pPr>
                            <w:r w:rsidRPr="0079190F">
                              <w:rPr>
                                <w:rFonts w:ascii="標楷體" w:hAnsi="標楷體" w:cs="新細明體" w:hint="eastAsia"/>
                                <w:b/>
                                <w:bCs/>
                                <w:color w:val="000000"/>
                                <w:spacing w:val="-4"/>
                                <w:sz w:val="20"/>
                                <w:szCs w:val="20"/>
                              </w:rPr>
                              <w:t>302,089</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7C6429E6"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蘆洲</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29A85065"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10</w:t>
                            </w:r>
                          </w:p>
                        </w:tc>
                        <w:tc>
                          <w:tcPr>
                            <w:tcW w:w="907" w:type="dxa"/>
                            <w:tcBorders>
                              <w:top w:val="nil"/>
                              <w:left w:val="nil"/>
                              <w:bottom w:val="single" w:sz="4" w:space="0" w:color="auto"/>
                              <w:right w:val="single" w:sz="4" w:space="0" w:color="auto"/>
                            </w:tcBorders>
                            <w:shd w:val="clear" w:color="auto" w:fill="auto"/>
                            <w:noWrap/>
                            <w:vAlign w:val="center"/>
                            <w:hideMark/>
                          </w:tcPr>
                          <w:p w14:paraId="392105A3"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59,686</w:t>
                            </w:r>
                          </w:p>
                        </w:tc>
                        <w:tc>
                          <w:tcPr>
                            <w:tcW w:w="907" w:type="dxa"/>
                            <w:tcBorders>
                              <w:top w:val="nil"/>
                              <w:left w:val="nil"/>
                              <w:bottom w:val="single" w:sz="4" w:space="0" w:color="auto"/>
                              <w:right w:val="single" w:sz="4" w:space="0" w:color="auto"/>
                            </w:tcBorders>
                            <w:shd w:val="clear" w:color="auto" w:fill="auto"/>
                            <w:noWrap/>
                            <w:vAlign w:val="center"/>
                            <w:hideMark/>
                          </w:tcPr>
                          <w:p w14:paraId="42E21AF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7731BDB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497,360</w:t>
                            </w:r>
                          </w:p>
                        </w:tc>
                      </w:tr>
                      <w:tr w:rsidR="003001B3" w:rsidRPr="0079190F" w14:paraId="498CE886"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438CDBC8"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板橋</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0DD8638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416EB351"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51,140</w:t>
                            </w:r>
                          </w:p>
                        </w:tc>
                        <w:tc>
                          <w:tcPr>
                            <w:tcW w:w="907" w:type="dxa"/>
                            <w:tcBorders>
                              <w:top w:val="nil"/>
                              <w:left w:val="nil"/>
                              <w:bottom w:val="single" w:sz="4" w:space="0" w:color="auto"/>
                              <w:right w:val="single" w:sz="4" w:space="0" w:color="auto"/>
                            </w:tcBorders>
                            <w:shd w:val="clear" w:color="auto" w:fill="auto"/>
                            <w:noWrap/>
                            <w:vAlign w:val="center"/>
                            <w:hideMark/>
                          </w:tcPr>
                          <w:p w14:paraId="4EE207A3"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504BD08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252,780</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078CB759"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三峽</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3C628A0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9</w:t>
                            </w:r>
                          </w:p>
                        </w:tc>
                        <w:tc>
                          <w:tcPr>
                            <w:tcW w:w="907" w:type="dxa"/>
                            <w:tcBorders>
                              <w:top w:val="nil"/>
                              <w:left w:val="nil"/>
                              <w:bottom w:val="single" w:sz="4" w:space="0" w:color="auto"/>
                              <w:right w:val="single" w:sz="4" w:space="0" w:color="auto"/>
                            </w:tcBorders>
                            <w:shd w:val="clear" w:color="auto" w:fill="auto"/>
                            <w:noWrap/>
                            <w:vAlign w:val="center"/>
                            <w:hideMark/>
                          </w:tcPr>
                          <w:p w14:paraId="2B5701D2"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90,996</w:t>
                            </w:r>
                          </w:p>
                        </w:tc>
                        <w:tc>
                          <w:tcPr>
                            <w:tcW w:w="907" w:type="dxa"/>
                            <w:tcBorders>
                              <w:top w:val="nil"/>
                              <w:left w:val="nil"/>
                              <w:bottom w:val="single" w:sz="4" w:space="0" w:color="auto"/>
                              <w:right w:val="single" w:sz="4" w:space="0" w:color="auto"/>
                            </w:tcBorders>
                            <w:shd w:val="clear" w:color="auto" w:fill="auto"/>
                            <w:noWrap/>
                            <w:vAlign w:val="center"/>
                            <w:hideMark/>
                          </w:tcPr>
                          <w:p w14:paraId="43ED9AB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0D5679D7"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209,867</w:t>
                            </w:r>
                          </w:p>
                        </w:tc>
                      </w:tr>
                      <w:tr w:rsidR="003001B3" w:rsidRPr="0079190F" w14:paraId="40D13384"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DC13818"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海山</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3891BB4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49CA3C01"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76,314</w:t>
                            </w:r>
                          </w:p>
                        </w:tc>
                        <w:tc>
                          <w:tcPr>
                            <w:tcW w:w="907" w:type="dxa"/>
                            <w:tcBorders>
                              <w:top w:val="nil"/>
                              <w:left w:val="nil"/>
                              <w:bottom w:val="single" w:sz="4" w:space="0" w:color="auto"/>
                              <w:right w:val="single" w:sz="4" w:space="0" w:color="auto"/>
                            </w:tcBorders>
                            <w:shd w:val="clear" w:color="auto" w:fill="auto"/>
                            <w:noWrap/>
                            <w:vAlign w:val="center"/>
                            <w:hideMark/>
                          </w:tcPr>
                          <w:p w14:paraId="6E6CC87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5E52FF07"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407,226</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310E972C"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樹林</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17CA2E7B"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4265E0B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171,355</w:t>
                            </w:r>
                          </w:p>
                        </w:tc>
                        <w:tc>
                          <w:tcPr>
                            <w:tcW w:w="907" w:type="dxa"/>
                            <w:tcBorders>
                              <w:top w:val="nil"/>
                              <w:left w:val="nil"/>
                              <w:bottom w:val="single" w:sz="4" w:space="0" w:color="auto"/>
                              <w:right w:val="single" w:sz="4" w:space="0" w:color="auto"/>
                            </w:tcBorders>
                            <w:shd w:val="clear" w:color="auto" w:fill="auto"/>
                            <w:noWrap/>
                            <w:vAlign w:val="center"/>
                            <w:hideMark/>
                          </w:tcPr>
                          <w:p w14:paraId="596A1FD2"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5753B19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638,362</w:t>
                            </w:r>
                          </w:p>
                        </w:tc>
                      </w:tr>
                      <w:tr w:rsidR="003001B3" w:rsidRPr="0079190F" w14:paraId="17369DA1"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4B22F3D"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中和</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32CAFA4C"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11</w:t>
                            </w:r>
                          </w:p>
                        </w:tc>
                        <w:tc>
                          <w:tcPr>
                            <w:tcW w:w="907" w:type="dxa"/>
                            <w:tcBorders>
                              <w:top w:val="nil"/>
                              <w:left w:val="nil"/>
                              <w:bottom w:val="single" w:sz="4" w:space="0" w:color="auto"/>
                              <w:right w:val="single" w:sz="4" w:space="0" w:color="auto"/>
                            </w:tcBorders>
                            <w:shd w:val="clear" w:color="auto" w:fill="auto"/>
                            <w:noWrap/>
                            <w:vAlign w:val="center"/>
                            <w:hideMark/>
                          </w:tcPr>
                          <w:p w14:paraId="2FF105DC"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292,425</w:t>
                            </w:r>
                          </w:p>
                        </w:tc>
                        <w:tc>
                          <w:tcPr>
                            <w:tcW w:w="907" w:type="dxa"/>
                            <w:tcBorders>
                              <w:top w:val="nil"/>
                              <w:left w:val="nil"/>
                              <w:bottom w:val="single" w:sz="4" w:space="0" w:color="auto"/>
                              <w:right w:val="single" w:sz="4" w:space="0" w:color="auto"/>
                            </w:tcBorders>
                            <w:shd w:val="clear" w:color="auto" w:fill="auto"/>
                            <w:noWrap/>
                            <w:vAlign w:val="center"/>
                            <w:hideMark/>
                          </w:tcPr>
                          <w:p w14:paraId="4C7A9101"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1519A32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69,931</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139546E5"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汐止</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60CD815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w:t>
                            </w:r>
                          </w:p>
                        </w:tc>
                        <w:tc>
                          <w:tcPr>
                            <w:tcW w:w="907" w:type="dxa"/>
                            <w:tcBorders>
                              <w:top w:val="nil"/>
                              <w:left w:val="nil"/>
                              <w:bottom w:val="single" w:sz="4" w:space="0" w:color="auto"/>
                              <w:right w:val="single" w:sz="4" w:space="0" w:color="auto"/>
                            </w:tcBorders>
                            <w:shd w:val="clear" w:color="auto" w:fill="auto"/>
                            <w:noWrap/>
                            <w:vAlign w:val="center"/>
                            <w:hideMark/>
                          </w:tcPr>
                          <w:p w14:paraId="46E84272"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22,044</w:t>
                            </w:r>
                          </w:p>
                        </w:tc>
                        <w:tc>
                          <w:tcPr>
                            <w:tcW w:w="907" w:type="dxa"/>
                            <w:tcBorders>
                              <w:top w:val="nil"/>
                              <w:left w:val="nil"/>
                              <w:bottom w:val="single" w:sz="4" w:space="0" w:color="auto"/>
                              <w:right w:val="single" w:sz="4" w:space="0" w:color="auto"/>
                            </w:tcBorders>
                            <w:shd w:val="clear" w:color="auto" w:fill="auto"/>
                            <w:noWrap/>
                            <w:vAlign w:val="center"/>
                            <w:hideMark/>
                          </w:tcPr>
                          <w:p w14:paraId="5749E6B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492478A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468,501</w:t>
                            </w:r>
                          </w:p>
                        </w:tc>
                      </w:tr>
                      <w:tr w:rsidR="003001B3" w:rsidRPr="0079190F" w14:paraId="2AD7654C"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549EAFA"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永和</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1FC84938"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61ADBF5C"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382,042</w:t>
                            </w:r>
                          </w:p>
                        </w:tc>
                        <w:tc>
                          <w:tcPr>
                            <w:tcW w:w="907" w:type="dxa"/>
                            <w:tcBorders>
                              <w:top w:val="nil"/>
                              <w:left w:val="nil"/>
                              <w:bottom w:val="single" w:sz="4" w:space="0" w:color="auto"/>
                              <w:right w:val="single" w:sz="4" w:space="0" w:color="auto"/>
                            </w:tcBorders>
                            <w:shd w:val="clear" w:color="auto" w:fill="auto"/>
                            <w:noWrap/>
                            <w:vAlign w:val="center"/>
                            <w:hideMark/>
                          </w:tcPr>
                          <w:p w14:paraId="61931A57"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double" w:sz="4" w:space="0" w:color="auto"/>
                            </w:tcBorders>
                            <w:shd w:val="clear" w:color="auto" w:fill="auto"/>
                            <w:noWrap/>
                            <w:vAlign w:val="center"/>
                            <w:hideMark/>
                          </w:tcPr>
                          <w:p w14:paraId="6366675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112,118</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6A97C92D"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淡水</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5C0DA940"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5</w:t>
                            </w:r>
                          </w:p>
                        </w:tc>
                        <w:tc>
                          <w:tcPr>
                            <w:tcW w:w="907" w:type="dxa"/>
                            <w:tcBorders>
                              <w:top w:val="nil"/>
                              <w:left w:val="nil"/>
                              <w:bottom w:val="single" w:sz="4" w:space="0" w:color="auto"/>
                              <w:right w:val="single" w:sz="4" w:space="0" w:color="auto"/>
                            </w:tcBorders>
                            <w:shd w:val="clear" w:color="auto" w:fill="auto"/>
                            <w:noWrap/>
                            <w:vAlign w:val="center"/>
                            <w:hideMark/>
                          </w:tcPr>
                          <w:p w14:paraId="1322D74A"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56,986</w:t>
                            </w:r>
                          </w:p>
                        </w:tc>
                        <w:tc>
                          <w:tcPr>
                            <w:tcW w:w="907" w:type="dxa"/>
                            <w:tcBorders>
                              <w:top w:val="nil"/>
                              <w:left w:val="nil"/>
                              <w:bottom w:val="single" w:sz="4" w:space="0" w:color="auto"/>
                              <w:right w:val="single" w:sz="4" w:space="0" w:color="auto"/>
                            </w:tcBorders>
                            <w:shd w:val="clear" w:color="auto" w:fill="auto"/>
                            <w:noWrap/>
                            <w:vAlign w:val="center"/>
                            <w:hideMark/>
                          </w:tcPr>
                          <w:p w14:paraId="3AA9FFF5"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single" w:sz="4" w:space="0" w:color="auto"/>
                            </w:tcBorders>
                            <w:shd w:val="clear" w:color="auto" w:fill="auto"/>
                            <w:noWrap/>
                            <w:vAlign w:val="center"/>
                            <w:hideMark/>
                          </w:tcPr>
                          <w:p w14:paraId="26CD3E2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336,878</w:t>
                            </w:r>
                          </w:p>
                        </w:tc>
                      </w:tr>
                      <w:tr w:rsidR="003001B3" w:rsidRPr="0079190F" w14:paraId="14AB5240"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455CE62"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三重</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0ADB3AC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12</w:t>
                            </w:r>
                          </w:p>
                        </w:tc>
                        <w:tc>
                          <w:tcPr>
                            <w:tcW w:w="907" w:type="dxa"/>
                            <w:tcBorders>
                              <w:top w:val="nil"/>
                              <w:left w:val="nil"/>
                              <w:bottom w:val="single" w:sz="4" w:space="0" w:color="auto"/>
                              <w:right w:val="single" w:sz="4" w:space="0" w:color="auto"/>
                            </w:tcBorders>
                            <w:shd w:val="clear" w:color="auto" w:fill="auto"/>
                            <w:noWrap/>
                            <w:vAlign w:val="center"/>
                            <w:hideMark/>
                          </w:tcPr>
                          <w:p w14:paraId="176BA2F7"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62,649</w:t>
                            </w:r>
                          </w:p>
                        </w:tc>
                        <w:tc>
                          <w:tcPr>
                            <w:tcW w:w="907" w:type="dxa"/>
                            <w:tcBorders>
                              <w:top w:val="nil"/>
                              <w:left w:val="nil"/>
                              <w:bottom w:val="single" w:sz="4" w:space="0" w:color="auto"/>
                              <w:right w:val="single" w:sz="4" w:space="0" w:color="auto"/>
                            </w:tcBorders>
                            <w:shd w:val="clear" w:color="auto" w:fill="auto"/>
                            <w:noWrap/>
                            <w:vAlign w:val="center"/>
                            <w:hideMark/>
                          </w:tcPr>
                          <w:p w14:paraId="1757A511"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18642DA8"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256,988</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56384D83"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瑞芳</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49027F5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7FDD1EB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85,304</w:t>
                            </w:r>
                          </w:p>
                        </w:tc>
                        <w:tc>
                          <w:tcPr>
                            <w:tcW w:w="907" w:type="dxa"/>
                            <w:tcBorders>
                              <w:top w:val="nil"/>
                              <w:left w:val="nil"/>
                              <w:bottom w:val="single" w:sz="4" w:space="0" w:color="auto"/>
                              <w:right w:val="single" w:sz="4" w:space="0" w:color="auto"/>
                            </w:tcBorders>
                            <w:shd w:val="clear" w:color="auto" w:fill="auto"/>
                            <w:noWrap/>
                            <w:vAlign w:val="center"/>
                            <w:hideMark/>
                          </w:tcPr>
                          <w:p w14:paraId="60F19147"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single" w:sz="4" w:space="0" w:color="auto"/>
                            </w:tcBorders>
                            <w:shd w:val="clear" w:color="auto" w:fill="auto"/>
                            <w:noWrap/>
                            <w:vAlign w:val="center"/>
                            <w:hideMark/>
                          </w:tcPr>
                          <w:p w14:paraId="2E5F2F6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135,950</w:t>
                            </w:r>
                          </w:p>
                        </w:tc>
                      </w:tr>
                      <w:tr w:rsidR="003001B3" w:rsidRPr="0079190F" w14:paraId="370E5744"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B7F1913"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新莊</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25F1ADB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10</w:t>
                            </w:r>
                          </w:p>
                        </w:tc>
                        <w:tc>
                          <w:tcPr>
                            <w:tcW w:w="907" w:type="dxa"/>
                            <w:tcBorders>
                              <w:top w:val="nil"/>
                              <w:left w:val="nil"/>
                              <w:bottom w:val="single" w:sz="4" w:space="0" w:color="auto"/>
                              <w:right w:val="single" w:sz="4" w:space="0" w:color="auto"/>
                            </w:tcBorders>
                            <w:shd w:val="clear" w:color="auto" w:fill="auto"/>
                            <w:noWrap/>
                            <w:vAlign w:val="center"/>
                            <w:hideMark/>
                          </w:tcPr>
                          <w:p w14:paraId="43A32292"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100,954</w:t>
                            </w:r>
                          </w:p>
                        </w:tc>
                        <w:tc>
                          <w:tcPr>
                            <w:tcW w:w="907" w:type="dxa"/>
                            <w:tcBorders>
                              <w:top w:val="nil"/>
                              <w:left w:val="nil"/>
                              <w:bottom w:val="single" w:sz="4" w:space="0" w:color="auto"/>
                              <w:right w:val="single" w:sz="4" w:space="0" w:color="auto"/>
                            </w:tcBorders>
                            <w:shd w:val="clear" w:color="auto" w:fill="auto"/>
                            <w:noWrap/>
                            <w:vAlign w:val="center"/>
                            <w:hideMark/>
                          </w:tcPr>
                          <w:p w14:paraId="64721EF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091BDBF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386,033</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0CD1E5C7"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金山</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6B68B75E"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single" w:sz="4" w:space="0" w:color="auto"/>
                            </w:tcBorders>
                            <w:shd w:val="clear" w:color="auto" w:fill="auto"/>
                            <w:noWrap/>
                            <w:vAlign w:val="center"/>
                            <w:hideMark/>
                          </w:tcPr>
                          <w:p w14:paraId="2B4F7435"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125,185</w:t>
                            </w:r>
                          </w:p>
                        </w:tc>
                        <w:tc>
                          <w:tcPr>
                            <w:tcW w:w="907" w:type="dxa"/>
                            <w:tcBorders>
                              <w:top w:val="nil"/>
                              <w:left w:val="nil"/>
                              <w:bottom w:val="single" w:sz="4" w:space="0" w:color="auto"/>
                              <w:right w:val="single" w:sz="4" w:space="0" w:color="auto"/>
                            </w:tcBorders>
                            <w:shd w:val="clear" w:color="auto" w:fill="auto"/>
                            <w:noWrap/>
                            <w:vAlign w:val="center"/>
                            <w:hideMark/>
                          </w:tcPr>
                          <w:p w14:paraId="2229CDD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single" w:sz="4" w:space="0" w:color="auto"/>
                            </w:tcBorders>
                            <w:shd w:val="clear" w:color="auto" w:fill="auto"/>
                            <w:noWrap/>
                            <w:vAlign w:val="center"/>
                            <w:hideMark/>
                          </w:tcPr>
                          <w:p w14:paraId="38C9F6D0"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178,897</w:t>
                            </w:r>
                          </w:p>
                        </w:tc>
                      </w:tr>
                      <w:tr w:rsidR="003001B3" w:rsidRPr="0079190F" w14:paraId="04D93D0F"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3C368D0B"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土城</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13CDA17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w:t>
                            </w:r>
                          </w:p>
                        </w:tc>
                        <w:tc>
                          <w:tcPr>
                            <w:tcW w:w="907" w:type="dxa"/>
                            <w:tcBorders>
                              <w:top w:val="nil"/>
                              <w:left w:val="nil"/>
                              <w:bottom w:val="single" w:sz="4" w:space="0" w:color="auto"/>
                              <w:right w:val="single" w:sz="4" w:space="0" w:color="auto"/>
                            </w:tcBorders>
                            <w:shd w:val="clear" w:color="auto" w:fill="auto"/>
                            <w:noWrap/>
                            <w:vAlign w:val="center"/>
                            <w:hideMark/>
                          </w:tcPr>
                          <w:p w14:paraId="52B7E3C3"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147,094</w:t>
                            </w:r>
                          </w:p>
                        </w:tc>
                        <w:tc>
                          <w:tcPr>
                            <w:tcW w:w="907" w:type="dxa"/>
                            <w:tcBorders>
                              <w:top w:val="nil"/>
                              <w:left w:val="nil"/>
                              <w:bottom w:val="single" w:sz="4" w:space="0" w:color="auto"/>
                              <w:right w:val="single" w:sz="4" w:space="0" w:color="auto"/>
                            </w:tcBorders>
                            <w:shd w:val="clear" w:color="auto" w:fill="auto"/>
                            <w:noWrap/>
                            <w:vAlign w:val="center"/>
                            <w:hideMark/>
                          </w:tcPr>
                          <w:p w14:paraId="73A99D02"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double" w:sz="4" w:space="0" w:color="auto"/>
                            </w:tcBorders>
                            <w:shd w:val="clear" w:color="auto" w:fill="auto"/>
                            <w:noWrap/>
                            <w:vAlign w:val="center"/>
                            <w:hideMark/>
                          </w:tcPr>
                          <w:p w14:paraId="4CF9488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995,769</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125FD449"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林口</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015FB051"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7</w:t>
                            </w:r>
                          </w:p>
                        </w:tc>
                        <w:tc>
                          <w:tcPr>
                            <w:tcW w:w="907" w:type="dxa"/>
                            <w:tcBorders>
                              <w:top w:val="nil"/>
                              <w:left w:val="nil"/>
                              <w:bottom w:val="single" w:sz="4" w:space="0" w:color="auto"/>
                              <w:right w:val="single" w:sz="4" w:space="0" w:color="auto"/>
                            </w:tcBorders>
                            <w:shd w:val="clear" w:color="auto" w:fill="auto"/>
                            <w:noWrap/>
                            <w:vAlign w:val="center"/>
                            <w:hideMark/>
                          </w:tcPr>
                          <w:p w14:paraId="4EFBC4F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64,200</w:t>
                            </w:r>
                          </w:p>
                        </w:tc>
                        <w:tc>
                          <w:tcPr>
                            <w:tcW w:w="907" w:type="dxa"/>
                            <w:tcBorders>
                              <w:top w:val="nil"/>
                              <w:left w:val="nil"/>
                              <w:bottom w:val="single" w:sz="4" w:space="0" w:color="auto"/>
                              <w:right w:val="single" w:sz="4" w:space="0" w:color="auto"/>
                            </w:tcBorders>
                            <w:shd w:val="clear" w:color="auto" w:fill="auto"/>
                            <w:noWrap/>
                            <w:vAlign w:val="center"/>
                            <w:hideMark/>
                          </w:tcPr>
                          <w:p w14:paraId="2BBFA0F4"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w:t>
                            </w:r>
                          </w:p>
                        </w:tc>
                        <w:tc>
                          <w:tcPr>
                            <w:tcW w:w="907" w:type="dxa"/>
                            <w:tcBorders>
                              <w:top w:val="nil"/>
                              <w:left w:val="nil"/>
                              <w:bottom w:val="single" w:sz="4" w:space="0" w:color="auto"/>
                              <w:right w:val="single" w:sz="4" w:space="0" w:color="auto"/>
                            </w:tcBorders>
                            <w:shd w:val="clear" w:color="auto" w:fill="auto"/>
                            <w:noWrap/>
                            <w:vAlign w:val="center"/>
                            <w:hideMark/>
                          </w:tcPr>
                          <w:p w14:paraId="718E8D8D"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456,362</w:t>
                            </w:r>
                          </w:p>
                        </w:tc>
                      </w:tr>
                      <w:tr w:rsidR="003001B3" w:rsidRPr="0079190F" w14:paraId="00ADE09E" w14:textId="77777777" w:rsidTr="00CB5BD7">
                        <w:trPr>
                          <w:trHeight w:val="363"/>
                        </w:trPr>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1D080C0B" w14:textId="77777777" w:rsidR="003001B3" w:rsidRPr="0079190F" w:rsidRDefault="003001B3" w:rsidP="00CB60A7">
                            <w:pPr>
                              <w:widowControl/>
                              <w:spacing w:line="280" w:lineRule="exact"/>
                              <w:jc w:val="center"/>
                              <w:rPr>
                                <w:rFonts w:ascii="標楷體" w:hAnsi="標楷體" w:cs="新細明體"/>
                                <w:spacing w:val="-4"/>
                                <w:sz w:val="20"/>
                                <w:szCs w:val="20"/>
                              </w:rPr>
                            </w:pPr>
                            <w:r w:rsidRPr="0079190F">
                              <w:rPr>
                                <w:rFonts w:ascii="標楷體" w:hAnsi="標楷體" w:cs="新細明體" w:hint="eastAsia"/>
                                <w:spacing w:val="-4"/>
                                <w:sz w:val="20"/>
                                <w:szCs w:val="20"/>
                              </w:rPr>
                              <w:t>新店</w:t>
                            </w:r>
                            <w:r>
                              <w:rPr>
                                <w:rFonts w:ascii="標楷體" w:hAnsi="標楷體" w:cs="新細明體" w:hint="eastAsia"/>
                                <w:spacing w:val="-4"/>
                                <w:sz w:val="20"/>
                                <w:szCs w:val="20"/>
                              </w:rPr>
                              <w:t>分局</w:t>
                            </w:r>
                          </w:p>
                        </w:tc>
                        <w:tc>
                          <w:tcPr>
                            <w:tcW w:w="907" w:type="dxa"/>
                            <w:tcBorders>
                              <w:top w:val="nil"/>
                              <w:left w:val="nil"/>
                              <w:bottom w:val="single" w:sz="4" w:space="0" w:color="auto"/>
                              <w:right w:val="single" w:sz="4" w:space="0" w:color="auto"/>
                            </w:tcBorders>
                            <w:shd w:val="clear" w:color="auto" w:fill="auto"/>
                            <w:noWrap/>
                            <w:vAlign w:val="center"/>
                            <w:hideMark/>
                          </w:tcPr>
                          <w:p w14:paraId="58C2C02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9</w:t>
                            </w:r>
                          </w:p>
                        </w:tc>
                        <w:tc>
                          <w:tcPr>
                            <w:tcW w:w="907" w:type="dxa"/>
                            <w:tcBorders>
                              <w:top w:val="nil"/>
                              <w:left w:val="nil"/>
                              <w:bottom w:val="single" w:sz="4" w:space="0" w:color="auto"/>
                              <w:right w:val="single" w:sz="4" w:space="0" w:color="auto"/>
                            </w:tcBorders>
                            <w:shd w:val="clear" w:color="auto" w:fill="auto"/>
                            <w:noWrap/>
                            <w:vAlign w:val="center"/>
                            <w:hideMark/>
                          </w:tcPr>
                          <w:p w14:paraId="4253C223"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101,431</w:t>
                            </w:r>
                          </w:p>
                        </w:tc>
                        <w:tc>
                          <w:tcPr>
                            <w:tcW w:w="907" w:type="dxa"/>
                            <w:tcBorders>
                              <w:top w:val="nil"/>
                              <w:left w:val="nil"/>
                              <w:bottom w:val="single" w:sz="4" w:space="0" w:color="auto"/>
                              <w:right w:val="single" w:sz="4" w:space="0" w:color="auto"/>
                            </w:tcBorders>
                            <w:shd w:val="clear" w:color="auto" w:fill="auto"/>
                            <w:noWrap/>
                            <w:vAlign w:val="center"/>
                            <w:hideMark/>
                          </w:tcPr>
                          <w:p w14:paraId="224B843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2</w:t>
                            </w:r>
                          </w:p>
                        </w:tc>
                        <w:tc>
                          <w:tcPr>
                            <w:tcW w:w="907" w:type="dxa"/>
                            <w:tcBorders>
                              <w:top w:val="nil"/>
                              <w:left w:val="nil"/>
                              <w:bottom w:val="single" w:sz="4" w:space="0" w:color="auto"/>
                              <w:right w:val="double" w:sz="4" w:space="0" w:color="auto"/>
                            </w:tcBorders>
                            <w:shd w:val="clear" w:color="auto" w:fill="auto"/>
                            <w:noWrap/>
                            <w:vAlign w:val="center"/>
                            <w:hideMark/>
                          </w:tcPr>
                          <w:p w14:paraId="461D1BF5"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55,330</w:t>
                            </w:r>
                          </w:p>
                        </w:tc>
                        <w:tc>
                          <w:tcPr>
                            <w:tcW w:w="1020" w:type="dxa"/>
                            <w:tcBorders>
                              <w:top w:val="nil"/>
                              <w:left w:val="double" w:sz="4" w:space="0" w:color="auto"/>
                              <w:bottom w:val="single" w:sz="4" w:space="0" w:color="auto"/>
                              <w:right w:val="single" w:sz="4" w:space="0" w:color="auto"/>
                            </w:tcBorders>
                            <w:shd w:val="clear" w:color="auto" w:fill="auto"/>
                            <w:noWrap/>
                            <w:vAlign w:val="center"/>
                            <w:hideMark/>
                          </w:tcPr>
                          <w:p w14:paraId="65C6733F" w14:textId="77777777" w:rsidR="003001B3" w:rsidRPr="00AF2929" w:rsidRDefault="003001B3" w:rsidP="00CB60A7">
                            <w:pPr>
                              <w:widowControl/>
                              <w:spacing w:line="280" w:lineRule="exact"/>
                              <w:ind w:leftChars="-20" w:left="-32"/>
                              <w:jc w:val="center"/>
                              <w:rPr>
                                <w:rFonts w:ascii="標楷體" w:hAnsi="標楷體" w:cs="新細明體"/>
                                <w:spacing w:val="-24"/>
                                <w:sz w:val="20"/>
                                <w:szCs w:val="20"/>
                              </w:rPr>
                            </w:pPr>
                            <w:r w:rsidRPr="00AF2929">
                              <w:rPr>
                                <w:rFonts w:ascii="標楷體" w:hAnsi="標楷體" w:cs="新細明體" w:hint="eastAsia"/>
                                <w:spacing w:val="-24"/>
                                <w:sz w:val="20"/>
                                <w:szCs w:val="20"/>
                              </w:rPr>
                              <w:t>保安警察大隊</w:t>
                            </w:r>
                          </w:p>
                        </w:tc>
                        <w:tc>
                          <w:tcPr>
                            <w:tcW w:w="907" w:type="dxa"/>
                            <w:tcBorders>
                              <w:top w:val="nil"/>
                              <w:left w:val="nil"/>
                              <w:bottom w:val="single" w:sz="4" w:space="0" w:color="auto"/>
                              <w:right w:val="single" w:sz="4" w:space="0" w:color="auto"/>
                            </w:tcBorders>
                            <w:shd w:val="clear" w:color="auto" w:fill="auto"/>
                            <w:noWrap/>
                            <w:vAlign w:val="center"/>
                            <w:hideMark/>
                          </w:tcPr>
                          <w:p w14:paraId="094031A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3</w:t>
                            </w:r>
                          </w:p>
                        </w:tc>
                        <w:tc>
                          <w:tcPr>
                            <w:tcW w:w="907" w:type="dxa"/>
                            <w:tcBorders>
                              <w:top w:val="nil"/>
                              <w:left w:val="nil"/>
                              <w:bottom w:val="single" w:sz="4" w:space="0" w:color="auto"/>
                              <w:right w:val="single" w:sz="4" w:space="0" w:color="auto"/>
                            </w:tcBorders>
                            <w:shd w:val="clear" w:color="auto" w:fill="auto"/>
                            <w:noWrap/>
                            <w:vAlign w:val="center"/>
                            <w:hideMark/>
                          </w:tcPr>
                          <w:p w14:paraId="7EBD6725"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822,971</w:t>
                            </w:r>
                          </w:p>
                        </w:tc>
                        <w:tc>
                          <w:tcPr>
                            <w:tcW w:w="907" w:type="dxa"/>
                            <w:tcBorders>
                              <w:top w:val="nil"/>
                              <w:left w:val="nil"/>
                              <w:bottom w:val="single" w:sz="4" w:space="0" w:color="auto"/>
                              <w:right w:val="single" w:sz="4" w:space="0" w:color="auto"/>
                            </w:tcBorders>
                            <w:shd w:val="clear" w:color="auto" w:fill="auto"/>
                            <w:noWrap/>
                            <w:vAlign w:val="center"/>
                            <w:hideMark/>
                          </w:tcPr>
                          <w:p w14:paraId="432AFF56"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4</w:t>
                            </w:r>
                          </w:p>
                        </w:tc>
                        <w:tc>
                          <w:tcPr>
                            <w:tcW w:w="907" w:type="dxa"/>
                            <w:tcBorders>
                              <w:top w:val="nil"/>
                              <w:left w:val="nil"/>
                              <w:bottom w:val="single" w:sz="4" w:space="0" w:color="auto"/>
                              <w:right w:val="single" w:sz="4" w:space="0" w:color="auto"/>
                            </w:tcBorders>
                            <w:shd w:val="clear" w:color="auto" w:fill="auto"/>
                            <w:noWrap/>
                            <w:vAlign w:val="center"/>
                            <w:hideMark/>
                          </w:tcPr>
                          <w:p w14:paraId="63925AAF" w14:textId="77777777" w:rsidR="003001B3" w:rsidRPr="0079190F" w:rsidRDefault="003001B3" w:rsidP="00A461BA">
                            <w:pPr>
                              <w:widowControl/>
                              <w:spacing w:line="280" w:lineRule="exact"/>
                              <w:ind w:rightChars="20" w:right="32"/>
                              <w:jc w:val="right"/>
                              <w:rPr>
                                <w:rFonts w:ascii="標楷體" w:hAnsi="標楷體" w:cs="新細明體"/>
                                <w:spacing w:val="-4"/>
                                <w:sz w:val="20"/>
                                <w:szCs w:val="20"/>
                              </w:rPr>
                            </w:pPr>
                            <w:r w:rsidRPr="0079190F">
                              <w:rPr>
                                <w:rFonts w:ascii="標楷體" w:hAnsi="標楷體" w:cs="新細明體" w:hint="eastAsia"/>
                                <w:spacing w:val="-4"/>
                                <w:sz w:val="20"/>
                                <w:szCs w:val="20"/>
                              </w:rPr>
                              <w:t>90,488</w:t>
                            </w:r>
                          </w:p>
                        </w:tc>
                      </w:tr>
                    </w:tbl>
                    <w:p w14:paraId="298EB63C" w14:textId="77777777" w:rsidR="003001B3" w:rsidRPr="0079190F" w:rsidRDefault="003001B3" w:rsidP="00182F5F">
                      <w:pPr>
                        <w:overflowPunct w:val="0"/>
                        <w:spacing w:line="243" w:lineRule="exact"/>
                        <w:ind w:left="360" w:hangingChars="200" w:hanging="360"/>
                        <w:rPr>
                          <w:rFonts w:ascii="標楷體" w:hAnsi="標楷體" w:cs="新細明體"/>
                          <w:color w:val="000000"/>
                          <w:sz w:val="18"/>
                          <w:szCs w:val="28"/>
                        </w:rPr>
                      </w:pPr>
                      <w:r w:rsidRPr="0079190F">
                        <w:rPr>
                          <w:rFonts w:ascii="標楷體" w:hAnsi="標楷體" w:cs="新細明體" w:hint="eastAsia"/>
                          <w:color w:val="000000"/>
                          <w:sz w:val="18"/>
                          <w:szCs w:val="28"/>
                        </w:rPr>
                        <w:t>資料來源：整理自警察局提供資料。</w:t>
                      </w:r>
                    </w:p>
                    <w:p w14:paraId="62F1F569" w14:textId="77777777" w:rsidR="003001B3" w:rsidRPr="00CB60A7" w:rsidRDefault="003001B3" w:rsidP="003001B3">
                      <w:pPr>
                        <w:jc w:val="center"/>
                      </w:pPr>
                    </w:p>
                  </w:txbxContent>
                </v:textbox>
                <w10:wrap type="square"/>
              </v:shape>
            </w:pict>
          </mc:Fallback>
        </mc:AlternateContent>
      </w:r>
      <w:r w:rsidRPr="003001B3">
        <w:rPr>
          <w:rFonts w:ascii="標楷體" w:hAnsi="標楷體" w:hint="eastAsia"/>
          <w:sz w:val="24"/>
          <w:szCs w:val="24"/>
        </w:rPr>
        <w:t>警察局考量路口監視器缺乏機動性，為提升查緝量能，於110年試辦「</w:t>
      </w:r>
      <w:proofErr w:type="gramStart"/>
      <w:r w:rsidRPr="003001B3">
        <w:rPr>
          <w:rFonts w:ascii="標楷體" w:hAnsi="標楷體" w:hint="eastAsia"/>
          <w:sz w:val="24"/>
          <w:szCs w:val="24"/>
        </w:rPr>
        <w:t>警蜂動態</w:t>
      </w:r>
      <w:proofErr w:type="gramEnd"/>
      <w:r w:rsidRPr="003001B3">
        <w:rPr>
          <w:rFonts w:ascii="標楷體" w:hAnsi="標楷體" w:hint="eastAsia"/>
          <w:sz w:val="24"/>
          <w:szCs w:val="24"/>
        </w:rPr>
        <w:t>影像蒐集及辨識系統1.0計畫」，並</w:t>
      </w:r>
      <w:proofErr w:type="gramStart"/>
      <w:r w:rsidRPr="003001B3">
        <w:rPr>
          <w:rFonts w:ascii="標楷體" w:hAnsi="標楷體" w:hint="eastAsia"/>
          <w:sz w:val="24"/>
          <w:szCs w:val="24"/>
        </w:rPr>
        <w:t>賡</w:t>
      </w:r>
      <w:proofErr w:type="gramEnd"/>
      <w:r w:rsidRPr="003001B3">
        <w:rPr>
          <w:rFonts w:ascii="標楷體" w:hAnsi="標楷體" w:hint="eastAsia"/>
          <w:sz w:val="24"/>
          <w:szCs w:val="24"/>
        </w:rPr>
        <w:t>續於111年及112年購置「AI巡防系統」及「AI巡防系統（APP版）」授權帳號114組（含廠商額外提供），又為強化AI巡防系統辨識效果，113年租賃「AI巡防系統（巡邏汽車版）」30組（表</w:t>
      </w:r>
      <w:r>
        <w:rPr>
          <w:rFonts w:ascii="標楷體" w:hAnsi="標楷體" w:hint="eastAsia"/>
          <w:sz w:val="24"/>
          <w:szCs w:val="24"/>
        </w:rPr>
        <w:t>1</w:t>
      </w:r>
      <w:r w:rsidRPr="003001B3">
        <w:rPr>
          <w:rFonts w:ascii="標楷體" w:hAnsi="標楷體" w:hint="eastAsia"/>
          <w:sz w:val="24"/>
          <w:szCs w:val="24"/>
        </w:rPr>
        <w:t>）。上開AI巡防系統已</w:t>
      </w:r>
      <w:proofErr w:type="gramStart"/>
      <w:r w:rsidRPr="003001B3">
        <w:rPr>
          <w:rFonts w:ascii="標楷體" w:hAnsi="標楷體" w:hint="eastAsia"/>
          <w:sz w:val="24"/>
          <w:szCs w:val="24"/>
        </w:rPr>
        <w:t>介</w:t>
      </w:r>
      <w:proofErr w:type="gramEnd"/>
      <w:r w:rsidRPr="003001B3">
        <w:rPr>
          <w:rFonts w:ascii="標楷體" w:hAnsi="標楷體" w:hint="eastAsia"/>
          <w:sz w:val="24"/>
          <w:szCs w:val="24"/>
        </w:rPr>
        <w:t>接內政部警政署失竊車輛、</w:t>
      </w:r>
      <w:proofErr w:type="gramStart"/>
      <w:r w:rsidRPr="003001B3">
        <w:rPr>
          <w:rFonts w:ascii="標楷體" w:hAnsi="標楷體" w:hint="eastAsia"/>
          <w:sz w:val="24"/>
          <w:szCs w:val="24"/>
        </w:rPr>
        <w:t>逾檢註銷</w:t>
      </w:r>
      <w:proofErr w:type="gramEnd"/>
      <w:r w:rsidRPr="003001B3">
        <w:rPr>
          <w:rFonts w:ascii="標楷體" w:hAnsi="標楷體" w:hint="eastAsia"/>
          <w:sz w:val="24"/>
          <w:szCs w:val="24"/>
        </w:rPr>
        <w:t>、M-Police人車協尋系統、交通部高速公路局提供疑似偽</w:t>
      </w:r>
      <w:r w:rsidR="000432A9" w:rsidRPr="003001B3">
        <w:rPr>
          <w:rFonts w:ascii="標楷體" w:hAnsi="標楷體" w:hint="eastAsia"/>
          <w:sz w:val="24"/>
          <w:szCs w:val="24"/>
        </w:rPr>
        <w:t>（</w:t>
      </w:r>
      <w:r w:rsidRPr="003001B3">
        <w:rPr>
          <w:rFonts w:ascii="標楷體" w:hAnsi="標楷體" w:hint="eastAsia"/>
          <w:sz w:val="24"/>
          <w:szCs w:val="24"/>
        </w:rPr>
        <w:t>變</w:t>
      </w:r>
      <w:r w:rsidR="000432A9" w:rsidRPr="003001B3">
        <w:rPr>
          <w:rFonts w:ascii="標楷體" w:hAnsi="標楷體" w:hint="eastAsia"/>
          <w:sz w:val="24"/>
          <w:szCs w:val="24"/>
        </w:rPr>
        <w:t>）</w:t>
      </w:r>
      <w:r w:rsidRPr="003001B3">
        <w:rPr>
          <w:rFonts w:ascii="標楷體" w:hAnsi="標楷體" w:hint="eastAsia"/>
          <w:sz w:val="24"/>
          <w:szCs w:val="24"/>
        </w:rPr>
        <w:t>造車牌等資料庫，除可提升巡邏查緝效率，即時辨識問題車輛，亦能針對巷弄停放車輛建立資料庫，供犯罪偵查使用。經查截至113年底止，警察局分配予各分局及保安警察大隊「AI巡防系統（APP版）」授權帳號數量，其中中和、三重、新莊、蘆洲等4個分局獲配10組以上，金山及瑞芳分局各2組最少，其實際運用成效，各分局中位處人流車流較多都</w:t>
      </w:r>
    </w:p>
    <w:p w14:paraId="54ED5A19" w14:textId="3363E300" w:rsidR="00AD708A" w:rsidRDefault="003001B3" w:rsidP="001709F2">
      <w:pPr>
        <w:overflowPunct w:val="0"/>
        <w:spacing w:line="482" w:lineRule="exact"/>
        <w:jc w:val="both"/>
        <w:rPr>
          <w:rFonts w:ascii="標楷體" w:hAnsi="標楷體"/>
          <w:sz w:val="24"/>
          <w:szCs w:val="24"/>
        </w:rPr>
      </w:pPr>
      <w:r w:rsidRPr="0046732A">
        <w:rPr>
          <w:rFonts w:ascii="標楷體" w:hAnsi="標楷體" w:hint="eastAsia"/>
          <w:spacing w:val="2"/>
          <w:sz w:val="24"/>
          <w:szCs w:val="24"/>
        </w:rPr>
        <w:t>會區之三重、新莊、蘆洲分局每組平均辨識數分別為6萬餘輛、10萬餘輛、5萬餘輛，相對於位處偏鄉之金山或瑞芳分局辨識數12萬餘輛、8萬餘輛，運用成效</w:t>
      </w:r>
      <w:r w:rsidR="00E4446B" w:rsidRPr="0046732A">
        <w:rPr>
          <w:rFonts w:ascii="標楷體" w:hAnsi="標楷體" w:hint="eastAsia"/>
          <w:spacing w:val="2"/>
          <w:sz w:val="24"/>
          <w:szCs w:val="24"/>
        </w:rPr>
        <w:t>不無檢討提升空間</w:t>
      </w:r>
      <w:r w:rsidRPr="0046732A">
        <w:rPr>
          <w:rFonts w:ascii="標楷體" w:hAnsi="標楷體" w:hint="eastAsia"/>
          <w:spacing w:val="2"/>
          <w:sz w:val="24"/>
          <w:szCs w:val="24"/>
        </w:rPr>
        <w:t>；</w:t>
      </w:r>
      <w:r w:rsidRPr="003001B3">
        <w:rPr>
          <w:rFonts w:ascii="標楷體" w:hAnsi="標楷體" w:hint="eastAsia"/>
          <w:sz w:val="24"/>
          <w:szCs w:val="24"/>
        </w:rPr>
        <w:t>另警察局運用「AI巡防系統（巡邏汽車版）」，</w:t>
      </w:r>
      <w:proofErr w:type="gramStart"/>
      <w:r w:rsidRPr="003001B3">
        <w:rPr>
          <w:rFonts w:ascii="標楷體" w:hAnsi="標楷體" w:hint="eastAsia"/>
          <w:sz w:val="24"/>
          <w:szCs w:val="24"/>
        </w:rPr>
        <w:t>係請各單位擇新</w:t>
      </w:r>
      <w:proofErr w:type="gramEnd"/>
      <w:r w:rsidRPr="003001B3">
        <w:rPr>
          <w:rFonts w:ascii="標楷體" w:hAnsi="標楷體" w:hint="eastAsia"/>
          <w:sz w:val="24"/>
          <w:szCs w:val="24"/>
        </w:rPr>
        <w:t>、擇優及使用率高之汽車為安裝原則，其中汽車安裝數以保安警察大隊4組最多，永和、土城、淡水、瑞芳、金山、林口等6個分局各1組最少，惟113年保安警察大隊每組平均辨識9萬餘輛，較前述6個分局平均辨識數量36萬餘輛，有</w:t>
      </w:r>
      <w:r w:rsidR="00E4446B">
        <w:rPr>
          <w:rFonts w:ascii="標楷體" w:hAnsi="標楷體" w:hint="eastAsia"/>
          <w:sz w:val="24"/>
          <w:szCs w:val="24"/>
        </w:rPr>
        <w:t>明</w:t>
      </w:r>
      <w:r w:rsidRPr="003001B3">
        <w:rPr>
          <w:rFonts w:ascii="標楷體" w:hAnsi="標楷體" w:hint="eastAsia"/>
          <w:sz w:val="24"/>
          <w:szCs w:val="24"/>
        </w:rPr>
        <w:t>顯落差；又安裝AI巡防系統（APP版）執勤結果，每組帳號每月平均辨識數1萬餘輛，惟五工派出所等70個單位於113年間辨識數量未及百輛，或三重派出所等7個單位有上個月辨識數逾萬輛，次月又低於千輛，相關單位使用辨識數量差異懸殊。考量現階段AI巡防系統可使用授權帳號數量尚不足全面配置於每一單位，獲配AI巡防系統授權帳號之使用單位允應妥善運用，以提升科技偵查量能並減少資產閒置風險，經函請</w:t>
      </w:r>
      <w:proofErr w:type="gramStart"/>
      <w:r w:rsidRPr="003001B3">
        <w:rPr>
          <w:rFonts w:ascii="標楷體" w:hAnsi="標楷體" w:hint="eastAsia"/>
          <w:sz w:val="24"/>
          <w:szCs w:val="24"/>
        </w:rPr>
        <w:t>研</w:t>
      </w:r>
      <w:proofErr w:type="gramEnd"/>
      <w:r w:rsidRPr="003001B3">
        <w:rPr>
          <w:rFonts w:ascii="標楷體" w:hAnsi="標楷體" w:hint="eastAsia"/>
          <w:sz w:val="24"/>
          <w:szCs w:val="24"/>
        </w:rPr>
        <w:t>謀改善。據復：將持續督導所屬加強使用AI巡防系統，利用集會提報正面宣導案例增加員警使用意願，並定期追蹤，針對使用率較低之單位了解原因檢討改善，以發揮系統效益</w:t>
      </w:r>
      <w:r>
        <w:rPr>
          <w:rFonts w:ascii="標楷體" w:hAnsi="標楷體" w:hint="eastAsia"/>
          <w:sz w:val="24"/>
          <w:szCs w:val="24"/>
        </w:rPr>
        <w:t>。</w:t>
      </w:r>
    </w:p>
    <w:p w14:paraId="23FDFF7E" w14:textId="62E4018B" w:rsidR="008C75D7" w:rsidRPr="00FE2E0E" w:rsidRDefault="00CE00FD" w:rsidP="001709F2">
      <w:pPr>
        <w:spacing w:line="483" w:lineRule="exact"/>
        <w:ind w:firstLineChars="200" w:firstLine="561"/>
        <w:jc w:val="both"/>
        <w:rPr>
          <w:rFonts w:ascii="標楷體" w:hAnsi="標楷體"/>
          <w:b/>
          <w:sz w:val="28"/>
          <w:szCs w:val="28"/>
        </w:rPr>
      </w:pPr>
      <w:r>
        <w:rPr>
          <w:rFonts w:ascii="標楷體" w:hAnsi="標楷體" w:hint="eastAsia"/>
          <w:b/>
          <w:sz w:val="28"/>
          <w:szCs w:val="28"/>
        </w:rPr>
        <w:t>2.</w:t>
      </w:r>
      <w:r w:rsidR="003001B3" w:rsidRPr="003001B3">
        <w:rPr>
          <w:rFonts w:ascii="標楷體" w:hAnsi="標楷體" w:hint="eastAsia"/>
          <w:b/>
          <w:sz w:val="28"/>
          <w:szCs w:val="28"/>
        </w:rPr>
        <w:t>督導落實刑案扣押證物保管及持續辦理毒品犯罪嫌疑人尿液</w:t>
      </w:r>
      <w:proofErr w:type="gramStart"/>
      <w:r w:rsidR="003001B3" w:rsidRPr="003001B3">
        <w:rPr>
          <w:rFonts w:ascii="標楷體" w:hAnsi="標楷體" w:hint="eastAsia"/>
          <w:b/>
          <w:sz w:val="28"/>
          <w:szCs w:val="28"/>
        </w:rPr>
        <w:t>採</w:t>
      </w:r>
      <w:proofErr w:type="gramEnd"/>
      <w:r w:rsidR="003001B3" w:rsidRPr="003001B3">
        <w:rPr>
          <w:rFonts w:ascii="標楷體" w:hAnsi="標楷體" w:hint="eastAsia"/>
          <w:b/>
          <w:sz w:val="28"/>
          <w:szCs w:val="28"/>
        </w:rPr>
        <w:t>驗、保管作業，惟對於刑案證物管控機制</w:t>
      </w:r>
      <w:proofErr w:type="gramStart"/>
      <w:r w:rsidR="003001B3" w:rsidRPr="003001B3">
        <w:rPr>
          <w:rFonts w:ascii="標楷體" w:hAnsi="標楷體" w:hint="eastAsia"/>
          <w:b/>
          <w:sz w:val="28"/>
          <w:szCs w:val="28"/>
        </w:rPr>
        <w:t>未盡周妥</w:t>
      </w:r>
      <w:proofErr w:type="gramEnd"/>
      <w:r w:rsidR="003001B3" w:rsidRPr="003001B3">
        <w:rPr>
          <w:rFonts w:ascii="標楷體" w:hAnsi="標楷體" w:hint="eastAsia"/>
          <w:b/>
          <w:sz w:val="28"/>
          <w:szCs w:val="28"/>
        </w:rPr>
        <w:t>，或有申請尿液強制</w:t>
      </w:r>
      <w:proofErr w:type="gramStart"/>
      <w:r w:rsidR="003001B3" w:rsidRPr="003001B3">
        <w:rPr>
          <w:rFonts w:ascii="標楷體" w:hAnsi="標楷體" w:hint="eastAsia"/>
          <w:b/>
          <w:sz w:val="28"/>
          <w:szCs w:val="28"/>
        </w:rPr>
        <w:t>採</w:t>
      </w:r>
      <w:proofErr w:type="gramEnd"/>
      <w:r w:rsidR="003001B3" w:rsidRPr="003001B3">
        <w:rPr>
          <w:rFonts w:ascii="標楷體" w:hAnsi="標楷體" w:hint="eastAsia"/>
          <w:b/>
          <w:sz w:val="28"/>
          <w:szCs w:val="28"/>
        </w:rPr>
        <w:t>驗通知書未具合法送達效力經檢察官核退及未定期清查保管尿液檢體情形，有待檢討</w:t>
      </w:r>
      <w:proofErr w:type="gramStart"/>
      <w:r w:rsidR="003001B3" w:rsidRPr="003001B3">
        <w:rPr>
          <w:rFonts w:ascii="標楷體" w:hAnsi="標楷體" w:hint="eastAsia"/>
          <w:b/>
          <w:sz w:val="28"/>
          <w:szCs w:val="28"/>
        </w:rPr>
        <w:t>研謀妥處</w:t>
      </w:r>
      <w:proofErr w:type="gramEnd"/>
      <w:r w:rsidR="008C75D7">
        <w:rPr>
          <w:rFonts w:ascii="標楷體$...." w:eastAsia="標楷體$...." w:hAnsiTheme="minorHAnsi" w:cs="標楷體$...." w:hint="eastAsia"/>
          <w:b/>
          <w:color w:val="000000"/>
          <w:sz w:val="28"/>
          <w:szCs w:val="28"/>
        </w:rPr>
        <w:t>。</w:t>
      </w:r>
    </w:p>
    <w:p w14:paraId="5AE764EC" w14:textId="77777777" w:rsidR="001709F2" w:rsidRDefault="003001B3" w:rsidP="001709F2">
      <w:pPr>
        <w:overflowPunct w:val="0"/>
        <w:spacing w:line="483" w:lineRule="exact"/>
        <w:ind w:firstLineChars="250" w:firstLine="500"/>
        <w:jc w:val="both"/>
        <w:rPr>
          <w:rFonts w:ascii="標楷體" w:hAnsi="標楷體"/>
          <w:sz w:val="24"/>
          <w:szCs w:val="24"/>
        </w:rPr>
      </w:pPr>
      <w:r w:rsidRPr="002942B5">
        <w:rPr>
          <w:rFonts w:ascii="標楷體" w:hAnsi="標楷體" w:cs="新細明體"/>
          <w:noProof/>
          <w:color w:val="000000"/>
          <w:sz w:val="20"/>
          <w:szCs w:val="32"/>
        </w:rPr>
        <mc:AlternateContent>
          <mc:Choice Requires="wps">
            <w:drawing>
              <wp:anchor distT="45720" distB="45720" distL="114300" distR="114300" simplePos="0" relativeHeight="251658240" behindDoc="0" locked="0" layoutInCell="1" allowOverlap="1" wp14:anchorId="304AEE0E" wp14:editId="21D9DC85">
                <wp:simplePos x="0" y="0"/>
                <wp:positionH relativeFrom="column">
                  <wp:posOffset>3427730</wp:posOffset>
                </wp:positionH>
                <wp:positionV relativeFrom="paragraph">
                  <wp:posOffset>1582420</wp:posOffset>
                </wp:positionV>
                <wp:extent cx="2506980" cy="2087880"/>
                <wp:effectExtent l="0" t="0" r="7620" b="762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6980" cy="2087880"/>
                        </a:xfrm>
                        <a:prstGeom prst="rect">
                          <a:avLst/>
                        </a:prstGeom>
                        <a:noFill/>
                        <a:ln w="9525">
                          <a:noFill/>
                          <a:miter lim="800000"/>
                          <a:headEnd/>
                          <a:tailEnd/>
                        </a:ln>
                      </wps:spPr>
                      <wps:txbx>
                        <w:txbxContent>
                          <w:p w14:paraId="5E1748A6" w14:textId="64F1BE36" w:rsidR="003001B3" w:rsidRPr="00700AF7" w:rsidRDefault="003001B3" w:rsidP="001709F2">
                            <w:pPr>
                              <w:widowControl/>
                              <w:overflowPunct w:val="0"/>
                              <w:spacing w:line="360" w:lineRule="exact"/>
                              <w:jc w:val="center"/>
                              <w:rPr>
                                <w:rFonts w:ascii="標楷體" w:hAnsi="標楷體"/>
                                <w:b/>
                                <w:bCs/>
                                <w:spacing w:val="-6"/>
                                <w:kern w:val="2"/>
                                <w:sz w:val="24"/>
                                <w:szCs w:val="14"/>
                              </w:rPr>
                            </w:pPr>
                            <w:r w:rsidRPr="00700AF7">
                              <w:rPr>
                                <w:rFonts w:ascii="標楷體" w:hAnsi="標楷體" w:hint="eastAsia"/>
                                <w:b/>
                                <w:bCs/>
                                <w:spacing w:val="-6"/>
                                <w:kern w:val="2"/>
                                <w:sz w:val="24"/>
                                <w:szCs w:val="14"/>
                              </w:rPr>
                              <w:t>表</w:t>
                            </w:r>
                            <w:r>
                              <w:rPr>
                                <w:rFonts w:ascii="標楷體" w:hAnsi="標楷體" w:hint="eastAsia"/>
                                <w:b/>
                                <w:bCs/>
                                <w:spacing w:val="-6"/>
                                <w:kern w:val="2"/>
                                <w:sz w:val="24"/>
                                <w:szCs w:val="14"/>
                              </w:rPr>
                              <w:t>2</w:t>
                            </w:r>
                            <w:r w:rsidRPr="00700AF7">
                              <w:rPr>
                                <w:rFonts w:ascii="標楷體" w:hAnsi="標楷體" w:hint="eastAsia"/>
                                <w:b/>
                                <w:bCs/>
                                <w:spacing w:val="-6"/>
                                <w:kern w:val="2"/>
                                <w:sz w:val="24"/>
                                <w:szCs w:val="14"/>
                              </w:rPr>
                              <w:t xml:space="preserve">　警察局查獲毒品及嫌疑犯情形</w:t>
                            </w:r>
                          </w:p>
                          <w:p w14:paraId="3E4AEEF5" w14:textId="77777777" w:rsidR="003001B3" w:rsidRPr="00FE2701" w:rsidRDefault="003001B3" w:rsidP="006577F7">
                            <w:pPr>
                              <w:widowControl/>
                              <w:overflowPunct w:val="0"/>
                              <w:spacing w:line="300" w:lineRule="exact"/>
                              <w:ind w:right="45"/>
                              <w:jc w:val="right"/>
                              <w:rPr>
                                <w:rFonts w:ascii="標楷體" w:hAnsi="標楷體"/>
                                <w:bCs/>
                                <w:spacing w:val="-2"/>
                                <w:kern w:val="2"/>
                                <w:sz w:val="20"/>
                                <w:szCs w:val="20"/>
                              </w:rPr>
                            </w:pPr>
                            <w:r w:rsidRPr="00FE2701">
                              <w:rPr>
                                <w:rFonts w:ascii="標楷體" w:hAnsi="標楷體" w:hint="eastAsia"/>
                                <w:bCs/>
                                <w:spacing w:val="-2"/>
                                <w:kern w:val="2"/>
                                <w:sz w:val="20"/>
                                <w:szCs w:val="20"/>
                              </w:rPr>
                              <w:t>單位：件、人</w:t>
                            </w:r>
                          </w:p>
                          <w:tbl>
                            <w:tblPr>
                              <w:tblW w:w="3912"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0"/>
                              <w:gridCol w:w="1531"/>
                              <w:gridCol w:w="1531"/>
                            </w:tblGrid>
                            <w:tr w:rsidR="003001B3" w:rsidRPr="00FE2701" w14:paraId="5903AE00" w14:textId="77777777" w:rsidTr="006577F7">
                              <w:trPr>
                                <w:trHeight w:val="227"/>
                              </w:trPr>
                              <w:tc>
                                <w:tcPr>
                                  <w:tcW w:w="850" w:type="dxa"/>
                                  <w:shd w:val="clear" w:color="auto" w:fill="auto"/>
                                  <w:noWrap/>
                                  <w:vAlign w:val="center"/>
                                  <w:hideMark/>
                                </w:tcPr>
                                <w:p w14:paraId="5BBE00FF" w14:textId="77777777" w:rsidR="003001B3" w:rsidRPr="00FE2701" w:rsidRDefault="003001B3" w:rsidP="001709F2">
                                  <w:pPr>
                                    <w:widowControl/>
                                    <w:jc w:val="center"/>
                                    <w:rPr>
                                      <w:rFonts w:ascii="標楷體" w:hAnsi="標楷體" w:cs="Tahoma"/>
                                      <w:sz w:val="20"/>
                                      <w:szCs w:val="20"/>
                                    </w:rPr>
                                  </w:pPr>
                                  <w:r w:rsidRPr="00FE2701">
                                    <w:rPr>
                                      <w:rFonts w:ascii="標楷體" w:hAnsi="標楷體" w:cs="Tahoma" w:hint="eastAsia"/>
                                      <w:sz w:val="20"/>
                                      <w:szCs w:val="20"/>
                                    </w:rPr>
                                    <w:t>年度</w:t>
                                  </w:r>
                                </w:p>
                              </w:tc>
                              <w:tc>
                                <w:tcPr>
                                  <w:tcW w:w="1531" w:type="dxa"/>
                                  <w:shd w:val="clear" w:color="auto" w:fill="auto"/>
                                  <w:vAlign w:val="center"/>
                                  <w:hideMark/>
                                </w:tcPr>
                                <w:p w14:paraId="2339283B" w14:textId="77777777" w:rsidR="003001B3" w:rsidRPr="00FE2701" w:rsidRDefault="003001B3" w:rsidP="001709F2">
                                  <w:pPr>
                                    <w:widowControl/>
                                    <w:jc w:val="center"/>
                                    <w:rPr>
                                      <w:rFonts w:ascii="標楷體" w:hAnsi="標楷體" w:cs="Tahoma"/>
                                      <w:bCs/>
                                      <w:sz w:val="20"/>
                                      <w:szCs w:val="20"/>
                                    </w:rPr>
                                  </w:pPr>
                                  <w:r w:rsidRPr="00FE2701">
                                    <w:rPr>
                                      <w:rFonts w:ascii="標楷體" w:hAnsi="標楷體" w:cs="Tahoma" w:hint="eastAsia"/>
                                      <w:bCs/>
                                      <w:sz w:val="20"/>
                                      <w:szCs w:val="20"/>
                                    </w:rPr>
                                    <w:t>查獲件數</w:t>
                                  </w:r>
                                </w:p>
                              </w:tc>
                              <w:tc>
                                <w:tcPr>
                                  <w:tcW w:w="1531" w:type="dxa"/>
                                  <w:shd w:val="clear" w:color="auto" w:fill="auto"/>
                                  <w:vAlign w:val="center"/>
                                  <w:hideMark/>
                                </w:tcPr>
                                <w:p w14:paraId="62C920FE" w14:textId="77777777" w:rsidR="003001B3" w:rsidRPr="00FE2701" w:rsidRDefault="003001B3" w:rsidP="001709F2">
                                  <w:pPr>
                                    <w:widowControl/>
                                    <w:jc w:val="center"/>
                                    <w:rPr>
                                      <w:rFonts w:ascii="標楷體" w:hAnsi="標楷體" w:cs="Tahoma"/>
                                      <w:bCs/>
                                      <w:sz w:val="20"/>
                                      <w:szCs w:val="20"/>
                                    </w:rPr>
                                  </w:pPr>
                                  <w:r w:rsidRPr="00FE2701">
                                    <w:rPr>
                                      <w:rFonts w:ascii="標楷體" w:hAnsi="標楷體" w:cs="Tahoma" w:hint="eastAsia"/>
                                      <w:bCs/>
                                      <w:sz w:val="20"/>
                                      <w:szCs w:val="20"/>
                                    </w:rPr>
                                    <w:t>嫌疑犯人數</w:t>
                                  </w:r>
                                </w:p>
                              </w:tc>
                            </w:tr>
                            <w:tr w:rsidR="003001B3" w:rsidRPr="00FE2701" w14:paraId="29DCB520" w14:textId="77777777" w:rsidTr="006577F7">
                              <w:trPr>
                                <w:trHeight w:val="369"/>
                              </w:trPr>
                              <w:tc>
                                <w:tcPr>
                                  <w:tcW w:w="850" w:type="dxa"/>
                                  <w:shd w:val="clear" w:color="auto" w:fill="auto"/>
                                  <w:noWrap/>
                                  <w:vAlign w:val="center"/>
                                  <w:hideMark/>
                                </w:tcPr>
                                <w:p w14:paraId="7D372E42" w14:textId="77777777" w:rsidR="003001B3" w:rsidRPr="00FE2701" w:rsidRDefault="003001B3" w:rsidP="00FE2701">
                                  <w:pPr>
                                    <w:widowControl/>
                                    <w:spacing w:line="320" w:lineRule="exact"/>
                                    <w:jc w:val="center"/>
                                    <w:rPr>
                                      <w:rFonts w:ascii="標楷體" w:hAnsi="標楷體" w:cs="Tahoma"/>
                                      <w:sz w:val="20"/>
                                      <w:szCs w:val="20"/>
                                    </w:rPr>
                                  </w:pPr>
                                  <w:r w:rsidRPr="00FE2701">
                                    <w:rPr>
                                      <w:rFonts w:ascii="標楷體" w:hAnsi="標楷體" w:cs="Tahoma" w:hint="eastAsia"/>
                                      <w:sz w:val="20"/>
                                      <w:szCs w:val="20"/>
                                    </w:rPr>
                                    <w:t>109</w:t>
                                  </w:r>
                                </w:p>
                              </w:tc>
                              <w:tc>
                                <w:tcPr>
                                  <w:tcW w:w="1531" w:type="dxa"/>
                                  <w:shd w:val="clear" w:color="auto" w:fill="auto"/>
                                  <w:noWrap/>
                                  <w:vAlign w:val="center"/>
                                  <w:hideMark/>
                                </w:tcPr>
                                <w:p w14:paraId="48F68845"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7,170</w:t>
                                  </w:r>
                                </w:p>
                              </w:tc>
                              <w:tc>
                                <w:tcPr>
                                  <w:tcW w:w="1531" w:type="dxa"/>
                                  <w:shd w:val="clear" w:color="auto" w:fill="auto"/>
                                  <w:noWrap/>
                                  <w:vAlign w:val="center"/>
                                  <w:hideMark/>
                                </w:tcPr>
                                <w:p w14:paraId="34D6A74B"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8,026</w:t>
                                  </w:r>
                                </w:p>
                              </w:tc>
                            </w:tr>
                            <w:tr w:rsidR="003001B3" w:rsidRPr="00FE2701" w14:paraId="02B411D4" w14:textId="77777777" w:rsidTr="006577F7">
                              <w:trPr>
                                <w:trHeight w:val="369"/>
                              </w:trPr>
                              <w:tc>
                                <w:tcPr>
                                  <w:tcW w:w="850" w:type="dxa"/>
                                  <w:shd w:val="clear" w:color="auto" w:fill="auto"/>
                                  <w:noWrap/>
                                  <w:vAlign w:val="center"/>
                                  <w:hideMark/>
                                </w:tcPr>
                                <w:p w14:paraId="131D4E0A" w14:textId="77777777" w:rsidR="003001B3" w:rsidRPr="00FE2701" w:rsidRDefault="003001B3" w:rsidP="00FE2701">
                                  <w:pPr>
                                    <w:widowControl/>
                                    <w:spacing w:line="320" w:lineRule="exact"/>
                                    <w:jc w:val="center"/>
                                    <w:rPr>
                                      <w:rFonts w:ascii="標楷體" w:hAnsi="標楷體" w:cs="Tahoma"/>
                                      <w:sz w:val="20"/>
                                      <w:szCs w:val="20"/>
                                    </w:rPr>
                                  </w:pPr>
                                  <w:r w:rsidRPr="00FE2701">
                                    <w:rPr>
                                      <w:rFonts w:ascii="標楷體" w:hAnsi="標楷體" w:cs="Tahoma" w:hint="eastAsia"/>
                                      <w:sz w:val="20"/>
                                      <w:szCs w:val="20"/>
                                    </w:rPr>
                                    <w:t>110</w:t>
                                  </w:r>
                                </w:p>
                              </w:tc>
                              <w:tc>
                                <w:tcPr>
                                  <w:tcW w:w="1531" w:type="dxa"/>
                                  <w:shd w:val="clear" w:color="auto" w:fill="auto"/>
                                  <w:noWrap/>
                                  <w:vAlign w:val="center"/>
                                  <w:hideMark/>
                                </w:tcPr>
                                <w:p w14:paraId="66479F0F"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5,304</w:t>
                                  </w:r>
                                </w:p>
                              </w:tc>
                              <w:tc>
                                <w:tcPr>
                                  <w:tcW w:w="1531" w:type="dxa"/>
                                  <w:shd w:val="clear" w:color="auto" w:fill="auto"/>
                                  <w:noWrap/>
                                  <w:vAlign w:val="center"/>
                                  <w:hideMark/>
                                </w:tcPr>
                                <w:p w14:paraId="64AE02F3"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5,945</w:t>
                                  </w:r>
                                </w:p>
                              </w:tc>
                            </w:tr>
                            <w:tr w:rsidR="003001B3" w:rsidRPr="00FE2701" w14:paraId="35F49189" w14:textId="77777777" w:rsidTr="006577F7">
                              <w:trPr>
                                <w:trHeight w:val="369"/>
                              </w:trPr>
                              <w:tc>
                                <w:tcPr>
                                  <w:tcW w:w="850" w:type="dxa"/>
                                  <w:shd w:val="clear" w:color="auto" w:fill="auto"/>
                                  <w:noWrap/>
                                  <w:vAlign w:val="center"/>
                                  <w:hideMark/>
                                </w:tcPr>
                                <w:p w14:paraId="511C948F" w14:textId="77777777" w:rsidR="003001B3" w:rsidRPr="00FE2701" w:rsidRDefault="003001B3" w:rsidP="00FE2701">
                                  <w:pPr>
                                    <w:widowControl/>
                                    <w:spacing w:line="320" w:lineRule="exact"/>
                                    <w:jc w:val="center"/>
                                    <w:rPr>
                                      <w:rFonts w:ascii="標楷體" w:hAnsi="標楷體" w:cs="Tahoma"/>
                                      <w:sz w:val="20"/>
                                      <w:szCs w:val="20"/>
                                    </w:rPr>
                                  </w:pPr>
                                  <w:r w:rsidRPr="00FE2701">
                                    <w:rPr>
                                      <w:rFonts w:ascii="標楷體" w:hAnsi="標楷體" w:cs="Tahoma" w:hint="eastAsia"/>
                                      <w:sz w:val="20"/>
                                      <w:szCs w:val="20"/>
                                    </w:rPr>
                                    <w:t>111</w:t>
                                  </w:r>
                                </w:p>
                              </w:tc>
                              <w:tc>
                                <w:tcPr>
                                  <w:tcW w:w="1531" w:type="dxa"/>
                                  <w:shd w:val="clear" w:color="auto" w:fill="auto"/>
                                  <w:noWrap/>
                                  <w:vAlign w:val="center"/>
                                  <w:hideMark/>
                                </w:tcPr>
                                <w:p w14:paraId="507C01AD"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5,463</w:t>
                                  </w:r>
                                </w:p>
                              </w:tc>
                              <w:tc>
                                <w:tcPr>
                                  <w:tcW w:w="1531" w:type="dxa"/>
                                  <w:shd w:val="clear" w:color="auto" w:fill="auto"/>
                                  <w:noWrap/>
                                  <w:vAlign w:val="center"/>
                                  <w:hideMark/>
                                </w:tcPr>
                                <w:p w14:paraId="40591E84"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5,960</w:t>
                                  </w:r>
                                </w:p>
                              </w:tc>
                            </w:tr>
                            <w:tr w:rsidR="003001B3" w:rsidRPr="00FE2701" w14:paraId="54274D65" w14:textId="77777777" w:rsidTr="006577F7">
                              <w:trPr>
                                <w:trHeight w:val="369"/>
                              </w:trPr>
                              <w:tc>
                                <w:tcPr>
                                  <w:tcW w:w="850" w:type="dxa"/>
                                  <w:shd w:val="clear" w:color="auto" w:fill="auto"/>
                                  <w:noWrap/>
                                  <w:vAlign w:val="center"/>
                                  <w:hideMark/>
                                </w:tcPr>
                                <w:p w14:paraId="027FF79C" w14:textId="77777777" w:rsidR="003001B3" w:rsidRPr="00FE2701" w:rsidRDefault="003001B3" w:rsidP="00FE2701">
                                  <w:pPr>
                                    <w:widowControl/>
                                    <w:spacing w:line="320" w:lineRule="exact"/>
                                    <w:jc w:val="center"/>
                                    <w:rPr>
                                      <w:rFonts w:ascii="標楷體" w:hAnsi="標楷體" w:cs="Tahoma"/>
                                      <w:sz w:val="20"/>
                                      <w:szCs w:val="20"/>
                                    </w:rPr>
                                  </w:pPr>
                                  <w:r w:rsidRPr="00FE2701">
                                    <w:rPr>
                                      <w:rFonts w:ascii="標楷體" w:hAnsi="標楷體" w:cs="Tahoma" w:hint="eastAsia"/>
                                      <w:sz w:val="20"/>
                                      <w:szCs w:val="20"/>
                                    </w:rPr>
                                    <w:t>112</w:t>
                                  </w:r>
                                </w:p>
                              </w:tc>
                              <w:tc>
                                <w:tcPr>
                                  <w:tcW w:w="1531" w:type="dxa"/>
                                  <w:shd w:val="clear" w:color="auto" w:fill="auto"/>
                                  <w:noWrap/>
                                  <w:vAlign w:val="center"/>
                                  <w:hideMark/>
                                </w:tcPr>
                                <w:p w14:paraId="024AD00D"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5,567</w:t>
                                  </w:r>
                                </w:p>
                              </w:tc>
                              <w:tc>
                                <w:tcPr>
                                  <w:tcW w:w="1531" w:type="dxa"/>
                                  <w:shd w:val="clear" w:color="auto" w:fill="auto"/>
                                  <w:noWrap/>
                                  <w:vAlign w:val="center"/>
                                  <w:hideMark/>
                                </w:tcPr>
                                <w:p w14:paraId="0B1C34EE"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5,924</w:t>
                                  </w:r>
                                </w:p>
                              </w:tc>
                            </w:tr>
                            <w:tr w:rsidR="003001B3" w:rsidRPr="00FE2701" w14:paraId="68429F2C" w14:textId="77777777" w:rsidTr="006577F7">
                              <w:trPr>
                                <w:trHeight w:val="369"/>
                              </w:trPr>
                              <w:tc>
                                <w:tcPr>
                                  <w:tcW w:w="850" w:type="dxa"/>
                                  <w:tcBorders>
                                    <w:bottom w:val="single" w:sz="4" w:space="0" w:color="auto"/>
                                  </w:tcBorders>
                                  <w:shd w:val="clear" w:color="auto" w:fill="auto"/>
                                  <w:noWrap/>
                                  <w:vAlign w:val="center"/>
                                  <w:hideMark/>
                                </w:tcPr>
                                <w:p w14:paraId="02D10417" w14:textId="77777777" w:rsidR="003001B3" w:rsidRPr="00FE2701" w:rsidRDefault="003001B3" w:rsidP="00FE2701">
                                  <w:pPr>
                                    <w:widowControl/>
                                    <w:spacing w:line="320" w:lineRule="exact"/>
                                    <w:jc w:val="center"/>
                                    <w:rPr>
                                      <w:rFonts w:ascii="標楷體" w:hAnsi="標楷體" w:cs="Tahoma"/>
                                      <w:sz w:val="20"/>
                                      <w:szCs w:val="20"/>
                                    </w:rPr>
                                  </w:pPr>
                                  <w:r w:rsidRPr="00FE2701">
                                    <w:rPr>
                                      <w:rFonts w:ascii="標楷體" w:hAnsi="標楷體" w:cs="Tahoma" w:hint="eastAsia"/>
                                      <w:sz w:val="20"/>
                                      <w:szCs w:val="20"/>
                                    </w:rPr>
                                    <w:t>113</w:t>
                                  </w:r>
                                </w:p>
                              </w:tc>
                              <w:tc>
                                <w:tcPr>
                                  <w:tcW w:w="1531" w:type="dxa"/>
                                  <w:tcBorders>
                                    <w:bottom w:val="single" w:sz="4" w:space="0" w:color="auto"/>
                                  </w:tcBorders>
                                  <w:shd w:val="clear" w:color="auto" w:fill="auto"/>
                                  <w:noWrap/>
                                  <w:vAlign w:val="center"/>
                                  <w:hideMark/>
                                </w:tcPr>
                                <w:p w14:paraId="279692F1"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5,487</w:t>
                                  </w:r>
                                </w:p>
                              </w:tc>
                              <w:tc>
                                <w:tcPr>
                                  <w:tcW w:w="1531" w:type="dxa"/>
                                  <w:tcBorders>
                                    <w:bottom w:val="single" w:sz="4" w:space="0" w:color="auto"/>
                                  </w:tcBorders>
                                  <w:shd w:val="clear" w:color="auto" w:fill="auto"/>
                                  <w:noWrap/>
                                  <w:vAlign w:val="center"/>
                                  <w:hideMark/>
                                </w:tcPr>
                                <w:p w14:paraId="568FDDF3"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5,866</w:t>
                                  </w:r>
                                </w:p>
                              </w:tc>
                            </w:tr>
                          </w:tbl>
                          <w:p w14:paraId="5EE14A67" w14:textId="77777777" w:rsidR="003001B3" w:rsidRPr="00FE2701" w:rsidRDefault="003001B3" w:rsidP="006577F7">
                            <w:pPr>
                              <w:overflowPunct w:val="0"/>
                              <w:spacing w:line="280" w:lineRule="exact"/>
                              <w:ind w:left="360" w:hangingChars="200" w:hanging="360"/>
                              <w:rPr>
                                <w:rFonts w:ascii="標楷體" w:hAnsi="標楷體" w:cs="新細明體"/>
                                <w:color w:val="000000"/>
                                <w:sz w:val="20"/>
                                <w:szCs w:val="32"/>
                              </w:rPr>
                            </w:pPr>
                            <w:r w:rsidRPr="00FE2701">
                              <w:rPr>
                                <w:rFonts w:ascii="標楷體" w:hAnsi="標楷體" w:cs="Tahoma" w:hint="eastAsia"/>
                                <w:sz w:val="18"/>
                                <w:szCs w:val="18"/>
                              </w:rPr>
                              <w:t>資料來源：整理自內政部警政署網站資料。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4AEE0E" id="_x0000_s1027" type="#_x0000_t202" style="position:absolute;left:0;text-align:left;margin-left:269.9pt;margin-top:124.6pt;width:197.4pt;height:164.4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" filled="f" stroked="f">
                <v:textbox inset="0,0,0,0">
                  <w:txbxContent>
                    <w:p w14:paraId="5E1748A6" w14:textId="64F1BE36" w:rsidR="003001B3" w:rsidRPr="00700AF7" w:rsidRDefault="003001B3" w:rsidP="001709F2">
                      <w:pPr>
                        <w:widowControl/>
                        <w:overflowPunct w:val="0"/>
                        <w:spacing w:line="360" w:lineRule="exact"/>
                        <w:jc w:val="center"/>
                        <w:rPr>
                          <w:rFonts w:ascii="標楷體" w:hAnsi="標楷體"/>
                          <w:b/>
                          <w:bCs/>
                          <w:spacing w:val="-6"/>
                          <w:kern w:val="2"/>
                          <w:sz w:val="24"/>
                          <w:szCs w:val="14"/>
                        </w:rPr>
                      </w:pPr>
                      <w:r w:rsidRPr="00700AF7">
                        <w:rPr>
                          <w:rFonts w:ascii="標楷體" w:hAnsi="標楷體" w:hint="eastAsia"/>
                          <w:b/>
                          <w:bCs/>
                          <w:spacing w:val="-6"/>
                          <w:kern w:val="2"/>
                          <w:sz w:val="24"/>
                          <w:szCs w:val="14"/>
                        </w:rPr>
                        <w:t>表</w:t>
                      </w:r>
                      <w:r>
                        <w:rPr>
                          <w:rFonts w:ascii="標楷體" w:hAnsi="標楷體" w:hint="eastAsia"/>
                          <w:b/>
                          <w:bCs/>
                          <w:spacing w:val="-6"/>
                          <w:kern w:val="2"/>
                          <w:sz w:val="24"/>
                          <w:szCs w:val="14"/>
                        </w:rPr>
                        <w:t>2</w:t>
                      </w:r>
                      <w:r w:rsidRPr="00700AF7">
                        <w:rPr>
                          <w:rFonts w:ascii="標楷體" w:hAnsi="標楷體" w:hint="eastAsia"/>
                          <w:b/>
                          <w:bCs/>
                          <w:spacing w:val="-6"/>
                          <w:kern w:val="2"/>
                          <w:sz w:val="24"/>
                          <w:szCs w:val="14"/>
                        </w:rPr>
                        <w:t xml:space="preserve">　警察局查獲毒品及嫌疑犯情形</w:t>
                      </w:r>
                    </w:p>
                    <w:p w14:paraId="3E4AEEF5" w14:textId="77777777" w:rsidR="003001B3" w:rsidRPr="00FE2701" w:rsidRDefault="003001B3" w:rsidP="006577F7">
                      <w:pPr>
                        <w:widowControl/>
                        <w:overflowPunct w:val="0"/>
                        <w:spacing w:line="300" w:lineRule="exact"/>
                        <w:ind w:right="45"/>
                        <w:jc w:val="right"/>
                        <w:rPr>
                          <w:rFonts w:ascii="標楷體" w:hAnsi="標楷體"/>
                          <w:bCs/>
                          <w:spacing w:val="-2"/>
                          <w:kern w:val="2"/>
                          <w:sz w:val="20"/>
                          <w:szCs w:val="20"/>
                        </w:rPr>
                      </w:pPr>
                      <w:r w:rsidRPr="00FE2701">
                        <w:rPr>
                          <w:rFonts w:ascii="標楷體" w:hAnsi="標楷體" w:hint="eastAsia"/>
                          <w:bCs/>
                          <w:spacing w:val="-2"/>
                          <w:kern w:val="2"/>
                          <w:sz w:val="20"/>
                          <w:szCs w:val="20"/>
                        </w:rPr>
                        <w:t>單位：件、人</w:t>
                      </w:r>
                    </w:p>
                    <w:tbl>
                      <w:tblPr>
                        <w:tblW w:w="3912"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0"/>
                        <w:gridCol w:w="1531"/>
                        <w:gridCol w:w="1531"/>
                      </w:tblGrid>
                      <w:tr w:rsidR="003001B3" w:rsidRPr="00FE2701" w14:paraId="5903AE00" w14:textId="77777777" w:rsidTr="006577F7">
                        <w:trPr>
                          <w:trHeight w:val="227"/>
                        </w:trPr>
                        <w:tc>
                          <w:tcPr>
                            <w:tcW w:w="850" w:type="dxa"/>
                            <w:shd w:val="clear" w:color="auto" w:fill="auto"/>
                            <w:noWrap/>
                            <w:vAlign w:val="center"/>
                            <w:hideMark/>
                          </w:tcPr>
                          <w:p w14:paraId="5BBE00FF" w14:textId="77777777" w:rsidR="003001B3" w:rsidRPr="00FE2701" w:rsidRDefault="003001B3" w:rsidP="001709F2">
                            <w:pPr>
                              <w:widowControl/>
                              <w:jc w:val="center"/>
                              <w:rPr>
                                <w:rFonts w:ascii="標楷體" w:hAnsi="標楷體" w:cs="Tahoma"/>
                                <w:sz w:val="20"/>
                                <w:szCs w:val="20"/>
                              </w:rPr>
                            </w:pPr>
                            <w:r w:rsidRPr="00FE2701">
                              <w:rPr>
                                <w:rFonts w:ascii="標楷體" w:hAnsi="標楷體" w:cs="Tahoma" w:hint="eastAsia"/>
                                <w:sz w:val="20"/>
                                <w:szCs w:val="20"/>
                              </w:rPr>
                              <w:t>年度</w:t>
                            </w:r>
                          </w:p>
                        </w:tc>
                        <w:tc>
                          <w:tcPr>
                            <w:tcW w:w="1531" w:type="dxa"/>
                            <w:shd w:val="clear" w:color="auto" w:fill="auto"/>
                            <w:vAlign w:val="center"/>
                            <w:hideMark/>
                          </w:tcPr>
                          <w:p w14:paraId="2339283B" w14:textId="77777777" w:rsidR="003001B3" w:rsidRPr="00FE2701" w:rsidRDefault="003001B3" w:rsidP="001709F2">
                            <w:pPr>
                              <w:widowControl/>
                              <w:jc w:val="center"/>
                              <w:rPr>
                                <w:rFonts w:ascii="標楷體" w:hAnsi="標楷體" w:cs="Tahoma"/>
                                <w:bCs/>
                                <w:sz w:val="20"/>
                                <w:szCs w:val="20"/>
                              </w:rPr>
                            </w:pPr>
                            <w:r w:rsidRPr="00FE2701">
                              <w:rPr>
                                <w:rFonts w:ascii="標楷體" w:hAnsi="標楷體" w:cs="Tahoma" w:hint="eastAsia"/>
                                <w:bCs/>
                                <w:sz w:val="20"/>
                                <w:szCs w:val="20"/>
                              </w:rPr>
                              <w:t>查獲件數</w:t>
                            </w:r>
                          </w:p>
                        </w:tc>
                        <w:tc>
                          <w:tcPr>
                            <w:tcW w:w="1531" w:type="dxa"/>
                            <w:shd w:val="clear" w:color="auto" w:fill="auto"/>
                            <w:vAlign w:val="center"/>
                            <w:hideMark/>
                          </w:tcPr>
                          <w:p w14:paraId="62C920FE" w14:textId="77777777" w:rsidR="003001B3" w:rsidRPr="00FE2701" w:rsidRDefault="003001B3" w:rsidP="001709F2">
                            <w:pPr>
                              <w:widowControl/>
                              <w:jc w:val="center"/>
                              <w:rPr>
                                <w:rFonts w:ascii="標楷體" w:hAnsi="標楷體" w:cs="Tahoma"/>
                                <w:bCs/>
                                <w:sz w:val="20"/>
                                <w:szCs w:val="20"/>
                              </w:rPr>
                            </w:pPr>
                            <w:r w:rsidRPr="00FE2701">
                              <w:rPr>
                                <w:rFonts w:ascii="標楷體" w:hAnsi="標楷體" w:cs="Tahoma" w:hint="eastAsia"/>
                                <w:bCs/>
                                <w:sz w:val="20"/>
                                <w:szCs w:val="20"/>
                              </w:rPr>
                              <w:t>嫌疑犯人數</w:t>
                            </w:r>
                          </w:p>
                        </w:tc>
                      </w:tr>
                      <w:tr w:rsidR="003001B3" w:rsidRPr="00FE2701" w14:paraId="29DCB520" w14:textId="77777777" w:rsidTr="006577F7">
                        <w:trPr>
                          <w:trHeight w:val="369"/>
                        </w:trPr>
                        <w:tc>
                          <w:tcPr>
                            <w:tcW w:w="850" w:type="dxa"/>
                            <w:shd w:val="clear" w:color="auto" w:fill="auto"/>
                            <w:noWrap/>
                            <w:vAlign w:val="center"/>
                            <w:hideMark/>
                          </w:tcPr>
                          <w:p w14:paraId="7D372E42" w14:textId="77777777" w:rsidR="003001B3" w:rsidRPr="00FE2701" w:rsidRDefault="003001B3" w:rsidP="00FE2701">
                            <w:pPr>
                              <w:widowControl/>
                              <w:spacing w:line="320" w:lineRule="exact"/>
                              <w:jc w:val="center"/>
                              <w:rPr>
                                <w:rFonts w:ascii="標楷體" w:hAnsi="標楷體" w:cs="Tahoma"/>
                                <w:sz w:val="20"/>
                                <w:szCs w:val="20"/>
                              </w:rPr>
                            </w:pPr>
                            <w:r w:rsidRPr="00FE2701">
                              <w:rPr>
                                <w:rFonts w:ascii="標楷體" w:hAnsi="標楷體" w:cs="Tahoma" w:hint="eastAsia"/>
                                <w:sz w:val="20"/>
                                <w:szCs w:val="20"/>
                              </w:rPr>
                              <w:t>109</w:t>
                            </w:r>
                          </w:p>
                        </w:tc>
                        <w:tc>
                          <w:tcPr>
                            <w:tcW w:w="1531" w:type="dxa"/>
                            <w:shd w:val="clear" w:color="auto" w:fill="auto"/>
                            <w:noWrap/>
                            <w:vAlign w:val="center"/>
                            <w:hideMark/>
                          </w:tcPr>
                          <w:p w14:paraId="48F68845"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7,170</w:t>
                            </w:r>
                          </w:p>
                        </w:tc>
                        <w:tc>
                          <w:tcPr>
                            <w:tcW w:w="1531" w:type="dxa"/>
                            <w:shd w:val="clear" w:color="auto" w:fill="auto"/>
                            <w:noWrap/>
                            <w:vAlign w:val="center"/>
                            <w:hideMark/>
                          </w:tcPr>
                          <w:p w14:paraId="34D6A74B"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8,026</w:t>
                            </w:r>
                          </w:p>
                        </w:tc>
                      </w:tr>
                      <w:tr w:rsidR="003001B3" w:rsidRPr="00FE2701" w14:paraId="02B411D4" w14:textId="77777777" w:rsidTr="006577F7">
                        <w:trPr>
                          <w:trHeight w:val="369"/>
                        </w:trPr>
                        <w:tc>
                          <w:tcPr>
                            <w:tcW w:w="850" w:type="dxa"/>
                            <w:shd w:val="clear" w:color="auto" w:fill="auto"/>
                            <w:noWrap/>
                            <w:vAlign w:val="center"/>
                            <w:hideMark/>
                          </w:tcPr>
                          <w:p w14:paraId="131D4E0A" w14:textId="77777777" w:rsidR="003001B3" w:rsidRPr="00FE2701" w:rsidRDefault="003001B3" w:rsidP="00FE2701">
                            <w:pPr>
                              <w:widowControl/>
                              <w:spacing w:line="320" w:lineRule="exact"/>
                              <w:jc w:val="center"/>
                              <w:rPr>
                                <w:rFonts w:ascii="標楷體" w:hAnsi="標楷體" w:cs="Tahoma"/>
                                <w:sz w:val="20"/>
                                <w:szCs w:val="20"/>
                              </w:rPr>
                            </w:pPr>
                            <w:r w:rsidRPr="00FE2701">
                              <w:rPr>
                                <w:rFonts w:ascii="標楷體" w:hAnsi="標楷體" w:cs="Tahoma" w:hint="eastAsia"/>
                                <w:sz w:val="20"/>
                                <w:szCs w:val="20"/>
                              </w:rPr>
                              <w:t>110</w:t>
                            </w:r>
                          </w:p>
                        </w:tc>
                        <w:tc>
                          <w:tcPr>
                            <w:tcW w:w="1531" w:type="dxa"/>
                            <w:shd w:val="clear" w:color="auto" w:fill="auto"/>
                            <w:noWrap/>
                            <w:vAlign w:val="center"/>
                            <w:hideMark/>
                          </w:tcPr>
                          <w:p w14:paraId="66479F0F"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5,304</w:t>
                            </w:r>
                          </w:p>
                        </w:tc>
                        <w:tc>
                          <w:tcPr>
                            <w:tcW w:w="1531" w:type="dxa"/>
                            <w:shd w:val="clear" w:color="auto" w:fill="auto"/>
                            <w:noWrap/>
                            <w:vAlign w:val="center"/>
                            <w:hideMark/>
                          </w:tcPr>
                          <w:p w14:paraId="64AE02F3"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5,945</w:t>
                            </w:r>
                          </w:p>
                        </w:tc>
                      </w:tr>
                      <w:tr w:rsidR="003001B3" w:rsidRPr="00FE2701" w14:paraId="35F49189" w14:textId="77777777" w:rsidTr="006577F7">
                        <w:trPr>
                          <w:trHeight w:val="369"/>
                        </w:trPr>
                        <w:tc>
                          <w:tcPr>
                            <w:tcW w:w="850" w:type="dxa"/>
                            <w:shd w:val="clear" w:color="auto" w:fill="auto"/>
                            <w:noWrap/>
                            <w:vAlign w:val="center"/>
                            <w:hideMark/>
                          </w:tcPr>
                          <w:p w14:paraId="511C948F" w14:textId="77777777" w:rsidR="003001B3" w:rsidRPr="00FE2701" w:rsidRDefault="003001B3" w:rsidP="00FE2701">
                            <w:pPr>
                              <w:widowControl/>
                              <w:spacing w:line="320" w:lineRule="exact"/>
                              <w:jc w:val="center"/>
                              <w:rPr>
                                <w:rFonts w:ascii="標楷體" w:hAnsi="標楷體" w:cs="Tahoma"/>
                                <w:sz w:val="20"/>
                                <w:szCs w:val="20"/>
                              </w:rPr>
                            </w:pPr>
                            <w:r w:rsidRPr="00FE2701">
                              <w:rPr>
                                <w:rFonts w:ascii="標楷體" w:hAnsi="標楷體" w:cs="Tahoma" w:hint="eastAsia"/>
                                <w:sz w:val="20"/>
                                <w:szCs w:val="20"/>
                              </w:rPr>
                              <w:t>111</w:t>
                            </w:r>
                          </w:p>
                        </w:tc>
                        <w:tc>
                          <w:tcPr>
                            <w:tcW w:w="1531" w:type="dxa"/>
                            <w:shd w:val="clear" w:color="auto" w:fill="auto"/>
                            <w:noWrap/>
                            <w:vAlign w:val="center"/>
                            <w:hideMark/>
                          </w:tcPr>
                          <w:p w14:paraId="507C01AD"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5,463</w:t>
                            </w:r>
                          </w:p>
                        </w:tc>
                        <w:tc>
                          <w:tcPr>
                            <w:tcW w:w="1531" w:type="dxa"/>
                            <w:shd w:val="clear" w:color="auto" w:fill="auto"/>
                            <w:noWrap/>
                            <w:vAlign w:val="center"/>
                            <w:hideMark/>
                          </w:tcPr>
                          <w:p w14:paraId="40591E84"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5,960</w:t>
                            </w:r>
                          </w:p>
                        </w:tc>
                      </w:tr>
                      <w:tr w:rsidR="003001B3" w:rsidRPr="00FE2701" w14:paraId="54274D65" w14:textId="77777777" w:rsidTr="006577F7">
                        <w:trPr>
                          <w:trHeight w:val="369"/>
                        </w:trPr>
                        <w:tc>
                          <w:tcPr>
                            <w:tcW w:w="850" w:type="dxa"/>
                            <w:shd w:val="clear" w:color="auto" w:fill="auto"/>
                            <w:noWrap/>
                            <w:vAlign w:val="center"/>
                            <w:hideMark/>
                          </w:tcPr>
                          <w:p w14:paraId="027FF79C" w14:textId="77777777" w:rsidR="003001B3" w:rsidRPr="00FE2701" w:rsidRDefault="003001B3" w:rsidP="00FE2701">
                            <w:pPr>
                              <w:widowControl/>
                              <w:spacing w:line="320" w:lineRule="exact"/>
                              <w:jc w:val="center"/>
                              <w:rPr>
                                <w:rFonts w:ascii="標楷體" w:hAnsi="標楷體" w:cs="Tahoma"/>
                                <w:sz w:val="20"/>
                                <w:szCs w:val="20"/>
                              </w:rPr>
                            </w:pPr>
                            <w:r w:rsidRPr="00FE2701">
                              <w:rPr>
                                <w:rFonts w:ascii="標楷體" w:hAnsi="標楷體" w:cs="Tahoma" w:hint="eastAsia"/>
                                <w:sz w:val="20"/>
                                <w:szCs w:val="20"/>
                              </w:rPr>
                              <w:t>112</w:t>
                            </w:r>
                          </w:p>
                        </w:tc>
                        <w:tc>
                          <w:tcPr>
                            <w:tcW w:w="1531" w:type="dxa"/>
                            <w:shd w:val="clear" w:color="auto" w:fill="auto"/>
                            <w:noWrap/>
                            <w:vAlign w:val="center"/>
                            <w:hideMark/>
                          </w:tcPr>
                          <w:p w14:paraId="024AD00D"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5,567</w:t>
                            </w:r>
                          </w:p>
                        </w:tc>
                        <w:tc>
                          <w:tcPr>
                            <w:tcW w:w="1531" w:type="dxa"/>
                            <w:shd w:val="clear" w:color="auto" w:fill="auto"/>
                            <w:noWrap/>
                            <w:vAlign w:val="center"/>
                            <w:hideMark/>
                          </w:tcPr>
                          <w:p w14:paraId="0B1C34EE"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5,924</w:t>
                            </w:r>
                          </w:p>
                        </w:tc>
                      </w:tr>
                      <w:tr w:rsidR="003001B3" w:rsidRPr="00FE2701" w14:paraId="68429F2C" w14:textId="77777777" w:rsidTr="006577F7">
                        <w:trPr>
                          <w:trHeight w:val="369"/>
                        </w:trPr>
                        <w:tc>
                          <w:tcPr>
                            <w:tcW w:w="850" w:type="dxa"/>
                            <w:tcBorders>
                              <w:bottom w:val="single" w:sz="4" w:space="0" w:color="auto"/>
                            </w:tcBorders>
                            <w:shd w:val="clear" w:color="auto" w:fill="auto"/>
                            <w:noWrap/>
                            <w:vAlign w:val="center"/>
                            <w:hideMark/>
                          </w:tcPr>
                          <w:p w14:paraId="02D10417" w14:textId="77777777" w:rsidR="003001B3" w:rsidRPr="00FE2701" w:rsidRDefault="003001B3" w:rsidP="00FE2701">
                            <w:pPr>
                              <w:widowControl/>
                              <w:spacing w:line="320" w:lineRule="exact"/>
                              <w:jc w:val="center"/>
                              <w:rPr>
                                <w:rFonts w:ascii="標楷體" w:hAnsi="標楷體" w:cs="Tahoma"/>
                                <w:sz w:val="20"/>
                                <w:szCs w:val="20"/>
                              </w:rPr>
                            </w:pPr>
                            <w:r w:rsidRPr="00FE2701">
                              <w:rPr>
                                <w:rFonts w:ascii="標楷體" w:hAnsi="標楷體" w:cs="Tahoma" w:hint="eastAsia"/>
                                <w:sz w:val="20"/>
                                <w:szCs w:val="20"/>
                              </w:rPr>
                              <w:t>113</w:t>
                            </w:r>
                          </w:p>
                        </w:tc>
                        <w:tc>
                          <w:tcPr>
                            <w:tcW w:w="1531" w:type="dxa"/>
                            <w:tcBorders>
                              <w:bottom w:val="single" w:sz="4" w:space="0" w:color="auto"/>
                            </w:tcBorders>
                            <w:shd w:val="clear" w:color="auto" w:fill="auto"/>
                            <w:noWrap/>
                            <w:vAlign w:val="center"/>
                            <w:hideMark/>
                          </w:tcPr>
                          <w:p w14:paraId="279692F1"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5,487</w:t>
                            </w:r>
                          </w:p>
                        </w:tc>
                        <w:tc>
                          <w:tcPr>
                            <w:tcW w:w="1531" w:type="dxa"/>
                            <w:tcBorders>
                              <w:bottom w:val="single" w:sz="4" w:space="0" w:color="auto"/>
                            </w:tcBorders>
                            <w:shd w:val="clear" w:color="auto" w:fill="auto"/>
                            <w:noWrap/>
                            <w:vAlign w:val="center"/>
                            <w:hideMark/>
                          </w:tcPr>
                          <w:p w14:paraId="568FDDF3" w14:textId="77777777" w:rsidR="003001B3" w:rsidRPr="00FE2701" w:rsidRDefault="003001B3" w:rsidP="00700AF7">
                            <w:pPr>
                              <w:widowControl/>
                              <w:spacing w:line="320" w:lineRule="exact"/>
                              <w:ind w:rightChars="10" w:right="16"/>
                              <w:jc w:val="right"/>
                              <w:rPr>
                                <w:rFonts w:ascii="標楷體" w:hAnsi="標楷體" w:cs="Tahoma"/>
                                <w:sz w:val="20"/>
                                <w:szCs w:val="20"/>
                              </w:rPr>
                            </w:pPr>
                            <w:r w:rsidRPr="00FE2701">
                              <w:rPr>
                                <w:rFonts w:ascii="標楷體" w:hAnsi="標楷體" w:cs="Tahoma" w:hint="eastAsia"/>
                                <w:sz w:val="20"/>
                                <w:szCs w:val="20"/>
                              </w:rPr>
                              <w:t>5,866</w:t>
                            </w:r>
                          </w:p>
                        </w:tc>
                      </w:tr>
                    </w:tbl>
                    <w:p w14:paraId="5EE14A67" w14:textId="77777777" w:rsidR="003001B3" w:rsidRPr="00FE2701" w:rsidRDefault="003001B3" w:rsidP="006577F7">
                      <w:pPr>
                        <w:overflowPunct w:val="0"/>
                        <w:spacing w:line="280" w:lineRule="exact"/>
                        <w:ind w:left="360" w:hangingChars="200" w:hanging="360"/>
                        <w:rPr>
                          <w:rFonts w:ascii="標楷體" w:hAnsi="標楷體" w:cs="新細明體"/>
                          <w:color w:val="000000"/>
                          <w:sz w:val="20"/>
                          <w:szCs w:val="32"/>
                        </w:rPr>
                      </w:pPr>
                      <w:r w:rsidRPr="00FE2701">
                        <w:rPr>
                          <w:rFonts w:ascii="標楷體" w:hAnsi="標楷體" w:cs="Tahoma" w:hint="eastAsia"/>
                          <w:sz w:val="18"/>
                          <w:szCs w:val="18"/>
                        </w:rPr>
                        <w:t>資料來源：整理自內政部警政署網站資料。</w:t>
                      </w:r>
                    </w:p>
                  </w:txbxContent>
                </v:textbox>
                <w10:wrap type="square"/>
              </v:shape>
            </w:pict>
          </mc:Fallback>
        </mc:AlternateContent>
      </w:r>
      <w:r w:rsidRPr="002942B5">
        <w:rPr>
          <w:rFonts w:ascii="標楷體" w:hAnsi="標楷體" w:hint="eastAsia"/>
          <w:sz w:val="24"/>
          <w:szCs w:val="24"/>
        </w:rPr>
        <w:t>警察局持續依內政部警政署訂定之「警察機關</w:t>
      </w:r>
      <w:proofErr w:type="gramStart"/>
      <w:r w:rsidRPr="002942B5">
        <w:rPr>
          <w:rFonts w:ascii="標楷體" w:hAnsi="標楷體" w:hint="eastAsia"/>
          <w:sz w:val="24"/>
          <w:szCs w:val="24"/>
        </w:rPr>
        <w:t>精進緝毒</w:t>
      </w:r>
      <w:proofErr w:type="gramEnd"/>
      <w:r w:rsidRPr="002942B5">
        <w:rPr>
          <w:rFonts w:ascii="標楷體" w:hAnsi="標楷體" w:hint="eastAsia"/>
          <w:sz w:val="24"/>
          <w:szCs w:val="24"/>
        </w:rPr>
        <w:t>成效工作計畫」，修正「新北市政府警察局</w:t>
      </w:r>
      <w:proofErr w:type="gramStart"/>
      <w:r w:rsidRPr="002942B5">
        <w:rPr>
          <w:rFonts w:ascii="標楷體" w:hAnsi="標楷體" w:hint="eastAsia"/>
          <w:sz w:val="24"/>
          <w:szCs w:val="24"/>
        </w:rPr>
        <w:t>精進緝毒</w:t>
      </w:r>
      <w:proofErr w:type="gramEnd"/>
      <w:r w:rsidRPr="002942B5">
        <w:rPr>
          <w:rFonts w:ascii="標楷體" w:hAnsi="標楷體" w:hint="eastAsia"/>
          <w:sz w:val="24"/>
          <w:szCs w:val="24"/>
        </w:rPr>
        <w:t>成效工作執行計畫」，以「溯源追查」為核心目標，追查各類毒品案件之上游犯嫌，並針對毒品供應鏈進行「向下刨根」，期能完整掌握毒品流向，以鞏固相關犯嫌</w:t>
      </w:r>
      <w:proofErr w:type="gramStart"/>
      <w:r w:rsidRPr="002942B5">
        <w:rPr>
          <w:rFonts w:ascii="標楷體" w:hAnsi="標楷體" w:hint="eastAsia"/>
          <w:sz w:val="24"/>
          <w:szCs w:val="24"/>
        </w:rPr>
        <w:t>不</w:t>
      </w:r>
      <w:proofErr w:type="gramEnd"/>
      <w:r w:rsidRPr="002942B5">
        <w:rPr>
          <w:rFonts w:ascii="標楷體" w:hAnsi="標楷體" w:hint="eastAsia"/>
          <w:sz w:val="24"/>
          <w:szCs w:val="24"/>
        </w:rPr>
        <w:t>法事證之力度，作為司法追訴之重要基礎。據內政部警政署統計，109年至113年警察局查獲毒品案件數及嫌疑犯人數由</w:t>
      </w:r>
      <w:r w:rsidRPr="002942B5">
        <w:rPr>
          <w:rFonts w:ascii="標楷體" w:hAnsi="標楷體"/>
          <w:sz w:val="24"/>
          <w:szCs w:val="24"/>
        </w:rPr>
        <w:t>7,170</w:t>
      </w:r>
      <w:r w:rsidRPr="002942B5">
        <w:rPr>
          <w:rFonts w:ascii="標楷體" w:hAnsi="標楷體" w:hint="eastAsia"/>
          <w:sz w:val="24"/>
          <w:szCs w:val="24"/>
        </w:rPr>
        <w:t>件（</w:t>
      </w:r>
      <w:r w:rsidRPr="002942B5">
        <w:rPr>
          <w:rFonts w:ascii="標楷體" w:hAnsi="標楷體"/>
          <w:sz w:val="24"/>
          <w:szCs w:val="24"/>
        </w:rPr>
        <w:t>8,026</w:t>
      </w:r>
      <w:r w:rsidRPr="002942B5">
        <w:rPr>
          <w:rFonts w:ascii="標楷體" w:hAnsi="標楷體" w:hint="eastAsia"/>
          <w:sz w:val="24"/>
          <w:szCs w:val="24"/>
        </w:rPr>
        <w:t>人），下降至</w:t>
      </w:r>
      <w:r w:rsidRPr="002942B5">
        <w:rPr>
          <w:rFonts w:ascii="標楷體" w:hAnsi="標楷體"/>
          <w:sz w:val="24"/>
          <w:szCs w:val="24"/>
        </w:rPr>
        <w:t>5,487</w:t>
      </w:r>
      <w:r w:rsidRPr="002942B5">
        <w:rPr>
          <w:rFonts w:ascii="標楷體" w:hAnsi="標楷體" w:hint="eastAsia"/>
          <w:sz w:val="24"/>
          <w:szCs w:val="24"/>
        </w:rPr>
        <w:t>件（</w:t>
      </w:r>
      <w:r w:rsidRPr="002942B5">
        <w:rPr>
          <w:rFonts w:ascii="標楷體" w:hAnsi="標楷體"/>
          <w:sz w:val="24"/>
          <w:szCs w:val="24"/>
        </w:rPr>
        <w:t>5,866</w:t>
      </w:r>
      <w:r w:rsidRPr="002942B5">
        <w:rPr>
          <w:rFonts w:ascii="標楷體" w:hAnsi="標楷體" w:hint="eastAsia"/>
          <w:sz w:val="24"/>
          <w:szCs w:val="24"/>
        </w:rPr>
        <w:t>人）</w:t>
      </w:r>
      <w:r w:rsidRPr="002942B5">
        <w:rPr>
          <w:rFonts w:ascii="標楷體" w:hAnsi="標楷體"/>
          <w:sz w:val="24"/>
          <w:szCs w:val="24"/>
        </w:rPr>
        <w:t>（</w:t>
      </w:r>
      <w:r w:rsidRPr="002942B5">
        <w:rPr>
          <w:rFonts w:ascii="標楷體" w:hAnsi="標楷體" w:hint="eastAsia"/>
          <w:sz w:val="24"/>
          <w:szCs w:val="24"/>
        </w:rPr>
        <w:t>表2</w:t>
      </w:r>
      <w:r w:rsidRPr="002942B5">
        <w:rPr>
          <w:rFonts w:ascii="標楷體" w:hAnsi="標楷體"/>
          <w:sz w:val="24"/>
          <w:szCs w:val="24"/>
        </w:rPr>
        <w:t>）</w:t>
      </w:r>
      <w:r w:rsidRPr="002942B5">
        <w:rPr>
          <w:rFonts w:ascii="標楷體" w:hAnsi="標楷體" w:hint="eastAsia"/>
          <w:sz w:val="24"/>
          <w:szCs w:val="24"/>
        </w:rPr>
        <w:t>。經查相關毒品證物保管及</w:t>
      </w:r>
      <w:proofErr w:type="gramStart"/>
      <w:r w:rsidRPr="002942B5">
        <w:rPr>
          <w:rFonts w:ascii="標楷體" w:hAnsi="標楷體" w:hint="eastAsia"/>
          <w:sz w:val="24"/>
          <w:szCs w:val="24"/>
        </w:rPr>
        <w:t>採</w:t>
      </w:r>
      <w:proofErr w:type="gramEnd"/>
      <w:r w:rsidRPr="002942B5">
        <w:rPr>
          <w:rFonts w:ascii="標楷體" w:hAnsi="標楷體" w:hint="eastAsia"/>
          <w:sz w:val="24"/>
          <w:szCs w:val="24"/>
        </w:rPr>
        <w:t>驗尿液工作，核有下列情事：（1）刑事大隊（督察組）分別於113年10月、114年1月針對所屬外勤隊之勤務紀律及刑案證物保管執行專案督導，發現主要缺失為</w:t>
      </w:r>
      <w:proofErr w:type="gramStart"/>
      <w:r w:rsidRPr="002942B5">
        <w:rPr>
          <w:rFonts w:ascii="標楷體" w:hAnsi="標楷體" w:hint="eastAsia"/>
          <w:spacing w:val="2"/>
          <w:sz w:val="24"/>
          <w:szCs w:val="24"/>
        </w:rPr>
        <w:t>貯存於暫存</w:t>
      </w:r>
      <w:proofErr w:type="gramEnd"/>
      <w:r w:rsidRPr="002942B5">
        <w:rPr>
          <w:rFonts w:ascii="標楷體" w:hAnsi="標楷體" w:hint="eastAsia"/>
          <w:spacing w:val="2"/>
          <w:sz w:val="24"/>
          <w:szCs w:val="24"/>
        </w:rPr>
        <w:t>保管區之證物經領取時，</w:t>
      </w:r>
      <w:proofErr w:type="gramStart"/>
      <w:r w:rsidRPr="002942B5">
        <w:rPr>
          <w:rFonts w:ascii="標楷體" w:hAnsi="標楷體" w:hint="eastAsia"/>
          <w:spacing w:val="2"/>
          <w:sz w:val="24"/>
          <w:szCs w:val="24"/>
        </w:rPr>
        <w:t>未於暫存證</w:t>
      </w:r>
      <w:proofErr w:type="gramEnd"/>
      <w:r w:rsidRPr="002942B5">
        <w:rPr>
          <w:rFonts w:ascii="標楷體" w:hAnsi="標楷體" w:hint="eastAsia"/>
          <w:sz w:val="24"/>
          <w:szCs w:val="24"/>
        </w:rPr>
        <w:t>物登記簿登錄證物領出日期、項目及數量，或存放時未登錄暫存證物登記簿、或毒品證物</w:t>
      </w:r>
    </w:p>
    <w:p w14:paraId="536ECC5B" w14:textId="19FEB160" w:rsidR="0071764F" w:rsidRPr="00742EA5" w:rsidRDefault="003001B3" w:rsidP="001709F2">
      <w:pPr>
        <w:overflowPunct w:val="0"/>
        <w:spacing w:line="500" w:lineRule="exact"/>
        <w:jc w:val="both"/>
        <w:rPr>
          <w:rFonts w:ascii="標楷體" w:hAnsi="標楷體"/>
          <w:spacing w:val="-2"/>
          <w:sz w:val="24"/>
          <w:szCs w:val="24"/>
        </w:rPr>
      </w:pPr>
      <w:proofErr w:type="gramStart"/>
      <w:r w:rsidRPr="002942B5">
        <w:rPr>
          <w:rFonts w:ascii="標楷體" w:hAnsi="標楷體" w:hint="eastAsia"/>
          <w:sz w:val="24"/>
          <w:szCs w:val="24"/>
        </w:rPr>
        <w:t>貯存於暫存</w:t>
      </w:r>
      <w:proofErr w:type="gramEnd"/>
      <w:r w:rsidRPr="002942B5">
        <w:rPr>
          <w:rFonts w:ascii="標楷體" w:hAnsi="標楷體" w:hint="eastAsia"/>
          <w:sz w:val="24"/>
          <w:szCs w:val="24"/>
        </w:rPr>
        <w:t>保管區未依規定於5日內送交刑事大隊證物室登記保管等。經查警察局所屬對刑案現場查扣之證物，多已依相關規定辦理保管作業，惟因負保管責任之專人未確實</w:t>
      </w:r>
      <w:proofErr w:type="gramStart"/>
      <w:r w:rsidRPr="002942B5">
        <w:rPr>
          <w:rFonts w:ascii="標楷體" w:hAnsi="標楷體" w:hint="eastAsia"/>
          <w:sz w:val="24"/>
          <w:szCs w:val="24"/>
        </w:rPr>
        <w:t>管控暫存證</w:t>
      </w:r>
      <w:proofErr w:type="gramEnd"/>
      <w:r w:rsidRPr="002942B5">
        <w:rPr>
          <w:rFonts w:ascii="標楷體" w:hAnsi="標楷體" w:hint="eastAsia"/>
          <w:sz w:val="24"/>
          <w:szCs w:val="24"/>
        </w:rPr>
        <w:t>物存放或領取作業，致生上述專案督導疏失，有待檢討並</w:t>
      </w:r>
      <w:proofErr w:type="gramStart"/>
      <w:r w:rsidRPr="002942B5">
        <w:rPr>
          <w:rFonts w:ascii="標楷體" w:hAnsi="標楷體" w:hint="eastAsia"/>
          <w:sz w:val="24"/>
          <w:szCs w:val="24"/>
        </w:rPr>
        <w:t>研</w:t>
      </w:r>
      <w:proofErr w:type="gramEnd"/>
      <w:r w:rsidRPr="002942B5">
        <w:rPr>
          <w:rFonts w:ascii="標楷體" w:hAnsi="標楷體" w:hint="eastAsia"/>
          <w:sz w:val="24"/>
          <w:szCs w:val="24"/>
        </w:rPr>
        <w:t>議訂定相關內部稽核管控及督導考核機制；（2）113年第1季至第4季執行應受尿液</w:t>
      </w:r>
      <w:proofErr w:type="gramStart"/>
      <w:r w:rsidRPr="002942B5">
        <w:rPr>
          <w:rFonts w:ascii="標楷體" w:hAnsi="標楷體" w:hint="eastAsia"/>
          <w:sz w:val="24"/>
          <w:szCs w:val="24"/>
        </w:rPr>
        <w:t>採</w:t>
      </w:r>
      <w:proofErr w:type="gramEnd"/>
      <w:r w:rsidRPr="002942B5">
        <w:rPr>
          <w:rFonts w:ascii="標楷體" w:hAnsi="標楷體" w:hint="eastAsia"/>
          <w:sz w:val="24"/>
          <w:szCs w:val="24"/>
        </w:rPr>
        <w:t>驗執行率分別為93.93％、96.91％、79.40％、78.34％，均達</w:t>
      </w:r>
      <w:proofErr w:type="gramStart"/>
      <w:r w:rsidRPr="002942B5">
        <w:rPr>
          <w:rFonts w:ascii="標楷體" w:hAnsi="標楷體" w:hint="eastAsia"/>
          <w:sz w:val="24"/>
          <w:szCs w:val="24"/>
        </w:rPr>
        <w:t>113</w:t>
      </w:r>
      <w:proofErr w:type="gramEnd"/>
      <w:r w:rsidRPr="002942B5">
        <w:rPr>
          <w:rFonts w:ascii="標楷體" w:hAnsi="標楷體" w:hint="eastAsia"/>
          <w:sz w:val="24"/>
          <w:szCs w:val="24"/>
        </w:rPr>
        <w:t>年度施政計畫目標值70％以上，</w:t>
      </w:r>
      <w:proofErr w:type="gramStart"/>
      <w:r w:rsidRPr="002942B5">
        <w:rPr>
          <w:rFonts w:ascii="標楷體" w:hAnsi="標楷體" w:hint="eastAsia"/>
          <w:sz w:val="24"/>
          <w:szCs w:val="24"/>
        </w:rPr>
        <w:t>惟查同</w:t>
      </w:r>
      <w:proofErr w:type="gramEnd"/>
      <w:r w:rsidRPr="002942B5">
        <w:rPr>
          <w:rFonts w:ascii="標楷體" w:hAnsi="標楷體" w:hint="eastAsia"/>
          <w:sz w:val="24"/>
          <w:szCs w:val="24"/>
        </w:rPr>
        <w:t>年度警察局所屬各分局列管應受尿液</w:t>
      </w:r>
      <w:proofErr w:type="gramStart"/>
      <w:r w:rsidRPr="002942B5">
        <w:rPr>
          <w:rFonts w:ascii="標楷體" w:hAnsi="標楷體" w:hint="eastAsia"/>
          <w:sz w:val="24"/>
          <w:szCs w:val="24"/>
        </w:rPr>
        <w:t>採驗人未到驗</w:t>
      </w:r>
      <w:proofErr w:type="gramEnd"/>
      <w:r w:rsidRPr="002942B5">
        <w:rPr>
          <w:rFonts w:ascii="標楷體" w:hAnsi="標楷體" w:hint="eastAsia"/>
          <w:sz w:val="24"/>
          <w:szCs w:val="24"/>
        </w:rPr>
        <w:t>因而向地檢署或少年法院聲請強制</w:t>
      </w:r>
      <w:proofErr w:type="gramStart"/>
      <w:r w:rsidRPr="002942B5">
        <w:rPr>
          <w:rFonts w:ascii="標楷體" w:hAnsi="標楷體" w:hint="eastAsia"/>
          <w:sz w:val="24"/>
          <w:szCs w:val="24"/>
        </w:rPr>
        <w:t>採</w:t>
      </w:r>
      <w:proofErr w:type="gramEnd"/>
      <w:r w:rsidRPr="002942B5">
        <w:rPr>
          <w:rFonts w:ascii="標楷體" w:hAnsi="標楷體" w:hint="eastAsia"/>
          <w:sz w:val="24"/>
          <w:szCs w:val="24"/>
        </w:rPr>
        <w:t>驗之件數計1,179人，報請經許可強制</w:t>
      </w:r>
      <w:proofErr w:type="gramStart"/>
      <w:r w:rsidRPr="002942B5">
        <w:rPr>
          <w:rFonts w:ascii="標楷體" w:hAnsi="標楷體" w:hint="eastAsia"/>
          <w:sz w:val="24"/>
          <w:szCs w:val="24"/>
        </w:rPr>
        <w:t>採</w:t>
      </w:r>
      <w:proofErr w:type="gramEnd"/>
      <w:r w:rsidRPr="002942B5">
        <w:rPr>
          <w:rFonts w:ascii="標楷體" w:hAnsi="標楷體" w:hint="eastAsia"/>
          <w:sz w:val="24"/>
          <w:szCs w:val="24"/>
        </w:rPr>
        <w:t>驗件數計920人，許可率78.03％，主要係應受尿液</w:t>
      </w:r>
      <w:proofErr w:type="gramStart"/>
      <w:r w:rsidRPr="002942B5">
        <w:rPr>
          <w:rFonts w:ascii="標楷體" w:hAnsi="標楷體" w:hint="eastAsia"/>
          <w:sz w:val="24"/>
          <w:szCs w:val="24"/>
        </w:rPr>
        <w:t>採驗人</w:t>
      </w:r>
      <w:proofErr w:type="gramEnd"/>
      <w:r w:rsidRPr="002942B5">
        <w:rPr>
          <w:rFonts w:ascii="標楷體" w:hAnsi="標楷體" w:hint="eastAsia"/>
          <w:sz w:val="24"/>
          <w:szCs w:val="24"/>
        </w:rPr>
        <w:t>通知書未經本人簽收難以認定送達、或戶籍地為戶政事務所公示送達不算合法、或未居住新北市張貼列管地址不算合法送達通知、或戶籍地與現住地</w:t>
      </w:r>
      <w:proofErr w:type="gramStart"/>
      <w:r w:rsidRPr="002942B5">
        <w:rPr>
          <w:rFonts w:ascii="標楷體" w:hAnsi="標楷體" w:hint="eastAsia"/>
          <w:sz w:val="24"/>
          <w:szCs w:val="24"/>
        </w:rPr>
        <w:t>不同址均需</w:t>
      </w:r>
      <w:proofErr w:type="gramEnd"/>
      <w:r w:rsidRPr="002942B5">
        <w:rPr>
          <w:rFonts w:ascii="標楷體" w:hAnsi="標楷體" w:hint="eastAsia"/>
          <w:sz w:val="24"/>
          <w:szCs w:val="24"/>
        </w:rPr>
        <w:t>完成送達、或部分檢察官認為強制</w:t>
      </w:r>
      <w:proofErr w:type="gramStart"/>
      <w:r w:rsidRPr="002942B5">
        <w:rPr>
          <w:rFonts w:ascii="標楷體" w:hAnsi="標楷體" w:hint="eastAsia"/>
          <w:sz w:val="24"/>
          <w:szCs w:val="24"/>
        </w:rPr>
        <w:t>採</w:t>
      </w:r>
      <w:proofErr w:type="gramEnd"/>
      <w:r w:rsidRPr="002942B5">
        <w:rPr>
          <w:rFonts w:ascii="標楷體" w:hAnsi="標楷體" w:hint="eastAsia"/>
          <w:sz w:val="24"/>
          <w:szCs w:val="24"/>
        </w:rPr>
        <w:t>驗侵犯人權有違憲等所致，現行</w:t>
      </w:r>
      <w:proofErr w:type="gramStart"/>
      <w:r w:rsidRPr="002942B5">
        <w:rPr>
          <w:rFonts w:ascii="標楷體" w:hAnsi="標楷體" w:hint="eastAsia"/>
          <w:sz w:val="24"/>
          <w:szCs w:val="24"/>
        </w:rPr>
        <w:t>採</w:t>
      </w:r>
      <w:proofErr w:type="gramEnd"/>
      <w:r w:rsidRPr="002942B5">
        <w:rPr>
          <w:rFonts w:ascii="標楷體" w:hAnsi="標楷體" w:hint="eastAsia"/>
          <w:sz w:val="24"/>
          <w:szCs w:val="24"/>
        </w:rPr>
        <w:t>驗通知書送達作業，仍有精進空間；（3）刑事大隊111年至114年委託台灣檢驗科技股份有限公司（下稱台灣檢驗公司）辦理毒品犯罪嫌疑人尿液檢體檢驗，111年至113年底</w:t>
      </w:r>
      <w:proofErr w:type="gramStart"/>
      <w:r w:rsidRPr="002942B5">
        <w:rPr>
          <w:rFonts w:ascii="標楷體" w:hAnsi="標楷體" w:hint="eastAsia"/>
          <w:sz w:val="24"/>
          <w:szCs w:val="24"/>
        </w:rPr>
        <w:t>止</w:t>
      </w:r>
      <w:proofErr w:type="gramEnd"/>
      <w:r w:rsidRPr="002942B5">
        <w:rPr>
          <w:rFonts w:ascii="標楷體" w:hAnsi="標楷體" w:hint="eastAsia"/>
          <w:sz w:val="24"/>
          <w:szCs w:val="24"/>
        </w:rPr>
        <w:t>警察局所屬機關送驗並由台灣檢驗公司保管之檢體數量約7萬餘瓶，</w:t>
      </w:r>
      <w:proofErr w:type="gramStart"/>
      <w:r w:rsidRPr="002942B5">
        <w:rPr>
          <w:rFonts w:ascii="標楷體" w:hAnsi="標楷體" w:hint="eastAsia"/>
          <w:sz w:val="24"/>
          <w:szCs w:val="24"/>
        </w:rPr>
        <w:t>均未依</w:t>
      </w:r>
      <w:proofErr w:type="gramEnd"/>
      <w:r w:rsidRPr="002942B5">
        <w:rPr>
          <w:rFonts w:ascii="標楷體" w:hAnsi="標楷體" w:hint="eastAsia"/>
          <w:sz w:val="24"/>
          <w:szCs w:val="24"/>
        </w:rPr>
        <w:t>規定清查存放於台灣檢驗公司之檢體是否符合銷毀條件及辦理銷毀作業。待清查銷毀尿液檢體累計數量</w:t>
      </w:r>
      <w:proofErr w:type="gramStart"/>
      <w:r w:rsidRPr="002942B5">
        <w:rPr>
          <w:rFonts w:ascii="標楷體" w:hAnsi="標楷體" w:hint="eastAsia"/>
          <w:sz w:val="24"/>
          <w:szCs w:val="24"/>
        </w:rPr>
        <w:t>眾多，</w:t>
      </w:r>
      <w:proofErr w:type="gramEnd"/>
      <w:r w:rsidRPr="002942B5">
        <w:rPr>
          <w:rFonts w:ascii="標楷體" w:hAnsi="標楷體" w:hint="eastAsia"/>
          <w:sz w:val="24"/>
          <w:szCs w:val="24"/>
        </w:rPr>
        <w:t>且台灣檢驗公司履約期限將於114年10月底屆期，有待針對應繼續保留之檢體，</w:t>
      </w:r>
      <w:proofErr w:type="gramStart"/>
      <w:r w:rsidRPr="002942B5">
        <w:rPr>
          <w:rFonts w:ascii="標楷體" w:hAnsi="標楷體" w:hint="eastAsia"/>
          <w:sz w:val="24"/>
          <w:szCs w:val="24"/>
        </w:rPr>
        <w:t>研</w:t>
      </w:r>
      <w:proofErr w:type="gramEnd"/>
      <w:r w:rsidRPr="002942B5">
        <w:rPr>
          <w:rFonts w:ascii="標楷體" w:hAnsi="標楷體" w:hint="eastAsia"/>
          <w:sz w:val="24"/>
          <w:szCs w:val="24"/>
        </w:rPr>
        <w:t>議收回管理作業及未來保管地</w:t>
      </w:r>
      <w:r w:rsidRPr="00742EA5">
        <w:rPr>
          <w:rFonts w:ascii="標楷體" w:hAnsi="標楷體" w:hint="eastAsia"/>
          <w:sz w:val="24"/>
          <w:szCs w:val="24"/>
        </w:rPr>
        <w:t>點，並建立督導機制，落實督促所屬機關儘速清理無保留必要之檢體等情事，經函請</w:t>
      </w:r>
      <w:proofErr w:type="gramStart"/>
      <w:r w:rsidRPr="00742EA5">
        <w:rPr>
          <w:rFonts w:ascii="標楷體" w:hAnsi="標楷體" w:hint="eastAsia"/>
          <w:sz w:val="24"/>
          <w:szCs w:val="24"/>
        </w:rPr>
        <w:t>研</w:t>
      </w:r>
      <w:proofErr w:type="gramEnd"/>
      <w:r w:rsidRPr="00742EA5">
        <w:rPr>
          <w:rFonts w:ascii="標楷體" w:hAnsi="標楷體" w:hint="eastAsia"/>
          <w:sz w:val="24"/>
          <w:szCs w:val="24"/>
        </w:rPr>
        <w:t>謀改善。據復：（1）已於114年6月修正刑案證物暫時保管區管理作業執行計畫，修正暫時證物保管登記簿格式，增列管理人、主管清點紀錄及稽核人員稽核紀錄欄位，</w:t>
      </w:r>
      <w:proofErr w:type="gramStart"/>
      <w:r w:rsidRPr="00742EA5">
        <w:rPr>
          <w:rFonts w:ascii="標楷體" w:hAnsi="標楷體" w:hint="eastAsia"/>
          <w:sz w:val="24"/>
          <w:szCs w:val="24"/>
        </w:rPr>
        <w:t>另責由</w:t>
      </w:r>
      <w:proofErr w:type="gramEnd"/>
      <w:r w:rsidRPr="00742EA5">
        <w:rPr>
          <w:rFonts w:ascii="標楷體" w:hAnsi="標楷體" w:hint="eastAsia"/>
          <w:sz w:val="24"/>
          <w:szCs w:val="24"/>
        </w:rPr>
        <w:t>證物室管理員每半年協同督察（政風）人員督導暫時證物保管區專櫃保管證物使用情形；（2）持續督導各分局加強掌握應受尿液</w:t>
      </w:r>
      <w:proofErr w:type="gramStart"/>
      <w:r w:rsidRPr="00742EA5">
        <w:rPr>
          <w:rFonts w:ascii="標楷體" w:hAnsi="標楷體" w:hint="eastAsia"/>
          <w:sz w:val="24"/>
          <w:szCs w:val="24"/>
        </w:rPr>
        <w:t>採驗人</w:t>
      </w:r>
      <w:proofErr w:type="gramEnd"/>
      <w:r w:rsidRPr="00742EA5">
        <w:rPr>
          <w:rFonts w:ascii="標楷體" w:hAnsi="標楷體" w:hint="eastAsia"/>
          <w:sz w:val="24"/>
          <w:szCs w:val="24"/>
        </w:rPr>
        <w:t>列管狀態，分析檢察官衡量證據強度應</w:t>
      </w:r>
      <w:proofErr w:type="gramStart"/>
      <w:r w:rsidRPr="00742EA5">
        <w:rPr>
          <w:rFonts w:ascii="標楷體" w:hAnsi="標楷體" w:hint="eastAsia"/>
          <w:sz w:val="24"/>
          <w:szCs w:val="24"/>
        </w:rPr>
        <w:t>準備之卷證</w:t>
      </w:r>
      <w:proofErr w:type="gramEnd"/>
      <w:r w:rsidRPr="00742EA5">
        <w:rPr>
          <w:rFonts w:ascii="標楷體" w:hAnsi="標楷體" w:hint="eastAsia"/>
          <w:sz w:val="24"/>
          <w:szCs w:val="24"/>
        </w:rPr>
        <w:t>，並製作聲請強制</w:t>
      </w:r>
      <w:proofErr w:type="gramStart"/>
      <w:r w:rsidRPr="00742EA5">
        <w:rPr>
          <w:rFonts w:ascii="標楷體" w:hAnsi="標楷體" w:hint="eastAsia"/>
          <w:sz w:val="24"/>
          <w:szCs w:val="24"/>
        </w:rPr>
        <w:t>採</w:t>
      </w:r>
      <w:proofErr w:type="gramEnd"/>
      <w:r w:rsidRPr="00742EA5">
        <w:rPr>
          <w:rFonts w:ascii="標楷體" w:hAnsi="標楷體" w:hint="eastAsia"/>
          <w:sz w:val="24"/>
          <w:szCs w:val="24"/>
        </w:rPr>
        <w:t>驗之範本供參，以提升強制</w:t>
      </w:r>
      <w:proofErr w:type="gramStart"/>
      <w:r w:rsidRPr="00742EA5">
        <w:rPr>
          <w:rFonts w:ascii="標楷體" w:hAnsi="標楷體" w:hint="eastAsia"/>
          <w:sz w:val="24"/>
          <w:szCs w:val="24"/>
        </w:rPr>
        <w:t>採</w:t>
      </w:r>
      <w:proofErr w:type="gramEnd"/>
      <w:r w:rsidRPr="00742EA5">
        <w:rPr>
          <w:rFonts w:ascii="標楷體" w:hAnsi="標楷體" w:hint="eastAsia"/>
          <w:sz w:val="24"/>
          <w:szCs w:val="24"/>
        </w:rPr>
        <w:t>驗件數之許可率。另於各管轄地方檢察署召開之緝毒會議向檢方提出執行窒礙之處，讓警方聲請強制</w:t>
      </w:r>
      <w:proofErr w:type="gramStart"/>
      <w:r w:rsidRPr="00742EA5">
        <w:rPr>
          <w:rFonts w:ascii="標楷體" w:hAnsi="標楷體" w:hint="eastAsia"/>
          <w:sz w:val="24"/>
          <w:szCs w:val="24"/>
        </w:rPr>
        <w:t>採尿時</w:t>
      </w:r>
      <w:proofErr w:type="gramEnd"/>
      <w:r w:rsidRPr="00742EA5">
        <w:rPr>
          <w:rFonts w:ascii="標楷體" w:hAnsi="標楷體" w:hint="eastAsia"/>
          <w:sz w:val="24"/>
          <w:szCs w:val="24"/>
        </w:rPr>
        <w:t>有規則可循；（3）將督促所屬分別於114年9月底及12月底前完成盤點、銷毀作業，並協請台灣檢驗公司</w:t>
      </w:r>
      <w:r w:rsidRPr="00742EA5">
        <w:rPr>
          <w:rFonts w:ascii="標楷體" w:hAnsi="標楷體" w:hint="eastAsia"/>
          <w:spacing w:val="-2"/>
          <w:sz w:val="24"/>
          <w:szCs w:val="24"/>
        </w:rPr>
        <w:t>提供110至114年之尿液檢體檢驗結果清冊，</w:t>
      </w:r>
      <w:proofErr w:type="gramStart"/>
      <w:r w:rsidRPr="00742EA5">
        <w:rPr>
          <w:rFonts w:ascii="標楷體" w:hAnsi="標楷體" w:hint="eastAsia"/>
          <w:spacing w:val="-2"/>
          <w:sz w:val="24"/>
          <w:szCs w:val="24"/>
        </w:rPr>
        <w:t>以利控管</w:t>
      </w:r>
      <w:proofErr w:type="gramEnd"/>
      <w:r w:rsidRPr="00742EA5">
        <w:rPr>
          <w:rFonts w:ascii="標楷體" w:hAnsi="標楷體" w:hint="eastAsia"/>
          <w:spacing w:val="-2"/>
          <w:sz w:val="24"/>
          <w:szCs w:val="24"/>
        </w:rPr>
        <w:t>清點銷毀進度。另刻正</w:t>
      </w:r>
      <w:proofErr w:type="gramStart"/>
      <w:r w:rsidRPr="00742EA5">
        <w:rPr>
          <w:rFonts w:ascii="標楷體" w:hAnsi="標楷體" w:hint="eastAsia"/>
          <w:spacing w:val="-2"/>
          <w:sz w:val="24"/>
          <w:szCs w:val="24"/>
        </w:rPr>
        <w:t>研擬精進獲</w:t>
      </w:r>
      <w:proofErr w:type="gramEnd"/>
      <w:r w:rsidRPr="00742EA5">
        <w:rPr>
          <w:rFonts w:ascii="標楷體" w:hAnsi="標楷體" w:hint="eastAsia"/>
          <w:spacing w:val="-2"/>
          <w:sz w:val="24"/>
          <w:szCs w:val="24"/>
        </w:rPr>
        <w:t>案毒品證物暨尿液檢體證物監管鏈管制計畫，</w:t>
      </w:r>
      <w:proofErr w:type="gramStart"/>
      <w:r w:rsidRPr="00742EA5">
        <w:rPr>
          <w:rFonts w:ascii="標楷體" w:hAnsi="標楷體" w:hint="eastAsia"/>
          <w:spacing w:val="-2"/>
          <w:sz w:val="24"/>
          <w:szCs w:val="24"/>
        </w:rPr>
        <w:t>俟</w:t>
      </w:r>
      <w:proofErr w:type="gramEnd"/>
      <w:r w:rsidRPr="00742EA5">
        <w:rPr>
          <w:rFonts w:ascii="標楷體" w:hAnsi="標楷體" w:hint="eastAsia"/>
          <w:spacing w:val="-2"/>
          <w:sz w:val="24"/>
          <w:szCs w:val="24"/>
        </w:rPr>
        <w:t>評估無虞後，將配合雲端數位系統予以管制。</w:t>
      </w:r>
    </w:p>
    <w:p w14:paraId="3339592A" w14:textId="3F129804" w:rsidR="008044AC" w:rsidRPr="00D379D4" w:rsidRDefault="00C970B0" w:rsidP="001709F2">
      <w:pPr>
        <w:overflowPunct w:val="0"/>
        <w:autoSpaceDE w:val="0"/>
        <w:autoSpaceDN w:val="0"/>
        <w:adjustRightInd w:val="0"/>
        <w:spacing w:line="500" w:lineRule="exact"/>
        <w:ind w:firstLineChars="200" w:firstLine="561"/>
        <w:jc w:val="both"/>
        <w:rPr>
          <w:rFonts w:ascii="標楷體" w:hAnsi="標楷體"/>
          <w:b/>
          <w:sz w:val="28"/>
          <w:szCs w:val="28"/>
        </w:rPr>
      </w:pPr>
      <w:r w:rsidRPr="00D379D4">
        <w:rPr>
          <w:rFonts w:ascii="標楷體" w:hAnsi="標楷體" w:hint="eastAsia"/>
          <w:b/>
          <w:sz w:val="28"/>
          <w:szCs w:val="28"/>
        </w:rPr>
        <w:t>3</w:t>
      </w:r>
      <w:r w:rsidR="008044AC" w:rsidRPr="00D379D4">
        <w:rPr>
          <w:rFonts w:ascii="標楷體" w:hAnsi="標楷體" w:hint="eastAsia"/>
          <w:b/>
          <w:sz w:val="28"/>
          <w:szCs w:val="28"/>
        </w:rPr>
        <w:t>.</w:t>
      </w:r>
      <w:bookmarkStart w:id="0" w:name="_Hlk201424601"/>
      <w:r w:rsidR="00F655B0" w:rsidRPr="00F655B0">
        <w:rPr>
          <w:rFonts w:ascii="標楷體" w:hAnsi="標楷體" w:hint="eastAsia"/>
          <w:b/>
          <w:sz w:val="28"/>
          <w:szCs w:val="28"/>
        </w:rPr>
        <w:t>修正防制少年犯罪工作細部執行計畫，落實防制少年犯罪，惟部分少年偏差行為事件，未依規定於5日內通報學生校外生活輔導會轉知學校加強輔導，有待督促檢討改善，並強化稽核機制，以提升防制少年犯罪成效</w:t>
      </w:r>
      <w:bookmarkEnd w:id="0"/>
      <w:r w:rsidR="008044AC" w:rsidRPr="00D379D4">
        <w:rPr>
          <w:rFonts w:ascii="標楷體" w:hAnsi="標楷體" w:hint="eastAsia"/>
          <w:b/>
          <w:sz w:val="28"/>
          <w:szCs w:val="28"/>
        </w:rPr>
        <w:t>。</w:t>
      </w:r>
    </w:p>
    <w:p w14:paraId="3FF435AD" w14:textId="413C0D7B" w:rsidR="00F655B0" w:rsidRDefault="00F655B0" w:rsidP="00A64F02">
      <w:pPr>
        <w:overflowPunct w:val="0"/>
        <w:spacing w:line="498" w:lineRule="exact"/>
        <w:ind w:firstLineChars="200" w:firstLine="480"/>
        <w:jc w:val="both"/>
        <w:rPr>
          <w:rFonts w:ascii="標楷體" w:hAnsi="標楷體" w:cs="新細明體"/>
          <w:color w:val="000000"/>
          <w:sz w:val="20"/>
          <w:szCs w:val="32"/>
        </w:rPr>
      </w:pPr>
      <w:r w:rsidRPr="004516B8">
        <w:rPr>
          <w:rFonts w:ascii="標楷體" w:hAnsi="標楷體" w:cstheme="minorBidi"/>
          <w:b/>
          <w:bCs/>
          <w:noProof/>
          <w:kern w:val="2"/>
          <w:sz w:val="24"/>
          <w:szCs w:val="14"/>
        </w:rPr>
        <mc:AlternateContent>
          <mc:Choice Requires="wps">
            <w:drawing>
              <wp:anchor distT="45720" distB="45720" distL="114300" distR="114300" simplePos="0" relativeHeight="251658240" behindDoc="0" locked="0" layoutInCell="1" allowOverlap="1" wp14:anchorId="16BC054B" wp14:editId="20F4A79B">
                <wp:simplePos x="0" y="0"/>
                <wp:positionH relativeFrom="column">
                  <wp:posOffset>1233170</wp:posOffset>
                </wp:positionH>
                <wp:positionV relativeFrom="paragraph">
                  <wp:posOffset>2268220</wp:posOffset>
                </wp:positionV>
                <wp:extent cx="4724400" cy="2406650"/>
                <wp:effectExtent l="0" t="0" r="0" b="1270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4400" cy="2406650"/>
                        </a:xfrm>
                        <a:prstGeom prst="rect">
                          <a:avLst/>
                        </a:prstGeom>
                        <a:noFill/>
                        <a:ln w="9525">
                          <a:noFill/>
                          <a:miter lim="800000"/>
                          <a:headEnd/>
                          <a:tailEnd/>
                        </a:ln>
                      </wps:spPr>
                      <wps:txbx>
                        <w:txbxContent>
                          <w:p w14:paraId="1BCA7A82" w14:textId="7401672F" w:rsidR="00F655B0" w:rsidRPr="00F655B0" w:rsidRDefault="00F655B0" w:rsidP="00F655B0">
                            <w:pPr>
                              <w:overflowPunct w:val="0"/>
                              <w:spacing w:line="400" w:lineRule="exact"/>
                              <w:jc w:val="center"/>
                              <w:rPr>
                                <w:rFonts w:ascii="標楷體" w:hAnsi="標楷體" w:cstheme="minorBidi"/>
                                <w:b/>
                                <w:bCs/>
                                <w:kern w:val="2"/>
                                <w:sz w:val="24"/>
                                <w:szCs w:val="14"/>
                              </w:rPr>
                            </w:pPr>
                            <w:r w:rsidRPr="00F655B0">
                              <w:rPr>
                                <w:rFonts w:ascii="標楷體" w:hAnsi="標楷體" w:cstheme="minorBidi" w:hint="eastAsia"/>
                                <w:b/>
                                <w:bCs/>
                                <w:kern w:val="2"/>
                                <w:sz w:val="24"/>
                                <w:szCs w:val="14"/>
                              </w:rPr>
                              <w:t>表</w:t>
                            </w:r>
                            <w:r>
                              <w:rPr>
                                <w:rFonts w:ascii="標楷體" w:hAnsi="標楷體" w:cstheme="minorBidi" w:hint="eastAsia"/>
                                <w:b/>
                                <w:bCs/>
                                <w:kern w:val="2"/>
                                <w:sz w:val="24"/>
                                <w:szCs w:val="14"/>
                              </w:rPr>
                              <w:t>3</w:t>
                            </w:r>
                            <w:r w:rsidR="00B52358">
                              <w:rPr>
                                <w:rFonts w:ascii="標楷體" w:hAnsi="標楷體" w:cstheme="minorBidi" w:hint="eastAsia"/>
                                <w:b/>
                                <w:bCs/>
                                <w:kern w:val="2"/>
                                <w:sz w:val="24"/>
                                <w:szCs w:val="14"/>
                              </w:rPr>
                              <w:t xml:space="preserve">　</w:t>
                            </w:r>
                            <w:r w:rsidRPr="00F655B0">
                              <w:rPr>
                                <w:rFonts w:ascii="標楷體" w:hAnsi="標楷體" w:cstheme="minorBidi" w:hint="eastAsia"/>
                                <w:b/>
                                <w:bCs/>
                                <w:kern w:val="2"/>
                                <w:sz w:val="24"/>
                                <w:szCs w:val="14"/>
                              </w:rPr>
                              <w:t>少年偏差行為事件移送至通報日數分析情形</w:t>
                            </w:r>
                          </w:p>
                          <w:p w14:paraId="41CA88F2" w14:textId="77777777" w:rsidR="00F655B0" w:rsidRPr="00F655B0" w:rsidRDefault="00F655B0" w:rsidP="00B52358">
                            <w:pPr>
                              <w:overflowPunct w:val="0"/>
                              <w:spacing w:line="280" w:lineRule="exact"/>
                              <w:ind w:right="45"/>
                              <w:jc w:val="right"/>
                              <w:rPr>
                                <w:rFonts w:ascii="標楷體" w:hAnsi="標楷體" w:cstheme="minorBidi"/>
                                <w:kern w:val="2"/>
                                <w:sz w:val="20"/>
                                <w:szCs w:val="20"/>
                              </w:rPr>
                            </w:pPr>
                            <w:r w:rsidRPr="00F655B0">
                              <w:rPr>
                                <w:rFonts w:ascii="標楷體" w:hAnsi="標楷體" w:cstheme="minorBidi" w:hint="eastAsia"/>
                                <w:kern w:val="2"/>
                                <w:sz w:val="20"/>
                                <w:szCs w:val="20"/>
                              </w:rPr>
                              <w:t>單位：件、％</w:t>
                            </w:r>
                          </w:p>
                          <w:tbl>
                            <w:tblPr>
                              <w:tblStyle w:val="afffc"/>
                              <w:tblW w:w="7369" w:type="dxa"/>
                              <w:jc w:val="center"/>
                              <w:tblLook w:val="04A0" w:firstRow="1" w:lastRow="0" w:firstColumn="1" w:lastColumn="0" w:noHBand="0" w:noVBand="1"/>
                            </w:tblPr>
                            <w:tblGrid>
                              <w:gridCol w:w="623"/>
                              <w:gridCol w:w="737"/>
                              <w:gridCol w:w="850"/>
                              <w:gridCol w:w="737"/>
                              <w:gridCol w:w="737"/>
                              <w:gridCol w:w="737"/>
                              <w:gridCol w:w="737"/>
                              <w:gridCol w:w="737"/>
                              <w:gridCol w:w="737"/>
                              <w:gridCol w:w="737"/>
                            </w:tblGrid>
                            <w:tr w:rsidR="00F655B0" w:rsidRPr="00F655B0" w14:paraId="46A7CB18" w14:textId="77777777" w:rsidTr="002942B5">
                              <w:trPr>
                                <w:trHeight w:val="408"/>
                                <w:jc w:val="center"/>
                              </w:trPr>
                              <w:tc>
                                <w:tcPr>
                                  <w:tcW w:w="623" w:type="dxa"/>
                                  <w:vMerge w:val="restart"/>
                                  <w:tcBorders>
                                    <w:tl2br w:val="nil"/>
                                  </w:tcBorders>
                                  <w:vAlign w:val="center"/>
                                </w:tcPr>
                                <w:p w14:paraId="11F47CD7"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年度</w:t>
                                  </w:r>
                                </w:p>
                              </w:tc>
                              <w:tc>
                                <w:tcPr>
                                  <w:tcW w:w="737" w:type="dxa"/>
                                  <w:vMerge w:val="restart"/>
                                  <w:vAlign w:val="center"/>
                                </w:tcPr>
                                <w:p w14:paraId="6B65FE2C"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合計</w:t>
                                  </w:r>
                                </w:p>
                              </w:tc>
                              <w:tc>
                                <w:tcPr>
                                  <w:tcW w:w="850" w:type="dxa"/>
                                  <w:vMerge w:val="restart"/>
                                  <w:vAlign w:val="center"/>
                                </w:tcPr>
                                <w:p w14:paraId="42D4D56C"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未逾期件數</w:t>
                                  </w:r>
                                </w:p>
                              </w:tc>
                              <w:tc>
                                <w:tcPr>
                                  <w:tcW w:w="5159" w:type="dxa"/>
                                  <w:gridSpan w:val="7"/>
                                  <w:vAlign w:val="center"/>
                                </w:tcPr>
                                <w:p w14:paraId="7A0C5863" w14:textId="77777777" w:rsidR="00F655B0" w:rsidRPr="00F655B0" w:rsidRDefault="00F655B0" w:rsidP="006577F7">
                                  <w:pPr>
                                    <w:overflowPunct w:val="0"/>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逾期通報日</w:t>
                                  </w:r>
                                  <w:bookmarkStart w:id="1" w:name="_GoBack"/>
                                  <w:bookmarkEnd w:id="1"/>
                                  <w:r w:rsidRPr="00F655B0">
                                    <w:rPr>
                                      <w:rFonts w:ascii="標楷體" w:eastAsia="標楷體" w:hAnsi="標楷體" w:cstheme="minorBidi" w:hint="eastAsia"/>
                                      <w:spacing w:val="-6"/>
                                      <w:kern w:val="2"/>
                                      <w:sz w:val="20"/>
                                      <w:szCs w:val="20"/>
                                    </w:rPr>
                                    <w:t>數</w:t>
                                  </w:r>
                                </w:p>
                              </w:tc>
                            </w:tr>
                            <w:tr w:rsidR="00F655B0" w:rsidRPr="00F655B0" w14:paraId="5B5DD823" w14:textId="77777777" w:rsidTr="002942B5">
                              <w:trPr>
                                <w:trHeight w:val="408"/>
                                <w:jc w:val="center"/>
                              </w:trPr>
                              <w:tc>
                                <w:tcPr>
                                  <w:tcW w:w="623" w:type="dxa"/>
                                  <w:vMerge/>
                                  <w:tcBorders>
                                    <w:tl2br w:val="nil"/>
                                  </w:tcBorders>
                                  <w:vAlign w:val="center"/>
                                </w:tcPr>
                                <w:p w14:paraId="2E273EBF"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vAlign w:val="center"/>
                                </w:tcPr>
                                <w:p w14:paraId="329EF5DC" w14:textId="77777777" w:rsidR="00F655B0" w:rsidRPr="00F655B0" w:rsidRDefault="00F655B0" w:rsidP="004516B8">
                                  <w:pPr>
                                    <w:overflowPunct w:val="0"/>
                                    <w:spacing w:line="320" w:lineRule="exact"/>
                                    <w:rPr>
                                      <w:rFonts w:ascii="標楷體" w:eastAsia="標楷體" w:hAnsi="標楷體" w:cstheme="minorBidi"/>
                                      <w:b/>
                                      <w:spacing w:val="-6"/>
                                      <w:kern w:val="2"/>
                                      <w:sz w:val="20"/>
                                      <w:szCs w:val="20"/>
                                    </w:rPr>
                                  </w:pPr>
                                </w:p>
                              </w:tc>
                              <w:tc>
                                <w:tcPr>
                                  <w:tcW w:w="850" w:type="dxa"/>
                                  <w:vMerge/>
                                  <w:vAlign w:val="center"/>
                                </w:tcPr>
                                <w:p w14:paraId="174AD5E9"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p>
                              </w:tc>
                              <w:tc>
                                <w:tcPr>
                                  <w:tcW w:w="1474" w:type="dxa"/>
                                  <w:gridSpan w:val="2"/>
                                  <w:vAlign w:val="center"/>
                                </w:tcPr>
                                <w:p w14:paraId="2CFD0F15"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小計</w:t>
                                  </w:r>
                                </w:p>
                              </w:tc>
                              <w:tc>
                                <w:tcPr>
                                  <w:tcW w:w="737" w:type="dxa"/>
                                  <w:vMerge w:val="restart"/>
                                  <w:vAlign w:val="center"/>
                                </w:tcPr>
                                <w:p w14:paraId="03385E64"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6至</w:t>
                                  </w:r>
                                </w:p>
                                <w:p w14:paraId="2489D9ED"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50日</w:t>
                                  </w:r>
                                </w:p>
                              </w:tc>
                              <w:tc>
                                <w:tcPr>
                                  <w:tcW w:w="737" w:type="dxa"/>
                                  <w:vMerge w:val="restart"/>
                                  <w:vAlign w:val="center"/>
                                </w:tcPr>
                                <w:p w14:paraId="583DDDFF" w14:textId="77777777" w:rsidR="000432A9"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51至</w:t>
                                  </w:r>
                                </w:p>
                                <w:p w14:paraId="577A2A65" w14:textId="7B391740"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100日</w:t>
                                  </w:r>
                                </w:p>
                              </w:tc>
                              <w:tc>
                                <w:tcPr>
                                  <w:tcW w:w="737" w:type="dxa"/>
                                  <w:vMerge w:val="restart"/>
                                  <w:vAlign w:val="center"/>
                                </w:tcPr>
                                <w:p w14:paraId="04B9589C"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spacing w:val="-10"/>
                                      <w:kern w:val="2"/>
                                      <w:sz w:val="20"/>
                                      <w:szCs w:val="20"/>
                                    </w:rPr>
                                    <w:t>101</w:t>
                                  </w:r>
                                  <w:r w:rsidRPr="00F655B0">
                                    <w:rPr>
                                      <w:rFonts w:ascii="標楷體" w:eastAsia="標楷體" w:hAnsi="標楷體" w:cstheme="minorBidi" w:hint="eastAsia"/>
                                      <w:spacing w:val="-10"/>
                                      <w:kern w:val="2"/>
                                      <w:sz w:val="20"/>
                                      <w:szCs w:val="20"/>
                                    </w:rPr>
                                    <w:t>至</w:t>
                                  </w:r>
                                  <w:r w:rsidRPr="00F655B0">
                                    <w:rPr>
                                      <w:rFonts w:ascii="標楷體" w:eastAsia="標楷體" w:hAnsi="標楷體" w:cstheme="minorBidi"/>
                                      <w:spacing w:val="-10"/>
                                      <w:kern w:val="2"/>
                                      <w:sz w:val="20"/>
                                      <w:szCs w:val="20"/>
                                    </w:rPr>
                                    <w:t>150</w:t>
                                  </w:r>
                                  <w:r w:rsidRPr="00F655B0">
                                    <w:rPr>
                                      <w:rFonts w:ascii="標楷體" w:eastAsia="標楷體" w:hAnsi="標楷體" w:cstheme="minorBidi" w:hint="eastAsia"/>
                                      <w:spacing w:val="-10"/>
                                      <w:kern w:val="2"/>
                                      <w:sz w:val="20"/>
                                      <w:szCs w:val="20"/>
                                    </w:rPr>
                                    <w:t>日</w:t>
                                  </w:r>
                                </w:p>
                              </w:tc>
                              <w:tc>
                                <w:tcPr>
                                  <w:tcW w:w="737" w:type="dxa"/>
                                  <w:vMerge w:val="restart"/>
                                  <w:vAlign w:val="center"/>
                                </w:tcPr>
                                <w:p w14:paraId="55890C12"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spacing w:val="-10"/>
                                      <w:kern w:val="2"/>
                                      <w:sz w:val="20"/>
                                      <w:szCs w:val="20"/>
                                    </w:rPr>
                                    <w:t>151</w:t>
                                  </w:r>
                                  <w:r w:rsidRPr="00F655B0">
                                    <w:rPr>
                                      <w:rFonts w:ascii="標楷體" w:eastAsia="標楷體" w:hAnsi="標楷體" w:cstheme="minorBidi" w:hint="eastAsia"/>
                                      <w:spacing w:val="-10"/>
                                      <w:kern w:val="2"/>
                                      <w:sz w:val="20"/>
                                      <w:szCs w:val="20"/>
                                    </w:rPr>
                                    <w:t>至</w:t>
                                  </w:r>
                                  <w:r w:rsidRPr="00F655B0">
                                    <w:rPr>
                                      <w:rFonts w:ascii="標楷體" w:eastAsia="標楷體" w:hAnsi="標楷體" w:cstheme="minorBidi"/>
                                      <w:spacing w:val="-10"/>
                                      <w:kern w:val="2"/>
                                      <w:sz w:val="20"/>
                                      <w:szCs w:val="20"/>
                                    </w:rPr>
                                    <w:t>200</w:t>
                                  </w:r>
                                  <w:r w:rsidRPr="00F655B0">
                                    <w:rPr>
                                      <w:rFonts w:ascii="標楷體" w:eastAsia="標楷體" w:hAnsi="標楷體" w:cstheme="minorBidi" w:hint="eastAsia"/>
                                      <w:spacing w:val="-10"/>
                                      <w:kern w:val="2"/>
                                      <w:sz w:val="20"/>
                                      <w:szCs w:val="20"/>
                                    </w:rPr>
                                    <w:t>日</w:t>
                                  </w:r>
                                </w:p>
                              </w:tc>
                              <w:tc>
                                <w:tcPr>
                                  <w:tcW w:w="737" w:type="dxa"/>
                                  <w:vMerge w:val="restart"/>
                                  <w:vAlign w:val="center"/>
                                </w:tcPr>
                                <w:p w14:paraId="05A0FF9C"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201日</w:t>
                                  </w:r>
                                </w:p>
                                <w:p w14:paraId="0C7ABAD3"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以上</w:t>
                                  </w:r>
                                </w:p>
                              </w:tc>
                            </w:tr>
                            <w:tr w:rsidR="00F655B0" w:rsidRPr="00F655B0" w14:paraId="03451C84" w14:textId="77777777" w:rsidTr="002942B5">
                              <w:trPr>
                                <w:trHeight w:val="408"/>
                                <w:jc w:val="center"/>
                              </w:trPr>
                              <w:tc>
                                <w:tcPr>
                                  <w:tcW w:w="623" w:type="dxa"/>
                                  <w:vMerge/>
                                  <w:tcBorders>
                                    <w:bottom w:val="single" w:sz="4" w:space="0" w:color="auto"/>
                                    <w:tl2br w:val="nil"/>
                                  </w:tcBorders>
                                  <w:vAlign w:val="center"/>
                                </w:tcPr>
                                <w:p w14:paraId="3A39AC5A"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tcBorders>
                                    <w:bottom w:val="single" w:sz="4" w:space="0" w:color="auto"/>
                                  </w:tcBorders>
                                  <w:vAlign w:val="center"/>
                                </w:tcPr>
                                <w:p w14:paraId="5195D947" w14:textId="77777777" w:rsidR="00F655B0" w:rsidRPr="00F655B0" w:rsidRDefault="00F655B0" w:rsidP="004516B8">
                                  <w:pPr>
                                    <w:overflowPunct w:val="0"/>
                                    <w:spacing w:line="320" w:lineRule="exact"/>
                                    <w:rPr>
                                      <w:rFonts w:ascii="標楷體" w:eastAsia="標楷體" w:hAnsi="標楷體" w:cstheme="minorBidi"/>
                                      <w:b/>
                                      <w:spacing w:val="-6"/>
                                      <w:kern w:val="2"/>
                                      <w:sz w:val="20"/>
                                      <w:szCs w:val="20"/>
                                    </w:rPr>
                                  </w:pPr>
                                </w:p>
                              </w:tc>
                              <w:tc>
                                <w:tcPr>
                                  <w:tcW w:w="850" w:type="dxa"/>
                                  <w:vMerge/>
                                  <w:tcBorders>
                                    <w:bottom w:val="single" w:sz="4" w:space="0" w:color="auto"/>
                                  </w:tcBorders>
                                  <w:vAlign w:val="center"/>
                                </w:tcPr>
                                <w:p w14:paraId="7CBD57CC"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p>
                              </w:tc>
                              <w:tc>
                                <w:tcPr>
                                  <w:tcW w:w="737" w:type="dxa"/>
                                  <w:vAlign w:val="center"/>
                                </w:tcPr>
                                <w:p w14:paraId="06DE399B"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件數</w:t>
                                  </w:r>
                                </w:p>
                              </w:tc>
                              <w:tc>
                                <w:tcPr>
                                  <w:tcW w:w="737" w:type="dxa"/>
                                  <w:vAlign w:val="center"/>
                                </w:tcPr>
                                <w:p w14:paraId="1654929A"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占比</w:t>
                                  </w:r>
                                </w:p>
                              </w:tc>
                              <w:tc>
                                <w:tcPr>
                                  <w:tcW w:w="737" w:type="dxa"/>
                                  <w:vMerge/>
                                  <w:tcBorders>
                                    <w:bottom w:val="single" w:sz="4" w:space="0" w:color="auto"/>
                                  </w:tcBorders>
                                  <w:vAlign w:val="center"/>
                                </w:tcPr>
                                <w:p w14:paraId="4588E6A0"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tcBorders>
                                    <w:bottom w:val="single" w:sz="4" w:space="0" w:color="auto"/>
                                  </w:tcBorders>
                                  <w:vAlign w:val="center"/>
                                </w:tcPr>
                                <w:p w14:paraId="3004694F"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tcBorders>
                                    <w:bottom w:val="single" w:sz="4" w:space="0" w:color="auto"/>
                                  </w:tcBorders>
                                  <w:vAlign w:val="center"/>
                                </w:tcPr>
                                <w:p w14:paraId="3448C5BB"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tcBorders>
                                    <w:bottom w:val="single" w:sz="4" w:space="0" w:color="auto"/>
                                  </w:tcBorders>
                                  <w:vAlign w:val="center"/>
                                </w:tcPr>
                                <w:p w14:paraId="66D65C17"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tcBorders>
                                    <w:bottom w:val="single" w:sz="4" w:space="0" w:color="auto"/>
                                  </w:tcBorders>
                                  <w:vAlign w:val="center"/>
                                </w:tcPr>
                                <w:p w14:paraId="4897D14C"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r>
                            <w:tr w:rsidR="00F655B0" w:rsidRPr="00F655B0" w14:paraId="5C5B4DE4" w14:textId="77777777" w:rsidTr="002942B5">
                              <w:trPr>
                                <w:trHeight w:val="408"/>
                                <w:jc w:val="center"/>
                              </w:trPr>
                              <w:tc>
                                <w:tcPr>
                                  <w:tcW w:w="623" w:type="dxa"/>
                                  <w:tcBorders>
                                    <w:top w:val="single" w:sz="4" w:space="0" w:color="auto"/>
                                    <w:left w:val="single" w:sz="4" w:space="0" w:color="auto"/>
                                    <w:bottom w:val="single" w:sz="4" w:space="0" w:color="auto"/>
                                    <w:right w:val="single" w:sz="4" w:space="0" w:color="auto"/>
                                  </w:tcBorders>
                                  <w:vAlign w:val="center"/>
                                </w:tcPr>
                                <w:p w14:paraId="0D63A782"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111</w:t>
                                  </w:r>
                                </w:p>
                              </w:tc>
                              <w:tc>
                                <w:tcPr>
                                  <w:tcW w:w="737" w:type="dxa"/>
                                  <w:tcBorders>
                                    <w:top w:val="single" w:sz="4" w:space="0" w:color="auto"/>
                                    <w:left w:val="single" w:sz="4" w:space="0" w:color="auto"/>
                                    <w:bottom w:val="single" w:sz="4" w:space="0" w:color="auto"/>
                                    <w:right w:val="single" w:sz="4" w:space="0" w:color="auto"/>
                                  </w:tcBorders>
                                  <w:vAlign w:val="center"/>
                                </w:tcPr>
                                <w:p w14:paraId="431DD882" w14:textId="77777777" w:rsidR="00F655B0" w:rsidRPr="00F655B0" w:rsidRDefault="00F655B0" w:rsidP="004516B8">
                                  <w:pPr>
                                    <w:overflowPunct w:val="0"/>
                                    <w:spacing w:line="320" w:lineRule="exact"/>
                                    <w:jc w:val="right"/>
                                    <w:rPr>
                                      <w:rFonts w:ascii="標楷體" w:eastAsia="標楷體" w:hAnsi="標楷體" w:cstheme="minorBidi"/>
                                      <w:b/>
                                      <w:spacing w:val="-6"/>
                                      <w:kern w:val="2"/>
                                      <w:sz w:val="20"/>
                                      <w:szCs w:val="20"/>
                                    </w:rPr>
                                  </w:pPr>
                                  <w:r w:rsidRPr="00F655B0">
                                    <w:rPr>
                                      <w:rFonts w:ascii="標楷體" w:eastAsia="標楷體" w:hAnsi="標楷體" w:cstheme="minorBidi"/>
                                      <w:b/>
                                      <w:spacing w:val="-6"/>
                                      <w:kern w:val="2"/>
                                      <w:sz w:val="20"/>
                                      <w:szCs w:val="20"/>
                                    </w:rPr>
                                    <w:t>310</w:t>
                                  </w:r>
                                </w:p>
                              </w:tc>
                              <w:tc>
                                <w:tcPr>
                                  <w:tcW w:w="850" w:type="dxa"/>
                                  <w:tcBorders>
                                    <w:top w:val="single" w:sz="4" w:space="0" w:color="auto"/>
                                    <w:left w:val="single" w:sz="4" w:space="0" w:color="auto"/>
                                    <w:bottom w:val="single" w:sz="4" w:space="0" w:color="auto"/>
                                  </w:tcBorders>
                                  <w:vAlign w:val="center"/>
                                </w:tcPr>
                                <w:p w14:paraId="6B07B922" w14:textId="77777777" w:rsidR="00F655B0" w:rsidRPr="00F655B0" w:rsidRDefault="00F655B0" w:rsidP="004516B8">
                                  <w:pPr>
                                    <w:overflowPunct w:val="0"/>
                                    <w:spacing w:line="320" w:lineRule="exact"/>
                                    <w:jc w:val="right"/>
                                    <w:rPr>
                                      <w:rFonts w:ascii="標楷體" w:eastAsia="標楷體" w:hAnsi="標楷體" w:cstheme="minorBidi"/>
                                      <w:bCs/>
                                      <w:spacing w:val="-6"/>
                                      <w:kern w:val="2"/>
                                      <w:sz w:val="20"/>
                                      <w:szCs w:val="20"/>
                                    </w:rPr>
                                  </w:pPr>
                                  <w:r w:rsidRPr="00F655B0">
                                    <w:rPr>
                                      <w:rFonts w:ascii="標楷體" w:eastAsia="標楷體" w:hAnsi="標楷體" w:cstheme="minorBidi"/>
                                      <w:bCs/>
                                      <w:spacing w:val="-6"/>
                                      <w:kern w:val="2"/>
                                      <w:sz w:val="20"/>
                                      <w:szCs w:val="20"/>
                                    </w:rPr>
                                    <w:t>65</w:t>
                                  </w:r>
                                </w:p>
                              </w:tc>
                              <w:tc>
                                <w:tcPr>
                                  <w:tcW w:w="737" w:type="dxa"/>
                                  <w:vAlign w:val="center"/>
                                </w:tcPr>
                                <w:p w14:paraId="22563940"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hint="eastAsia"/>
                                      <w:b/>
                                      <w:bCs/>
                                      <w:spacing w:val="-6"/>
                                      <w:kern w:val="2"/>
                                      <w:sz w:val="20"/>
                                      <w:szCs w:val="20"/>
                                    </w:rPr>
                                    <w:t>245</w:t>
                                  </w:r>
                                </w:p>
                              </w:tc>
                              <w:tc>
                                <w:tcPr>
                                  <w:tcW w:w="737" w:type="dxa"/>
                                  <w:vAlign w:val="center"/>
                                </w:tcPr>
                                <w:p w14:paraId="60DF154E"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b/>
                                      <w:bCs/>
                                      <w:spacing w:val="-6"/>
                                      <w:kern w:val="2"/>
                                      <w:sz w:val="20"/>
                                      <w:szCs w:val="20"/>
                                    </w:rPr>
                                    <w:t>79.03</w:t>
                                  </w:r>
                                </w:p>
                              </w:tc>
                              <w:tc>
                                <w:tcPr>
                                  <w:tcW w:w="737" w:type="dxa"/>
                                  <w:tcBorders>
                                    <w:top w:val="single" w:sz="4" w:space="0" w:color="auto"/>
                                    <w:bottom w:val="single" w:sz="4" w:space="0" w:color="auto"/>
                                    <w:right w:val="single" w:sz="4" w:space="0" w:color="auto"/>
                                  </w:tcBorders>
                                  <w:vAlign w:val="center"/>
                                </w:tcPr>
                                <w:p w14:paraId="69412EFE"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213</w:t>
                                  </w:r>
                                </w:p>
                              </w:tc>
                              <w:tc>
                                <w:tcPr>
                                  <w:tcW w:w="737" w:type="dxa"/>
                                  <w:tcBorders>
                                    <w:top w:val="single" w:sz="4" w:space="0" w:color="auto"/>
                                    <w:left w:val="single" w:sz="4" w:space="0" w:color="auto"/>
                                    <w:bottom w:val="single" w:sz="4" w:space="0" w:color="auto"/>
                                    <w:right w:val="single" w:sz="4" w:space="0" w:color="auto"/>
                                  </w:tcBorders>
                                  <w:vAlign w:val="center"/>
                                </w:tcPr>
                                <w:p w14:paraId="04B4C86E"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30</w:t>
                                  </w:r>
                                </w:p>
                              </w:tc>
                              <w:tc>
                                <w:tcPr>
                                  <w:tcW w:w="737" w:type="dxa"/>
                                  <w:tcBorders>
                                    <w:top w:val="single" w:sz="4" w:space="0" w:color="auto"/>
                                    <w:left w:val="single" w:sz="4" w:space="0" w:color="auto"/>
                                    <w:bottom w:val="single" w:sz="4" w:space="0" w:color="auto"/>
                                    <w:right w:val="single" w:sz="4" w:space="0" w:color="auto"/>
                                  </w:tcBorders>
                                  <w:vAlign w:val="center"/>
                                </w:tcPr>
                                <w:p w14:paraId="2679C4A2"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2</w:t>
                                  </w:r>
                                </w:p>
                              </w:tc>
                              <w:tc>
                                <w:tcPr>
                                  <w:tcW w:w="737" w:type="dxa"/>
                                  <w:tcBorders>
                                    <w:top w:val="single" w:sz="4" w:space="0" w:color="auto"/>
                                    <w:left w:val="single" w:sz="4" w:space="0" w:color="auto"/>
                                    <w:bottom w:val="single" w:sz="4" w:space="0" w:color="auto"/>
                                    <w:right w:val="single" w:sz="4" w:space="0" w:color="auto"/>
                                  </w:tcBorders>
                                  <w:vAlign w:val="center"/>
                                </w:tcPr>
                                <w:p w14:paraId="287935D2"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tcPr>
                                <w:p w14:paraId="4D129141"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w:t>
                                  </w:r>
                                </w:p>
                              </w:tc>
                            </w:tr>
                            <w:tr w:rsidR="00F655B0" w:rsidRPr="00F655B0" w14:paraId="6A77E9AC" w14:textId="77777777" w:rsidTr="002942B5">
                              <w:trPr>
                                <w:trHeight w:val="408"/>
                                <w:jc w:val="center"/>
                              </w:trPr>
                              <w:tc>
                                <w:tcPr>
                                  <w:tcW w:w="623" w:type="dxa"/>
                                  <w:tcBorders>
                                    <w:top w:val="single" w:sz="4" w:space="0" w:color="auto"/>
                                    <w:left w:val="single" w:sz="4" w:space="0" w:color="auto"/>
                                    <w:bottom w:val="single" w:sz="4" w:space="0" w:color="auto"/>
                                    <w:right w:val="single" w:sz="4" w:space="0" w:color="auto"/>
                                  </w:tcBorders>
                                  <w:vAlign w:val="center"/>
                                </w:tcPr>
                                <w:p w14:paraId="35C81785"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112</w:t>
                                  </w:r>
                                </w:p>
                              </w:tc>
                              <w:tc>
                                <w:tcPr>
                                  <w:tcW w:w="737" w:type="dxa"/>
                                  <w:tcBorders>
                                    <w:top w:val="single" w:sz="4" w:space="0" w:color="auto"/>
                                    <w:left w:val="single" w:sz="4" w:space="0" w:color="auto"/>
                                    <w:bottom w:val="single" w:sz="4" w:space="0" w:color="auto"/>
                                    <w:right w:val="single" w:sz="4" w:space="0" w:color="auto"/>
                                  </w:tcBorders>
                                  <w:vAlign w:val="center"/>
                                </w:tcPr>
                                <w:p w14:paraId="583B0E2D" w14:textId="77777777" w:rsidR="00F655B0" w:rsidRPr="00F655B0" w:rsidRDefault="00F655B0" w:rsidP="004516B8">
                                  <w:pPr>
                                    <w:overflowPunct w:val="0"/>
                                    <w:spacing w:line="320" w:lineRule="exact"/>
                                    <w:jc w:val="right"/>
                                    <w:rPr>
                                      <w:rFonts w:ascii="標楷體" w:eastAsia="標楷體" w:hAnsi="標楷體" w:cstheme="minorBidi"/>
                                      <w:b/>
                                      <w:spacing w:val="-6"/>
                                      <w:kern w:val="2"/>
                                      <w:sz w:val="20"/>
                                      <w:szCs w:val="20"/>
                                    </w:rPr>
                                  </w:pPr>
                                  <w:r w:rsidRPr="00F655B0">
                                    <w:rPr>
                                      <w:rFonts w:ascii="標楷體" w:eastAsia="標楷體" w:hAnsi="標楷體" w:cstheme="minorBidi"/>
                                      <w:b/>
                                      <w:spacing w:val="-6"/>
                                      <w:kern w:val="2"/>
                                      <w:sz w:val="20"/>
                                      <w:szCs w:val="20"/>
                                    </w:rPr>
                                    <w:t>670</w:t>
                                  </w:r>
                                </w:p>
                              </w:tc>
                              <w:tc>
                                <w:tcPr>
                                  <w:tcW w:w="850" w:type="dxa"/>
                                  <w:tcBorders>
                                    <w:top w:val="single" w:sz="4" w:space="0" w:color="auto"/>
                                    <w:left w:val="single" w:sz="4" w:space="0" w:color="auto"/>
                                    <w:bottom w:val="single" w:sz="4" w:space="0" w:color="auto"/>
                                  </w:tcBorders>
                                  <w:vAlign w:val="center"/>
                                </w:tcPr>
                                <w:p w14:paraId="6C9BAB69" w14:textId="77777777" w:rsidR="00F655B0" w:rsidRPr="00F655B0" w:rsidRDefault="00F655B0" w:rsidP="004516B8">
                                  <w:pPr>
                                    <w:overflowPunct w:val="0"/>
                                    <w:spacing w:line="320" w:lineRule="exact"/>
                                    <w:jc w:val="right"/>
                                    <w:rPr>
                                      <w:rFonts w:ascii="標楷體" w:eastAsia="標楷體" w:hAnsi="標楷體" w:cstheme="minorBidi"/>
                                      <w:bCs/>
                                      <w:spacing w:val="-6"/>
                                      <w:kern w:val="2"/>
                                      <w:sz w:val="20"/>
                                      <w:szCs w:val="20"/>
                                    </w:rPr>
                                  </w:pPr>
                                  <w:r w:rsidRPr="00F655B0">
                                    <w:rPr>
                                      <w:rFonts w:ascii="標楷體" w:eastAsia="標楷體" w:hAnsi="標楷體" w:cstheme="minorBidi"/>
                                      <w:bCs/>
                                      <w:spacing w:val="-6"/>
                                      <w:kern w:val="2"/>
                                      <w:sz w:val="20"/>
                                      <w:szCs w:val="20"/>
                                    </w:rPr>
                                    <w:t>83</w:t>
                                  </w:r>
                                </w:p>
                              </w:tc>
                              <w:tc>
                                <w:tcPr>
                                  <w:tcW w:w="737" w:type="dxa"/>
                                  <w:vAlign w:val="center"/>
                                </w:tcPr>
                                <w:p w14:paraId="2B0BDDE5"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b/>
                                      <w:bCs/>
                                      <w:spacing w:val="-6"/>
                                      <w:kern w:val="2"/>
                                      <w:sz w:val="20"/>
                                      <w:szCs w:val="20"/>
                                    </w:rPr>
                                    <w:t>587</w:t>
                                  </w:r>
                                </w:p>
                              </w:tc>
                              <w:tc>
                                <w:tcPr>
                                  <w:tcW w:w="737" w:type="dxa"/>
                                  <w:vAlign w:val="center"/>
                                </w:tcPr>
                                <w:p w14:paraId="014C72B0"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b/>
                                      <w:bCs/>
                                      <w:spacing w:val="-6"/>
                                      <w:kern w:val="2"/>
                                      <w:sz w:val="20"/>
                                      <w:szCs w:val="20"/>
                                    </w:rPr>
                                    <w:t>87.61</w:t>
                                  </w:r>
                                </w:p>
                              </w:tc>
                              <w:tc>
                                <w:tcPr>
                                  <w:tcW w:w="737" w:type="dxa"/>
                                  <w:tcBorders>
                                    <w:top w:val="single" w:sz="4" w:space="0" w:color="auto"/>
                                    <w:bottom w:val="single" w:sz="4" w:space="0" w:color="auto"/>
                                    <w:right w:val="single" w:sz="4" w:space="0" w:color="auto"/>
                                  </w:tcBorders>
                                  <w:vAlign w:val="center"/>
                                </w:tcPr>
                                <w:p w14:paraId="6CD86AE7"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spacing w:val="-6"/>
                                      <w:kern w:val="2"/>
                                      <w:sz w:val="20"/>
                                      <w:szCs w:val="20"/>
                                    </w:rPr>
                                    <w:t>509</w:t>
                                  </w:r>
                                </w:p>
                              </w:tc>
                              <w:tc>
                                <w:tcPr>
                                  <w:tcW w:w="737" w:type="dxa"/>
                                  <w:tcBorders>
                                    <w:top w:val="single" w:sz="4" w:space="0" w:color="auto"/>
                                    <w:left w:val="single" w:sz="4" w:space="0" w:color="auto"/>
                                    <w:bottom w:val="single" w:sz="4" w:space="0" w:color="auto"/>
                                    <w:right w:val="single" w:sz="4" w:space="0" w:color="auto"/>
                                  </w:tcBorders>
                                  <w:vAlign w:val="center"/>
                                </w:tcPr>
                                <w:p w14:paraId="458A1D20"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spacing w:val="-6"/>
                                      <w:kern w:val="2"/>
                                      <w:sz w:val="20"/>
                                      <w:szCs w:val="20"/>
                                    </w:rPr>
                                    <w:t>69</w:t>
                                  </w:r>
                                </w:p>
                              </w:tc>
                              <w:tc>
                                <w:tcPr>
                                  <w:tcW w:w="737" w:type="dxa"/>
                                  <w:tcBorders>
                                    <w:top w:val="single" w:sz="4" w:space="0" w:color="auto"/>
                                    <w:left w:val="single" w:sz="4" w:space="0" w:color="auto"/>
                                    <w:bottom w:val="single" w:sz="4" w:space="0" w:color="auto"/>
                                    <w:right w:val="single" w:sz="4" w:space="0" w:color="auto"/>
                                  </w:tcBorders>
                                  <w:vAlign w:val="center"/>
                                </w:tcPr>
                                <w:p w14:paraId="5E8C27B8"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8</w:t>
                                  </w:r>
                                </w:p>
                              </w:tc>
                              <w:tc>
                                <w:tcPr>
                                  <w:tcW w:w="737" w:type="dxa"/>
                                  <w:tcBorders>
                                    <w:top w:val="single" w:sz="4" w:space="0" w:color="auto"/>
                                    <w:left w:val="single" w:sz="4" w:space="0" w:color="auto"/>
                                    <w:bottom w:val="single" w:sz="4" w:space="0" w:color="auto"/>
                                    <w:right w:val="single" w:sz="4" w:space="0" w:color="auto"/>
                                  </w:tcBorders>
                                  <w:vAlign w:val="center"/>
                                </w:tcPr>
                                <w:p w14:paraId="41DCA88B"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tcPr>
                                <w:p w14:paraId="493AA926"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w:t>
                                  </w:r>
                                </w:p>
                              </w:tc>
                            </w:tr>
                            <w:tr w:rsidR="00F655B0" w:rsidRPr="00F655B0" w14:paraId="15084027" w14:textId="77777777" w:rsidTr="002942B5">
                              <w:trPr>
                                <w:trHeight w:val="408"/>
                                <w:jc w:val="center"/>
                              </w:trPr>
                              <w:tc>
                                <w:tcPr>
                                  <w:tcW w:w="623" w:type="dxa"/>
                                  <w:tcBorders>
                                    <w:top w:val="single" w:sz="4" w:space="0" w:color="auto"/>
                                    <w:left w:val="single" w:sz="4" w:space="0" w:color="auto"/>
                                    <w:bottom w:val="single" w:sz="4" w:space="0" w:color="auto"/>
                                    <w:right w:val="single" w:sz="4" w:space="0" w:color="auto"/>
                                  </w:tcBorders>
                                  <w:vAlign w:val="center"/>
                                </w:tcPr>
                                <w:p w14:paraId="154C67A5"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113</w:t>
                                  </w:r>
                                </w:p>
                              </w:tc>
                              <w:tc>
                                <w:tcPr>
                                  <w:tcW w:w="737" w:type="dxa"/>
                                  <w:tcBorders>
                                    <w:top w:val="single" w:sz="4" w:space="0" w:color="auto"/>
                                    <w:left w:val="single" w:sz="4" w:space="0" w:color="auto"/>
                                    <w:bottom w:val="single" w:sz="4" w:space="0" w:color="auto"/>
                                    <w:right w:val="single" w:sz="4" w:space="0" w:color="auto"/>
                                  </w:tcBorders>
                                  <w:vAlign w:val="center"/>
                                </w:tcPr>
                                <w:p w14:paraId="2F30D798" w14:textId="77777777" w:rsidR="00F655B0" w:rsidRPr="00F655B0" w:rsidRDefault="00F655B0" w:rsidP="004516B8">
                                  <w:pPr>
                                    <w:overflowPunct w:val="0"/>
                                    <w:spacing w:line="320" w:lineRule="exact"/>
                                    <w:jc w:val="right"/>
                                    <w:rPr>
                                      <w:rFonts w:ascii="標楷體" w:eastAsia="標楷體" w:hAnsi="標楷體" w:cstheme="minorBidi"/>
                                      <w:b/>
                                      <w:spacing w:val="-6"/>
                                      <w:kern w:val="2"/>
                                      <w:sz w:val="20"/>
                                      <w:szCs w:val="20"/>
                                    </w:rPr>
                                  </w:pPr>
                                  <w:r w:rsidRPr="00F655B0">
                                    <w:rPr>
                                      <w:rFonts w:ascii="標楷體" w:eastAsia="標楷體" w:hAnsi="標楷體" w:cstheme="minorBidi"/>
                                      <w:b/>
                                      <w:spacing w:val="-6"/>
                                      <w:kern w:val="2"/>
                                      <w:sz w:val="20"/>
                                      <w:szCs w:val="20"/>
                                    </w:rPr>
                                    <w:t>528</w:t>
                                  </w:r>
                                </w:p>
                              </w:tc>
                              <w:tc>
                                <w:tcPr>
                                  <w:tcW w:w="850" w:type="dxa"/>
                                  <w:tcBorders>
                                    <w:top w:val="single" w:sz="4" w:space="0" w:color="auto"/>
                                    <w:left w:val="single" w:sz="4" w:space="0" w:color="auto"/>
                                    <w:bottom w:val="single" w:sz="4" w:space="0" w:color="auto"/>
                                  </w:tcBorders>
                                  <w:vAlign w:val="center"/>
                                </w:tcPr>
                                <w:p w14:paraId="7FCBB3F6" w14:textId="77777777" w:rsidR="00F655B0" w:rsidRPr="00F655B0" w:rsidRDefault="00F655B0" w:rsidP="004516B8">
                                  <w:pPr>
                                    <w:overflowPunct w:val="0"/>
                                    <w:spacing w:line="320" w:lineRule="exact"/>
                                    <w:jc w:val="righ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5</w:t>
                                  </w:r>
                                  <w:r w:rsidRPr="00F655B0">
                                    <w:rPr>
                                      <w:rFonts w:ascii="標楷體" w:eastAsia="標楷體" w:hAnsi="標楷體" w:cstheme="minorBidi"/>
                                      <w:bCs/>
                                      <w:spacing w:val="-6"/>
                                      <w:kern w:val="2"/>
                                      <w:sz w:val="20"/>
                                      <w:szCs w:val="20"/>
                                    </w:rPr>
                                    <w:t>7</w:t>
                                  </w:r>
                                </w:p>
                              </w:tc>
                              <w:tc>
                                <w:tcPr>
                                  <w:tcW w:w="737" w:type="dxa"/>
                                  <w:tcBorders>
                                    <w:bottom w:val="single" w:sz="4" w:space="0" w:color="auto"/>
                                  </w:tcBorders>
                                  <w:vAlign w:val="center"/>
                                </w:tcPr>
                                <w:p w14:paraId="44C3EB17"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b/>
                                      <w:bCs/>
                                      <w:spacing w:val="-6"/>
                                      <w:kern w:val="2"/>
                                      <w:sz w:val="20"/>
                                      <w:szCs w:val="20"/>
                                    </w:rPr>
                                    <w:t>471</w:t>
                                  </w:r>
                                </w:p>
                              </w:tc>
                              <w:tc>
                                <w:tcPr>
                                  <w:tcW w:w="737" w:type="dxa"/>
                                  <w:tcBorders>
                                    <w:bottom w:val="single" w:sz="4" w:space="0" w:color="auto"/>
                                  </w:tcBorders>
                                  <w:vAlign w:val="center"/>
                                </w:tcPr>
                                <w:p w14:paraId="2B1E9B9C"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b/>
                                      <w:bCs/>
                                      <w:spacing w:val="-6"/>
                                      <w:kern w:val="2"/>
                                      <w:sz w:val="20"/>
                                      <w:szCs w:val="20"/>
                                    </w:rPr>
                                    <w:t>89.20</w:t>
                                  </w:r>
                                </w:p>
                              </w:tc>
                              <w:tc>
                                <w:tcPr>
                                  <w:tcW w:w="737" w:type="dxa"/>
                                  <w:tcBorders>
                                    <w:top w:val="single" w:sz="4" w:space="0" w:color="auto"/>
                                    <w:bottom w:val="single" w:sz="4" w:space="0" w:color="auto"/>
                                    <w:right w:val="single" w:sz="4" w:space="0" w:color="auto"/>
                                  </w:tcBorders>
                                  <w:vAlign w:val="center"/>
                                </w:tcPr>
                                <w:p w14:paraId="504489BC"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403</w:t>
                                  </w:r>
                                </w:p>
                              </w:tc>
                              <w:tc>
                                <w:tcPr>
                                  <w:tcW w:w="737" w:type="dxa"/>
                                  <w:tcBorders>
                                    <w:top w:val="single" w:sz="4" w:space="0" w:color="auto"/>
                                    <w:left w:val="single" w:sz="4" w:space="0" w:color="auto"/>
                                    <w:bottom w:val="single" w:sz="4" w:space="0" w:color="auto"/>
                                    <w:right w:val="single" w:sz="4" w:space="0" w:color="auto"/>
                                  </w:tcBorders>
                                  <w:vAlign w:val="center"/>
                                </w:tcPr>
                                <w:p w14:paraId="7064D7DF"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49</w:t>
                                  </w:r>
                                </w:p>
                              </w:tc>
                              <w:tc>
                                <w:tcPr>
                                  <w:tcW w:w="737" w:type="dxa"/>
                                  <w:tcBorders>
                                    <w:top w:val="single" w:sz="4" w:space="0" w:color="auto"/>
                                    <w:left w:val="single" w:sz="4" w:space="0" w:color="auto"/>
                                    <w:bottom w:val="single" w:sz="4" w:space="0" w:color="auto"/>
                                    <w:right w:val="single" w:sz="4" w:space="0" w:color="auto"/>
                                  </w:tcBorders>
                                  <w:vAlign w:val="center"/>
                                </w:tcPr>
                                <w:p w14:paraId="67BA7966"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15</w:t>
                                  </w:r>
                                </w:p>
                              </w:tc>
                              <w:tc>
                                <w:tcPr>
                                  <w:tcW w:w="737" w:type="dxa"/>
                                  <w:tcBorders>
                                    <w:top w:val="single" w:sz="4" w:space="0" w:color="auto"/>
                                    <w:left w:val="single" w:sz="4" w:space="0" w:color="auto"/>
                                    <w:bottom w:val="single" w:sz="4" w:space="0" w:color="auto"/>
                                    <w:right w:val="single" w:sz="4" w:space="0" w:color="auto"/>
                                  </w:tcBorders>
                                  <w:vAlign w:val="center"/>
                                </w:tcPr>
                                <w:p w14:paraId="77D033C4"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3</w:t>
                                  </w:r>
                                </w:p>
                              </w:tc>
                              <w:tc>
                                <w:tcPr>
                                  <w:tcW w:w="737" w:type="dxa"/>
                                  <w:tcBorders>
                                    <w:top w:val="single" w:sz="4" w:space="0" w:color="auto"/>
                                    <w:left w:val="single" w:sz="4" w:space="0" w:color="auto"/>
                                    <w:bottom w:val="single" w:sz="4" w:space="0" w:color="auto"/>
                                    <w:right w:val="single" w:sz="4" w:space="0" w:color="auto"/>
                                  </w:tcBorders>
                                  <w:vAlign w:val="center"/>
                                </w:tcPr>
                                <w:p w14:paraId="095ECDC2"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w:t>
                                  </w:r>
                                </w:p>
                              </w:tc>
                            </w:tr>
                          </w:tbl>
                          <w:p w14:paraId="7891E63D" w14:textId="77777777" w:rsidR="00F655B0" w:rsidRPr="00F655B0" w:rsidRDefault="00F655B0" w:rsidP="00182F5F">
                            <w:pPr>
                              <w:overflowPunct w:val="0"/>
                              <w:spacing w:line="280" w:lineRule="exact"/>
                              <w:jc w:val="both"/>
                              <w:rPr>
                                <w:rFonts w:ascii="標楷體" w:hAnsi="標楷體" w:cstheme="minorBidi"/>
                                <w:kern w:val="2"/>
                                <w:sz w:val="18"/>
                                <w:szCs w:val="18"/>
                              </w:rPr>
                            </w:pPr>
                            <w:proofErr w:type="gramStart"/>
                            <w:r w:rsidRPr="00F655B0">
                              <w:rPr>
                                <w:rFonts w:ascii="標楷體" w:hAnsi="標楷體" w:cstheme="minorBidi" w:hint="eastAsia"/>
                                <w:kern w:val="2"/>
                                <w:sz w:val="18"/>
                                <w:szCs w:val="18"/>
                              </w:rPr>
                              <w:t>註</w:t>
                            </w:r>
                            <w:proofErr w:type="gramEnd"/>
                            <w:r w:rsidRPr="00F655B0">
                              <w:rPr>
                                <w:rFonts w:ascii="標楷體" w:hAnsi="標楷體" w:cstheme="minorBidi" w:hint="eastAsia"/>
                                <w:kern w:val="2"/>
                                <w:sz w:val="18"/>
                                <w:szCs w:val="18"/>
                              </w:rPr>
                              <w:t>：1.排除無學籍不須通報教育單位及通報</w:t>
                            </w:r>
                            <w:bookmarkStart w:id="2" w:name="_Hlk200887447"/>
                            <w:r w:rsidRPr="00F655B0">
                              <w:rPr>
                                <w:rFonts w:ascii="標楷體" w:hAnsi="標楷體" w:cstheme="minorBidi" w:hint="eastAsia"/>
                                <w:kern w:val="2"/>
                                <w:sz w:val="18"/>
                                <w:szCs w:val="18"/>
                              </w:rPr>
                              <w:t>日</w:t>
                            </w:r>
                            <w:bookmarkEnd w:id="2"/>
                            <w:r w:rsidRPr="00F655B0">
                              <w:rPr>
                                <w:rFonts w:ascii="標楷體" w:hAnsi="標楷體" w:cstheme="minorBidi" w:hint="eastAsia"/>
                                <w:kern w:val="2"/>
                                <w:sz w:val="18"/>
                                <w:szCs w:val="18"/>
                              </w:rPr>
                              <w:t>早於移送日之少年偏差行為事件。</w:t>
                            </w:r>
                          </w:p>
                          <w:p w14:paraId="386619B0" w14:textId="64CE9CAE" w:rsidR="00F655B0" w:rsidRPr="002942B5" w:rsidRDefault="00F655B0" w:rsidP="00182F5F">
                            <w:pPr>
                              <w:overflowPunct w:val="0"/>
                              <w:spacing w:line="280" w:lineRule="exact"/>
                              <w:ind w:leftChars="225" w:left="360"/>
                              <w:jc w:val="both"/>
                              <w:rPr>
                                <w:rFonts w:ascii="標楷體" w:hAnsi="標楷體" w:cstheme="minorBidi"/>
                                <w:kern w:val="2"/>
                                <w:sz w:val="18"/>
                                <w:szCs w:val="18"/>
                              </w:rPr>
                            </w:pPr>
                            <w:r w:rsidRPr="00F655B0">
                              <w:rPr>
                                <w:rFonts w:ascii="標楷體" w:hAnsi="標楷體" w:cstheme="minorBidi" w:hint="eastAsia"/>
                                <w:kern w:val="2"/>
                                <w:sz w:val="18"/>
                                <w:szCs w:val="18"/>
                              </w:rPr>
                              <w:t>2.資料來源：整理自警察局提供資料。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6BC054B" id="_x0000_s1028" type="#_x0000_t202" style="position:absolute;left:0;text-align:left;margin-left:97.1pt;margin-top:178.6pt;width:372pt;height:189.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" filled="f" stroked="f">
                <v:textbox inset="0,0,0,0">
                  <w:txbxContent>
                    <w:p w14:paraId="1BCA7A82" w14:textId="7401672F" w:rsidR="00F655B0" w:rsidRPr="00F655B0" w:rsidRDefault="00F655B0" w:rsidP="00F655B0">
                      <w:pPr>
                        <w:overflowPunct w:val="0"/>
                        <w:spacing w:line="400" w:lineRule="exact"/>
                        <w:jc w:val="center"/>
                        <w:rPr>
                          <w:rFonts w:ascii="標楷體" w:hAnsi="標楷體" w:cstheme="minorBidi"/>
                          <w:b/>
                          <w:bCs/>
                          <w:kern w:val="2"/>
                          <w:sz w:val="24"/>
                          <w:szCs w:val="14"/>
                        </w:rPr>
                      </w:pPr>
                      <w:r w:rsidRPr="00F655B0">
                        <w:rPr>
                          <w:rFonts w:ascii="標楷體" w:hAnsi="標楷體" w:cstheme="minorBidi" w:hint="eastAsia"/>
                          <w:b/>
                          <w:bCs/>
                          <w:kern w:val="2"/>
                          <w:sz w:val="24"/>
                          <w:szCs w:val="14"/>
                        </w:rPr>
                        <w:t>表</w:t>
                      </w:r>
                      <w:r>
                        <w:rPr>
                          <w:rFonts w:ascii="標楷體" w:hAnsi="標楷體" w:cstheme="minorBidi" w:hint="eastAsia"/>
                          <w:b/>
                          <w:bCs/>
                          <w:kern w:val="2"/>
                          <w:sz w:val="24"/>
                          <w:szCs w:val="14"/>
                        </w:rPr>
                        <w:t>3</w:t>
                      </w:r>
                      <w:r w:rsidR="00B52358">
                        <w:rPr>
                          <w:rFonts w:ascii="標楷體" w:hAnsi="標楷體" w:cstheme="minorBidi" w:hint="eastAsia"/>
                          <w:b/>
                          <w:bCs/>
                          <w:kern w:val="2"/>
                          <w:sz w:val="24"/>
                          <w:szCs w:val="14"/>
                        </w:rPr>
                        <w:t xml:space="preserve">　</w:t>
                      </w:r>
                      <w:r w:rsidRPr="00F655B0">
                        <w:rPr>
                          <w:rFonts w:ascii="標楷體" w:hAnsi="標楷體" w:cstheme="minorBidi" w:hint="eastAsia"/>
                          <w:b/>
                          <w:bCs/>
                          <w:kern w:val="2"/>
                          <w:sz w:val="24"/>
                          <w:szCs w:val="14"/>
                        </w:rPr>
                        <w:t>少年偏差行為事件移送至通報日數分析情形</w:t>
                      </w:r>
                    </w:p>
                    <w:p w14:paraId="41CA88F2" w14:textId="77777777" w:rsidR="00F655B0" w:rsidRPr="00F655B0" w:rsidRDefault="00F655B0" w:rsidP="00B52358">
                      <w:pPr>
                        <w:overflowPunct w:val="0"/>
                        <w:spacing w:line="280" w:lineRule="exact"/>
                        <w:ind w:right="45"/>
                        <w:jc w:val="right"/>
                        <w:rPr>
                          <w:rFonts w:ascii="標楷體" w:hAnsi="標楷體" w:cstheme="minorBidi"/>
                          <w:kern w:val="2"/>
                          <w:sz w:val="20"/>
                          <w:szCs w:val="20"/>
                        </w:rPr>
                      </w:pPr>
                      <w:r w:rsidRPr="00F655B0">
                        <w:rPr>
                          <w:rFonts w:ascii="標楷體" w:hAnsi="標楷體" w:cstheme="minorBidi" w:hint="eastAsia"/>
                          <w:kern w:val="2"/>
                          <w:sz w:val="20"/>
                          <w:szCs w:val="20"/>
                        </w:rPr>
                        <w:t>單位：件、％</w:t>
                      </w:r>
                    </w:p>
                    <w:tbl>
                      <w:tblPr>
                        <w:tblStyle w:val="afffc"/>
                        <w:tblW w:w="7369" w:type="dxa"/>
                        <w:jc w:val="center"/>
                        <w:tblLook w:val="04A0" w:firstRow="1" w:lastRow="0" w:firstColumn="1" w:lastColumn="0" w:noHBand="0" w:noVBand="1"/>
                      </w:tblPr>
                      <w:tblGrid>
                        <w:gridCol w:w="623"/>
                        <w:gridCol w:w="737"/>
                        <w:gridCol w:w="850"/>
                        <w:gridCol w:w="737"/>
                        <w:gridCol w:w="737"/>
                        <w:gridCol w:w="737"/>
                        <w:gridCol w:w="737"/>
                        <w:gridCol w:w="737"/>
                        <w:gridCol w:w="737"/>
                        <w:gridCol w:w="737"/>
                      </w:tblGrid>
                      <w:tr w:rsidR="00F655B0" w:rsidRPr="00F655B0" w14:paraId="46A7CB18" w14:textId="77777777" w:rsidTr="002942B5">
                        <w:trPr>
                          <w:trHeight w:val="408"/>
                          <w:jc w:val="center"/>
                        </w:trPr>
                        <w:tc>
                          <w:tcPr>
                            <w:tcW w:w="623" w:type="dxa"/>
                            <w:vMerge w:val="restart"/>
                            <w:tcBorders>
                              <w:tl2br w:val="nil"/>
                            </w:tcBorders>
                            <w:vAlign w:val="center"/>
                          </w:tcPr>
                          <w:p w14:paraId="11F47CD7"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年度</w:t>
                            </w:r>
                          </w:p>
                        </w:tc>
                        <w:tc>
                          <w:tcPr>
                            <w:tcW w:w="737" w:type="dxa"/>
                            <w:vMerge w:val="restart"/>
                            <w:vAlign w:val="center"/>
                          </w:tcPr>
                          <w:p w14:paraId="6B65FE2C"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合計</w:t>
                            </w:r>
                          </w:p>
                        </w:tc>
                        <w:tc>
                          <w:tcPr>
                            <w:tcW w:w="850" w:type="dxa"/>
                            <w:vMerge w:val="restart"/>
                            <w:vAlign w:val="center"/>
                          </w:tcPr>
                          <w:p w14:paraId="42D4D56C"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未逾期件數</w:t>
                            </w:r>
                          </w:p>
                        </w:tc>
                        <w:tc>
                          <w:tcPr>
                            <w:tcW w:w="5159" w:type="dxa"/>
                            <w:gridSpan w:val="7"/>
                            <w:vAlign w:val="center"/>
                          </w:tcPr>
                          <w:p w14:paraId="7A0C5863" w14:textId="77777777" w:rsidR="00F655B0" w:rsidRPr="00F655B0" w:rsidRDefault="00F655B0" w:rsidP="006577F7">
                            <w:pPr>
                              <w:overflowPunct w:val="0"/>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逾期通報日</w:t>
                            </w:r>
                            <w:bookmarkStart w:id="3" w:name="_GoBack"/>
                            <w:bookmarkEnd w:id="3"/>
                            <w:r w:rsidRPr="00F655B0">
                              <w:rPr>
                                <w:rFonts w:ascii="標楷體" w:eastAsia="標楷體" w:hAnsi="標楷體" w:cstheme="minorBidi" w:hint="eastAsia"/>
                                <w:spacing w:val="-6"/>
                                <w:kern w:val="2"/>
                                <w:sz w:val="20"/>
                                <w:szCs w:val="20"/>
                              </w:rPr>
                              <w:t>數</w:t>
                            </w:r>
                          </w:p>
                        </w:tc>
                      </w:tr>
                      <w:tr w:rsidR="00F655B0" w:rsidRPr="00F655B0" w14:paraId="5B5DD823" w14:textId="77777777" w:rsidTr="002942B5">
                        <w:trPr>
                          <w:trHeight w:val="408"/>
                          <w:jc w:val="center"/>
                        </w:trPr>
                        <w:tc>
                          <w:tcPr>
                            <w:tcW w:w="623" w:type="dxa"/>
                            <w:vMerge/>
                            <w:tcBorders>
                              <w:tl2br w:val="nil"/>
                            </w:tcBorders>
                            <w:vAlign w:val="center"/>
                          </w:tcPr>
                          <w:p w14:paraId="2E273EBF"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vAlign w:val="center"/>
                          </w:tcPr>
                          <w:p w14:paraId="329EF5DC" w14:textId="77777777" w:rsidR="00F655B0" w:rsidRPr="00F655B0" w:rsidRDefault="00F655B0" w:rsidP="004516B8">
                            <w:pPr>
                              <w:overflowPunct w:val="0"/>
                              <w:spacing w:line="320" w:lineRule="exact"/>
                              <w:rPr>
                                <w:rFonts w:ascii="標楷體" w:eastAsia="標楷體" w:hAnsi="標楷體" w:cstheme="minorBidi"/>
                                <w:b/>
                                <w:spacing w:val="-6"/>
                                <w:kern w:val="2"/>
                                <w:sz w:val="20"/>
                                <w:szCs w:val="20"/>
                              </w:rPr>
                            </w:pPr>
                          </w:p>
                        </w:tc>
                        <w:tc>
                          <w:tcPr>
                            <w:tcW w:w="850" w:type="dxa"/>
                            <w:vMerge/>
                            <w:vAlign w:val="center"/>
                          </w:tcPr>
                          <w:p w14:paraId="174AD5E9"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p>
                        </w:tc>
                        <w:tc>
                          <w:tcPr>
                            <w:tcW w:w="1474" w:type="dxa"/>
                            <w:gridSpan w:val="2"/>
                            <w:vAlign w:val="center"/>
                          </w:tcPr>
                          <w:p w14:paraId="2CFD0F15"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小計</w:t>
                            </w:r>
                          </w:p>
                        </w:tc>
                        <w:tc>
                          <w:tcPr>
                            <w:tcW w:w="737" w:type="dxa"/>
                            <w:vMerge w:val="restart"/>
                            <w:vAlign w:val="center"/>
                          </w:tcPr>
                          <w:p w14:paraId="03385E64"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6至</w:t>
                            </w:r>
                          </w:p>
                          <w:p w14:paraId="2489D9ED"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50日</w:t>
                            </w:r>
                          </w:p>
                        </w:tc>
                        <w:tc>
                          <w:tcPr>
                            <w:tcW w:w="737" w:type="dxa"/>
                            <w:vMerge w:val="restart"/>
                            <w:vAlign w:val="center"/>
                          </w:tcPr>
                          <w:p w14:paraId="583DDDFF" w14:textId="77777777" w:rsidR="000432A9"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51至</w:t>
                            </w:r>
                          </w:p>
                          <w:p w14:paraId="577A2A65" w14:textId="7B391740"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100日</w:t>
                            </w:r>
                          </w:p>
                        </w:tc>
                        <w:tc>
                          <w:tcPr>
                            <w:tcW w:w="737" w:type="dxa"/>
                            <w:vMerge w:val="restart"/>
                            <w:vAlign w:val="center"/>
                          </w:tcPr>
                          <w:p w14:paraId="04B9589C"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spacing w:val="-10"/>
                                <w:kern w:val="2"/>
                                <w:sz w:val="20"/>
                                <w:szCs w:val="20"/>
                              </w:rPr>
                              <w:t>101</w:t>
                            </w:r>
                            <w:r w:rsidRPr="00F655B0">
                              <w:rPr>
                                <w:rFonts w:ascii="標楷體" w:eastAsia="標楷體" w:hAnsi="標楷體" w:cstheme="minorBidi" w:hint="eastAsia"/>
                                <w:spacing w:val="-10"/>
                                <w:kern w:val="2"/>
                                <w:sz w:val="20"/>
                                <w:szCs w:val="20"/>
                              </w:rPr>
                              <w:t>至</w:t>
                            </w:r>
                            <w:r w:rsidRPr="00F655B0">
                              <w:rPr>
                                <w:rFonts w:ascii="標楷體" w:eastAsia="標楷體" w:hAnsi="標楷體" w:cstheme="minorBidi"/>
                                <w:spacing w:val="-10"/>
                                <w:kern w:val="2"/>
                                <w:sz w:val="20"/>
                                <w:szCs w:val="20"/>
                              </w:rPr>
                              <w:t>150</w:t>
                            </w:r>
                            <w:r w:rsidRPr="00F655B0">
                              <w:rPr>
                                <w:rFonts w:ascii="標楷體" w:eastAsia="標楷體" w:hAnsi="標楷體" w:cstheme="minorBidi" w:hint="eastAsia"/>
                                <w:spacing w:val="-10"/>
                                <w:kern w:val="2"/>
                                <w:sz w:val="20"/>
                                <w:szCs w:val="20"/>
                              </w:rPr>
                              <w:t>日</w:t>
                            </w:r>
                          </w:p>
                        </w:tc>
                        <w:tc>
                          <w:tcPr>
                            <w:tcW w:w="737" w:type="dxa"/>
                            <w:vMerge w:val="restart"/>
                            <w:vAlign w:val="center"/>
                          </w:tcPr>
                          <w:p w14:paraId="55890C12"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spacing w:val="-10"/>
                                <w:kern w:val="2"/>
                                <w:sz w:val="20"/>
                                <w:szCs w:val="20"/>
                              </w:rPr>
                              <w:t>151</w:t>
                            </w:r>
                            <w:r w:rsidRPr="00F655B0">
                              <w:rPr>
                                <w:rFonts w:ascii="標楷體" w:eastAsia="標楷體" w:hAnsi="標楷體" w:cstheme="minorBidi" w:hint="eastAsia"/>
                                <w:spacing w:val="-10"/>
                                <w:kern w:val="2"/>
                                <w:sz w:val="20"/>
                                <w:szCs w:val="20"/>
                              </w:rPr>
                              <w:t>至</w:t>
                            </w:r>
                            <w:r w:rsidRPr="00F655B0">
                              <w:rPr>
                                <w:rFonts w:ascii="標楷體" w:eastAsia="標楷體" w:hAnsi="標楷體" w:cstheme="minorBidi"/>
                                <w:spacing w:val="-10"/>
                                <w:kern w:val="2"/>
                                <w:sz w:val="20"/>
                                <w:szCs w:val="20"/>
                              </w:rPr>
                              <w:t>200</w:t>
                            </w:r>
                            <w:r w:rsidRPr="00F655B0">
                              <w:rPr>
                                <w:rFonts w:ascii="標楷體" w:eastAsia="標楷體" w:hAnsi="標楷體" w:cstheme="minorBidi" w:hint="eastAsia"/>
                                <w:spacing w:val="-10"/>
                                <w:kern w:val="2"/>
                                <w:sz w:val="20"/>
                                <w:szCs w:val="20"/>
                              </w:rPr>
                              <w:t>日</w:t>
                            </w:r>
                          </w:p>
                        </w:tc>
                        <w:tc>
                          <w:tcPr>
                            <w:tcW w:w="737" w:type="dxa"/>
                            <w:vMerge w:val="restart"/>
                            <w:vAlign w:val="center"/>
                          </w:tcPr>
                          <w:p w14:paraId="05A0FF9C"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201日</w:t>
                            </w:r>
                          </w:p>
                          <w:p w14:paraId="0C7ABAD3" w14:textId="77777777" w:rsidR="00F655B0" w:rsidRPr="00F655B0" w:rsidRDefault="00F655B0" w:rsidP="004516B8">
                            <w:pPr>
                              <w:overflowPunct w:val="0"/>
                              <w:spacing w:line="320" w:lineRule="exact"/>
                              <w:ind w:leftChars="-50" w:left="-80" w:rightChars="-50" w:right="-80"/>
                              <w:rPr>
                                <w:rFonts w:ascii="標楷體" w:eastAsia="標楷體" w:hAnsi="標楷體" w:cstheme="minorBidi"/>
                                <w:spacing w:val="-10"/>
                                <w:kern w:val="2"/>
                                <w:sz w:val="20"/>
                                <w:szCs w:val="20"/>
                              </w:rPr>
                            </w:pPr>
                            <w:r w:rsidRPr="00F655B0">
                              <w:rPr>
                                <w:rFonts w:ascii="標楷體" w:eastAsia="標楷體" w:hAnsi="標楷體" w:cstheme="minorBidi" w:hint="eastAsia"/>
                                <w:spacing w:val="-10"/>
                                <w:kern w:val="2"/>
                                <w:sz w:val="20"/>
                                <w:szCs w:val="20"/>
                              </w:rPr>
                              <w:t>以上</w:t>
                            </w:r>
                          </w:p>
                        </w:tc>
                      </w:tr>
                      <w:tr w:rsidR="00F655B0" w:rsidRPr="00F655B0" w14:paraId="03451C84" w14:textId="77777777" w:rsidTr="002942B5">
                        <w:trPr>
                          <w:trHeight w:val="408"/>
                          <w:jc w:val="center"/>
                        </w:trPr>
                        <w:tc>
                          <w:tcPr>
                            <w:tcW w:w="623" w:type="dxa"/>
                            <w:vMerge/>
                            <w:tcBorders>
                              <w:bottom w:val="single" w:sz="4" w:space="0" w:color="auto"/>
                              <w:tl2br w:val="nil"/>
                            </w:tcBorders>
                            <w:vAlign w:val="center"/>
                          </w:tcPr>
                          <w:p w14:paraId="3A39AC5A"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tcBorders>
                              <w:bottom w:val="single" w:sz="4" w:space="0" w:color="auto"/>
                            </w:tcBorders>
                            <w:vAlign w:val="center"/>
                          </w:tcPr>
                          <w:p w14:paraId="5195D947" w14:textId="77777777" w:rsidR="00F655B0" w:rsidRPr="00F655B0" w:rsidRDefault="00F655B0" w:rsidP="004516B8">
                            <w:pPr>
                              <w:overflowPunct w:val="0"/>
                              <w:spacing w:line="320" w:lineRule="exact"/>
                              <w:rPr>
                                <w:rFonts w:ascii="標楷體" w:eastAsia="標楷體" w:hAnsi="標楷體" w:cstheme="minorBidi"/>
                                <w:b/>
                                <w:spacing w:val="-6"/>
                                <w:kern w:val="2"/>
                                <w:sz w:val="20"/>
                                <w:szCs w:val="20"/>
                              </w:rPr>
                            </w:pPr>
                          </w:p>
                        </w:tc>
                        <w:tc>
                          <w:tcPr>
                            <w:tcW w:w="850" w:type="dxa"/>
                            <w:vMerge/>
                            <w:tcBorders>
                              <w:bottom w:val="single" w:sz="4" w:space="0" w:color="auto"/>
                            </w:tcBorders>
                            <w:vAlign w:val="center"/>
                          </w:tcPr>
                          <w:p w14:paraId="7CBD57CC"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p>
                        </w:tc>
                        <w:tc>
                          <w:tcPr>
                            <w:tcW w:w="737" w:type="dxa"/>
                            <w:vAlign w:val="center"/>
                          </w:tcPr>
                          <w:p w14:paraId="06DE399B"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件數</w:t>
                            </w:r>
                          </w:p>
                        </w:tc>
                        <w:tc>
                          <w:tcPr>
                            <w:tcW w:w="737" w:type="dxa"/>
                            <w:vAlign w:val="center"/>
                          </w:tcPr>
                          <w:p w14:paraId="1654929A" w14:textId="77777777" w:rsidR="00F655B0" w:rsidRPr="00F655B0" w:rsidRDefault="00F655B0" w:rsidP="004516B8">
                            <w:pPr>
                              <w:overflowPunct w:val="0"/>
                              <w:spacing w:line="320" w:lineRule="exac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占比</w:t>
                            </w:r>
                          </w:p>
                        </w:tc>
                        <w:tc>
                          <w:tcPr>
                            <w:tcW w:w="737" w:type="dxa"/>
                            <w:vMerge/>
                            <w:tcBorders>
                              <w:bottom w:val="single" w:sz="4" w:space="0" w:color="auto"/>
                            </w:tcBorders>
                            <w:vAlign w:val="center"/>
                          </w:tcPr>
                          <w:p w14:paraId="4588E6A0"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tcBorders>
                              <w:bottom w:val="single" w:sz="4" w:space="0" w:color="auto"/>
                            </w:tcBorders>
                            <w:vAlign w:val="center"/>
                          </w:tcPr>
                          <w:p w14:paraId="3004694F"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tcBorders>
                              <w:bottom w:val="single" w:sz="4" w:space="0" w:color="auto"/>
                            </w:tcBorders>
                            <w:vAlign w:val="center"/>
                          </w:tcPr>
                          <w:p w14:paraId="3448C5BB"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tcBorders>
                              <w:bottom w:val="single" w:sz="4" w:space="0" w:color="auto"/>
                            </w:tcBorders>
                            <w:vAlign w:val="center"/>
                          </w:tcPr>
                          <w:p w14:paraId="66D65C17"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c>
                          <w:tcPr>
                            <w:tcW w:w="737" w:type="dxa"/>
                            <w:vMerge/>
                            <w:tcBorders>
                              <w:bottom w:val="single" w:sz="4" w:space="0" w:color="auto"/>
                            </w:tcBorders>
                            <w:vAlign w:val="center"/>
                          </w:tcPr>
                          <w:p w14:paraId="4897D14C"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p>
                        </w:tc>
                      </w:tr>
                      <w:tr w:rsidR="00F655B0" w:rsidRPr="00F655B0" w14:paraId="5C5B4DE4" w14:textId="77777777" w:rsidTr="002942B5">
                        <w:trPr>
                          <w:trHeight w:val="408"/>
                          <w:jc w:val="center"/>
                        </w:trPr>
                        <w:tc>
                          <w:tcPr>
                            <w:tcW w:w="623" w:type="dxa"/>
                            <w:tcBorders>
                              <w:top w:val="single" w:sz="4" w:space="0" w:color="auto"/>
                              <w:left w:val="single" w:sz="4" w:space="0" w:color="auto"/>
                              <w:bottom w:val="single" w:sz="4" w:space="0" w:color="auto"/>
                              <w:right w:val="single" w:sz="4" w:space="0" w:color="auto"/>
                            </w:tcBorders>
                            <w:vAlign w:val="center"/>
                          </w:tcPr>
                          <w:p w14:paraId="0D63A782"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111</w:t>
                            </w:r>
                          </w:p>
                        </w:tc>
                        <w:tc>
                          <w:tcPr>
                            <w:tcW w:w="737" w:type="dxa"/>
                            <w:tcBorders>
                              <w:top w:val="single" w:sz="4" w:space="0" w:color="auto"/>
                              <w:left w:val="single" w:sz="4" w:space="0" w:color="auto"/>
                              <w:bottom w:val="single" w:sz="4" w:space="0" w:color="auto"/>
                              <w:right w:val="single" w:sz="4" w:space="0" w:color="auto"/>
                            </w:tcBorders>
                            <w:vAlign w:val="center"/>
                          </w:tcPr>
                          <w:p w14:paraId="431DD882" w14:textId="77777777" w:rsidR="00F655B0" w:rsidRPr="00F655B0" w:rsidRDefault="00F655B0" w:rsidP="004516B8">
                            <w:pPr>
                              <w:overflowPunct w:val="0"/>
                              <w:spacing w:line="320" w:lineRule="exact"/>
                              <w:jc w:val="right"/>
                              <w:rPr>
                                <w:rFonts w:ascii="標楷體" w:eastAsia="標楷體" w:hAnsi="標楷體" w:cstheme="minorBidi"/>
                                <w:b/>
                                <w:spacing w:val="-6"/>
                                <w:kern w:val="2"/>
                                <w:sz w:val="20"/>
                                <w:szCs w:val="20"/>
                              </w:rPr>
                            </w:pPr>
                            <w:r w:rsidRPr="00F655B0">
                              <w:rPr>
                                <w:rFonts w:ascii="標楷體" w:eastAsia="標楷體" w:hAnsi="標楷體" w:cstheme="minorBidi"/>
                                <w:b/>
                                <w:spacing w:val="-6"/>
                                <w:kern w:val="2"/>
                                <w:sz w:val="20"/>
                                <w:szCs w:val="20"/>
                              </w:rPr>
                              <w:t>310</w:t>
                            </w:r>
                          </w:p>
                        </w:tc>
                        <w:tc>
                          <w:tcPr>
                            <w:tcW w:w="850" w:type="dxa"/>
                            <w:tcBorders>
                              <w:top w:val="single" w:sz="4" w:space="0" w:color="auto"/>
                              <w:left w:val="single" w:sz="4" w:space="0" w:color="auto"/>
                              <w:bottom w:val="single" w:sz="4" w:space="0" w:color="auto"/>
                            </w:tcBorders>
                            <w:vAlign w:val="center"/>
                          </w:tcPr>
                          <w:p w14:paraId="6B07B922" w14:textId="77777777" w:rsidR="00F655B0" w:rsidRPr="00F655B0" w:rsidRDefault="00F655B0" w:rsidP="004516B8">
                            <w:pPr>
                              <w:overflowPunct w:val="0"/>
                              <w:spacing w:line="320" w:lineRule="exact"/>
                              <w:jc w:val="right"/>
                              <w:rPr>
                                <w:rFonts w:ascii="標楷體" w:eastAsia="標楷體" w:hAnsi="標楷體" w:cstheme="minorBidi"/>
                                <w:bCs/>
                                <w:spacing w:val="-6"/>
                                <w:kern w:val="2"/>
                                <w:sz w:val="20"/>
                                <w:szCs w:val="20"/>
                              </w:rPr>
                            </w:pPr>
                            <w:r w:rsidRPr="00F655B0">
                              <w:rPr>
                                <w:rFonts w:ascii="標楷體" w:eastAsia="標楷體" w:hAnsi="標楷體" w:cstheme="minorBidi"/>
                                <w:bCs/>
                                <w:spacing w:val="-6"/>
                                <w:kern w:val="2"/>
                                <w:sz w:val="20"/>
                                <w:szCs w:val="20"/>
                              </w:rPr>
                              <w:t>65</w:t>
                            </w:r>
                          </w:p>
                        </w:tc>
                        <w:tc>
                          <w:tcPr>
                            <w:tcW w:w="737" w:type="dxa"/>
                            <w:vAlign w:val="center"/>
                          </w:tcPr>
                          <w:p w14:paraId="22563940"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hint="eastAsia"/>
                                <w:b/>
                                <w:bCs/>
                                <w:spacing w:val="-6"/>
                                <w:kern w:val="2"/>
                                <w:sz w:val="20"/>
                                <w:szCs w:val="20"/>
                              </w:rPr>
                              <w:t>245</w:t>
                            </w:r>
                          </w:p>
                        </w:tc>
                        <w:tc>
                          <w:tcPr>
                            <w:tcW w:w="737" w:type="dxa"/>
                            <w:vAlign w:val="center"/>
                          </w:tcPr>
                          <w:p w14:paraId="60DF154E"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b/>
                                <w:bCs/>
                                <w:spacing w:val="-6"/>
                                <w:kern w:val="2"/>
                                <w:sz w:val="20"/>
                                <w:szCs w:val="20"/>
                              </w:rPr>
                              <w:t>79.03</w:t>
                            </w:r>
                          </w:p>
                        </w:tc>
                        <w:tc>
                          <w:tcPr>
                            <w:tcW w:w="737" w:type="dxa"/>
                            <w:tcBorders>
                              <w:top w:val="single" w:sz="4" w:space="0" w:color="auto"/>
                              <w:bottom w:val="single" w:sz="4" w:space="0" w:color="auto"/>
                              <w:right w:val="single" w:sz="4" w:space="0" w:color="auto"/>
                            </w:tcBorders>
                            <w:vAlign w:val="center"/>
                          </w:tcPr>
                          <w:p w14:paraId="69412EFE"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213</w:t>
                            </w:r>
                          </w:p>
                        </w:tc>
                        <w:tc>
                          <w:tcPr>
                            <w:tcW w:w="737" w:type="dxa"/>
                            <w:tcBorders>
                              <w:top w:val="single" w:sz="4" w:space="0" w:color="auto"/>
                              <w:left w:val="single" w:sz="4" w:space="0" w:color="auto"/>
                              <w:bottom w:val="single" w:sz="4" w:space="0" w:color="auto"/>
                              <w:right w:val="single" w:sz="4" w:space="0" w:color="auto"/>
                            </w:tcBorders>
                            <w:vAlign w:val="center"/>
                          </w:tcPr>
                          <w:p w14:paraId="04B4C86E"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30</w:t>
                            </w:r>
                          </w:p>
                        </w:tc>
                        <w:tc>
                          <w:tcPr>
                            <w:tcW w:w="737" w:type="dxa"/>
                            <w:tcBorders>
                              <w:top w:val="single" w:sz="4" w:space="0" w:color="auto"/>
                              <w:left w:val="single" w:sz="4" w:space="0" w:color="auto"/>
                              <w:bottom w:val="single" w:sz="4" w:space="0" w:color="auto"/>
                              <w:right w:val="single" w:sz="4" w:space="0" w:color="auto"/>
                            </w:tcBorders>
                            <w:vAlign w:val="center"/>
                          </w:tcPr>
                          <w:p w14:paraId="2679C4A2"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2</w:t>
                            </w:r>
                          </w:p>
                        </w:tc>
                        <w:tc>
                          <w:tcPr>
                            <w:tcW w:w="737" w:type="dxa"/>
                            <w:tcBorders>
                              <w:top w:val="single" w:sz="4" w:space="0" w:color="auto"/>
                              <w:left w:val="single" w:sz="4" w:space="0" w:color="auto"/>
                              <w:bottom w:val="single" w:sz="4" w:space="0" w:color="auto"/>
                              <w:right w:val="single" w:sz="4" w:space="0" w:color="auto"/>
                            </w:tcBorders>
                            <w:vAlign w:val="center"/>
                          </w:tcPr>
                          <w:p w14:paraId="287935D2"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tcPr>
                          <w:p w14:paraId="4D129141"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w:t>
                            </w:r>
                          </w:p>
                        </w:tc>
                      </w:tr>
                      <w:tr w:rsidR="00F655B0" w:rsidRPr="00F655B0" w14:paraId="6A77E9AC" w14:textId="77777777" w:rsidTr="002942B5">
                        <w:trPr>
                          <w:trHeight w:val="408"/>
                          <w:jc w:val="center"/>
                        </w:trPr>
                        <w:tc>
                          <w:tcPr>
                            <w:tcW w:w="623" w:type="dxa"/>
                            <w:tcBorders>
                              <w:top w:val="single" w:sz="4" w:space="0" w:color="auto"/>
                              <w:left w:val="single" w:sz="4" w:space="0" w:color="auto"/>
                              <w:bottom w:val="single" w:sz="4" w:space="0" w:color="auto"/>
                              <w:right w:val="single" w:sz="4" w:space="0" w:color="auto"/>
                            </w:tcBorders>
                            <w:vAlign w:val="center"/>
                          </w:tcPr>
                          <w:p w14:paraId="35C81785"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112</w:t>
                            </w:r>
                          </w:p>
                        </w:tc>
                        <w:tc>
                          <w:tcPr>
                            <w:tcW w:w="737" w:type="dxa"/>
                            <w:tcBorders>
                              <w:top w:val="single" w:sz="4" w:space="0" w:color="auto"/>
                              <w:left w:val="single" w:sz="4" w:space="0" w:color="auto"/>
                              <w:bottom w:val="single" w:sz="4" w:space="0" w:color="auto"/>
                              <w:right w:val="single" w:sz="4" w:space="0" w:color="auto"/>
                            </w:tcBorders>
                            <w:vAlign w:val="center"/>
                          </w:tcPr>
                          <w:p w14:paraId="583B0E2D" w14:textId="77777777" w:rsidR="00F655B0" w:rsidRPr="00F655B0" w:rsidRDefault="00F655B0" w:rsidP="004516B8">
                            <w:pPr>
                              <w:overflowPunct w:val="0"/>
                              <w:spacing w:line="320" w:lineRule="exact"/>
                              <w:jc w:val="right"/>
                              <w:rPr>
                                <w:rFonts w:ascii="標楷體" w:eastAsia="標楷體" w:hAnsi="標楷體" w:cstheme="minorBidi"/>
                                <w:b/>
                                <w:spacing w:val="-6"/>
                                <w:kern w:val="2"/>
                                <w:sz w:val="20"/>
                                <w:szCs w:val="20"/>
                              </w:rPr>
                            </w:pPr>
                            <w:r w:rsidRPr="00F655B0">
                              <w:rPr>
                                <w:rFonts w:ascii="標楷體" w:eastAsia="標楷體" w:hAnsi="標楷體" w:cstheme="minorBidi"/>
                                <w:b/>
                                <w:spacing w:val="-6"/>
                                <w:kern w:val="2"/>
                                <w:sz w:val="20"/>
                                <w:szCs w:val="20"/>
                              </w:rPr>
                              <w:t>670</w:t>
                            </w:r>
                          </w:p>
                        </w:tc>
                        <w:tc>
                          <w:tcPr>
                            <w:tcW w:w="850" w:type="dxa"/>
                            <w:tcBorders>
                              <w:top w:val="single" w:sz="4" w:space="0" w:color="auto"/>
                              <w:left w:val="single" w:sz="4" w:space="0" w:color="auto"/>
                              <w:bottom w:val="single" w:sz="4" w:space="0" w:color="auto"/>
                            </w:tcBorders>
                            <w:vAlign w:val="center"/>
                          </w:tcPr>
                          <w:p w14:paraId="6C9BAB69" w14:textId="77777777" w:rsidR="00F655B0" w:rsidRPr="00F655B0" w:rsidRDefault="00F655B0" w:rsidP="004516B8">
                            <w:pPr>
                              <w:overflowPunct w:val="0"/>
                              <w:spacing w:line="320" w:lineRule="exact"/>
                              <w:jc w:val="right"/>
                              <w:rPr>
                                <w:rFonts w:ascii="標楷體" w:eastAsia="標楷體" w:hAnsi="標楷體" w:cstheme="minorBidi"/>
                                <w:bCs/>
                                <w:spacing w:val="-6"/>
                                <w:kern w:val="2"/>
                                <w:sz w:val="20"/>
                                <w:szCs w:val="20"/>
                              </w:rPr>
                            </w:pPr>
                            <w:r w:rsidRPr="00F655B0">
                              <w:rPr>
                                <w:rFonts w:ascii="標楷體" w:eastAsia="標楷體" w:hAnsi="標楷體" w:cstheme="minorBidi"/>
                                <w:bCs/>
                                <w:spacing w:val="-6"/>
                                <w:kern w:val="2"/>
                                <w:sz w:val="20"/>
                                <w:szCs w:val="20"/>
                              </w:rPr>
                              <w:t>83</w:t>
                            </w:r>
                          </w:p>
                        </w:tc>
                        <w:tc>
                          <w:tcPr>
                            <w:tcW w:w="737" w:type="dxa"/>
                            <w:vAlign w:val="center"/>
                          </w:tcPr>
                          <w:p w14:paraId="2B0BDDE5"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b/>
                                <w:bCs/>
                                <w:spacing w:val="-6"/>
                                <w:kern w:val="2"/>
                                <w:sz w:val="20"/>
                                <w:szCs w:val="20"/>
                              </w:rPr>
                              <w:t>587</w:t>
                            </w:r>
                          </w:p>
                        </w:tc>
                        <w:tc>
                          <w:tcPr>
                            <w:tcW w:w="737" w:type="dxa"/>
                            <w:vAlign w:val="center"/>
                          </w:tcPr>
                          <w:p w14:paraId="014C72B0"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b/>
                                <w:bCs/>
                                <w:spacing w:val="-6"/>
                                <w:kern w:val="2"/>
                                <w:sz w:val="20"/>
                                <w:szCs w:val="20"/>
                              </w:rPr>
                              <w:t>87.61</w:t>
                            </w:r>
                          </w:p>
                        </w:tc>
                        <w:tc>
                          <w:tcPr>
                            <w:tcW w:w="737" w:type="dxa"/>
                            <w:tcBorders>
                              <w:top w:val="single" w:sz="4" w:space="0" w:color="auto"/>
                              <w:bottom w:val="single" w:sz="4" w:space="0" w:color="auto"/>
                              <w:right w:val="single" w:sz="4" w:space="0" w:color="auto"/>
                            </w:tcBorders>
                            <w:vAlign w:val="center"/>
                          </w:tcPr>
                          <w:p w14:paraId="6CD86AE7"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spacing w:val="-6"/>
                                <w:kern w:val="2"/>
                                <w:sz w:val="20"/>
                                <w:szCs w:val="20"/>
                              </w:rPr>
                              <w:t>509</w:t>
                            </w:r>
                          </w:p>
                        </w:tc>
                        <w:tc>
                          <w:tcPr>
                            <w:tcW w:w="737" w:type="dxa"/>
                            <w:tcBorders>
                              <w:top w:val="single" w:sz="4" w:space="0" w:color="auto"/>
                              <w:left w:val="single" w:sz="4" w:space="0" w:color="auto"/>
                              <w:bottom w:val="single" w:sz="4" w:space="0" w:color="auto"/>
                              <w:right w:val="single" w:sz="4" w:space="0" w:color="auto"/>
                            </w:tcBorders>
                            <w:vAlign w:val="center"/>
                          </w:tcPr>
                          <w:p w14:paraId="458A1D20"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spacing w:val="-6"/>
                                <w:kern w:val="2"/>
                                <w:sz w:val="20"/>
                                <w:szCs w:val="20"/>
                              </w:rPr>
                              <w:t>69</w:t>
                            </w:r>
                          </w:p>
                        </w:tc>
                        <w:tc>
                          <w:tcPr>
                            <w:tcW w:w="737" w:type="dxa"/>
                            <w:tcBorders>
                              <w:top w:val="single" w:sz="4" w:space="0" w:color="auto"/>
                              <w:left w:val="single" w:sz="4" w:space="0" w:color="auto"/>
                              <w:bottom w:val="single" w:sz="4" w:space="0" w:color="auto"/>
                              <w:right w:val="single" w:sz="4" w:space="0" w:color="auto"/>
                            </w:tcBorders>
                            <w:vAlign w:val="center"/>
                          </w:tcPr>
                          <w:p w14:paraId="5E8C27B8"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8</w:t>
                            </w:r>
                          </w:p>
                        </w:tc>
                        <w:tc>
                          <w:tcPr>
                            <w:tcW w:w="737" w:type="dxa"/>
                            <w:tcBorders>
                              <w:top w:val="single" w:sz="4" w:space="0" w:color="auto"/>
                              <w:left w:val="single" w:sz="4" w:space="0" w:color="auto"/>
                              <w:bottom w:val="single" w:sz="4" w:space="0" w:color="auto"/>
                              <w:right w:val="single" w:sz="4" w:space="0" w:color="auto"/>
                            </w:tcBorders>
                            <w:vAlign w:val="center"/>
                          </w:tcPr>
                          <w:p w14:paraId="41DCA88B"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tcPr>
                          <w:p w14:paraId="493AA926"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w:t>
                            </w:r>
                          </w:p>
                        </w:tc>
                      </w:tr>
                      <w:tr w:rsidR="00F655B0" w:rsidRPr="00F655B0" w14:paraId="15084027" w14:textId="77777777" w:rsidTr="002942B5">
                        <w:trPr>
                          <w:trHeight w:val="408"/>
                          <w:jc w:val="center"/>
                        </w:trPr>
                        <w:tc>
                          <w:tcPr>
                            <w:tcW w:w="623" w:type="dxa"/>
                            <w:tcBorders>
                              <w:top w:val="single" w:sz="4" w:space="0" w:color="auto"/>
                              <w:left w:val="single" w:sz="4" w:space="0" w:color="auto"/>
                              <w:bottom w:val="single" w:sz="4" w:space="0" w:color="auto"/>
                              <w:right w:val="single" w:sz="4" w:space="0" w:color="auto"/>
                            </w:tcBorders>
                            <w:vAlign w:val="center"/>
                          </w:tcPr>
                          <w:p w14:paraId="154C67A5" w14:textId="77777777" w:rsidR="00F655B0" w:rsidRPr="00F655B0" w:rsidRDefault="00F655B0" w:rsidP="004516B8">
                            <w:pPr>
                              <w:overflowPunct w:val="0"/>
                              <w:spacing w:line="320" w:lineRule="exac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113</w:t>
                            </w:r>
                          </w:p>
                        </w:tc>
                        <w:tc>
                          <w:tcPr>
                            <w:tcW w:w="737" w:type="dxa"/>
                            <w:tcBorders>
                              <w:top w:val="single" w:sz="4" w:space="0" w:color="auto"/>
                              <w:left w:val="single" w:sz="4" w:space="0" w:color="auto"/>
                              <w:bottom w:val="single" w:sz="4" w:space="0" w:color="auto"/>
                              <w:right w:val="single" w:sz="4" w:space="0" w:color="auto"/>
                            </w:tcBorders>
                            <w:vAlign w:val="center"/>
                          </w:tcPr>
                          <w:p w14:paraId="2F30D798" w14:textId="77777777" w:rsidR="00F655B0" w:rsidRPr="00F655B0" w:rsidRDefault="00F655B0" w:rsidP="004516B8">
                            <w:pPr>
                              <w:overflowPunct w:val="0"/>
                              <w:spacing w:line="320" w:lineRule="exact"/>
                              <w:jc w:val="right"/>
                              <w:rPr>
                                <w:rFonts w:ascii="標楷體" w:eastAsia="標楷體" w:hAnsi="標楷體" w:cstheme="minorBidi"/>
                                <w:b/>
                                <w:spacing w:val="-6"/>
                                <w:kern w:val="2"/>
                                <w:sz w:val="20"/>
                                <w:szCs w:val="20"/>
                              </w:rPr>
                            </w:pPr>
                            <w:r w:rsidRPr="00F655B0">
                              <w:rPr>
                                <w:rFonts w:ascii="標楷體" w:eastAsia="標楷體" w:hAnsi="標楷體" w:cstheme="minorBidi"/>
                                <w:b/>
                                <w:spacing w:val="-6"/>
                                <w:kern w:val="2"/>
                                <w:sz w:val="20"/>
                                <w:szCs w:val="20"/>
                              </w:rPr>
                              <w:t>528</w:t>
                            </w:r>
                          </w:p>
                        </w:tc>
                        <w:tc>
                          <w:tcPr>
                            <w:tcW w:w="850" w:type="dxa"/>
                            <w:tcBorders>
                              <w:top w:val="single" w:sz="4" w:space="0" w:color="auto"/>
                              <w:left w:val="single" w:sz="4" w:space="0" w:color="auto"/>
                              <w:bottom w:val="single" w:sz="4" w:space="0" w:color="auto"/>
                            </w:tcBorders>
                            <w:vAlign w:val="center"/>
                          </w:tcPr>
                          <w:p w14:paraId="7FCBB3F6" w14:textId="77777777" w:rsidR="00F655B0" w:rsidRPr="00F655B0" w:rsidRDefault="00F655B0" w:rsidP="004516B8">
                            <w:pPr>
                              <w:overflowPunct w:val="0"/>
                              <w:spacing w:line="320" w:lineRule="exact"/>
                              <w:jc w:val="right"/>
                              <w:rPr>
                                <w:rFonts w:ascii="標楷體" w:eastAsia="標楷體" w:hAnsi="標楷體" w:cstheme="minorBidi"/>
                                <w:bCs/>
                                <w:spacing w:val="-6"/>
                                <w:kern w:val="2"/>
                                <w:sz w:val="20"/>
                                <w:szCs w:val="20"/>
                              </w:rPr>
                            </w:pPr>
                            <w:r w:rsidRPr="00F655B0">
                              <w:rPr>
                                <w:rFonts w:ascii="標楷體" w:eastAsia="標楷體" w:hAnsi="標楷體" w:cstheme="minorBidi" w:hint="eastAsia"/>
                                <w:bCs/>
                                <w:spacing w:val="-6"/>
                                <w:kern w:val="2"/>
                                <w:sz w:val="20"/>
                                <w:szCs w:val="20"/>
                              </w:rPr>
                              <w:t>5</w:t>
                            </w:r>
                            <w:r w:rsidRPr="00F655B0">
                              <w:rPr>
                                <w:rFonts w:ascii="標楷體" w:eastAsia="標楷體" w:hAnsi="標楷體" w:cstheme="minorBidi"/>
                                <w:bCs/>
                                <w:spacing w:val="-6"/>
                                <w:kern w:val="2"/>
                                <w:sz w:val="20"/>
                                <w:szCs w:val="20"/>
                              </w:rPr>
                              <w:t>7</w:t>
                            </w:r>
                          </w:p>
                        </w:tc>
                        <w:tc>
                          <w:tcPr>
                            <w:tcW w:w="737" w:type="dxa"/>
                            <w:tcBorders>
                              <w:bottom w:val="single" w:sz="4" w:space="0" w:color="auto"/>
                            </w:tcBorders>
                            <w:vAlign w:val="center"/>
                          </w:tcPr>
                          <w:p w14:paraId="44C3EB17"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b/>
                                <w:bCs/>
                                <w:spacing w:val="-6"/>
                                <w:kern w:val="2"/>
                                <w:sz w:val="20"/>
                                <w:szCs w:val="20"/>
                              </w:rPr>
                              <w:t>471</w:t>
                            </w:r>
                          </w:p>
                        </w:tc>
                        <w:tc>
                          <w:tcPr>
                            <w:tcW w:w="737" w:type="dxa"/>
                            <w:tcBorders>
                              <w:bottom w:val="single" w:sz="4" w:space="0" w:color="auto"/>
                            </w:tcBorders>
                            <w:vAlign w:val="center"/>
                          </w:tcPr>
                          <w:p w14:paraId="2B1E9B9C" w14:textId="77777777" w:rsidR="00F655B0" w:rsidRPr="00F655B0" w:rsidRDefault="00F655B0" w:rsidP="004516B8">
                            <w:pPr>
                              <w:overflowPunct w:val="0"/>
                              <w:spacing w:line="320" w:lineRule="exact"/>
                              <w:jc w:val="right"/>
                              <w:rPr>
                                <w:rFonts w:ascii="標楷體" w:eastAsia="標楷體" w:hAnsi="標楷體" w:cstheme="minorBidi"/>
                                <w:b/>
                                <w:bCs/>
                                <w:spacing w:val="-6"/>
                                <w:kern w:val="2"/>
                                <w:sz w:val="20"/>
                                <w:szCs w:val="20"/>
                              </w:rPr>
                            </w:pPr>
                            <w:r w:rsidRPr="00F655B0">
                              <w:rPr>
                                <w:rFonts w:ascii="標楷體" w:eastAsia="標楷體" w:hAnsi="標楷體" w:cstheme="minorBidi"/>
                                <w:b/>
                                <w:bCs/>
                                <w:spacing w:val="-6"/>
                                <w:kern w:val="2"/>
                                <w:sz w:val="20"/>
                                <w:szCs w:val="20"/>
                              </w:rPr>
                              <w:t>89.20</w:t>
                            </w:r>
                          </w:p>
                        </w:tc>
                        <w:tc>
                          <w:tcPr>
                            <w:tcW w:w="737" w:type="dxa"/>
                            <w:tcBorders>
                              <w:top w:val="single" w:sz="4" w:space="0" w:color="auto"/>
                              <w:bottom w:val="single" w:sz="4" w:space="0" w:color="auto"/>
                              <w:right w:val="single" w:sz="4" w:space="0" w:color="auto"/>
                            </w:tcBorders>
                            <w:vAlign w:val="center"/>
                          </w:tcPr>
                          <w:p w14:paraId="504489BC"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403</w:t>
                            </w:r>
                          </w:p>
                        </w:tc>
                        <w:tc>
                          <w:tcPr>
                            <w:tcW w:w="737" w:type="dxa"/>
                            <w:tcBorders>
                              <w:top w:val="single" w:sz="4" w:space="0" w:color="auto"/>
                              <w:left w:val="single" w:sz="4" w:space="0" w:color="auto"/>
                              <w:bottom w:val="single" w:sz="4" w:space="0" w:color="auto"/>
                              <w:right w:val="single" w:sz="4" w:space="0" w:color="auto"/>
                            </w:tcBorders>
                            <w:vAlign w:val="center"/>
                          </w:tcPr>
                          <w:p w14:paraId="7064D7DF"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49</w:t>
                            </w:r>
                          </w:p>
                        </w:tc>
                        <w:tc>
                          <w:tcPr>
                            <w:tcW w:w="737" w:type="dxa"/>
                            <w:tcBorders>
                              <w:top w:val="single" w:sz="4" w:space="0" w:color="auto"/>
                              <w:left w:val="single" w:sz="4" w:space="0" w:color="auto"/>
                              <w:bottom w:val="single" w:sz="4" w:space="0" w:color="auto"/>
                              <w:right w:val="single" w:sz="4" w:space="0" w:color="auto"/>
                            </w:tcBorders>
                            <w:vAlign w:val="center"/>
                          </w:tcPr>
                          <w:p w14:paraId="67BA7966"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15</w:t>
                            </w:r>
                          </w:p>
                        </w:tc>
                        <w:tc>
                          <w:tcPr>
                            <w:tcW w:w="737" w:type="dxa"/>
                            <w:tcBorders>
                              <w:top w:val="single" w:sz="4" w:space="0" w:color="auto"/>
                              <w:left w:val="single" w:sz="4" w:space="0" w:color="auto"/>
                              <w:bottom w:val="single" w:sz="4" w:space="0" w:color="auto"/>
                              <w:right w:val="single" w:sz="4" w:space="0" w:color="auto"/>
                            </w:tcBorders>
                            <w:vAlign w:val="center"/>
                          </w:tcPr>
                          <w:p w14:paraId="77D033C4"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3</w:t>
                            </w:r>
                          </w:p>
                        </w:tc>
                        <w:tc>
                          <w:tcPr>
                            <w:tcW w:w="737" w:type="dxa"/>
                            <w:tcBorders>
                              <w:top w:val="single" w:sz="4" w:space="0" w:color="auto"/>
                              <w:left w:val="single" w:sz="4" w:space="0" w:color="auto"/>
                              <w:bottom w:val="single" w:sz="4" w:space="0" w:color="auto"/>
                              <w:right w:val="single" w:sz="4" w:space="0" w:color="auto"/>
                            </w:tcBorders>
                            <w:vAlign w:val="center"/>
                          </w:tcPr>
                          <w:p w14:paraId="095ECDC2" w14:textId="77777777" w:rsidR="00F655B0" w:rsidRPr="00F655B0" w:rsidRDefault="00F655B0" w:rsidP="004516B8">
                            <w:pPr>
                              <w:overflowPunct w:val="0"/>
                              <w:spacing w:line="320" w:lineRule="exact"/>
                              <w:jc w:val="right"/>
                              <w:rPr>
                                <w:rFonts w:ascii="標楷體" w:eastAsia="標楷體" w:hAnsi="標楷體" w:cstheme="minorBidi"/>
                                <w:spacing w:val="-6"/>
                                <w:kern w:val="2"/>
                                <w:sz w:val="20"/>
                                <w:szCs w:val="20"/>
                              </w:rPr>
                            </w:pPr>
                            <w:r w:rsidRPr="00F655B0">
                              <w:rPr>
                                <w:rFonts w:ascii="標楷體" w:eastAsia="標楷體" w:hAnsi="標楷體" w:cstheme="minorBidi" w:hint="eastAsia"/>
                                <w:spacing w:val="-6"/>
                                <w:kern w:val="2"/>
                                <w:sz w:val="20"/>
                                <w:szCs w:val="20"/>
                              </w:rPr>
                              <w:t>1</w:t>
                            </w:r>
                          </w:p>
                        </w:tc>
                      </w:tr>
                    </w:tbl>
                    <w:p w14:paraId="7891E63D" w14:textId="77777777" w:rsidR="00F655B0" w:rsidRPr="00F655B0" w:rsidRDefault="00F655B0" w:rsidP="00182F5F">
                      <w:pPr>
                        <w:overflowPunct w:val="0"/>
                        <w:spacing w:line="280" w:lineRule="exact"/>
                        <w:jc w:val="both"/>
                        <w:rPr>
                          <w:rFonts w:ascii="標楷體" w:hAnsi="標楷體" w:cstheme="minorBidi"/>
                          <w:kern w:val="2"/>
                          <w:sz w:val="18"/>
                          <w:szCs w:val="18"/>
                        </w:rPr>
                      </w:pPr>
                      <w:proofErr w:type="gramStart"/>
                      <w:r w:rsidRPr="00F655B0">
                        <w:rPr>
                          <w:rFonts w:ascii="標楷體" w:hAnsi="標楷體" w:cstheme="minorBidi" w:hint="eastAsia"/>
                          <w:kern w:val="2"/>
                          <w:sz w:val="18"/>
                          <w:szCs w:val="18"/>
                        </w:rPr>
                        <w:t>註</w:t>
                      </w:r>
                      <w:proofErr w:type="gramEnd"/>
                      <w:r w:rsidRPr="00F655B0">
                        <w:rPr>
                          <w:rFonts w:ascii="標楷體" w:hAnsi="標楷體" w:cstheme="minorBidi" w:hint="eastAsia"/>
                          <w:kern w:val="2"/>
                          <w:sz w:val="18"/>
                          <w:szCs w:val="18"/>
                        </w:rPr>
                        <w:t>：1.排除無學籍不須通報教育單位及通報</w:t>
                      </w:r>
                      <w:bookmarkStart w:id="4" w:name="_Hlk200887447"/>
                      <w:r w:rsidRPr="00F655B0">
                        <w:rPr>
                          <w:rFonts w:ascii="標楷體" w:hAnsi="標楷體" w:cstheme="minorBidi" w:hint="eastAsia"/>
                          <w:kern w:val="2"/>
                          <w:sz w:val="18"/>
                          <w:szCs w:val="18"/>
                        </w:rPr>
                        <w:t>日</w:t>
                      </w:r>
                      <w:bookmarkEnd w:id="4"/>
                      <w:r w:rsidRPr="00F655B0">
                        <w:rPr>
                          <w:rFonts w:ascii="標楷體" w:hAnsi="標楷體" w:cstheme="minorBidi" w:hint="eastAsia"/>
                          <w:kern w:val="2"/>
                          <w:sz w:val="18"/>
                          <w:szCs w:val="18"/>
                        </w:rPr>
                        <w:t>早於移送日之少年偏差行為事件。</w:t>
                      </w:r>
                    </w:p>
                    <w:p w14:paraId="386619B0" w14:textId="64CE9CAE" w:rsidR="00F655B0" w:rsidRPr="002942B5" w:rsidRDefault="00F655B0" w:rsidP="00182F5F">
                      <w:pPr>
                        <w:overflowPunct w:val="0"/>
                        <w:spacing w:line="280" w:lineRule="exact"/>
                        <w:ind w:leftChars="225" w:left="360"/>
                        <w:jc w:val="both"/>
                        <w:rPr>
                          <w:rFonts w:ascii="標楷體" w:hAnsi="標楷體" w:cstheme="minorBidi"/>
                          <w:kern w:val="2"/>
                          <w:sz w:val="18"/>
                          <w:szCs w:val="18"/>
                        </w:rPr>
                      </w:pPr>
                      <w:r w:rsidRPr="00F655B0">
                        <w:rPr>
                          <w:rFonts w:ascii="標楷體" w:hAnsi="標楷體" w:cstheme="minorBidi" w:hint="eastAsia"/>
                          <w:kern w:val="2"/>
                          <w:sz w:val="18"/>
                          <w:szCs w:val="18"/>
                        </w:rPr>
                        <w:t>2.資料來源：整理自警察局提供資料。</w:t>
                      </w:r>
                    </w:p>
                  </w:txbxContent>
                </v:textbox>
                <w10:wrap type="square"/>
              </v:shape>
            </w:pict>
          </mc:Fallback>
        </mc:AlternateContent>
      </w:r>
      <w:r w:rsidRPr="002D5D07">
        <w:rPr>
          <w:rFonts w:ascii="標楷體" w:hAnsi="標楷體" w:hint="eastAsia"/>
          <w:sz w:val="24"/>
          <w:szCs w:val="24"/>
        </w:rPr>
        <w:t>內政部警政署為防制少年涉入幫派組合、濫用藥物、參與詐欺集團等不法犯罪，並強化入班入校宣導作為，結合少年犯罪預防、輔導工作，有效防處少年事件，於</w:t>
      </w:r>
      <w:proofErr w:type="gramStart"/>
      <w:r w:rsidRPr="002D5D07">
        <w:rPr>
          <w:rFonts w:ascii="標楷體" w:hAnsi="標楷體" w:hint="eastAsia"/>
          <w:sz w:val="24"/>
          <w:szCs w:val="24"/>
        </w:rPr>
        <w:t>113年11月函頒修正</w:t>
      </w:r>
      <w:proofErr w:type="gramEnd"/>
      <w:r w:rsidRPr="002D5D07">
        <w:rPr>
          <w:rFonts w:ascii="標楷體" w:hAnsi="標楷體" w:hint="eastAsia"/>
          <w:sz w:val="24"/>
          <w:szCs w:val="24"/>
        </w:rPr>
        <w:t>「警察機關防制少年犯罪工作計畫」，</w:t>
      </w:r>
      <w:r>
        <w:rPr>
          <w:rFonts w:ascii="標楷體" w:hAnsi="標楷體" w:hint="eastAsia"/>
          <w:sz w:val="24"/>
          <w:szCs w:val="24"/>
        </w:rPr>
        <w:t>警察</w:t>
      </w:r>
      <w:r w:rsidRPr="002D5D07">
        <w:rPr>
          <w:rFonts w:ascii="標楷體" w:hAnsi="標楷體" w:hint="eastAsia"/>
          <w:sz w:val="24"/>
          <w:szCs w:val="24"/>
        </w:rPr>
        <w:t>局配合於113年12月修正「新北市政府警察局防制少年犯罪工作細部執行計畫」</w:t>
      </w:r>
      <w:r>
        <w:rPr>
          <w:rFonts w:ascii="標楷體" w:hAnsi="標楷體" w:hint="eastAsia"/>
          <w:sz w:val="24"/>
          <w:szCs w:val="24"/>
        </w:rPr>
        <w:t>（</w:t>
      </w:r>
      <w:r w:rsidRPr="002D5D07">
        <w:rPr>
          <w:rFonts w:ascii="標楷體" w:hAnsi="標楷體" w:hint="eastAsia"/>
          <w:sz w:val="24"/>
          <w:szCs w:val="24"/>
        </w:rPr>
        <w:t>下稱細部執行計畫</w:t>
      </w:r>
      <w:r>
        <w:rPr>
          <w:rFonts w:ascii="標楷體" w:hAnsi="標楷體" w:hint="eastAsia"/>
          <w:sz w:val="24"/>
          <w:szCs w:val="24"/>
        </w:rPr>
        <w:t>）。</w:t>
      </w:r>
      <w:r w:rsidRPr="006F3455">
        <w:rPr>
          <w:rFonts w:ascii="標楷體" w:hAnsi="標楷體" w:hint="eastAsia"/>
          <w:sz w:val="24"/>
          <w:szCs w:val="24"/>
        </w:rPr>
        <w:t>據</w:t>
      </w:r>
      <w:r w:rsidRPr="002D5D07">
        <w:rPr>
          <w:rFonts w:ascii="標楷體" w:hAnsi="標楷體" w:hint="eastAsia"/>
          <w:sz w:val="24"/>
          <w:szCs w:val="24"/>
        </w:rPr>
        <w:t>細部執行計畫</w:t>
      </w:r>
      <w:r w:rsidRPr="006F3455">
        <w:rPr>
          <w:rFonts w:ascii="標楷體" w:hAnsi="標楷體" w:hint="eastAsia"/>
          <w:sz w:val="24"/>
          <w:szCs w:val="24"/>
        </w:rPr>
        <w:t>規定，</w:t>
      </w:r>
      <w:r>
        <w:rPr>
          <w:rFonts w:ascii="標楷體" w:hAnsi="標楷體" w:hint="eastAsia"/>
          <w:sz w:val="24"/>
          <w:szCs w:val="24"/>
        </w:rPr>
        <w:t>警察</w:t>
      </w:r>
      <w:r w:rsidRPr="006F3455">
        <w:rPr>
          <w:rFonts w:ascii="標楷體" w:hAnsi="標楷體" w:hint="eastAsia"/>
          <w:sz w:val="24"/>
          <w:szCs w:val="24"/>
        </w:rPr>
        <w:t>局查察發現少年有參與幫派組合公開活動、自陳施用毒品或驗尿結果呈現陽性反應、參與詐欺集團或涉詐欺犯罪等事件，除依刑事法律或少年事件處理法移</w:t>
      </w:r>
      <w:r>
        <w:rPr>
          <w:rFonts w:ascii="標楷體" w:hAnsi="標楷體" w:hint="eastAsia"/>
          <w:sz w:val="24"/>
          <w:szCs w:val="24"/>
        </w:rPr>
        <w:t>（</w:t>
      </w:r>
      <w:r w:rsidRPr="006F3455">
        <w:rPr>
          <w:rFonts w:ascii="標楷體" w:hAnsi="標楷體" w:hint="eastAsia"/>
          <w:sz w:val="24"/>
          <w:szCs w:val="24"/>
        </w:rPr>
        <w:t>函</w:t>
      </w:r>
      <w:r>
        <w:rPr>
          <w:rFonts w:ascii="標楷體" w:hAnsi="標楷體" w:hint="eastAsia"/>
          <w:sz w:val="24"/>
          <w:szCs w:val="24"/>
        </w:rPr>
        <w:t>）</w:t>
      </w:r>
      <w:r w:rsidRPr="006F3455">
        <w:rPr>
          <w:rFonts w:ascii="標楷體" w:hAnsi="標楷體" w:hint="eastAsia"/>
          <w:sz w:val="24"/>
          <w:szCs w:val="24"/>
        </w:rPr>
        <w:t>送少年法院</w:t>
      </w:r>
      <w:r>
        <w:rPr>
          <w:rFonts w:ascii="標楷體" w:hAnsi="標楷體" w:hint="eastAsia"/>
          <w:sz w:val="24"/>
          <w:szCs w:val="24"/>
        </w:rPr>
        <w:t>（</w:t>
      </w:r>
      <w:r w:rsidRPr="006F3455">
        <w:rPr>
          <w:rFonts w:ascii="標楷體" w:hAnsi="標楷體" w:hint="eastAsia"/>
          <w:sz w:val="24"/>
          <w:szCs w:val="24"/>
        </w:rPr>
        <w:t>庭</w:t>
      </w:r>
      <w:r>
        <w:rPr>
          <w:rFonts w:ascii="標楷體" w:hAnsi="標楷體" w:hint="eastAsia"/>
          <w:sz w:val="24"/>
          <w:szCs w:val="24"/>
        </w:rPr>
        <w:t>）</w:t>
      </w:r>
      <w:r w:rsidRPr="006F3455">
        <w:rPr>
          <w:rFonts w:ascii="標楷體" w:hAnsi="標楷體" w:hint="eastAsia"/>
          <w:sz w:val="24"/>
          <w:szCs w:val="24"/>
        </w:rPr>
        <w:t>，或依少年事件處理法請求少輔會處理外，所屬各單位應針對具學籍身分少年，於5日內以密件通報直轄市、縣</w:t>
      </w:r>
      <w:r>
        <w:rPr>
          <w:rFonts w:ascii="標楷體" w:hAnsi="標楷體" w:hint="eastAsia"/>
          <w:sz w:val="24"/>
          <w:szCs w:val="24"/>
        </w:rPr>
        <w:t>（</w:t>
      </w:r>
      <w:r w:rsidRPr="006F3455">
        <w:rPr>
          <w:rFonts w:ascii="標楷體" w:hAnsi="標楷體" w:hint="eastAsia"/>
          <w:sz w:val="24"/>
          <w:szCs w:val="24"/>
        </w:rPr>
        <w:t>市</w:t>
      </w:r>
      <w:r>
        <w:rPr>
          <w:rFonts w:ascii="標楷體" w:hAnsi="標楷體" w:hint="eastAsia"/>
          <w:sz w:val="24"/>
          <w:szCs w:val="24"/>
        </w:rPr>
        <w:t>）</w:t>
      </w:r>
      <w:r w:rsidRPr="006F3455">
        <w:rPr>
          <w:rFonts w:ascii="標楷體" w:hAnsi="標楷體" w:hint="eastAsia"/>
          <w:sz w:val="24"/>
          <w:szCs w:val="24"/>
        </w:rPr>
        <w:t>學生校外生活輔導會轉知學校加強輔導，少年</w:t>
      </w:r>
      <w:r>
        <w:rPr>
          <w:rFonts w:ascii="標楷體" w:hAnsi="標楷體" w:hint="eastAsia"/>
          <w:sz w:val="24"/>
          <w:szCs w:val="24"/>
        </w:rPr>
        <w:t>警察</w:t>
      </w:r>
      <w:r w:rsidRPr="006F3455">
        <w:rPr>
          <w:rFonts w:ascii="標楷體" w:hAnsi="標楷體" w:hint="eastAsia"/>
          <w:sz w:val="24"/>
          <w:szCs w:val="24"/>
        </w:rPr>
        <w:t>隊則應確實指導相關工作。</w:t>
      </w:r>
      <w:r>
        <w:rPr>
          <w:rFonts w:ascii="標楷體" w:hAnsi="標楷體" w:hint="eastAsia"/>
          <w:sz w:val="24"/>
          <w:szCs w:val="24"/>
        </w:rPr>
        <w:t>經查</w:t>
      </w:r>
      <w:r w:rsidRPr="006F3455">
        <w:rPr>
          <w:rFonts w:ascii="標楷體" w:hAnsi="標楷體" w:hint="eastAsia"/>
          <w:sz w:val="24"/>
          <w:szCs w:val="24"/>
        </w:rPr>
        <w:t>111</w:t>
      </w:r>
      <w:r w:rsidR="00827C0F">
        <w:rPr>
          <w:rFonts w:ascii="標楷體" w:hAnsi="標楷體" w:hint="eastAsia"/>
          <w:sz w:val="24"/>
          <w:szCs w:val="24"/>
        </w:rPr>
        <w:t>年</w:t>
      </w:r>
      <w:r w:rsidRPr="006F3455">
        <w:rPr>
          <w:rFonts w:ascii="標楷體" w:hAnsi="標楷體" w:hint="eastAsia"/>
          <w:sz w:val="24"/>
          <w:szCs w:val="24"/>
        </w:rPr>
        <w:t>至113年新北市少年偏差行為事件總數分別為1,244件、2,442件、1,854件。</w:t>
      </w:r>
      <w:r>
        <w:rPr>
          <w:rFonts w:ascii="標楷體" w:hAnsi="標楷體" w:hint="eastAsia"/>
          <w:sz w:val="24"/>
          <w:szCs w:val="24"/>
        </w:rPr>
        <w:t>其中</w:t>
      </w:r>
      <w:r w:rsidRPr="006F3455">
        <w:rPr>
          <w:rFonts w:ascii="標楷體" w:hAnsi="標楷體" w:hint="eastAsia"/>
          <w:sz w:val="24"/>
          <w:szCs w:val="24"/>
        </w:rPr>
        <w:t>涉</w:t>
      </w:r>
      <w:r>
        <w:rPr>
          <w:rFonts w:ascii="標楷體" w:hAnsi="標楷體" w:hint="eastAsia"/>
          <w:sz w:val="24"/>
          <w:szCs w:val="24"/>
        </w:rPr>
        <w:t>及</w:t>
      </w:r>
      <w:r w:rsidRPr="006F3455">
        <w:rPr>
          <w:rFonts w:ascii="標楷體" w:hAnsi="標楷體" w:hint="eastAsia"/>
          <w:sz w:val="24"/>
          <w:szCs w:val="24"/>
        </w:rPr>
        <w:t>案件類別為「幫派」、「毒品」及「詐欺」者，分別為310件、670件、528件</w:t>
      </w:r>
      <w:r>
        <w:rPr>
          <w:rFonts w:ascii="標楷體" w:hAnsi="標楷體" w:hint="eastAsia"/>
          <w:sz w:val="24"/>
          <w:szCs w:val="24"/>
        </w:rPr>
        <w:t>（</w:t>
      </w:r>
      <w:r w:rsidRPr="006F3455">
        <w:rPr>
          <w:rFonts w:ascii="標楷體" w:hAnsi="標楷體" w:hint="eastAsia"/>
          <w:sz w:val="24"/>
          <w:szCs w:val="24"/>
        </w:rPr>
        <w:t>表</w:t>
      </w:r>
      <w:r>
        <w:rPr>
          <w:rFonts w:ascii="標楷體" w:hAnsi="標楷體" w:hint="eastAsia"/>
          <w:sz w:val="24"/>
          <w:szCs w:val="24"/>
        </w:rPr>
        <w:t>3）。經以通報日期分析，</w:t>
      </w:r>
      <w:r w:rsidRPr="006F3455">
        <w:rPr>
          <w:rFonts w:ascii="標楷體" w:hAnsi="標楷體" w:hint="eastAsia"/>
          <w:sz w:val="24"/>
          <w:szCs w:val="24"/>
        </w:rPr>
        <w:t>各年「移送至通報相距逾5日」事件數分別為245件、587件、471件，逾期比率分別為79.03％、87.61％、89.20％，</w:t>
      </w:r>
      <w:proofErr w:type="gramStart"/>
      <w:r w:rsidRPr="006F3455">
        <w:rPr>
          <w:rFonts w:ascii="標楷體" w:hAnsi="標楷體" w:hint="eastAsia"/>
          <w:sz w:val="24"/>
          <w:szCs w:val="24"/>
        </w:rPr>
        <w:t>未符上開</w:t>
      </w:r>
      <w:proofErr w:type="gramEnd"/>
      <w:r w:rsidRPr="006F3455">
        <w:rPr>
          <w:rFonts w:ascii="標楷體" w:hAnsi="標楷體" w:hint="eastAsia"/>
          <w:sz w:val="24"/>
          <w:szCs w:val="24"/>
        </w:rPr>
        <w:t>細部執行計畫規定</w:t>
      </w:r>
      <w:r>
        <w:rPr>
          <w:rFonts w:ascii="標楷體" w:hAnsi="標楷體" w:hint="eastAsia"/>
          <w:sz w:val="24"/>
          <w:szCs w:val="24"/>
        </w:rPr>
        <w:t>。</w:t>
      </w:r>
      <w:proofErr w:type="gramStart"/>
      <w:r w:rsidRPr="006F3455">
        <w:rPr>
          <w:rFonts w:ascii="標楷體" w:hAnsi="標楷體" w:hint="eastAsia"/>
          <w:sz w:val="24"/>
          <w:szCs w:val="24"/>
        </w:rPr>
        <w:t>鑑</w:t>
      </w:r>
      <w:proofErr w:type="gramEnd"/>
      <w:r w:rsidRPr="006F3455">
        <w:rPr>
          <w:rFonts w:ascii="標楷體" w:hAnsi="標楷體" w:hint="eastAsia"/>
          <w:sz w:val="24"/>
          <w:szCs w:val="24"/>
        </w:rPr>
        <w:t>於逾期通報事件數</w:t>
      </w:r>
      <w:proofErr w:type="gramStart"/>
      <w:r w:rsidRPr="006F3455">
        <w:rPr>
          <w:rFonts w:ascii="標楷體" w:hAnsi="標楷體" w:hint="eastAsia"/>
          <w:sz w:val="24"/>
          <w:szCs w:val="24"/>
        </w:rPr>
        <w:t>眾多，</w:t>
      </w:r>
      <w:proofErr w:type="gramEnd"/>
      <w:r w:rsidRPr="006F3455">
        <w:rPr>
          <w:rFonts w:ascii="標楷體" w:hAnsi="標楷體" w:hint="eastAsia"/>
          <w:sz w:val="24"/>
          <w:szCs w:val="24"/>
        </w:rPr>
        <w:t>且逾期比率偏高，為有效結合</w:t>
      </w:r>
      <w:r>
        <w:rPr>
          <w:rFonts w:ascii="標楷體" w:hAnsi="標楷體" w:hint="eastAsia"/>
          <w:sz w:val="24"/>
          <w:szCs w:val="24"/>
        </w:rPr>
        <w:t>警察</w:t>
      </w:r>
      <w:r w:rsidRPr="006F3455">
        <w:rPr>
          <w:rFonts w:ascii="標楷體" w:hAnsi="標楷體" w:hint="eastAsia"/>
          <w:sz w:val="24"/>
          <w:szCs w:val="24"/>
        </w:rPr>
        <w:t>局及學校等資源，加強輔導涉案少年，並積極防制再犯，允宜探究其癥結，據以</w:t>
      </w:r>
      <w:proofErr w:type="gramStart"/>
      <w:r w:rsidRPr="006F3455">
        <w:rPr>
          <w:rFonts w:ascii="標楷體" w:hAnsi="標楷體" w:hint="eastAsia"/>
          <w:sz w:val="24"/>
          <w:szCs w:val="24"/>
        </w:rPr>
        <w:t>研</w:t>
      </w:r>
      <w:proofErr w:type="gramEnd"/>
      <w:r w:rsidRPr="006F3455">
        <w:rPr>
          <w:rFonts w:ascii="標楷體" w:hAnsi="標楷體" w:hint="eastAsia"/>
          <w:sz w:val="24"/>
          <w:szCs w:val="24"/>
        </w:rPr>
        <w:t>謀改善，並督導所屬依細部執行計畫規定檢討相關處理流程，暨強化稽核機制，藉有效之通報協調作業，提升防制少年犯罪成效</w:t>
      </w:r>
      <w:r>
        <w:rPr>
          <w:rFonts w:ascii="標楷體" w:hAnsi="標楷體" w:hint="eastAsia"/>
          <w:sz w:val="24"/>
          <w:szCs w:val="24"/>
        </w:rPr>
        <w:t>之情事</w:t>
      </w:r>
      <w:r w:rsidRPr="00764B8F">
        <w:rPr>
          <w:rFonts w:ascii="標楷體" w:hAnsi="標楷體" w:hint="eastAsia"/>
          <w:sz w:val="24"/>
          <w:szCs w:val="24"/>
        </w:rPr>
        <w:t>，經函請</w:t>
      </w:r>
      <w:proofErr w:type="gramStart"/>
      <w:r w:rsidRPr="00764B8F">
        <w:rPr>
          <w:rFonts w:ascii="標楷體" w:hAnsi="標楷體" w:hint="eastAsia"/>
          <w:sz w:val="24"/>
          <w:szCs w:val="24"/>
        </w:rPr>
        <w:t>研</w:t>
      </w:r>
      <w:proofErr w:type="gramEnd"/>
      <w:r w:rsidRPr="00764B8F">
        <w:rPr>
          <w:rFonts w:ascii="標楷體" w:hAnsi="標楷體" w:hint="eastAsia"/>
          <w:sz w:val="24"/>
          <w:szCs w:val="24"/>
        </w:rPr>
        <w:t>謀改</w:t>
      </w:r>
      <w:r w:rsidRPr="009136A4">
        <w:rPr>
          <w:rFonts w:ascii="標楷體" w:hAnsi="標楷體" w:hint="eastAsia"/>
          <w:sz w:val="24"/>
          <w:szCs w:val="24"/>
        </w:rPr>
        <w:t>善。據復：</w:t>
      </w:r>
      <w:r w:rsidRPr="006F3455">
        <w:rPr>
          <w:rFonts w:ascii="標楷體" w:hAnsi="標楷體" w:hint="eastAsia"/>
          <w:sz w:val="24"/>
          <w:szCs w:val="24"/>
        </w:rPr>
        <w:t>已於</w:t>
      </w:r>
      <w:proofErr w:type="gramStart"/>
      <w:r w:rsidRPr="006F3455">
        <w:rPr>
          <w:rFonts w:ascii="標楷體" w:hAnsi="標楷體" w:hint="eastAsia"/>
          <w:sz w:val="24"/>
          <w:szCs w:val="24"/>
        </w:rPr>
        <w:t>114年6月函發各</w:t>
      </w:r>
      <w:proofErr w:type="gramEnd"/>
      <w:r w:rsidRPr="006F3455">
        <w:rPr>
          <w:rFonts w:ascii="標楷體" w:hAnsi="標楷體" w:hint="eastAsia"/>
          <w:sz w:val="24"/>
          <w:szCs w:val="24"/>
        </w:rPr>
        <w:t>分局重申偏差行為通知書通報時限規定，並由少年警察隊指派專人定期稽核各分局移送少年案件資料</w:t>
      </w:r>
      <w:r>
        <w:rPr>
          <w:rFonts w:ascii="標楷體" w:hAnsi="標楷體" w:hint="eastAsia"/>
          <w:sz w:val="24"/>
          <w:szCs w:val="24"/>
        </w:rPr>
        <w:t>，並</w:t>
      </w:r>
      <w:r w:rsidRPr="006F3455">
        <w:rPr>
          <w:rFonts w:ascii="標楷體" w:hAnsi="標楷體" w:hint="eastAsia"/>
          <w:sz w:val="24"/>
          <w:szCs w:val="24"/>
        </w:rPr>
        <w:t>將持續建請中央建置自動化檢核及通報機制</w:t>
      </w:r>
      <w:r w:rsidRPr="005A657B">
        <w:rPr>
          <w:rFonts w:ascii="標楷體" w:hAnsi="標楷體" w:hint="eastAsia"/>
          <w:spacing w:val="-2"/>
          <w:sz w:val="24"/>
          <w:szCs w:val="24"/>
        </w:rPr>
        <w:t>。</w:t>
      </w:r>
    </w:p>
    <w:p w14:paraId="30380B96" w14:textId="40F81F31" w:rsidR="008C75D7" w:rsidRPr="00E51204" w:rsidRDefault="00C970B0" w:rsidP="00182F5F">
      <w:pPr>
        <w:overflowPunct w:val="0"/>
        <w:autoSpaceDE w:val="0"/>
        <w:autoSpaceDN w:val="0"/>
        <w:adjustRightInd w:val="0"/>
        <w:spacing w:beforeLines="10" w:before="36" w:line="502" w:lineRule="exact"/>
        <w:ind w:firstLineChars="200" w:firstLine="561"/>
        <w:jc w:val="both"/>
        <w:rPr>
          <w:rFonts w:ascii="標楷體" w:hAnsi="標楷體"/>
          <w:b/>
          <w:spacing w:val="-2"/>
          <w:sz w:val="28"/>
          <w:szCs w:val="28"/>
        </w:rPr>
      </w:pPr>
      <w:r>
        <w:rPr>
          <w:rFonts w:ascii="標楷體" w:hAnsi="標楷體" w:hint="eastAsia"/>
          <w:b/>
          <w:sz w:val="28"/>
          <w:szCs w:val="28"/>
        </w:rPr>
        <w:t>4</w:t>
      </w:r>
      <w:r w:rsidR="008C75D7">
        <w:rPr>
          <w:rFonts w:ascii="標楷體" w:hAnsi="標楷體" w:hint="eastAsia"/>
          <w:b/>
          <w:sz w:val="28"/>
          <w:szCs w:val="28"/>
        </w:rPr>
        <w:t>.</w:t>
      </w:r>
      <w:bookmarkStart w:id="5" w:name="_Hlk201424613"/>
      <w:r w:rsidR="00F655B0" w:rsidRPr="00F655B0">
        <w:rPr>
          <w:rFonts w:ascii="標楷體" w:hAnsi="標楷體" w:hint="eastAsia"/>
          <w:b/>
          <w:sz w:val="28"/>
          <w:szCs w:val="28"/>
        </w:rPr>
        <w:t>逐年增設科技執法設備，提升交通違規案件執法量能，惟部分交通</w:t>
      </w:r>
      <w:proofErr w:type="gramStart"/>
      <w:r w:rsidR="00F655B0" w:rsidRPr="00F655B0">
        <w:rPr>
          <w:rFonts w:ascii="標楷體" w:hAnsi="標楷體" w:hint="eastAsia"/>
          <w:b/>
          <w:sz w:val="28"/>
          <w:szCs w:val="28"/>
        </w:rPr>
        <w:t>事故熱區</w:t>
      </w:r>
      <w:proofErr w:type="gramEnd"/>
      <w:r w:rsidR="00F655B0" w:rsidRPr="00F655B0">
        <w:rPr>
          <w:rFonts w:ascii="標楷體" w:hAnsi="標楷體" w:hint="eastAsia"/>
          <w:b/>
          <w:sz w:val="28"/>
          <w:szCs w:val="28"/>
        </w:rPr>
        <w:t>，尚未設置科技執法設備，另部分已設置科技執法設備路段，其取締項目未能涵蓋該路段交通事故肇因特性，有待</w:t>
      </w:r>
      <w:proofErr w:type="gramStart"/>
      <w:r w:rsidR="00F655B0" w:rsidRPr="00F655B0">
        <w:rPr>
          <w:rFonts w:ascii="標楷體" w:hAnsi="標楷體" w:hint="eastAsia"/>
          <w:b/>
          <w:sz w:val="28"/>
          <w:szCs w:val="28"/>
        </w:rPr>
        <w:t>研</w:t>
      </w:r>
      <w:proofErr w:type="gramEnd"/>
      <w:r w:rsidR="00F655B0" w:rsidRPr="00F655B0">
        <w:rPr>
          <w:rFonts w:ascii="標楷體" w:hAnsi="標楷體" w:hint="eastAsia"/>
          <w:b/>
          <w:sz w:val="28"/>
          <w:szCs w:val="28"/>
        </w:rPr>
        <w:t>謀改善</w:t>
      </w:r>
      <w:bookmarkEnd w:id="5"/>
      <w:r w:rsidR="008C75D7" w:rsidRPr="00E51204">
        <w:rPr>
          <w:rFonts w:ascii="標楷體" w:hAnsi="標楷體" w:hint="eastAsia"/>
          <w:b/>
          <w:spacing w:val="-2"/>
          <w:sz w:val="28"/>
          <w:szCs w:val="28"/>
        </w:rPr>
        <w:t>。</w:t>
      </w:r>
    </w:p>
    <w:p w14:paraId="1BC5144E" w14:textId="06BE001E" w:rsidR="00F655B0" w:rsidRDefault="00F655B0" w:rsidP="00C607E3">
      <w:pPr>
        <w:overflowPunct w:val="0"/>
        <w:spacing w:line="482" w:lineRule="exact"/>
        <w:ind w:firstLineChars="250" w:firstLine="500"/>
        <w:jc w:val="both"/>
        <w:rPr>
          <w:rFonts w:ascii="標楷體" w:hAnsi="標楷體"/>
          <w:sz w:val="24"/>
          <w:szCs w:val="24"/>
        </w:rPr>
      </w:pPr>
      <w:r w:rsidRPr="00F162B7">
        <w:rPr>
          <w:rFonts w:ascii="標楷體" w:hAnsi="標楷體" w:cs="新細明體"/>
          <w:noProof/>
          <w:color w:val="000000"/>
          <w:sz w:val="20"/>
          <w:szCs w:val="32"/>
        </w:rPr>
        <mc:AlternateContent>
          <mc:Choice Requires="wps">
            <w:drawing>
              <wp:anchor distT="45720" distB="45720" distL="114300" distR="114300" simplePos="0" relativeHeight="251660288" behindDoc="0" locked="0" layoutInCell="1" allowOverlap="1" wp14:anchorId="72A8C63B" wp14:editId="3CADAD72">
                <wp:simplePos x="0" y="0"/>
                <wp:positionH relativeFrom="column">
                  <wp:posOffset>1927860</wp:posOffset>
                </wp:positionH>
                <wp:positionV relativeFrom="paragraph">
                  <wp:posOffset>2598420</wp:posOffset>
                </wp:positionV>
                <wp:extent cx="4006850" cy="2755900"/>
                <wp:effectExtent l="0" t="0" r="12700" b="635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50" cy="2755900"/>
                        </a:xfrm>
                        <a:prstGeom prst="rect">
                          <a:avLst/>
                        </a:prstGeom>
                        <a:noFill/>
                        <a:ln w="9525">
                          <a:noFill/>
                          <a:miter lim="800000"/>
                          <a:headEnd/>
                          <a:tailEnd/>
                        </a:ln>
                      </wps:spPr>
                      <wps:txbx>
                        <w:txbxContent>
                          <w:p w14:paraId="1F72C2D3" w14:textId="106B6040" w:rsidR="00F655B0" w:rsidRDefault="00F655B0" w:rsidP="00F655B0">
                            <w:pPr>
                              <w:jc w:val="center"/>
                              <w:rPr>
                                <w:rFonts w:ascii="標楷體" w:hAnsi="標楷體"/>
                                <w:b/>
                                <w:bCs/>
                                <w:spacing w:val="-12"/>
                                <w:sz w:val="24"/>
                                <w:szCs w:val="14"/>
                                <w14:textOutline w14:w="9525" w14:cap="rnd" w14:cmpd="sng" w14:algn="ctr">
                                  <w14:noFill/>
                                  <w14:prstDash w14:val="solid"/>
                                  <w14:bevel/>
                                </w14:textOutline>
                              </w:rPr>
                            </w:pPr>
                            <w:r w:rsidRPr="00F162B7">
                              <w:rPr>
                                <w:rFonts w:ascii="標楷體" w:hAnsi="標楷體" w:hint="eastAsia"/>
                                <w:b/>
                                <w:bCs/>
                                <w:spacing w:val="-12"/>
                                <w:sz w:val="24"/>
                                <w:szCs w:val="14"/>
                                <w14:textOutline w14:w="9525" w14:cap="rnd" w14:cmpd="sng" w14:algn="ctr">
                                  <w14:noFill/>
                                  <w14:prstDash w14:val="solid"/>
                                  <w14:bevel/>
                                </w14:textOutline>
                              </w:rPr>
                              <w:t>圖</w:t>
                            </w:r>
                            <w:r>
                              <w:rPr>
                                <w:rFonts w:ascii="標楷體" w:hAnsi="標楷體" w:hint="eastAsia"/>
                                <w:b/>
                                <w:bCs/>
                                <w:spacing w:val="-12"/>
                                <w:sz w:val="24"/>
                                <w:szCs w:val="14"/>
                                <w14:textOutline w14:w="9525" w14:cap="rnd" w14:cmpd="sng" w14:algn="ctr">
                                  <w14:noFill/>
                                  <w14:prstDash w14:val="solid"/>
                                  <w14:bevel/>
                                </w14:textOutline>
                              </w:rPr>
                              <w:t>1</w:t>
                            </w:r>
                            <w:r w:rsidRPr="00F162B7">
                              <w:rPr>
                                <w:rFonts w:ascii="標楷體" w:hAnsi="標楷體" w:hint="eastAsia"/>
                                <w:b/>
                                <w:bCs/>
                                <w:spacing w:val="-12"/>
                                <w:sz w:val="24"/>
                                <w:szCs w:val="14"/>
                                <w14:textOutline w14:w="9525" w14:cap="rnd" w14:cmpd="sng" w14:algn="ctr">
                                  <w14:noFill/>
                                  <w14:prstDash w14:val="solid"/>
                                  <w14:bevel/>
                                </w14:textOutline>
                              </w:rPr>
                              <w:t xml:space="preserve">　</w:t>
                            </w:r>
                            <w:r w:rsidRPr="00F162B7">
                              <w:rPr>
                                <w:rFonts w:ascii="標楷體" w:hAnsi="標楷體" w:hint="eastAsia"/>
                                <w:b/>
                                <w:bCs/>
                                <w:spacing w:val="-12"/>
                                <w:sz w:val="24"/>
                                <w:szCs w:val="14"/>
                                <w14:textOutline w14:w="9525" w14:cap="rnd" w14:cmpd="sng" w14:algn="ctr">
                                  <w14:noFill/>
                                  <w14:prstDash w14:val="solid"/>
                                  <w14:bevel/>
                                </w14:textOutline>
                              </w:rPr>
                              <w:t>新北市A1、A2類交通事故與科技執法設備</w:t>
                            </w:r>
                            <w:proofErr w:type="gramStart"/>
                            <w:r w:rsidRPr="00F162B7">
                              <w:rPr>
                                <w:rFonts w:ascii="標楷體" w:hAnsi="標楷體" w:hint="eastAsia"/>
                                <w:b/>
                                <w:bCs/>
                                <w:spacing w:val="-12"/>
                                <w:sz w:val="24"/>
                                <w:szCs w:val="14"/>
                                <w14:textOutline w14:w="9525" w14:cap="rnd" w14:cmpd="sng" w14:algn="ctr">
                                  <w14:noFill/>
                                  <w14:prstDash w14:val="solid"/>
                                  <w14:bevel/>
                                </w14:textOutline>
                              </w:rPr>
                              <w:t>位置套疊情形</w:t>
                            </w:r>
                            <w:proofErr w:type="gramEnd"/>
                          </w:p>
                          <w:p w14:paraId="10A8CB88" w14:textId="77777777" w:rsidR="00F655B0" w:rsidRDefault="00F655B0" w:rsidP="00F655B0">
                            <w:pPr>
                              <w:rPr>
                                <w:noProof/>
                                <w:sz w:val="18"/>
                                <w:szCs w:val="18"/>
                              </w:rPr>
                            </w:pPr>
                            <w:r>
                              <w:rPr>
                                <w:noProof/>
                              </w:rPr>
                              <w:drawing>
                                <wp:inline distT="0" distB="0" distL="0" distR="0" wp14:anchorId="39C37EA0" wp14:editId="67E6AC98">
                                  <wp:extent cx="3962400" cy="2266950"/>
                                  <wp:effectExtent l="0" t="0" r="0" b="6350"/>
                                  <wp:docPr id="4" name="圖片 4"/>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8">
                                            <a:extLst>
                                              <a:ext uri="{28A0092B-C50C-407E-A947-70E740481C1C}">
                                                <a14:useLocalDpi xmlns:a14="http://schemas.microsoft.com/office/drawing/2010/main" val="0"/>
                                              </a:ext>
                                            </a:extLst>
                                          </a:blip>
                                          <a:stretch>
                                            <a:fillRect/>
                                          </a:stretch>
                                        </pic:blipFill>
                                        <pic:spPr>
                                          <a:xfrm>
                                            <a:off x="0" y="0"/>
                                            <a:ext cx="3962400" cy="2266950"/>
                                          </a:xfrm>
                                          <a:prstGeom prst="rect">
                                            <a:avLst/>
                                          </a:prstGeom>
                                        </pic:spPr>
                                      </pic:pic>
                                    </a:graphicData>
                                  </a:graphic>
                                </wp:inline>
                              </w:drawing>
                            </w:r>
                          </w:p>
                          <w:p w14:paraId="3694E0B2" w14:textId="640AD05A" w:rsidR="00F655B0" w:rsidRDefault="00F655B0" w:rsidP="00F655B0">
                            <w:pPr>
                              <w:rPr>
                                <w:noProof/>
                              </w:rPr>
                            </w:pPr>
                            <w:r w:rsidRPr="0049249D">
                              <w:rPr>
                                <w:rFonts w:hint="eastAsia"/>
                                <w:noProof/>
                                <w:sz w:val="18"/>
                                <w:szCs w:val="18"/>
                              </w:rPr>
                              <w:t>資料來源：整理自警察局提供資料。</w:t>
                            </w:r>
                          </w:p>
                          <w:p w14:paraId="087CE0AA" w14:textId="77777777" w:rsidR="00F655B0" w:rsidRDefault="00F655B0" w:rsidP="00F655B0"/>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2A8C63B" id="_x0000_s1029" type="#_x0000_t202" style="position:absolute;left:0;text-align:left;margin-left:151.8pt;margin-top:204.6pt;width:315.5pt;height:217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" filled="f" stroked="f">
                <v:textbox inset="0,0,0,0">
                  <w:txbxContent>
                    <w:p w14:paraId="1F72C2D3" w14:textId="106B6040" w:rsidR="00F655B0" w:rsidRDefault="00F655B0" w:rsidP="00F655B0">
                      <w:pPr>
                        <w:jc w:val="center"/>
                        <w:rPr>
                          <w:rFonts w:ascii="標楷體" w:hAnsi="標楷體"/>
                          <w:b/>
                          <w:bCs/>
                          <w:spacing w:val="-12"/>
                          <w:sz w:val="24"/>
                          <w:szCs w:val="14"/>
                          <w14:textOutline w14:w="9525" w14:cap="rnd" w14:cmpd="sng" w14:algn="ctr">
                            <w14:noFill/>
                            <w14:prstDash w14:val="solid"/>
                            <w14:bevel/>
                          </w14:textOutline>
                        </w:rPr>
                      </w:pPr>
                      <w:r w:rsidRPr="00F162B7">
                        <w:rPr>
                          <w:rFonts w:ascii="標楷體" w:hAnsi="標楷體" w:hint="eastAsia"/>
                          <w:b/>
                          <w:bCs/>
                          <w:spacing w:val="-12"/>
                          <w:sz w:val="24"/>
                          <w:szCs w:val="14"/>
                          <w14:textOutline w14:w="9525" w14:cap="rnd" w14:cmpd="sng" w14:algn="ctr">
                            <w14:noFill/>
                            <w14:prstDash w14:val="solid"/>
                            <w14:bevel/>
                          </w14:textOutline>
                        </w:rPr>
                        <w:t>圖</w:t>
                      </w:r>
                      <w:r>
                        <w:rPr>
                          <w:rFonts w:ascii="標楷體" w:hAnsi="標楷體" w:hint="eastAsia"/>
                          <w:b/>
                          <w:bCs/>
                          <w:spacing w:val="-12"/>
                          <w:sz w:val="24"/>
                          <w:szCs w:val="14"/>
                          <w14:textOutline w14:w="9525" w14:cap="rnd" w14:cmpd="sng" w14:algn="ctr">
                            <w14:noFill/>
                            <w14:prstDash w14:val="solid"/>
                            <w14:bevel/>
                          </w14:textOutline>
                        </w:rPr>
                        <w:t>1</w:t>
                      </w:r>
                      <w:r w:rsidRPr="00F162B7">
                        <w:rPr>
                          <w:rFonts w:ascii="標楷體" w:hAnsi="標楷體" w:hint="eastAsia"/>
                          <w:b/>
                          <w:bCs/>
                          <w:spacing w:val="-12"/>
                          <w:sz w:val="24"/>
                          <w:szCs w:val="14"/>
                          <w14:textOutline w14:w="9525" w14:cap="rnd" w14:cmpd="sng" w14:algn="ctr">
                            <w14:noFill/>
                            <w14:prstDash w14:val="solid"/>
                            <w14:bevel/>
                          </w14:textOutline>
                        </w:rPr>
                        <w:t xml:space="preserve">　</w:t>
                      </w:r>
                      <w:r w:rsidRPr="00F162B7">
                        <w:rPr>
                          <w:rFonts w:ascii="標楷體" w:hAnsi="標楷體" w:hint="eastAsia"/>
                          <w:b/>
                          <w:bCs/>
                          <w:spacing w:val="-12"/>
                          <w:sz w:val="24"/>
                          <w:szCs w:val="14"/>
                          <w14:textOutline w14:w="9525" w14:cap="rnd" w14:cmpd="sng" w14:algn="ctr">
                            <w14:noFill/>
                            <w14:prstDash w14:val="solid"/>
                            <w14:bevel/>
                          </w14:textOutline>
                        </w:rPr>
                        <w:t>新北市A1、A2類交通事故與科技執法設備</w:t>
                      </w:r>
                      <w:proofErr w:type="gramStart"/>
                      <w:r w:rsidRPr="00F162B7">
                        <w:rPr>
                          <w:rFonts w:ascii="標楷體" w:hAnsi="標楷體" w:hint="eastAsia"/>
                          <w:b/>
                          <w:bCs/>
                          <w:spacing w:val="-12"/>
                          <w:sz w:val="24"/>
                          <w:szCs w:val="14"/>
                          <w14:textOutline w14:w="9525" w14:cap="rnd" w14:cmpd="sng" w14:algn="ctr">
                            <w14:noFill/>
                            <w14:prstDash w14:val="solid"/>
                            <w14:bevel/>
                          </w14:textOutline>
                        </w:rPr>
                        <w:t>位置套疊情形</w:t>
                      </w:r>
                      <w:proofErr w:type="gramEnd"/>
                    </w:p>
                    <w:p w14:paraId="10A8CB88" w14:textId="77777777" w:rsidR="00F655B0" w:rsidRDefault="00F655B0" w:rsidP="00F655B0">
                      <w:pPr>
                        <w:rPr>
                          <w:noProof/>
                          <w:sz w:val="18"/>
                          <w:szCs w:val="18"/>
                        </w:rPr>
                      </w:pPr>
                      <w:r>
                        <w:rPr>
                          <w:noProof/>
                        </w:rPr>
                        <w:drawing>
                          <wp:inline distT="0" distB="0" distL="0" distR="0" wp14:anchorId="39C37EA0" wp14:editId="67E6AC98">
                            <wp:extent cx="3962400" cy="2266950"/>
                            <wp:effectExtent l="0" t="0" r="0" b="6350"/>
                            <wp:docPr id="4" name="圖片 4"/>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8">
                                      <a:extLst>
                                        <a:ext uri="{28A0092B-C50C-407E-A947-70E740481C1C}">
                                          <a14:useLocalDpi xmlns:a14="http://schemas.microsoft.com/office/drawing/2010/main" val="0"/>
                                        </a:ext>
                                      </a:extLst>
                                    </a:blip>
                                    <a:stretch>
                                      <a:fillRect/>
                                    </a:stretch>
                                  </pic:blipFill>
                                  <pic:spPr>
                                    <a:xfrm>
                                      <a:off x="0" y="0"/>
                                      <a:ext cx="3962400" cy="2266950"/>
                                    </a:xfrm>
                                    <a:prstGeom prst="rect">
                                      <a:avLst/>
                                    </a:prstGeom>
                                  </pic:spPr>
                                </pic:pic>
                              </a:graphicData>
                            </a:graphic>
                          </wp:inline>
                        </w:drawing>
                      </w:r>
                    </w:p>
                    <w:p w14:paraId="3694E0B2" w14:textId="640AD05A" w:rsidR="00F655B0" w:rsidRDefault="00F655B0" w:rsidP="00F655B0">
                      <w:pPr>
                        <w:rPr>
                          <w:noProof/>
                        </w:rPr>
                      </w:pPr>
                      <w:r w:rsidRPr="0049249D">
                        <w:rPr>
                          <w:rFonts w:hint="eastAsia"/>
                          <w:noProof/>
                          <w:sz w:val="18"/>
                          <w:szCs w:val="18"/>
                        </w:rPr>
                        <w:t>資料來源：整理自警察局提供資料。</w:t>
                      </w:r>
                    </w:p>
                    <w:p w14:paraId="087CE0AA" w14:textId="77777777" w:rsidR="00F655B0" w:rsidRDefault="00F655B0" w:rsidP="00F655B0"/>
                  </w:txbxContent>
                </v:textbox>
                <w10:wrap type="square"/>
              </v:shape>
            </w:pict>
          </mc:Fallback>
        </mc:AlternateContent>
      </w:r>
      <w:r>
        <w:rPr>
          <w:rFonts w:ascii="標楷體" w:hAnsi="標楷體" w:hint="eastAsia"/>
          <w:sz w:val="24"/>
          <w:szCs w:val="24"/>
        </w:rPr>
        <w:t>警察</w:t>
      </w:r>
      <w:r w:rsidRPr="00787E40">
        <w:rPr>
          <w:rFonts w:ascii="標楷體" w:hAnsi="標楷體" w:hint="eastAsia"/>
          <w:sz w:val="24"/>
          <w:szCs w:val="24"/>
        </w:rPr>
        <w:t>局為提升交通違規案件執法量能，減輕警力負荷，逐年增設科技執法設備。截至113年底止，新北市設置之科技執法設備計154處，另111年至113年運用科技執法設備取締之違規件數分別為4,138件、29,524件、107,080件，合計140,742件，經交通部考評</w:t>
      </w:r>
      <w:proofErr w:type="gramStart"/>
      <w:r w:rsidRPr="00787E40">
        <w:rPr>
          <w:rFonts w:ascii="標楷體" w:hAnsi="標楷體" w:hint="eastAsia"/>
          <w:sz w:val="24"/>
          <w:szCs w:val="24"/>
        </w:rPr>
        <w:t>112</w:t>
      </w:r>
      <w:proofErr w:type="gramEnd"/>
      <w:r w:rsidRPr="00787E40">
        <w:rPr>
          <w:rFonts w:ascii="標楷體" w:hAnsi="標楷體" w:hint="eastAsia"/>
          <w:sz w:val="24"/>
          <w:szCs w:val="24"/>
        </w:rPr>
        <w:t>年度行政院核頒「道路交通秩序與交通安全改進方案（下稱交通改進方案）」實施計畫，榮獲交通執法單項成績第一名。經查</w:t>
      </w:r>
      <w:r>
        <w:rPr>
          <w:rFonts w:ascii="標楷體" w:hAnsi="標楷體" w:hint="eastAsia"/>
          <w:sz w:val="24"/>
          <w:szCs w:val="24"/>
        </w:rPr>
        <w:t>警察</w:t>
      </w:r>
      <w:r w:rsidRPr="00787E40">
        <w:rPr>
          <w:rFonts w:ascii="標楷體" w:hAnsi="標楷體" w:hint="eastAsia"/>
          <w:sz w:val="24"/>
          <w:szCs w:val="24"/>
        </w:rPr>
        <w:t>局設置科技執法設備與執法情形</w:t>
      </w:r>
      <w:r w:rsidRPr="00B84B7F">
        <w:rPr>
          <w:rFonts w:ascii="標楷體" w:hAnsi="標楷體" w:hint="eastAsia"/>
          <w:sz w:val="24"/>
          <w:szCs w:val="24"/>
        </w:rPr>
        <w:t>，核有：</w:t>
      </w:r>
      <w:r>
        <w:rPr>
          <w:rFonts w:ascii="標楷體" w:hAnsi="標楷體" w:hint="eastAsia"/>
          <w:sz w:val="24"/>
          <w:szCs w:val="24"/>
        </w:rPr>
        <w:t>（1）警察局</w:t>
      </w:r>
      <w:r w:rsidRPr="00787E40">
        <w:rPr>
          <w:rFonts w:ascii="標楷體" w:hAnsi="標楷體" w:hint="eastAsia"/>
          <w:sz w:val="24"/>
          <w:szCs w:val="24"/>
        </w:rPr>
        <w:t>陸續於111</w:t>
      </w:r>
      <w:r>
        <w:rPr>
          <w:rFonts w:ascii="標楷體" w:hAnsi="標楷體" w:hint="eastAsia"/>
          <w:sz w:val="24"/>
          <w:szCs w:val="24"/>
        </w:rPr>
        <w:t>年</w:t>
      </w:r>
      <w:r w:rsidRPr="00787E40">
        <w:rPr>
          <w:rFonts w:ascii="標楷體" w:hAnsi="標楷體" w:hint="eastAsia"/>
          <w:sz w:val="24"/>
          <w:szCs w:val="24"/>
        </w:rPr>
        <w:t>至113年分別增加1處、1處、12處科技執法設備，增加執法量能。惟據</w:t>
      </w:r>
      <w:r>
        <w:rPr>
          <w:rFonts w:ascii="標楷體" w:hAnsi="標楷體" w:hint="eastAsia"/>
          <w:sz w:val="24"/>
          <w:szCs w:val="24"/>
        </w:rPr>
        <w:t>各年期</w:t>
      </w:r>
      <w:r w:rsidRPr="00787E40">
        <w:rPr>
          <w:rFonts w:ascii="標楷體" w:hAnsi="標楷體" w:hint="eastAsia"/>
          <w:sz w:val="24"/>
          <w:szCs w:val="24"/>
        </w:rPr>
        <w:t>新北市A1、A2類交通事故清冊</w:t>
      </w:r>
      <w:r>
        <w:rPr>
          <w:rFonts w:ascii="標楷體" w:hAnsi="標楷體" w:hint="eastAsia"/>
          <w:sz w:val="24"/>
          <w:szCs w:val="24"/>
        </w:rPr>
        <w:t>與</w:t>
      </w:r>
      <w:r w:rsidRPr="00787E40">
        <w:rPr>
          <w:rFonts w:ascii="標楷體" w:hAnsi="標楷體" w:hint="eastAsia"/>
          <w:sz w:val="24"/>
          <w:szCs w:val="24"/>
        </w:rPr>
        <w:t>新北市科技執法設備設置地點分析，發現</w:t>
      </w:r>
      <w:proofErr w:type="gramStart"/>
      <w:r w:rsidRPr="00787E40">
        <w:rPr>
          <w:rFonts w:ascii="標楷體" w:hAnsi="標楷體" w:hint="eastAsia"/>
          <w:sz w:val="24"/>
          <w:szCs w:val="24"/>
        </w:rPr>
        <w:t>臺</w:t>
      </w:r>
      <w:proofErr w:type="gramEnd"/>
      <w:r w:rsidRPr="00787E40">
        <w:rPr>
          <w:rFonts w:ascii="標楷體" w:hAnsi="標楷體" w:hint="eastAsia"/>
          <w:sz w:val="24"/>
          <w:szCs w:val="24"/>
        </w:rPr>
        <w:t>北捷運新莊站及新北市立新莊國民中學周邊地區為A1、A2類交通</w:t>
      </w:r>
      <w:proofErr w:type="gramStart"/>
      <w:r w:rsidRPr="00787E40">
        <w:rPr>
          <w:rFonts w:ascii="標楷體" w:hAnsi="標楷體" w:hint="eastAsia"/>
          <w:sz w:val="24"/>
          <w:szCs w:val="24"/>
        </w:rPr>
        <w:t>事故熱區</w:t>
      </w:r>
      <w:proofErr w:type="gramEnd"/>
      <w:r w:rsidRPr="00787E40">
        <w:rPr>
          <w:rFonts w:ascii="標楷體" w:hAnsi="標楷體" w:hint="eastAsia"/>
          <w:sz w:val="24"/>
          <w:szCs w:val="24"/>
        </w:rPr>
        <w:t>（圖</w:t>
      </w:r>
      <w:r>
        <w:rPr>
          <w:rFonts w:ascii="標楷體" w:hAnsi="標楷體" w:hint="eastAsia"/>
          <w:sz w:val="24"/>
          <w:szCs w:val="24"/>
        </w:rPr>
        <w:t>1</w:t>
      </w:r>
      <w:r w:rsidRPr="00787E40">
        <w:rPr>
          <w:rFonts w:ascii="標楷體" w:hAnsi="標楷體" w:hint="eastAsia"/>
          <w:sz w:val="24"/>
          <w:szCs w:val="24"/>
        </w:rPr>
        <w:t>），惟</w:t>
      </w:r>
      <w:proofErr w:type="gramStart"/>
      <w:r w:rsidRPr="00787E40">
        <w:rPr>
          <w:rFonts w:ascii="標楷體" w:hAnsi="標楷體" w:hint="eastAsia"/>
          <w:sz w:val="24"/>
          <w:szCs w:val="24"/>
        </w:rPr>
        <w:t>該熱區</w:t>
      </w:r>
      <w:proofErr w:type="gramEnd"/>
      <w:r w:rsidRPr="00787E40">
        <w:rPr>
          <w:rFonts w:ascii="標楷體" w:hAnsi="標楷體" w:hint="eastAsia"/>
          <w:sz w:val="24"/>
          <w:szCs w:val="24"/>
        </w:rPr>
        <w:t>內尚未設置科技執法設備，</w:t>
      </w:r>
      <w:r>
        <w:rPr>
          <w:rFonts w:ascii="標楷體" w:hAnsi="標楷體" w:hint="eastAsia"/>
          <w:sz w:val="24"/>
          <w:szCs w:val="24"/>
        </w:rPr>
        <w:t>且</w:t>
      </w:r>
      <w:r w:rsidRPr="00787E40">
        <w:rPr>
          <w:rFonts w:ascii="標楷體" w:hAnsi="標楷體" w:hint="eastAsia"/>
          <w:sz w:val="24"/>
          <w:szCs w:val="24"/>
        </w:rPr>
        <w:t>鄰近之科技執法設備拍攝距離亦未能覆蓋</w:t>
      </w:r>
      <w:proofErr w:type="gramStart"/>
      <w:r w:rsidRPr="00787E40">
        <w:rPr>
          <w:rFonts w:ascii="標楷體" w:hAnsi="標楷體" w:hint="eastAsia"/>
          <w:sz w:val="24"/>
          <w:szCs w:val="24"/>
        </w:rPr>
        <w:t>該熱區</w:t>
      </w:r>
      <w:proofErr w:type="gramEnd"/>
      <w:r w:rsidRPr="00787E40">
        <w:rPr>
          <w:rFonts w:ascii="標楷體" w:hAnsi="標楷體" w:hint="eastAsia"/>
          <w:sz w:val="24"/>
          <w:szCs w:val="24"/>
        </w:rPr>
        <w:t>。</w:t>
      </w:r>
      <w:proofErr w:type="gramStart"/>
      <w:r w:rsidRPr="00787E40">
        <w:rPr>
          <w:rFonts w:ascii="標楷體" w:hAnsi="標楷體" w:hint="eastAsia"/>
          <w:sz w:val="24"/>
          <w:szCs w:val="24"/>
        </w:rPr>
        <w:t>鑑</w:t>
      </w:r>
      <w:proofErr w:type="gramEnd"/>
      <w:r w:rsidRPr="00787E40">
        <w:rPr>
          <w:rFonts w:ascii="標楷體" w:hAnsi="標楷體" w:hint="eastAsia"/>
          <w:sz w:val="24"/>
          <w:szCs w:val="24"/>
        </w:rPr>
        <w:t>於</w:t>
      </w:r>
      <w:proofErr w:type="gramStart"/>
      <w:r w:rsidRPr="00787E40">
        <w:rPr>
          <w:rFonts w:ascii="標楷體" w:hAnsi="標楷體" w:hint="eastAsia"/>
          <w:sz w:val="24"/>
          <w:szCs w:val="24"/>
        </w:rPr>
        <w:t>該熱區</w:t>
      </w:r>
      <w:proofErr w:type="gramEnd"/>
      <w:r w:rsidRPr="00787E40">
        <w:rPr>
          <w:rFonts w:ascii="標楷體" w:hAnsi="標楷體" w:hint="eastAsia"/>
          <w:sz w:val="24"/>
          <w:szCs w:val="24"/>
        </w:rPr>
        <w:t>涵蓋捷運站及學校等人車密集地區，</w:t>
      </w:r>
      <w:r>
        <w:rPr>
          <w:rFonts w:ascii="標楷體" w:hAnsi="標楷體" w:hint="eastAsia"/>
          <w:sz w:val="24"/>
          <w:szCs w:val="24"/>
        </w:rPr>
        <w:t>允宜</w:t>
      </w:r>
      <w:proofErr w:type="gramStart"/>
      <w:r w:rsidRPr="00787E40">
        <w:rPr>
          <w:rFonts w:ascii="標楷體" w:hAnsi="標楷體" w:hint="eastAsia"/>
          <w:sz w:val="24"/>
          <w:szCs w:val="24"/>
        </w:rPr>
        <w:t>研</w:t>
      </w:r>
      <w:proofErr w:type="gramEnd"/>
      <w:r w:rsidRPr="00787E40">
        <w:rPr>
          <w:rFonts w:ascii="標楷體" w:hAnsi="標楷體" w:hint="eastAsia"/>
          <w:sz w:val="24"/>
          <w:szCs w:val="24"/>
        </w:rPr>
        <w:t>議優先增設科技執法設備之可行性</w:t>
      </w:r>
      <w:r>
        <w:rPr>
          <w:rFonts w:ascii="標楷體" w:hAnsi="標楷體" w:hint="eastAsia"/>
          <w:sz w:val="24"/>
          <w:szCs w:val="24"/>
        </w:rPr>
        <w:t>；（2）</w:t>
      </w:r>
      <w:r w:rsidRPr="00787E40">
        <w:rPr>
          <w:rFonts w:ascii="標楷體" w:hAnsi="標楷體" w:hint="eastAsia"/>
          <w:sz w:val="24"/>
          <w:szCs w:val="24"/>
        </w:rPr>
        <w:t>據新北市科技執法設備設置地點清冊</w:t>
      </w:r>
      <w:r>
        <w:rPr>
          <w:rFonts w:ascii="標楷體" w:hAnsi="標楷體" w:hint="eastAsia"/>
          <w:sz w:val="24"/>
          <w:szCs w:val="24"/>
        </w:rPr>
        <w:t>抽樣</w:t>
      </w:r>
      <w:r w:rsidRPr="00787E40">
        <w:rPr>
          <w:rFonts w:ascii="標楷體" w:hAnsi="標楷體" w:hint="eastAsia"/>
          <w:sz w:val="24"/>
          <w:szCs w:val="24"/>
        </w:rPr>
        <w:t>2處設置設備場域，與111年至113年新北市A1、A2類交通事故</w:t>
      </w:r>
      <w:proofErr w:type="gramStart"/>
      <w:r w:rsidRPr="00787E40">
        <w:rPr>
          <w:rFonts w:ascii="標楷體" w:hAnsi="標楷體" w:hint="eastAsia"/>
          <w:sz w:val="24"/>
          <w:szCs w:val="24"/>
        </w:rPr>
        <w:t>清冊套疊分析</w:t>
      </w:r>
      <w:proofErr w:type="gramEnd"/>
      <w:r w:rsidRPr="00787E40">
        <w:rPr>
          <w:rFonts w:ascii="標楷體" w:hAnsi="標楷體" w:hint="eastAsia"/>
          <w:sz w:val="24"/>
          <w:szCs w:val="24"/>
        </w:rPr>
        <w:t>結果，</w:t>
      </w:r>
      <w:r>
        <w:rPr>
          <w:rFonts w:ascii="標楷體" w:hAnsi="標楷體" w:hint="eastAsia"/>
          <w:sz w:val="24"/>
          <w:szCs w:val="24"/>
        </w:rPr>
        <w:t>發現樣本1</w:t>
      </w:r>
      <w:r w:rsidRPr="00787E40">
        <w:rPr>
          <w:rFonts w:ascii="標楷體" w:hAnsi="標楷體" w:hint="eastAsia"/>
          <w:sz w:val="24"/>
          <w:szCs w:val="24"/>
        </w:rPr>
        <w:t>路段A1、A2類交通事故之主要肇事原因</w:t>
      </w:r>
      <w:r>
        <w:rPr>
          <w:rFonts w:ascii="標楷體" w:hAnsi="標楷體" w:hint="eastAsia"/>
          <w:sz w:val="24"/>
          <w:szCs w:val="24"/>
        </w:rPr>
        <w:t>（</w:t>
      </w:r>
      <w:r w:rsidRPr="00787E40">
        <w:rPr>
          <w:rFonts w:ascii="標楷體" w:hAnsi="標楷體" w:hint="eastAsia"/>
          <w:sz w:val="24"/>
          <w:szCs w:val="24"/>
        </w:rPr>
        <w:t>排除車輛駕駛者因素</w:t>
      </w:r>
      <w:r>
        <w:rPr>
          <w:rFonts w:ascii="標楷體" w:hAnsi="標楷體" w:hint="eastAsia"/>
          <w:sz w:val="24"/>
          <w:szCs w:val="24"/>
        </w:rPr>
        <w:t>）</w:t>
      </w:r>
      <w:r w:rsidRPr="00787E40">
        <w:rPr>
          <w:rFonts w:ascii="標楷體" w:hAnsi="標楷體" w:hint="eastAsia"/>
          <w:sz w:val="24"/>
          <w:szCs w:val="24"/>
        </w:rPr>
        <w:t>係「左、右轉彎未依規定」等合計137件，惟科技執法設備取締項目為違規</w:t>
      </w:r>
      <w:r w:rsidR="00524A0E">
        <w:rPr>
          <w:rFonts w:ascii="標楷體" w:hAnsi="標楷體" w:hint="eastAsia"/>
          <w:sz w:val="24"/>
          <w:szCs w:val="24"/>
        </w:rPr>
        <w:t>/</w:t>
      </w:r>
      <w:r w:rsidRPr="00787E40">
        <w:rPr>
          <w:rFonts w:ascii="標楷體" w:hAnsi="標楷體" w:hint="eastAsia"/>
          <w:sz w:val="24"/>
          <w:szCs w:val="24"/>
        </w:rPr>
        <w:t>臨時停車；</w:t>
      </w:r>
      <w:r>
        <w:rPr>
          <w:rFonts w:ascii="標楷體" w:hAnsi="標楷體" w:hint="eastAsia"/>
          <w:sz w:val="24"/>
          <w:szCs w:val="24"/>
        </w:rPr>
        <w:t>樣本2</w:t>
      </w:r>
      <w:r w:rsidRPr="00787E40">
        <w:rPr>
          <w:rFonts w:ascii="標楷體" w:hAnsi="標楷體" w:hint="eastAsia"/>
          <w:sz w:val="24"/>
          <w:szCs w:val="24"/>
        </w:rPr>
        <w:t>路段A1、A2類交通事故之主要肇事原因</w:t>
      </w:r>
      <w:r>
        <w:rPr>
          <w:rFonts w:ascii="標楷體" w:hAnsi="標楷體" w:hint="eastAsia"/>
          <w:sz w:val="24"/>
          <w:szCs w:val="24"/>
        </w:rPr>
        <w:t>（</w:t>
      </w:r>
      <w:r w:rsidRPr="00787E40">
        <w:rPr>
          <w:rFonts w:ascii="標楷體" w:hAnsi="標楷體" w:hint="eastAsia"/>
          <w:sz w:val="24"/>
          <w:szCs w:val="24"/>
        </w:rPr>
        <w:t>排除車輛駕駛者因素</w:t>
      </w:r>
      <w:r>
        <w:rPr>
          <w:rFonts w:ascii="標楷體" w:hAnsi="標楷體" w:hint="eastAsia"/>
          <w:sz w:val="24"/>
          <w:szCs w:val="24"/>
        </w:rPr>
        <w:t>）</w:t>
      </w:r>
      <w:r w:rsidRPr="00787E40">
        <w:rPr>
          <w:rFonts w:ascii="標楷體" w:hAnsi="標楷體" w:hint="eastAsia"/>
          <w:sz w:val="24"/>
          <w:szCs w:val="24"/>
        </w:rPr>
        <w:t>係「左、右轉彎未依規定」等合計209件，惟科技執法設備取締項目為不停讓行人。2處科技執法設備之取締項目與</w:t>
      </w:r>
      <w:r>
        <w:rPr>
          <w:rFonts w:ascii="標楷體" w:hAnsi="標楷體" w:hint="eastAsia"/>
          <w:sz w:val="24"/>
          <w:szCs w:val="24"/>
        </w:rPr>
        <w:t>各</w:t>
      </w:r>
      <w:r w:rsidRPr="00787E40">
        <w:rPr>
          <w:rFonts w:ascii="標楷體" w:hAnsi="標楷體" w:hint="eastAsia"/>
          <w:sz w:val="24"/>
          <w:szCs w:val="24"/>
        </w:rPr>
        <w:t>該等路段A1、A2類交通事故之主要肇事原因未盡契合，影響所設科技執法設備之效益及交通安全，允宜落實交通改進方案</w:t>
      </w:r>
      <w:proofErr w:type="gramStart"/>
      <w:r w:rsidRPr="00787E40">
        <w:rPr>
          <w:rFonts w:ascii="標楷體" w:hAnsi="標楷體" w:hint="eastAsia"/>
          <w:sz w:val="24"/>
          <w:szCs w:val="24"/>
        </w:rPr>
        <w:t>所定善用</w:t>
      </w:r>
      <w:proofErr w:type="gramEnd"/>
      <w:r w:rsidRPr="00787E40">
        <w:rPr>
          <w:rFonts w:ascii="標楷體" w:hAnsi="標楷體" w:hint="eastAsia"/>
          <w:sz w:val="24"/>
          <w:szCs w:val="24"/>
        </w:rPr>
        <w:t>交通智慧科技，發展精</w:t>
      </w:r>
      <w:proofErr w:type="gramStart"/>
      <w:r w:rsidRPr="00787E40">
        <w:rPr>
          <w:rFonts w:ascii="標楷體" w:hAnsi="標楷體" w:hint="eastAsia"/>
          <w:sz w:val="24"/>
          <w:szCs w:val="24"/>
        </w:rPr>
        <w:t>準</w:t>
      </w:r>
      <w:proofErr w:type="gramEnd"/>
      <w:r w:rsidRPr="00787E40">
        <w:rPr>
          <w:rFonts w:ascii="標楷體" w:hAnsi="標楷體" w:hint="eastAsia"/>
          <w:sz w:val="24"/>
          <w:szCs w:val="24"/>
        </w:rPr>
        <w:t>執法策略意旨，</w:t>
      </w:r>
      <w:proofErr w:type="gramStart"/>
      <w:r>
        <w:rPr>
          <w:rFonts w:ascii="標楷體" w:hAnsi="標楷體" w:hint="eastAsia"/>
          <w:sz w:val="24"/>
          <w:szCs w:val="24"/>
        </w:rPr>
        <w:t>參據</w:t>
      </w:r>
      <w:r w:rsidRPr="00787E40">
        <w:rPr>
          <w:rFonts w:ascii="標楷體" w:hAnsi="標楷體" w:hint="eastAsia"/>
          <w:sz w:val="24"/>
          <w:szCs w:val="24"/>
        </w:rPr>
        <w:t>事故熱區</w:t>
      </w:r>
      <w:proofErr w:type="gramEnd"/>
      <w:r w:rsidRPr="00787E40">
        <w:rPr>
          <w:rFonts w:ascii="標楷體" w:hAnsi="標楷體" w:hint="eastAsia"/>
          <w:sz w:val="24"/>
          <w:szCs w:val="24"/>
        </w:rPr>
        <w:t>之主要肇事原因</w:t>
      </w:r>
      <w:r w:rsidR="00515681">
        <w:rPr>
          <w:rFonts w:ascii="標楷體" w:hAnsi="標楷體" w:hint="eastAsia"/>
          <w:sz w:val="24"/>
          <w:szCs w:val="24"/>
        </w:rPr>
        <w:t>，適配</w:t>
      </w:r>
      <w:r w:rsidRPr="00787E40">
        <w:rPr>
          <w:rFonts w:ascii="標楷體" w:hAnsi="標楷體" w:hint="eastAsia"/>
          <w:sz w:val="24"/>
          <w:szCs w:val="24"/>
        </w:rPr>
        <w:t>設置科技執法設備類型，</w:t>
      </w:r>
      <w:r w:rsidR="00515681">
        <w:rPr>
          <w:rFonts w:ascii="標楷體" w:hAnsi="標楷體" w:hint="eastAsia"/>
          <w:sz w:val="24"/>
          <w:szCs w:val="24"/>
        </w:rPr>
        <w:t>以</w:t>
      </w:r>
      <w:r w:rsidRPr="00787E40">
        <w:rPr>
          <w:rFonts w:ascii="標楷體" w:hAnsi="標楷體" w:hint="eastAsia"/>
          <w:sz w:val="24"/>
          <w:szCs w:val="24"/>
        </w:rPr>
        <w:t>有效遏止交通違規事故發生</w:t>
      </w:r>
      <w:r>
        <w:rPr>
          <w:rFonts w:ascii="標楷體" w:hAnsi="標楷體" w:hint="eastAsia"/>
          <w:sz w:val="24"/>
          <w:szCs w:val="24"/>
        </w:rPr>
        <w:t>等情事</w:t>
      </w:r>
      <w:r w:rsidRPr="00764B8F">
        <w:rPr>
          <w:rFonts w:ascii="標楷體" w:hAnsi="標楷體" w:hint="eastAsia"/>
          <w:sz w:val="24"/>
          <w:szCs w:val="24"/>
        </w:rPr>
        <w:t>，經函請</w:t>
      </w:r>
      <w:proofErr w:type="gramStart"/>
      <w:r w:rsidRPr="00764B8F">
        <w:rPr>
          <w:rFonts w:ascii="標楷體" w:hAnsi="標楷體" w:hint="eastAsia"/>
          <w:sz w:val="24"/>
          <w:szCs w:val="24"/>
        </w:rPr>
        <w:t>研</w:t>
      </w:r>
      <w:proofErr w:type="gramEnd"/>
      <w:r w:rsidRPr="00764B8F">
        <w:rPr>
          <w:rFonts w:ascii="標楷體" w:hAnsi="標楷體" w:hint="eastAsia"/>
          <w:sz w:val="24"/>
          <w:szCs w:val="24"/>
        </w:rPr>
        <w:t>謀改</w:t>
      </w:r>
      <w:r w:rsidRPr="009136A4">
        <w:rPr>
          <w:rFonts w:ascii="標楷體" w:hAnsi="標楷體" w:hint="eastAsia"/>
          <w:sz w:val="24"/>
          <w:szCs w:val="24"/>
        </w:rPr>
        <w:t>善。據復：</w:t>
      </w:r>
      <w:r>
        <w:rPr>
          <w:rFonts w:ascii="標楷體" w:hAnsi="標楷體" w:hint="eastAsia"/>
          <w:sz w:val="24"/>
          <w:szCs w:val="24"/>
        </w:rPr>
        <w:t>（1）</w:t>
      </w:r>
      <w:r w:rsidRPr="00643512">
        <w:rPr>
          <w:rFonts w:ascii="標楷體" w:hAnsi="標楷體" w:hint="eastAsia"/>
          <w:sz w:val="24"/>
          <w:szCs w:val="24"/>
        </w:rPr>
        <w:t>將函請各分局邀集相關單位</w:t>
      </w:r>
      <w:proofErr w:type="gramStart"/>
      <w:r w:rsidRPr="00643512">
        <w:rPr>
          <w:rFonts w:ascii="標楷體" w:hAnsi="標楷體" w:hint="eastAsia"/>
          <w:sz w:val="24"/>
          <w:szCs w:val="24"/>
        </w:rPr>
        <w:t>研</w:t>
      </w:r>
      <w:proofErr w:type="gramEnd"/>
      <w:r w:rsidRPr="00643512">
        <w:rPr>
          <w:rFonts w:ascii="標楷體" w:hAnsi="標楷體" w:hint="eastAsia"/>
          <w:sz w:val="24"/>
          <w:szCs w:val="24"/>
        </w:rPr>
        <w:t>商交通設施改善事宜後，再行評估</w:t>
      </w:r>
      <w:r>
        <w:rPr>
          <w:rFonts w:ascii="標楷體" w:hAnsi="標楷體" w:hint="eastAsia"/>
          <w:sz w:val="24"/>
          <w:szCs w:val="24"/>
        </w:rPr>
        <w:t>增設</w:t>
      </w:r>
      <w:r w:rsidRPr="00643512">
        <w:rPr>
          <w:rFonts w:ascii="標楷體" w:hAnsi="標楷體" w:hint="eastAsia"/>
          <w:sz w:val="24"/>
          <w:szCs w:val="24"/>
        </w:rPr>
        <w:t>科技執法</w:t>
      </w:r>
      <w:r>
        <w:rPr>
          <w:rFonts w:ascii="標楷體" w:hAnsi="標楷體" w:hint="eastAsia"/>
          <w:sz w:val="24"/>
          <w:szCs w:val="24"/>
        </w:rPr>
        <w:t>；（2）</w:t>
      </w:r>
      <w:r w:rsidRPr="00643512">
        <w:rPr>
          <w:rFonts w:ascii="標楷體" w:hAnsi="標楷體" w:hint="eastAsia"/>
          <w:sz w:val="24"/>
          <w:szCs w:val="24"/>
        </w:rPr>
        <w:t>將針對事故熱點分析肇事原因，並滾動檢討科技執法取締項目及</w:t>
      </w:r>
      <w:proofErr w:type="gramStart"/>
      <w:r w:rsidRPr="00643512">
        <w:rPr>
          <w:rFonts w:ascii="標楷體" w:hAnsi="標楷體" w:hint="eastAsia"/>
          <w:sz w:val="24"/>
          <w:szCs w:val="24"/>
        </w:rPr>
        <w:t>研</w:t>
      </w:r>
      <w:proofErr w:type="gramEnd"/>
      <w:r w:rsidRPr="00643512">
        <w:rPr>
          <w:rFonts w:ascii="標楷體" w:hAnsi="標楷體" w:hint="eastAsia"/>
          <w:sz w:val="24"/>
          <w:szCs w:val="24"/>
        </w:rPr>
        <w:t>議新增項目之可行性，或加派轄區警力駐點執勤</w:t>
      </w:r>
      <w:r w:rsidRPr="005A657B">
        <w:rPr>
          <w:rFonts w:ascii="標楷體" w:hAnsi="標楷體" w:hint="eastAsia"/>
          <w:spacing w:val="-2"/>
          <w:sz w:val="24"/>
          <w:szCs w:val="24"/>
        </w:rPr>
        <w:t>。</w:t>
      </w:r>
    </w:p>
    <w:p w14:paraId="649E07B0" w14:textId="4BAF399F" w:rsidR="008C75D7" w:rsidRPr="00EE77AA" w:rsidRDefault="008C75D7" w:rsidP="00182F5F">
      <w:pPr>
        <w:overflowPunct w:val="0"/>
        <w:autoSpaceDE w:val="0"/>
        <w:autoSpaceDN w:val="0"/>
        <w:adjustRightInd w:val="0"/>
        <w:spacing w:line="518" w:lineRule="exact"/>
        <w:ind w:firstLineChars="200" w:firstLine="553"/>
        <w:jc w:val="both"/>
        <w:rPr>
          <w:rFonts w:ascii="標楷體" w:hAnsi="標楷體"/>
          <w:b/>
          <w:spacing w:val="-2"/>
          <w:sz w:val="28"/>
          <w:szCs w:val="28"/>
        </w:rPr>
      </w:pPr>
      <w:r w:rsidRPr="00EE77AA">
        <w:rPr>
          <w:rFonts w:ascii="標楷體" w:hAnsi="標楷體"/>
          <w:b/>
          <w:spacing w:val="-2"/>
          <w:sz w:val="28"/>
          <w:szCs w:val="28"/>
        </w:rPr>
        <w:t>5</w:t>
      </w:r>
      <w:r w:rsidRPr="00EE77AA">
        <w:rPr>
          <w:rFonts w:ascii="標楷體" w:hAnsi="標楷體" w:hint="eastAsia"/>
          <w:b/>
          <w:spacing w:val="-2"/>
          <w:sz w:val="28"/>
          <w:szCs w:val="28"/>
        </w:rPr>
        <w:t>.</w:t>
      </w:r>
      <w:r w:rsidR="00F655B0" w:rsidRPr="00F655B0">
        <w:rPr>
          <w:rFonts w:ascii="標楷體" w:hAnsi="標楷體" w:hint="eastAsia"/>
          <w:b/>
          <w:spacing w:val="-2"/>
          <w:sz w:val="28"/>
          <w:szCs w:val="28"/>
        </w:rPr>
        <w:t>加強取締未經許可在道路擺設攤位等違規行為，維護道路交通順暢及安全，惟部分處分案件引用</w:t>
      </w:r>
      <w:proofErr w:type="gramStart"/>
      <w:r w:rsidR="00F655B0" w:rsidRPr="00F655B0">
        <w:rPr>
          <w:rFonts w:ascii="標楷體" w:hAnsi="標楷體" w:hint="eastAsia"/>
          <w:b/>
          <w:spacing w:val="-2"/>
          <w:sz w:val="28"/>
          <w:szCs w:val="28"/>
        </w:rPr>
        <w:t>法條疏誤</w:t>
      </w:r>
      <w:proofErr w:type="gramEnd"/>
      <w:r w:rsidR="00F655B0" w:rsidRPr="00F655B0">
        <w:rPr>
          <w:rFonts w:ascii="標楷體" w:hAnsi="標楷體" w:hint="eastAsia"/>
          <w:b/>
          <w:spacing w:val="-2"/>
          <w:sz w:val="28"/>
          <w:szCs w:val="28"/>
        </w:rPr>
        <w:t>，或漏未審酌行為人已於應到案期限內陳述意見，仍</w:t>
      </w:r>
      <w:proofErr w:type="gramStart"/>
      <w:r w:rsidR="00F655B0" w:rsidRPr="00F655B0">
        <w:rPr>
          <w:rFonts w:ascii="標楷體" w:hAnsi="標楷體" w:hint="eastAsia"/>
          <w:b/>
          <w:spacing w:val="-2"/>
          <w:sz w:val="28"/>
          <w:szCs w:val="28"/>
        </w:rPr>
        <w:t>逕予裁</w:t>
      </w:r>
      <w:proofErr w:type="gramEnd"/>
      <w:r w:rsidR="00F655B0" w:rsidRPr="00F655B0">
        <w:rPr>
          <w:rFonts w:ascii="標楷體" w:hAnsi="標楷體" w:hint="eastAsia"/>
          <w:b/>
          <w:spacing w:val="-2"/>
          <w:sz w:val="28"/>
          <w:szCs w:val="28"/>
        </w:rPr>
        <w:t>罰，有待檢討改善，以維執法品質及民眾權益</w:t>
      </w:r>
      <w:r w:rsidRPr="00EE77AA">
        <w:rPr>
          <w:rFonts w:ascii="標楷體" w:hAnsi="標楷體" w:hint="eastAsia"/>
          <w:b/>
          <w:spacing w:val="-2"/>
          <w:sz w:val="28"/>
          <w:szCs w:val="28"/>
        </w:rPr>
        <w:t>。</w:t>
      </w:r>
    </w:p>
    <w:p w14:paraId="29970E15" w14:textId="381BE8EA" w:rsidR="00F655B0" w:rsidRDefault="00F655B0" w:rsidP="00182F5F">
      <w:pPr>
        <w:overflowPunct w:val="0"/>
        <w:spacing w:line="518" w:lineRule="exact"/>
        <w:ind w:firstLineChars="250" w:firstLine="500"/>
        <w:jc w:val="both"/>
        <w:rPr>
          <w:rFonts w:ascii="標楷體" w:hAnsi="標楷體"/>
          <w:sz w:val="24"/>
          <w:szCs w:val="24"/>
        </w:rPr>
      </w:pPr>
      <w:r w:rsidRPr="008A62E7">
        <w:rPr>
          <w:rFonts w:ascii="標楷體" w:hAnsi="標楷體" w:cs="新細明體"/>
          <w:noProof/>
          <w:color w:val="000000"/>
          <w:spacing w:val="2"/>
          <w:sz w:val="20"/>
          <w:szCs w:val="32"/>
        </w:rPr>
        <mc:AlternateContent>
          <mc:Choice Requires="wps">
            <w:drawing>
              <wp:anchor distT="45720" distB="45720" distL="114300" distR="114300" simplePos="0" relativeHeight="251662336" behindDoc="0" locked="0" layoutInCell="1" allowOverlap="1" wp14:anchorId="5FB15CA4" wp14:editId="7916C739">
                <wp:simplePos x="0" y="0"/>
                <wp:positionH relativeFrom="column">
                  <wp:posOffset>-24130</wp:posOffset>
                </wp:positionH>
                <wp:positionV relativeFrom="paragraph">
                  <wp:posOffset>4685030</wp:posOffset>
                </wp:positionV>
                <wp:extent cx="5962650" cy="3208020"/>
                <wp:effectExtent l="0" t="0" r="0" b="1143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3208020"/>
                        </a:xfrm>
                        <a:prstGeom prst="rect">
                          <a:avLst/>
                        </a:prstGeom>
                        <a:noFill/>
                        <a:ln w="9525">
                          <a:noFill/>
                          <a:miter lim="800000"/>
                          <a:headEnd/>
                          <a:tailEnd/>
                        </a:ln>
                      </wps:spPr>
                      <wps:txbx>
                        <w:txbxContent>
                          <w:p w14:paraId="5840F057" w14:textId="508B31EB" w:rsidR="00F655B0" w:rsidRPr="006562B0" w:rsidRDefault="00F655B0" w:rsidP="00F655B0">
                            <w:pPr>
                              <w:jc w:val="center"/>
                              <w:rPr>
                                <w:b/>
                                <w:bCs/>
                                <w:sz w:val="24"/>
                                <w:szCs w:val="24"/>
                              </w:rPr>
                            </w:pPr>
                            <w:r w:rsidRPr="006562B0">
                              <w:rPr>
                                <w:rFonts w:hint="eastAsia"/>
                                <w:b/>
                                <w:bCs/>
                                <w:sz w:val="24"/>
                                <w:szCs w:val="24"/>
                              </w:rPr>
                              <w:t>表</w:t>
                            </w:r>
                            <w:r>
                              <w:rPr>
                                <w:rFonts w:ascii="標楷體" w:hAnsi="標楷體" w:hint="eastAsia"/>
                                <w:b/>
                                <w:bCs/>
                                <w:sz w:val="24"/>
                                <w:szCs w:val="24"/>
                              </w:rPr>
                              <w:t>4</w:t>
                            </w:r>
                            <w:r w:rsidRPr="006562B0">
                              <w:rPr>
                                <w:rFonts w:hint="eastAsia"/>
                                <w:b/>
                                <w:bCs/>
                                <w:sz w:val="24"/>
                                <w:szCs w:val="24"/>
                              </w:rPr>
                              <w:t xml:space="preserve">　</w:t>
                            </w:r>
                            <w:r w:rsidRPr="006562B0">
                              <w:rPr>
                                <w:rFonts w:hint="eastAsia"/>
                                <w:b/>
                                <w:bCs/>
                                <w:sz w:val="24"/>
                                <w:szCs w:val="24"/>
                              </w:rPr>
                              <w:t>警察局各分局取締道路障礙及違規攤販情形</w:t>
                            </w:r>
                          </w:p>
                          <w:p w14:paraId="4E51279A" w14:textId="77777777" w:rsidR="00F655B0" w:rsidRPr="001709F2" w:rsidRDefault="00F655B0" w:rsidP="001709F2">
                            <w:pPr>
                              <w:spacing w:line="260" w:lineRule="exact"/>
                              <w:ind w:rightChars="30" w:right="48"/>
                              <w:jc w:val="right"/>
                              <w:rPr>
                                <w:sz w:val="20"/>
                                <w:szCs w:val="18"/>
                              </w:rPr>
                            </w:pPr>
                            <w:r w:rsidRPr="001709F2">
                              <w:rPr>
                                <w:rFonts w:hint="eastAsia"/>
                                <w:sz w:val="20"/>
                                <w:szCs w:val="18"/>
                              </w:rPr>
                              <w:t>單位：件、新臺幣千元、％</w:t>
                            </w:r>
                          </w:p>
                          <w:tbl>
                            <w:tblPr>
                              <w:tblW w:w="9300" w:type="dxa"/>
                              <w:jc w:val="center"/>
                              <w:tblLayout w:type="fixed"/>
                              <w:tblCellMar>
                                <w:left w:w="28" w:type="dxa"/>
                                <w:right w:w="28" w:type="dxa"/>
                              </w:tblCellMar>
                              <w:tblLook w:val="04A0" w:firstRow="1" w:lastRow="0" w:firstColumn="1" w:lastColumn="0" w:noHBand="0" w:noVBand="1"/>
                            </w:tblPr>
                            <w:tblGrid>
                              <w:gridCol w:w="2211"/>
                              <w:gridCol w:w="794"/>
                              <w:gridCol w:w="794"/>
                              <w:gridCol w:w="737"/>
                              <w:gridCol w:w="794"/>
                              <w:gridCol w:w="794"/>
                              <w:gridCol w:w="794"/>
                              <w:gridCol w:w="794"/>
                              <w:gridCol w:w="794"/>
                              <w:gridCol w:w="794"/>
                            </w:tblGrid>
                            <w:tr w:rsidR="00F655B0" w:rsidRPr="00222C65" w14:paraId="25A2FB61" w14:textId="77777777" w:rsidTr="00230F7A">
                              <w:trPr>
                                <w:trHeight w:val="290"/>
                                <w:jc w:val="center"/>
                              </w:trPr>
                              <w:tc>
                                <w:tcPr>
                                  <w:tcW w:w="2211" w:type="dxa"/>
                                  <w:vMerge w:val="restart"/>
                                  <w:tcBorders>
                                    <w:top w:val="single" w:sz="4" w:space="0" w:color="auto"/>
                                    <w:left w:val="single" w:sz="4" w:space="0" w:color="auto"/>
                                    <w:right w:val="single" w:sz="4" w:space="0" w:color="auto"/>
                                  </w:tcBorders>
                                  <w:shd w:val="clear" w:color="auto" w:fill="auto"/>
                                  <w:vAlign w:val="center"/>
                                  <w:hideMark/>
                                </w:tcPr>
                                <w:p w14:paraId="1A690B4D" w14:textId="77777777" w:rsidR="00F655B0" w:rsidRPr="00222C65" w:rsidRDefault="00F655B0" w:rsidP="00230F7A">
                                  <w:pPr>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違規項目</w:t>
                                  </w:r>
                                </w:p>
                              </w:tc>
                              <w:tc>
                                <w:tcPr>
                                  <w:tcW w:w="2325" w:type="dxa"/>
                                  <w:gridSpan w:val="3"/>
                                  <w:tcBorders>
                                    <w:top w:val="single" w:sz="4" w:space="0" w:color="auto"/>
                                    <w:left w:val="nil"/>
                                    <w:bottom w:val="single" w:sz="4" w:space="0" w:color="auto"/>
                                    <w:right w:val="single" w:sz="4" w:space="0" w:color="auto"/>
                                  </w:tcBorders>
                                  <w:shd w:val="clear" w:color="auto" w:fill="auto"/>
                                  <w:noWrap/>
                                  <w:hideMark/>
                                </w:tcPr>
                                <w:p w14:paraId="4AE33FF8" w14:textId="77777777" w:rsidR="00F655B0" w:rsidRPr="00222C65" w:rsidRDefault="00F655B0" w:rsidP="00230F7A">
                                  <w:pPr>
                                    <w:widowControl/>
                                    <w:jc w:val="center"/>
                                    <w:rPr>
                                      <w:rFonts w:ascii="標楷體" w:hAnsi="標楷體" w:cs="Arial"/>
                                      <w:color w:val="000000"/>
                                      <w:spacing w:val="-6"/>
                                      <w:sz w:val="20"/>
                                      <w:szCs w:val="20"/>
                                    </w:rPr>
                                  </w:pPr>
                                  <w:proofErr w:type="gramStart"/>
                                  <w:r w:rsidRPr="00222C65">
                                    <w:rPr>
                                      <w:rFonts w:ascii="標楷體" w:hAnsi="標楷體" w:cs="Arial" w:hint="eastAsia"/>
                                      <w:color w:val="000000"/>
                                      <w:spacing w:val="-6"/>
                                      <w:sz w:val="20"/>
                                      <w:szCs w:val="20"/>
                                    </w:rPr>
                                    <w:t>111</w:t>
                                  </w:r>
                                  <w:proofErr w:type="gramEnd"/>
                                  <w:r w:rsidRPr="00222C65">
                                    <w:rPr>
                                      <w:rFonts w:ascii="標楷體" w:hAnsi="標楷體" w:cs="Arial" w:hint="eastAsia"/>
                                      <w:color w:val="000000"/>
                                      <w:spacing w:val="-6"/>
                                      <w:sz w:val="20"/>
                                      <w:szCs w:val="20"/>
                                    </w:rPr>
                                    <w:t>年度</w:t>
                                  </w:r>
                                </w:p>
                              </w:tc>
                              <w:tc>
                                <w:tcPr>
                                  <w:tcW w:w="2382" w:type="dxa"/>
                                  <w:gridSpan w:val="3"/>
                                  <w:tcBorders>
                                    <w:top w:val="single" w:sz="4" w:space="0" w:color="auto"/>
                                    <w:left w:val="nil"/>
                                    <w:bottom w:val="single" w:sz="4" w:space="0" w:color="auto"/>
                                    <w:right w:val="single" w:sz="4" w:space="0" w:color="auto"/>
                                  </w:tcBorders>
                                  <w:shd w:val="clear" w:color="auto" w:fill="auto"/>
                                  <w:noWrap/>
                                  <w:hideMark/>
                                </w:tcPr>
                                <w:p w14:paraId="0B19F360" w14:textId="77777777" w:rsidR="00F655B0" w:rsidRPr="00222C65" w:rsidRDefault="00F655B0" w:rsidP="00230F7A">
                                  <w:pPr>
                                    <w:widowControl/>
                                    <w:jc w:val="center"/>
                                    <w:rPr>
                                      <w:rFonts w:ascii="標楷體" w:hAnsi="標楷體" w:cs="Arial"/>
                                      <w:color w:val="000000"/>
                                      <w:spacing w:val="-6"/>
                                      <w:sz w:val="20"/>
                                      <w:szCs w:val="20"/>
                                    </w:rPr>
                                  </w:pPr>
                                  <w:proofErr w:type="gramStart"/>
                                  <w:r w:rsidRPr="00222C65">
                                    <w:rPr>
                                      <w:rFonts w:ascii="標楷體" w:hAnsi="標楷體" w:cs="Arial" w:hint="eastAsia"/>
                                      <w:color w:val="000000"/>
                                      <w:spacing w:val="-6"/>
                                      <w:sz w:val="20"/>
                                      <w:szCs w:val="20"/>
                                    </w:rPr>
                                    <w:t>112</w:t>
                                  </w:r>
                                  <w:proofErr w:type="gramEnd"/>
                                  <w:r w:rsidRPr="00222C65">
                                    <w:rPr>
                                      <w:rFonts w:ascii="標楷體" w:hAnsi="標楷體" w:cs="Arial" w:hint="eastAsia"/>
                                      <w:color w:val="000000"/>
                                      <w:spacing w:val="-6"/>
                                      <w:sz w:val="20"/>
                                      <w:szCs w:val="20"/>
                                    </w:rPr>
                                    <w:t>年度</w:t>
                                  </w:r>
                                </w:p>
                              </w:tc>
                              <w:tc>
                                <w:tcPr>
                                  <w:tcW w:w="2382" w:type="dxa"/>
                                  <w:gridSpan w:val="3"/>
                                  <w:tcBorders>
                                    <w:top w:val="single" w:sz="4" w:space="0" w:color="auto"/>
                                    <w:left w:val="nil"/>
                                    <w:bottom w:val="single" w:sz="4" w:space="0" w:color="auto"/>
                                    <w:right w:val="single" w:sz="4" w:space="0" w:color="auto"/>
                                  </w:tcBorders>
                                  <w:shd w:val="clear" w:color="auto" w:fill="auto"/>
                                  <w:noWrap/>
                                  <w:hideMark/>
                                </w:tcPr>
                                <w:p w14:paraId="7D9A5B06" w14:textId="77777777" w:rsidR="00F655B0" w:rsidRPr="00222C65" w:rsidRDefault="00F655B0" w:rsidP="00230F7A">
                                  <w:pPr>
                                    <w:widowControl/>
                                    <w:jc w:val="center"/>
                                    <w:rPr>
                                      <w:rFonts w:ascii="標楷體" w:hAnsi="標楷體" w:cs="Arial"/>
                                      <w:color w:val="000000"/>
                                      <w:spacing w:val="-6"/>
                                      <w:sz w:val="20"/>
                                      <w:szCs w:val="20"/>
                                    </w:rPr>
                                  </w:pPr>
                                  <w:proofErr w:type="gramStart"/>
                                  <w:r w:rsidRPr="00222C65">
                                    <w:rPr>
                                      <w:rFonts w:ascii="標楷體" w:hAnsi="標楷體" w:cs="Arial" w:hint="eastAsia"/>
                                      <w:color w:val="000000"/>
                                      <w:spacing w:val="-6"/>
                                      <w:sz w:val="20"/>
                                      <w:szCs w:val="20"/>
                                    </w:rPr>
                                    <w:t>113</w:t>
                                  </w:r>
                                  <w:proofErr w:type="gramEnd"/>
                                  <w:r w:rsidRPr="00222C65">
                                    <w:rPr>
                                      <w:rFonts w:ascii="標楷體" w:hAnsi="標楷體" w:cs="Arial" w:hint="eastAsia"/>
                                      <w:color w:val="000000"/>
                                      <w:spacing w:val="-6"/>
                                      <w:sz w:val="20"/>
                                      <w:szCs w:val="20"/>
                                    </w:rPr>
                                    <w:t>年度</w:t>
                                  </w:r>
                                </w:p>
                              </w:tc>
                            </w:tr>
                            <w:tr w:rsidR="00F655B0" w:rsidRPr="00222C65" w14:paraId="6036FE7F" w14:textId="77777777" w:rsidTr="00230F7A">
                              <w:trPr>
                                <w:trHeight w:val="290"/>
                                <w:jc w:val="center"/>
                              </w:trPr>
                              <w:tc>
                                <w:tcPr>
                                  <w:tcW w:w="2211" w:type="dxa"/>
                                  <w:vMerge/>
                                  <w:tcBorders>
                                    <w:left w:val="single" w:sz="4" w:space="0" w:color="auto"/>
                                    <w:bottom w:val="single" w:sz="4" w:space="0" w:color="auto"/>
                                    <w:right w:val="single" w:sz="4" w:space="0" w:color="auto"/>
                                  </w:tcBorders>
                                  <w:shd w:val="clear" w:color="auto" w:fill="auto"/>
                                  <w:hideMark/>
                                </w:tcPr>
                                <w:p w14:paraId="78927800" w14:textId="77777777" w:rsidR="00F655B0" w:rsidRPr="00222C65" w:rsidRDefault="00F655B0" w:rsidP="00230F7A">
                                  <w:pPr>
                                    <w:widowControl/>
                                    <w:jc w:val="center"/>
                                    <w:rPr>
                                      <w:rFonts w:ascii="標楷體" w:hAnsi="標楷體" w:cs="Arial"/>
                                      <w:color w:val="000000"/>
                                      <w:spacing w:val="-6"/>
                                      <w:sz w:val="20"/>
                                      <w:szCs w:val="20"/>
                                    </w:rPr>
                                  </w:pPr>
                                </w:p>
                              </w:tc>
                              <w:tc>
                                <w:tcPr>
                                  <w:tcW w:w="794" w:type="dxa"/>
                                  <w:tcBorders>
                                    <w:top w:val="nil"/>
                                    <w:left w:val="nil"/>
                                    <w:bottom w:val="single" w:sz="4" w:space="0" w:color="auto"/>
                                    <w:right w:val="single" w:sz="4" w:space="0" w:color="auto"/>
                                  </w:tcBorders>
                                  <w:shd w:val="clear" w:color="auto" w:fill="auto"/>
                                  <w:noWrap/>
                                  <w:hideMark/>
                                </w:tcPr>
                                <w:p w14:paraId="261287F2"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件數</w:t>
                                  </w:r>
                                </w:p>
                              </w:tc>
                              <w:tc>
                                <w:tcPr>
                                  <w:tcW w:w="794" w:type="dxa"/>
                                  <w:tcBorders>
                                    <w:top w:val="nil"/>
                                    <w:left w:val="nil"/>
                                    <w:bottom w:val="single" w:sz="4" w:space="0" w:color="auto"/>
                                    <w:right w:val="single" w:sz="4" w:space="0" w:color="auto"/>
                                  </w:tcBorders>
                                  <w:shd w:val="clear" w:color="auto" w:fill="auto"/>
                                  <w:noWrap/>
                                  <w:hideMark/>
                                </w:tcPr>
                                <w:p w14:paraId="2FF610C7"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金額</w:t>
                                  </w:r>
                                </w:p>
                              </w:tc>
                              <w:tc>
                                <w:tcPr>
                                  <w:tcW w:w="737" w:type="dxa"/>
                                  <w:tcBorders>
                                    <w:top w:val="nil"/>
                                    <w:left w:val="nil"/>
                                    <w:bottom w:val="single" w:sz="4" w:space="0" w:color="auto"/>
                                    <w:right w:val="single" w:sz="4" w:space="0" w:color="auto"/>
                                  </w:tcBorders>
                                  <w:shd w:val="clear" w:color="auto" w:fill="auto"/>
                                  <w:noWrap/>
                                  <w:hideMark/>
                                </w:tcPr>
                                <w:p w14:paraId="0DEE6F2C"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占比</w:t>
                                  </w:r>
                                </w:p>
                              </w:tc>
                              <w:tc>
                                <w:tcPr>
                                  <w:tcW w:w="794" w:type="dxa"/>
                                  <w:tcBorders>
                                    <w:top w:val="nil"/>
                                    <w:left w:val="nil"/>
                                    <w:bottom w:val="single" w:sz="4" w:space="0" w:color="auto"/>
                                    <w:right w:val="single" w:sz="4" w:space="0" w:color="auto"/>
                                  </w:tcBorders>
                                  <w:shd w:val="clear" w:color="auto" w:fill="auto"/>
                                  <w:noWrap/>
                                </w:tcPr>
                                <w:p w14:paraId="0F2BAC66"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件數</w:t>
                                  </w:r>
                                </w:p>
                              </w:tc>
                              <w:tc>
                                <w:tcPr>
                                  <w:tcW w:w="794" w:type="dxa"/>
                                  <w:tcBorders>
                                    <w:top w:val="nil"/>
                                    <w:left w:val="nil"/>
                                    <w:bottom w:val="single" w:sz="4" w:space="0" w:color="auto"/>
                                    <w:right w:val="single" w:sz="4" w:space="0" w:color="auto"/>
                                  </w:tcBorders>
                                  <w:shd w:val="clear" w:color="auto" w:fill="auto"/>
                                  <w:noWrap/>
                                </w:tcPr>
                                <w:p w14:paraId="19818E7D"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金額</w:t>
                                  </w:r>
                                </w:p>
                              </w:tc>
                              <w:tc>
                                <w:tcPr>
                                  <w:tcW w:w="794" w:type="dxa"/>
                                  <w:tcBorders>
                                    <w:top w:val="nil"/>
                                    <w:left w:val="nil"/>
                                    <w:bottom w:val="single" w:sz="4" w:space="0" w:color="auto"/>
                                    <w:right w:val="single" w:sz="4" w:space="0" w:color="auto"/>
                                  </w:tcBorders>
                                  <w:shd w:val="clear" w:color="auto" w:fill="auto"/>
                                  <w:noWrap/>
                                  <w:hideMark/>
                                </w:tcPr>
                                <w:p w14:paraId="1A440530"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占比</w:t>
                                  </w:r>
                                </w:p>
                              </w:tc>
                              <w:tc>
                                <w:tcPr>
                                  <w:tcW w:w="794" w:type="dxa"/>
                                  <w:tcBorders>
                                    <w:top w:val="nil"/>
                                    <w:left w:val="nil"/>
                                    <w:bottom w:val="single" w:sz="4" w:space="0" w:color="auto"/>
                                    <w:right w:val="single" w:sz="4" w:space="0" w:color="auto"/>
                                  </w:tcBorders>
                                  <w:shd w:val="clear" w:color="auto" w:fill="auto"/>
                                  <w:noWrap/>
                                </w:tcPr>
                                <w:p w14:paraId="3E87C99F"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件數</w:t>
                                  </w:r>
                                </w:p>
                              </w:tc>
                              <w:tc>
                                <w:tcPr>
                                  <w:tcW w:w="794" w:type="dxa"/>
                                  <w:tcBorders>
                                    <w:top w:val="nil"/>
                                    <w:left w:val="nil"/>
                                    <w:bottom w:val="single" w:sz="4" w:space="0" w:color="auto"/>
                                    <w:right w:val="single" w:sz="4" w:space="0" w:color="auto"/>
                                  </w:tcBorders>
                                  <w:shd w:val="clear" w:color="auto" w:fill="auto"/>
                                  <w:noWrap/>
                                </w:tcPr>
                                <w:p w14:paraId="7A4EA1AA"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金額</w:t>
                                  </w:r>
                                </w:p>
                              </w:tc>
                              <w:tc>
                                <w:tcPr>
                                  <w:tcW w:w="794" w:type="dxa"/>
                                  <w:tcBorders>
                                    <w:top w:val="nil"/>
                                    <w:left w:val="nil"/>
                                    <w:bottom w:val="single" w:sz="4" w:space="0" w:color="auto"/>
                                    <w:right w:val="single" w:sz="4" w:space="0" w:color="auto"/>
                                  </w:tcBorders>
                                  <w:shd w:val="clear" w:color="auto" w:fill="auto"/>
                                  <w:noWrap/>
                                  <w:hideMark/>
                                </w:tcPr>
                                <w:p w14:paraId="359CECD9"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占比</w:t>
                                  </w:r>
                                </w:p>
                              </w:tc>
                            </w:tr>
                            <w:tr w:rsidR="00F655B0" w:rsidRPr="00222C65" w14:paraId="394D5346" w14:textId="77777777" w:rsidTr="00230F7A">
                              <w:trPr>
                                <w:trHeight w:val="290"/>
                                <w:jc w:val="center"/>
                              </w:trPr>
                              <w:tc>
                                <w:tcPr>
                                  <w:tcW w:w="2211" w:type="dxa"/>
                                  <w:tcBorders>
                                    <w:top w:val="nil"/>
                                    <w:left w:val="single" w:sz="4" w:space="0" w:color="auto"/>
                                    <w:bottom w:val="single" w:sz="4" w:space="0" w:color="auto"/>
                                    <w:right w:val="single" w:sz="4" w:space="0" w:color="auto"/>
                                  </w:tcBorders>
                                  <w:shd w:val="clear" w:color="auto" w:fill="auto"/>
                                  <w:noWrap/>
                                  <w:vAlign w:val="center"/>
                                  <w:hideMark/>
                                </w:tcPr>
                                <w:p w14:paraId="38CE3AC9" w14:textId="77777777" w:rsidR="00F655B0" w:rsidRPr="00222C65" w:rsidRDefault="00F655B0" w:rsidP="00230F7A">
                                  <w:pPr>
                                    <w:widowControl/>
                                    <w:jc w:val="center"/>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合    計</w:t>
                                  </w:r>
                                </w:p>
                              </w:tc>
                              <w:tc>
                                <w:tcPr>
                                  <w:tcW w:w="794" w:type="dxa"/>
                                  <w:tcBorders>
                                    <w:top w:val="nil"/>
                                    <w:left w:val="nil"/>
                                    <w:bottom w:val="single" w:sz="4" w:space="0" w:color="auto"/>
                                    <w:right w:val="single" w:sz="4" w:space="0" w:color="auto"/>
                                  </w:tcBorders>
                                  <w:shd w:val="clear" w:color="auto" w:fill="auto"/>
                                  <w:noWrap/>
                                  <w:vAlign w:val="center"/>
                                  <w:hideMark/>
                                </w:tcPr>
                                <w:p w14:paraId="5AB1F308"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21,871 </w:t>
                                  </w:r>
                                </w:p>
                              </w:tc>
                              <w:tc>
                                <w:tcPr>
                                  <w:tcW w:w="794" w:type="dxa"/>
                                  <w:tcBorders>
                                    <w:top w:val="nil"/>
                                    <w:left w:val="nil"/>
                                    <w:bottom w:val="single" w:sz="4" w:space="0" w:color="auto"/>
                                    <w:right w:val="single" w:sz="4" w:space="0" w:color="auto"/>
                                  </w:tcBorders>
                                  <w:shd w:val="clear" w:color="auto" w:fill="auto"/>
                                  <w:noWrap/>
                                  <w:vAlign w:val="center"/>
                                  <w:hideMark/>
                                </w:tcPr>
                                <w:p w14:paraId="77C554B7"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33,869 </w:t>
                                  </w:r>
                                </w:p>
                              </w:tc>
                              <w:tc>
                                <w:tcPr>
                                  <w:tcW w:w="737" w:type="dxa"/>
                                  <w:tcBorders>
                                    <w:top w:val="nil"/>
                                    <w:left w:val="nil"/>
                                    <w:bottom w:val="single" w:sz="4" w:space="0" w:color="auto"/>
                                    <w:right w:val="single" w:sz="4" w:space="0" w:color="auto"/>
                                  </w:tcBorders>
                                  <w:shd w:val="clear" w:color="auto" w:fill="auto"/>
                                  <w:noWrap/>
                                  <w:vAlign w:val="center"/>
                                  <w:hideMark/>
                                </w:tcPr>
                                <w:p w14:paraId="684FF660"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100.00 </w:t>
                                  </w:r>
                                </w:p>
                              </w:tc>
                              <w:tc>
                                <w:tcPr>
                                  <w:tcW w:w="794" w:type="dxa"/>
                                  <w:tcBorders>
                                    <w:top w:val="nil"/>
                                    <w:left w:val="nil"/>
                                    <w:bottom w:val="single" w:sz="4" w:space="0" w:color="auto"/>
                                    <w:right w:val="single" w:sz="4" w:space="0" w:color="auto"/>
                                  </w:tcBorders>
                                  <w:shd w:val="clear" w:color="auto" w:fill="auto"/>
                                  <w:noWrap/>
                                  <w:vAlign w:val="center"/>
                                  <w:hideMark/>
                                </w:tcPr>
                                <w:p w14:paraId="5EABB17E"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25,040 </w:t>
                                  </w:r>
                                </w:p>
                              </w:tc>
                              <w:tc>
                                <w:tcPr>
                                  <w:tcW w:w="794" w:type="dxa"/>
                                  <w:tcBorders>
                                    <w:top w:val="nil"/>
                                    <w:left w:val="nil"/>
                                    <w:bottom w:val="single" w:sz="4" w:space="0" w:color="auto"/>
                                    <w:right w:val="single" w:sz="4" w:space="0" w:color="auto"/>
                                  </w:tcBorders>
                                  <w:shd w:val="clear" w:color="auto" w:fill="auto"/>
                                  <w:noWrap/>
                                  <w:vAlign w:val="center"/>
                                  <w:hideMark/>
                                </w:tcPr>
                                <w:p w14:paraId="7BC508D5"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38,679 </w:t>
                                  </w:r>
                                </w:p>
                              </w:tc>
                              <w:tc>
                                <w:tcPr>
                                  <w:tcW w:w="794" w:type="dxa"/>
                                  <w:tcBorders>
                                    <w:top w:val="nil"/>
                                    <w:left w:val="nil"/>
                                    <w:bottom w:val="single" w:sz="4" w:space="0" w:color="auto"/>
                                    <w:right w:val="single" w:sz="4" w:space="0" w:color="auto"/>
                                  </w:tcBorders>
                                  <w:shd w:val="clear" w:color="auto" w:fill="auto"/>
                                  <w:noWrap/>
                                  <w:vAlign w:val="center"/>
                                  <w:hideMark/>
                                </w:tcPr>
                                <w:p w14:paraId="50F0E051"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100.00 </w:t>
                                  </w:r>
                                </w:p>
                              </w:tc>
                              <w:tc>
                                <w:tcPr>
                                  <w:tcW w:w="794" w:type="dxa"/>
                                  <w:tcBorders>
                                    <w:top w:val="nil"/>
                                    <w:left w:val="nil"/>
                                    <w:bottom w:val="single" w:sz="4" w:space="0" w:color="auto"/>
                                    <w:right w:val="single" w:sz="4" w:space="0" w:color="auto"/>
                                  </w:tcBorders>
                                  <w:shd w:val="clear" w:color="auto" w:fill="auto"/>
                                  <w:noWrap/>
                                  <w:vAlign w:val="center"/>
                                  <w:hideMark/>
                                </w:tcPr>
                                <w:p w14:paraId="43DA76E4"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27,113 </w:t>
                                  </w:r>
                                </w:p>
                              </w:tc>
                              <w:tc>
                                <w:tcPr>
                                  <w:tcW w:w="794" w:type="dxa"/>
                                  <w:tcBorders>
                                    <w:top w:val="nil"/>
                                    <w:left w:val="nil"/>
                                    <w:bottom w:val="single" w:sz="4" w:space="0" w:color="auto"/>
                                    <w:right w:val="single" w:sz="4" w:space="0" w:color="auto"/>
                                  </w:tcBorders>
                                  <w:shd w:val="clear" w:color="auto" w:fill="auto"/>
                                  <w:noWrap/>
                                  <w:vAlign w:val="center"/>
                                  <w:hideMark/>
                                </w:tcPr>
                                <w:p w14:paraId="2F0FDF26"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42,031 </w:t>
                                  </w:r>
                                </w:p>
                              </w:tc>
                              <w:tc>
                                <w:tcPr>
                                  <w:tcW w:w="794" w:type="dxa"/>
                                  <w:tcBorders>
                                    <w:top w:val="nil"/>
                                    <w:left w:val="nil"/>
                                    <w:bottom w:val="single" w:sz="4" w:space="0" w:color="auto"/>
                                    <w:right w:val="single" w:sz="4" w:space="0" w:color="auto"/>
                                  </w:tcBorders>
                                  <w:shd w:val="clear" w:color="auto" w:fill="auto"/>
                                  <w:noWrap/>
                                  <w:vAlign w:val="center"/>
                                  <w:hideMark/>
                                </w:tcPr>
                                <w:p w14:paraId="0EF071E0"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100.00 </w:t>
                                  </w:r>
                                </w:p>
                              </w:tc>
                            </w:tr>
                            <w:tr w:rsidR="00F655B0" w:rsidRPr="00222C65" w14:paraId="24B2ABE3" w14:textId="77777777" w:rsidTr="00230F7A">
                              <w:trPr>
                                <w:trHeight w:val="29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66808768" w14:textId="77777777" w:rsidR="00F655B0" w:rsidRPr="00222C65" w:rsidRDefault="00F655B0" w:rsidP="00230F7A">
                                  <w:pPr>
                                    <w:widowControl/>
                                    <w:spacing w:line="260" w:lineRule="exact"/>
                                    <w:jc w:val="both"/>
                                    <w:rPr>
                                      <w:rFonts w:ascii="標楷體" w:hAnsi="標楷體" w:cs="Arial"/>
                                      <w:color w:val="000000"/>
                                      <w:spacing w:val="-6"/>
                                      <w:sz w:val="20"/>
                                      <w:szCs w:val="20"/>
                                    </w:rPr>
                                  </w:pPr>
                                  <w:r w:rsidRPr="00222C65">
                                    <w:rPr>
                                      <w:rFonts w:ascii="標楷體" w:hAnsi="標楷體" w:cs="Arial" w:hint="eastAsia"/>
                                      <w:color w:val="000000"/>
                                      <w:spacing w:val="-6"/>
                                      <w:sz w:val="20"/>
                                      <w:szCs w:val="20"/>
                                    </w:rPr>
                                    <w:t>未經許可在道路擺設攤位</w:t>
                                  </w:r>
                                </w:p>
                              </w:tc>
                              <w:tc>
                                <w:tcPr>
                                  <w:tcW w:w="794" w:type="dxa"/>
                                  <w:tcBorders>
                                    <w:top w:val="nil"/>
                                    <w:left w:val="nil"/>
                                    <w:bottom w:val="single" w:sz="4" w:space="0" w:color="auto"/>
                                    <w:right w:val="single" w:sz="4" w:space="0" w:color="auto"/>
                                  </w:tcBorders>
                                  <w:shd w:val="clear" w:color="auto" w:fill="auto"/>
                                  <w:noWrap/>
                                  <w:vAlign w:val="center"/>
                                  <w:hideMark/>
                                </w:tcPr>
                                <w:p w14:paraId="6BD79EF5"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16,671 </w:t>
                                  </w:r>
                                </w:p>
                              </w:tc>
                              <w:tc>
                                <w:tcPr>
                                  <w:tcW w:w="794" w:type="dxa"/>
                                  <w:tcBorders>
                                    <w:top w:val="nil"/>
                                    <w:left w:val="nil"/>
                                    <w:bottom w:val="single" w:sz="4" w:space="0" w:color="auto"/>
                                    <w:right w:val="single" w:sz="4" w:space="0" w:color="auto"/>
                                  </w:tcBorders>
                                  <w:shd w:val="clear" w:color="auto" w:fill="auto"/>
                                  <w:noWrap/>
                                  <w:vAlign w:val="center"/>
                                  <w:hideMark/>
                                </w:tcPr>
                                <w:p w14:paraId="49FA18B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25,006 </w:t>
                                  </w:r>
                                </w:p>
                              </w:tc>
                              <w:tc>
                                <w:tcPr>
                                  <w:tcW w:w="737" w:type="dxa"/>
                                  <w:tcBorders>
                                    <w:top w:val="nil"/>
                                    <w:left w:val="nil"/>
                                    <w:bottom w:val="single" w:sz="4" w:space="0" w:color="auto"/>
                                    <w:right w:val="single" w:sz="4" w:space="0" w:color="auto"/>
                                  </w:tcBorders>
                                  <w:shd w:val="clear" w:color="auto" w:fill="auto"/>
                                  <w:noWrap/>
                                  <w:vAlign w:val="center"/>
                                  <w:hideMark/>
                                </w:tcPr>
                                <w:p w14:paraId="1A92D3C3"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73.83 </w:t>
                                  </w:r>
                                </w:p>
                              </w:tc>
                              <w:tc>
                                <w:tcPr>
                                  <w:tcW w:w="794" w:type="dxa"/>
                                  <w:tcBorders>
                                    <w:top w:val="nil"/>
                                    <w:left w:val="nil"/>
                                    <w:bottom w:val="single" w:sz="4" w:space="0" w:color="auto"/>
                                    <w:right w:val="single" w:sz="4" w:space="0" w:color="auto"/>
                                  </w:tcBorders>
                                  <w:shd w:val="clear" w:color="auto" w:fill="auto"/>
                                  <w:noWrap/>
                                  <w:vAlign w:val="center"/>
                                  <w:hideMark/>
                                </w:tcPr>
                                <w:p w14:paraId="0DD2AAEC"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19,124 </w:t>
                                  </w:r>
                                </w:p>
                              </w:tc>
                              <w:tc>
                                <w:tcPr>
                                  <w:tcW w:w="794" w:type="dxa"/>
                                  <w:tcBorders>
                                    <w:top w:val="nil"/>
                                    <w:left w:val="nil"/>
                                    <w:bottom w:val="single" w:sz="4" w:space="0" w:color="auto"/>
                                    <w:right w:val="single" w:sz="4" w:space="0" w:color="auto"/>
                                  </w:tcBorders>
                                  <w:shd w:val="clear" w:color="auto" w:fill="auto"/>
                                  <w:noWrap/>
                                  <w:vAlign w:val="center"/>
                                  <w:hideMark/>
                                </w:tcPr>
                                <w:p w14:paraId="65F3D35C"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28,686 </w:t>
                                  </w:r>
                                </w:p>
                              </w:tc>
                              <w:tc>
                                <w:tcPr>
                                  <w:tcW w:w="794" w:type="dxa"/>
                                  <w:tcBorders>
                                    <w:top w:val="nil"/>
                                    <w:left w:val="nil"/>
                                    <w:bottom w:val="single" w:sz="4" w:space="0" w:color="auto"/>
                                    <w:right w:val="single" w:sz="4" w:space="0" w:color="auto"/>
                                  </w:tcBorders>
                                  <w:shd w:val="clear" w:color="auto" w:fill="auto"/>
                                  <w:noWrap/>
                                  <w:vAlign w:val="center"/>
                                  <w:hideMark/>
                                </w:tcPr>
                                <w:p w14:paraId="5600500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74.16 </w:t>
                                  </w:r>
                                </w:p>
                              </w:tc>
                              <w:tc>
                                <w:tcPr>
                                  <w:tcW w:w="794" w:type="dxa"/>
                                  <w:tcBorders>
                                    <w:top w:val="nil"/>
                                    <w:left w:val="nil"/>
                                    <w:bottom w:val="single" w:sz="4" w:space="0" w:color="auto"/>
                                    <w:right w:val="single" w:sz="4" w:space="0" w:color="auto"/>
                                  </w:tcBorders>
                                  <w:shd w:val="clear" w:color="auto" w:fill="auto"/>
                                  <w:noWrap/>
                                  <w:vAlign w:val="center"/>
                                  <w:hideMark/>
                                </w:tcPr>
                                <w:p w14:paraId="650B140D"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20,281 </w:t>
                                  </w:r>
                                </w:p>
                              </w:tc>
                              <w:tc>
                                <w:tcPr>
                                  <w:tcW w:w="794" w:type="dxa"/>
                                  <w:tcBorders>
                                    <w:top w:val="nil"/>
                                    <w:left w:val="nil"/>
                                    <w:bottom w:val="single" w:sz="4" w:space="0" w:color="auto"/>
                                    <w:right w:val="single" w:sz="4" w:space="0" w:color="auto"/>
                                  </w:tcBorders>
                                  <w:shd w:val="clear" w:color="auto" w:fill="auto"/>
                                  <w:noWrap/>
                                  <w:vAlign w:val="center"/>
                                  <w:hideMark/>
                                </w:tcPr>
                                <w:p w14:paraId="750D2C0F"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30,421 </w:t>
                                  </w:r>
                                </w:p>
                              </w:tc>
                              <w:tc>
                                <w:tcPr>
                                  <w:tcW w:w="794" w:type="dxa"/>
                                  <w:tcBorders>
                                    <w:top w:val="nil"/>
                                    <w:left w:val="nil"/>
                                    <w:bottom w:val="single" w:sz="4" w:space="0" w:color="auto"/>
                                    <w:right w:val="single" w:sz="4" w:space="0" w:color="auto"/>
                                  </w:tcBorders>
                                  <w:shd w:val="clear" w:color="auto" w:fill="auto"/>
                                  <w:noWrap/>
                                  <w:vAlign w:val="center"/>
                                  <w:hideMark/>
                                </w:tcPr>
                                <w:p w14:paraId="1560268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72.38 </w:t>
                                  </w:r>
                                </w:p>
                              </w:tc>
                            </w:tr>
                            <w:tr w:rsidR="00F655B0" w:rsidRPr="00222C65" w14:paraId="7E62033E" w14:textId="77777777" w:rsidTr="00230F7A">
                              <w:trPr>
                                <w:trHeight w:val="29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7578E8B2" w14:textId="77777777" w:rsidR="00F655B0" w:rsidRPr="00222C65" w:rsidRDefault="00F655B0" w:rsidP="00230F7A">
                                  <w:pPr>
                                    <w:widowControl/>
                                    <w:spacing w:line="260" w:lineRule="exact"/>
                                    <w:jc w:val="both"/>
                                    <w:rPr>
                                      <w:rFonts w:ascii="標楷體" w:hAnsi="標楷體" w:cs="Arial"/>
                                      <w:color w:val="000000"/>
                                      <w:spacing w:val="-6"/>
                                      <w:sz w:val="20"/>
                                      <w:szCs w:val="20"/>
                                    </w:rPr>
                                  </w:pPr>
                                  <w:bookmarkStart w:id="6" w:name="_Hlk197550205"/>
                                  <w:r w:rsidRPr="00222C65">
                                    <w:rPr>
                                      <w:rFonts w:ascii="標楷體" w:hAnsi="標楷體" w:cs="Arial" w:hint="eastAsia"/>
                                      <w:color w:val="000000"/>
                                      <w:spacing w:val="-6"/>
                                      <w:sz w:val="20"/>
                                      <w:szCs w:val="20"/>
                                    </w:rPr>
                                    <w:t>利用道路作為工作場所</w:t>
                                  </w:r>
                                  <w:bookmarkEnd w:id="6"/>
                                </w:p>
                              </w:tc>
                              <w:tc>
                                <w:tcPr>
                                  <w:tcW w:w="794" w:type="dxa"/>
                                  <w:tcBorders>
                                    <w:top w:val="nil"/>
                                    <w:left w:val="nil"/>
                                    <w:bottom w:val="single" w:sz="4" w:space="0" w:color="auto"/>
                                    <w:right w:val="single" w:sz="4" w:space="0" w:color="auto"/>
                                  </w:tcBorders>
                                  <w:shd w:val="clear" w:color="auto" w:fill="auto"/>
                                  <w:noWrap/>
                                  <w:vAlign w:val="center"/>
                                  <w:hideMark/>
                                </w:tcPr>
                                <w:p w14:paraId="3A83EE93"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3,090 </w:t>
                                  </w:r>
                                </w:p>
                              </w:tc>
                              <w:tc>
                                <w:tcPr>
                                  <w:tcW w:w="794" w:type="dxa"/>
                                  <w:tcBorders>
                                    <w:top w:val="nil"/>
                                    <w:left w:val="nil"/>
                                    <w:bottom w:val="single" w:sz="4" w:space="0" w:color="auto"/>
                                    <w:right w:val="single" w:sz="4" w:space="0" w:color="auto"/>
                                  </w:tcBorders>
                                  <w:shd w:val="clear" w:color="auto" w:fill="auto"/>
                                  <w:noWrap/>
                                  <w:vAlign w:val="center"/>
                                  <w:hideMark/>
                                </w:tcPr>
                                <w:p w14:paraId="72644541"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5,562 </w:t>
                                  </w:r>
                                </w:p>
                              </w:tc>
                              <w:tc>
                                <w:tcPr>
                                  <w:tcW w:w="737" w:type="dxa"/>
                                  <w:tcBorders>
                                    <w:top w:val="nil"/>
                                    <w:left w:val="nil"/>
                                    <w:bottom w:val="single" w:sz="4" w:space="0" w:color="auto"/>
                                    <w:right w:val="single" w:sz="4" w:space="0" w:color="auto"/>
                                  </w:tcBorders>
                                  <w:shd w:val="clear" w:color="auto" w:fill="auto"/>
                                  <w:noWrap/>
                                  <w:vAlign w:val="center"/>
                                  <w:hideMark/>
                                </w:tcPr>
                                <w:p w14:paraId="0BC1D63D"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16.42 </w:t>
                                  </w:r>
                                </w:p>
                              </w:tc>
                              <w:tc>
                                <w:tcPr>
                                  <w:tcW w:w="794" w:type="dxa"/>
                                  <w:tcBorders>
                                    <w:top w:val="nil"/>
                                    <w:left w:val="nil"/>
                                    <w:bottom w:val="single" w:sz="4" w:space="0" w:color="auto"/>
                                    <w:right w:val="single" w:sz="4" w:space="0" w:color="auto"/>
                                  </w:tcBorders>
                                  <w:shd w:val="clear" w:color="auto" w:fill="auto"/>
                                  <w:noWrap/>
                                  <w:vAlign w:val="center"/>
                                  <w:hideMark/>
                                </w:tcPr>
                                <w:p w14:paraId="26448CF2"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3,209 </w:t>
                                  </w:r>
                                </w:p>
                              </w:tc>
                              <w:tc>
                                <w:tcPr>
                                  <w:tcW w:w="794" w:type="dxa"/>
                                  <w:tcBorders>
                                    <w:top w:val="nil"/>
                                    <w:left w:val="nil"/>
                                    <w:bottom w:val="single" w:sz="4" w:space="0" w:color="auto"/>
                                    <w:right w:val="single" w:sz="4" w:space="0" w:color="auto"/>
                                  </w:tcBorders>
                                  <w:shd w:val="clear" w:color="auto" w:fill="auto"/>
                                  <w:noWrap/>
                                  <w:vAlign w:val="center"/>
                                  <w:hideMark/>
                                </w:tcPr>
                                <w:p w14:paraId="2EDFEEE4"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5,776 </w:t>
                                  </w:r>
                                </w:p>
                              </w:tc>
                              <w:tc>
                                <w:tcPr>
                                  <w:tcW w:w="794" w:type="dxa"/>
                                  <w:tcBorders>
                                    <w:top w:val="nil"/>
                                    <w:left w:val="nil"/>
                                    <w:bottom w:val="single" w:sz="4" w:space="0" w:color="auto"/>
                                    <w:right w:val="single" w:sz="4" w:space="0" w:color="auto"/>
                                  </w:tcBorders>
                                  <w:shd w:val="clear" w:color="auto" w:fill="auto"/>
                                  <w:noWrap/>
                                  <w:vAlign w:val="center"/>
                                  <w:hideMark/>
                                </w:tcPr>
                                <w:p w14:paraId="5FDC658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14.93 </w:t>
                                  </w:r>
                                </w:p>
                              </w:tc>
                              <w:tc>
                                <w:tcPr>
                                  <w:tcW w:w="794" w:type="dxa"/>
                                  <w:tcBorders>
                                    <w:top w:val="nil"/>
                                    <w:left w:val="nil"/>
                                    <w:bottom w:val="single" w:sz="4" w:space="0" w:color="auto"/>
                                    <w:right w:val="single" w:sz="4" w:space="0" w:color="auto"/>
                                  </w:tcBorders>
                                  <w:shd w:val="clear" w:color="auto" w:fill="auto"/>
                                  <w:noWrap/>
                                  <w:vAlign w:val="center"/>
                                  <w:hideMark/>
                                </w:tcPr>
                                <w:p w14:paraId="25302844"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3,705 </w:t>
                                  </w:r>
                                </w:p>
                              </w:tc>
                              <w:tc>
                                <w:tcPr>
                                  <w:tcW w:w="794" w:type="dxa"/>
                                  <w:tcBorders>
                                    <w:top w:val="nil"/>
                                    <w:left w:val="nil"/>
                                    <w:bottom w:val="single" w:sz="4" w:space="0" w:color="auto"/>
                                    <w:right w:val="single" w:sz="4" w:space="0" w:color="auto"/>
                                  </w:tcBorders>
                                  <w:shd w:val="clear" w:color="auto" w:fill="auto"/>
                                  <w:noWrap/>
                                  <w:vAlign w:val="center"/>
                                  <w:hideMark/>
                                </w:tcPr>
                                <w:p w14:paraId="438576F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6,669 </w:t>
                                  </w:r>
                                </w:p>
                              </w:tc>
                              <w:tc>
                                <w:tcPr>
                                  <w:tcW w:w="794" w:type="dxa"/>
                                  <w:tcBorders>
                                    <w:top w:val="nil"/>
                                    <w:left w:val="nil"/>
                                    <w:bottom w:val="single" w:sz="4" w:space="0" w:color="auto"/>
                                    <w:right w:val="single" w:sz="4" w:space="0" w:color="auto"/>
                                  </w:tcBorders>
                                  <w:shd w:val="clear" w:color="auto" w:fill="auto"/>
                                  <w:noWrap/>
                                  <w:vAlign w:val="center"/>
                                  <w:hideMark/>
                                </w:tcPr>
                                <w:p w14:paraId="7231DFC2"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15.87 </w:t>
                                  </w:r>
                                </w:p>
                              </w:tc>
                            </w:tr>
                            <w:tr w:rsidR="00F655B0" w:rsidRPr="00222C65" w14:paraId="5F0A8102" w14:textId="77777777" w:rsidTr="00230F7A">
                              <w:trPr>
                                <w:trHeight w:val="58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112365C6" w14:textId="77777777" w:rsidR="00F655B0" w:rsidRPr="00222C65" w:rsidRDefault="00F655B0" w:rsidP="00230F7A">
                                  <w:pPr>
                                    <w:widowControl/>
                                    <w:spacing w:line="260" w:lineRule="exact"/>
                                    <w:jc w:val="both"/>
                                    <w:rPr>
                                      <w:rFonts w:ascii="標楷體" w:hAnsi="標楷體" w:cs="Arial"/>
                                      <w:color w:val="000000"/>
                                      <w:spacing w:val="-6"/>
                                      <w:sz w:val="20"/>
                                      <w:szCs w:val="20"/>
                                    </w:rPr>
                                  </w:pPr>
                                  <w:r w:rsidRPr="00222C65">
                                    <w:rPr>
                                      <w:rFonts w:ascii="標楷體" w:hAnsi="標楷體" w:cs="Arial" w:hint="eastAsia"/>
                                      <w:color w:val="000000"/>
                                      <w:spacing w:val="-6"/>
                                      <w:sz w:val="20"/>
                                      <w:szCs w:val="20"/>
                                    </w:rPr>
                                    <w:t>在道路堆積置放設置或拋擲足以妨礙交通之物者</w:t>
                                  </w:r>
                                </w:p>
                              </w:tc>
                              <w:tc>
                                <w:tcPr>
                                  <w:tcW w:w="794" w:type="dxa"/>
                                  <w:tcBorders>
                                    <w:top w:val="nil"/>
                                    <w:left w:val="nil"/>
                                    <w:bottom w:val="single" w:sz="4" w:space="0" w:color="auto"/>
                                    <w:right w:val="single" w:sz="4" w:space="0" w:color="auto"/>
                                  </w:tcBorders>
                                  <w:shd w:val="clear" w:color="auto" w:fill="auto"/>
                                  <w:noWrap/>
                                  <w:vAlign w:val="center"/>
                                  <w:hideMark/>
                                </w:tcPr>
                                <w:p w14:paraId="1604275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1,687 </w:t>
                                  </w:r>
                                </w:p>
                              </w:tc>
                              <w:tc>
                                <w:tcPr>
                                  <w:tcW w:w="794" w:type="dxa"/>
                                  <w:tcBorders>
                                    <w:top w:val="nil"/>
                                    <w:left w:val="nil"/>
                                    <w:bottom w:val="single" w:sz="4" w:space="0" w:color="auto"/>
                                    <w:right w:val="single" w:sz="4" w:space="0" w:color="auto"/>
                                  </w:tcBorders>
                                  <w:shd w:val="clear" w:color="auto" w:fill="auto"/>
                                  <w:noWrap/>
                                  <w:vAlign w:val="center"/>
                                  <w:hideMark/>
                                </w:tcPr>
                                <w:p w14:paraId="3865CFE1"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2,530 </w:t>
                                  </w:r>
                                </w:p>
                              </w:tc>
                              <w:tc>
                                <w:tcPr>
                                  <w:tcW w:w="737" w:type="dxa"/>
                                  <w:tcBorders>
                                    <w:top w:val="nil"/>
                                    <w:left w:val="nil"/>
                                    <w:bottom w:val="single" w:sz="4" w:space="0" w:color="auto"/>
                                    <w:right w:val="single" w:sz="4" w:space="0" w:color="auto"/>
                                  </w:tcBorders>
                                  <w:shd w:val="clear" w:color="auto" w:fill="auto"/>
                                  <w:noWrap/>
                                  <w:vAlign w:val="center"/>
                                  <w:hideMark/>
                                </w:tcPr>
                                <w:p w14:paraId="34E4C913"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7.47 </w:t>
                                  </w:r>
                                </w:p>
                              </w:tc>
                              <w:tc>
                                <w:tcPr>
                                  <w:tcW w:w="794" w:type="dxa"/>
                                  <w:tcBorders>
                                    <w:top w:val="nil"/>
                                    <w:left w:val="nil"/>
                                    <w:bottom w:val="single" w:sz="4" w:space="0" w:color="auto"/>
                                    <w:right w:val="single" w:sz="4" w:space="0" w:color="auto"/>
                                  </w:tcBorders>
                                  <w:shd w:val="clear" w:color="auto" w:fill="auto"/>
                                  <w:noWrap/>
                                  <w:vAlign w:val="center"/>
                                  <w:hideMark/>
                                </w:tcPr>
                                <w:p w14:paraId="4802ABAE"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2,220 </w:t>
                                  </w:r>
                                </w:p>
                              </w:tc>
                              <w:tc>
                                <w:tcPr>
                                  <w:tcW w:w="794" w:type="dxa"/>
                                  <w:tcBorders>
                                    <w:top w:val="nil"/>
                                    <w:left w:val="nil"/>
                                    <w:bottom w:val="single" w:sz="4" w:space="0" w:color="auto"/>
                                    <w:right w:val="single" w:sz="4" w:space="0" w:color="auto"/>
                                  </w:tcBorders>
                                  <w:shd w:val="clear" w:color="auto" w:fill="auto"/>
                                  <w:noWrap/>
                                  <w:vAlign w:val="center"/>
                                  <w:hideMark/>
                                </w:tcPr>
                                <w:p w14:paraId="2980FA85"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3,330 </w:t>
                                  </w:r>
                                </w:p>
                              </w:tc>
                              <w:tc>
                                <w:tcPr>
                                  <w:tcW w:w="794" w:type="dxa"/>
                                  <w:tcBorders>
                                    <w:top w:val="nil"/>
                                    <w:left w:val="nil"/>
                                    <w:bottom w:val="single" w:sz="4" w:space="0" w:color="auto"/>
                                    <w:right w:val="single" w:sz="4" w:space="0" w:color="auto"/>
                                  </w:tcBorders>
                                  <w:shd w:val="clear" w:color="auto" w:fill="auto"/>
                                  <w:noWrap/>
                                  <w:vAlign w:val="center"/>
                                  <w:hideMark/>
                                </w:tcPr>
                                <w:p w14:paraId="54177EA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8.61 </w:t>
                                  </w:r>
                                </w:p>
                              </w:tc>
                              <w:tc>
                                <w:tcPr>
                                  <w:tcW w:w="794" w:type="dxa"/>
                                  <w:tcBorders>
                                    <w:top w:val="nil"/>
                                    <w:left w:val="nil"/>
                                    <w:bottom w:val="single" w:sz="4" w:space="0" w:color="auto"/>
                                    <w:right w:val="single" w:sz="4" w:space="0" w:color="auto"/>
                                  </w:tcBorders>
                                  <w:shd w:val="clear" w:color="auto" w:fill="auto"/>
                                  <w:noWrap/>
                                  <w:vAlign w:val="center"/>
                                  <w:hideMark/>
                                </w:tcPr>
                                <w:p w14:paraId="2462D1AB"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2,486 </w:t>
                                  </w:r>
                                </w:p>
                              </w:tc>
                              <w:tc>
                                <w:tcPr>
                                  <w:tcW w:w="794" w:type="dxa"/>
                                  <w:tcBorders>
                                    <w:top w:val="nil"/>
                                    <w:left w:val="nil"/>
                                    <w:bottom w:val="single" w:sz="4" w:space="0" w:color="auto"/>
                                    <w:right w:val="single" w:sz="4" w:space="0" w:color="auto"/>
                                  </w:tcBorders>
                                  <w:shd w:val="clear" w:color="auto" w:fill="auto"/>
                                  <w:noWrap/>
                                  <w:vAlign w:val="center"/>
                                  <w:hideMark/>
                                </w:tcPr>
                                <w:p w14:paraId="7E125067"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3,729 </w:t>
                                  </w:r>
                                </w:p>
                              </w:tc>
                              <w:tc>
                                <w:tcPr>
                                  <w:tcW w:w="794" w:type="dxa"/>
                                  <w:tcBorders>
                                    <w:top w:val="nil"/>
                                    <w:left w:val="nil"/>
                                    <w:bottom w:val="single" w:sz="4" w:space="0" w:color="auto"/>
                                    <w:right w:val="single" w:sz="4" w:space="0" w:color="auto"/>
                                  </w:tcBorders>
                                  <w:shd w:val="clear" w:color="auto" w:fill="auto"/>
                                  <w:noWrap/>
                                  <w:vAlign w:val="center"/>
                                  <w:hideMark/>
                                </w:tcPr>
                                <w:p w14:paraId="1FA383F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8.87 </w:t>
                                  </w:r>
                                </w:p>
                              </w:tc>
                            </w:tr>
                            <w:tr w:rsidR="00F655B0" w:rsidRPr="00222C65" w14:paraId="6670EC7B" w14:textId="77777777" w:rsidTr="00230F7A">
                              <w:trPr>
                                <w:trHeight w:val="29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3104013E" w14:textId="77777777" w:rsidR="00F655B0" w:rsidRPr="00222C65" w:rsidRDefault="00F655B0" w:rsidP="00230F7A">
                                  <w:pPr>
                                    <w:widowControl/>
                                    <w:spacing w:line="260" w:lineRule="exact"/>
                                    <w:jc w:val="both"/>
                                    <w:rPr>
                                      <w:rFonts w:ascii="標楷體" w:hAnsi="標楷體" w:cs="Arial"/>
                                      <w:color w:val="000000"/>
                                      <w:spacing w:val="-6"/>
                                      <w:sz w:val="20"/>
                                      <w:szCs w:val="20"/>
                                    </w:rPr>
                                  </w:pPr>
                                  <w:r w:rsidRPr="00222C65">
                                    <w:rPr>
                                      <w:rFonts w:ascii="標楷體" w:hAnsi="標楷體" w:cs="Arial" w:hint="eastAsia"/>
                                      <w:color w:val="000000"/>
                                      <w:spacing w:val="-6"/>
                                      <w:sz w:val="20"/>
                                      <w:szCs w:val="20"/>
                                    </w:rPr>
                                    <w:t>利用道路放置拖車貨櫃或動力機械者</w:t>
                                  </w:r>
                                </w:p>
                              </w:tc>
                              <w:tc>
                                <w:tcPr>
                                  <w:tcW w:w="794" w:type="dxa"/>
                                  <w:tcBorders>
                                    <w:top w:val="nil"/>
                                    <w:left w:val="nil"/>
                                    <w:bottom w:val="single" w:sz="4" w:space="0" w:color="auto"/>
                                    <w:right w:val="single" w:sz="4" w:space="0" w:color="auto"/>
                                  </w:tcBorders>
                                  <w:shd w:val="clear" w:color="auto" w:fill="auto"/>
                                  <w:noWrap/>
                                  <w:vAlign w:val="center"/>
                                  <w:hideMark/>
                                </w:tcPr>
                                <w:p w14:paraId="01B0875C"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55 </w:t>
                                  </w:r>
                                </w:p>
                              </w:tc>
                              <w:tc>
                                <w:tcPr>
                                  <w:tcW w:w="794" w:type="dxa"/>
                                  <w:tcBorders>
                                    <w:top w:val="nil"/>
                                    <w:left w:val="nil"/>
                                    <w:bottom w:val="single" w:sz="4" w:space="0" w:color="auto"/>
                                    <w:right w:val="single" w:sz="4" w:space="0" w:color="auto"/>
                                  </w:tcBorders>
                                  <w:shd w:val="clear" w:color="auto" w:fill="auto"/>
                                  <w:noWrap/>
                                  <w:vAlign w:val="center"/>
                                  <w:hideMark/>
                                </w:tcPr>
                                <w:p w14:paraId="6C45941C"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132 </w:t>
                                  </w:r>
                                </w:p>
                              </w:tc>
                              <w:tc>
                                <w:tcPr>
                                  <w:tcW w:w="737" w:type="dxa"/>
                                  <w:tcBorders>
                                    <w:top w:val="nil"/>
                                    <w:left w:val="nil"/>
                                    <w:bottom w:val="single" w:sz="4" w:space="0" w:color="auto"/>
                                    <w:right w:val="single" w:sz="4" w:space="0" w:color="auto"/>
                                  </w:tcBorders>
                                  <w:shd w:val="clear" w:color="auto" w:fill="auto"/>
                                  <w:noWrap/>
                                  <w:vAlign w:val="center"/>
                                  <w:hideMark/>
                                </w:tcPr>
                                <w:p w14:paraId="444FDF2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0.39 </w:t>
                                  </w:r>
                                </w:p>
                              </w:tc>
                              <w:tc>
                                <w:tcPr>
                                  <w:tcW w:w="794" w:type="dxa"/>
                                  <w:tcBorders>
                                    <w:top w:val="nil"/>
                                    <w:left w:val="nil"/>
                                    <w:bottom w:val="single" w:sz="4" w:space="0" w:color="auto"/>
                                    <w:right w:val="single" w:sz="4" w:space="0" w:color="auto"/>
                                  </w:tcBorders>
                                  <w:shd w:val="clear" w:color="auto" w:fill="auto"/>
                                  <w:noWrap/>
                                  <w:vAlign w:val="center"/>
                                  <w:hideMark/>
                                </w:tcPr>
                                <w:p w14:paraId="473091A4"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56 </w:t>
                                  </w:r>
                                </w:p>
                              </w:tc>
                              <w:tc>
                                <w:tcPr>
                                  <w:tcW w:w="794" w:type="dxa"/>
                                  <w:tcBorders>
                                    <w:top w:val="nil"/>
                                    <w:left w:val="nil"/>
                                    <w:bottom w:val="single" w:sz="4" w:space="0" w:color="auto"/>
                                    <w:right w:val="single" w:sz="4" w:space="0" w:color="auto"/>
                                  </w:tcBorders>
                                  <w:shd w:val="clear" w:color="auto" w:fill="auto"/>
                                  <w:noWrap/>
                                  <w:vAlign w:val="center"/>
                                  <w:hideMark/>
                                </w:tcPr>
                                <w:p w14:paraId="2D501C71"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134 </w:t>
                                  </w:r>
                                </w:p>
                              </w:tc>
                              <w:tc>
                                <w:tcPr>
                                  <w:tcW w:w="794" w:type="dxa"/>
                                  <w:tcBorders>
                                    <w:top w:val="nil"/>
                                    <w:left w:val="nil"/>
                                    <w:bottom w:val="single" w:sz="4" w:space="0" w:color="auto"/>
                                    <w:right w:val="single" w:sz="4" w:space="0" w:color="auto"/>
                                  </w:tcBorders>
                                  <w:shd w:val="clear" w:color="auto" w:fill="auto"/>
                                  <w:noWrap/>
                                  <w:vAlign w:val="center"/>
                                  <w:hideMark/>
                                </w:tcPr>
                                <w:p w14:paraId="755FE90C"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0.35 </w:t>
                                  </w:r>
                                </w:p>
                              </w:tc>
                              <w:tc>
                                <w:tcPr>
                                  <w:tcW w:w="794" w:type="dxa"/>
                                  <w:tcBorders>
                                    <w:top w:val="nil"/>
                                    <w:left w:val="nil"/>
                                    <w:bottom w:val="single" w:sz="4" w:space="0" w:color="auto"/>
                                    <w:right w:val="single" w:sz="4" w:space="0" w:color="auto"/>
                                  </w:tcBorders>
                                  <w:shd w:val="clear" w:color="auto" w:fill="auto"/>
                                  <w:noWrap/>
                                  <w:vAlign w:val="center"/>
                                  <w:hideMark/>
                                </w:tcPr>
                                <w:p w14:paraId="7B7C74EE"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112 </w:t>
                                  </w:r>
                                </w:p>
                              </w:tc>
                              <w:tc>
                                <w:tcPr>
                                  <w:tcW w:w="794" w:type="dxa"/>
                                  <w:tcBorders>
                                    <w:top w:val="nil"/>
                                    <w:left w:val="nil"/>
                                    <w:bottom w:val="single" w:sz="4" w:space="0" w:color="auto"/>
                                    <w:right w:val="single" w:sz="4" w:space="0" w:color="auto"/>
                                  </w:tcBorders>
                                  <w:shd w:val="clear" w:color="auto" w:fill="auto"/>
                                  <w:noWrap/>
                                  <w:vAlign w:val="center"/>
                                  <w:hideMark/>
                                </w:tcPr>
                                <w:p w14:paraId="709ECD2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268 </w:t>
                                  </w:r>
                                </w:p>
                              </w:tc>
                              <w:tc>
                                <w:tcPr>
                                  <w:tcW w:w="794" w:type="dxa"/>
                                  <w:tcBorders>
                                    <w:top w:val="nil"/>
                                    <w:left w:val="nil"/>
                                    <w:bottom w:val="single" w:sz="4" w:space="0" w:color="auto"/>
                                    <w:right w:val="single" w:sz="4" w:space="0" w:color="auto"/>
                                  </w:tcBorders>
                                  <w:shd w:val="clear" w:color="auto" w:fill="auto"/>
                                  <w:noWrap/>
                                  <w:vAlign w:val="center"/>
                                  <w:hideMark/>
                                </w:tcPr>
                                <w:p w14:paraId="1731A41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0.64 </w:t>
                                  </w:r>
                                </w:p>
                              </w:tc>
                            </w:tr>
                            <w:tr w:rsidR="00F655B0" w:rsidRPr="00222C65" w14:paraId="6D20E89B" w14:textId="77777777" w:rsidTr="00230F7A">
                              <w:trPr>
                                <w:trHeight w:val="29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152D1AA1" w14:textId="77777777" w:rsidR="00F655B0" w:rsidRPr="00222C65" w:rsidRDefault="00F655B0" w:rsidP="00230F7A">
                                  <w:pPr>
                                    <w:widowControl/>
                                    <w:spacing w:line="260" w:lineRule="exact"/>
                                    <w:jc w:val="both"/>
                                    <w:rPr>
                                      <w:rFonts w:ascii="標楷體" w:hAnsi="標楷體" w:cs="Arial"/>
                                      <w:color w:val="000000"/>
                                      <w:spacing w:val="-14"/>
                                      <w:sz w:val="20"/>
                                      <w:szCs w:val="20"/>
                                    </w:rPr>
                                  </w:pPr>
                                  <w:r w:rsidRPr="00222C65">
                                    <w:rPr>
                                      <w:rFonts w:ascii="標楷體" w:hAnsi="標楷體" w:cs="Arial" w:hint="eastAsia"/>
                                      <w:color w:val="000000"/>
                                      <w:spacing w:val="-14"/>
                                      <w:sz w:val="20"/>
                                      <w:szCs w:val="20"/>
                                    </w:rPr>
                                    <w:t>利用道路作為工作場所洗車</w:t>
                                  </w:r>
                                </w:p>
                              </w:tc>
                              <w:tc>
                                <w:tcPr>
                                  <w:tcW w:w="794" w:type="dxa"/>
                                  <w:tcBorders>
                                    <w:top w:val="nil"/>
                                    <w:left w:val="nil"/>
                                    <w:bottom w:val="single" w:sz="4" w:space="0" w:color="auto"/>
                                    <w:right w:val="single" w:sz="4" w:space="0" w:color="auto"/>
                                  </w:tcBorders>
                                  <w:shd w:val="clear" w:color="auto" w:fill="auto"/>
                                  <w:noWrap/>
                                  <w:vAlign w:val="center"/>
                                  <w:hideMark/>
                                </w:tcPr>
                                <w:p w14:paraId="7E635432"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58 </w:t>
                                  </w:r>
                                </w:p>
                              </w:tc>
                              <w:tc>
                                <w:tcPr>
                                  <w:tcW w:w="794" w:type="dxa"/>
                                  <w:tcBorders>
                                    <w:top w:val="nil"/>
                                    <w:left w:val="nil"/>
                                    <w:bottom w:val="single" w:sz="4" w:space="0" w:color="auto"/>
                                    <w:right w:val="single" w:sz="4" w:space="0" w:color="auto"/>
                                  </w:tcBorders>
                                  <w:shd w:val="clear" w:color="auto" w:fill="auto"/>
                                  <w:noWrap/>
                                  <w:vAlign w:val="center"/>
                                  <w:hideMark/>
                                </w:tcPr>
                                <w:p w14:paraId="43A20DD5"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104 </w:t>
                                  </w:r>
                                </w:p>
                              </w:tc>
                              <w:tc>
                                <w:tcPr>
                                  <w:tcW w:w="737" w:type="dxa"/>
                                  <w:tcBorders>
                                    <w:top w:val="nil"/>
                                    <w:left w:val="nil"/>
                                    <w:bottom w:val="single" w:sz="4" w:space="0" w:color="auto"/>
                                    <w:right w:val="single" w:sz="4" w:space="0" w:color="auto"/>
                                  </w:tcBorders>
                                  <w:shd w:val="clear" w:color="auto" w:fill="auto"/>
                                  <w:noWrap/>
                                  <w:vAlign w:val="center"/>
                                  <w:hideMark/>
                                </w:tcPr>
                                <w:p w14:paraId="3AF96E0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0.31 </w:t>
                                  </w:r>
                                </w:p>
                              </w:tc>
                              <w:tc>
                                <w:tcPr>
                                  <w:tcW w:w="794" w:type="dxa"/>
                                  <w:tcBorders>
                                    <w:top w:val="nil"/>
                                    <w:left w:val="nil"/>
                                    <w:bottom w:val="single" w:sz="4" w:space="0" w:color="auto"/>
                                    <w:right w:val="single" w:sz="4" w:space="0" w:color="auto"/>
                                  </w:tcBorders>
                                  <w:shd w:val="clear" w:color="auto" w:fill="auto"/>
                                  <w:noWrap/>
                                  <w:vAlign w:val="center"/>
                                  <w:hideMark/>
                                </w:tcPr>
                                <w:p w14:paraId="0DFF17F4"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71 </w:t>
                                  </w:r>
                                </w:p>
                              </w:tc>
                              <w:tc>
                                <w:tcPr>
                                  <w:tcW w:w="794" w:type="dxa"/>
                                  <w:tcBorders>
                                    <w:top w:val="nil"/>
                                    <w:left w:val="nil"/>
                                    <w:bottom w:val="single" w:sz="4" w:space="0" w:color="auto"/>
                                    <w:right w:val="single" w:sz="4" w:space="0" w:color="auto"/>
                                  </w:tcBorders>
                                  <w:shd w:val="clear" w:color="auto" w:fill="auto"/>
                                  <w:noWrap/>
                                  <w:vAlign w:val="center"/>
                                  <w:hideMark/>
                                </w:tcPr>
                                <w:p w14:paraId="0E46A67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127 </w:t>
                                  </w:r>
                                </w:p>
                              </w:tc>
                              <w:tc>
                                <w:tcPr>
                                  <w:tcW w:w="794" w:type="dxa"/>
                                  <w:tcBorders>
                                    <w:top w:val="nil"/>
                                    <w:left w:val="nil"/>
                                    <w:bottom w:val="single" w:sz="4" w:space="0" w:color="auto"/>
                                    <w:right w:val="single" w:sz="4" w:space="0" w:color="auto"/>
                                  </w:tcBorders>
                                  <w:shd w:val="clear" w:color="auto" w:fill="auto"/>
                                  <w:noWrap/>
                                  <w:vAlign w:val="center"/>
                                  <w:hideMark/>
                                </w:tcPr>
                                <w:p w14:paraId="476CC6E5"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0.33 </w:t>
                                  </w:r>
                                </w:p>
                              </w:tc>
                              <w:tc>
                                <w:tcPr>
                                  <w:tcW w:w="794" w:type="dxa"/>
                                  <w:tcBorders>
                                    <w:top w:val="nil"/>
                                    <w:left w:val="nil"/>
                                    <w:bottom w:val="single" w:sz="4" w:space="0" w:color="auto"/>
                                    <w:right w:val="single" w:sz="4" w:space="0" w:color="auto"/>
                                  </w:tcBorders>
                                  <w:shd w:val="clear" w:color="auto" w:fill="auto"/>
                                  <w:noWrap/>
                                  <w:vAlign w:val="center"/>
                                  <w:hideMark/>
                                </w:tcPr>
                                <w:p w14:paraId="33172AB7"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128 </w:t>
                                  </w:r>
                                </w:p>
                              </w:tc>
                              <w:tc>
                                <w:tcPr>
                                  <w:tcW w:w="794" w:type="dxa"/>
                                  <w:tcBorders>
                                    <w:top w:val="nil"/>
                                    <w:left w:val="nil"/>
                                    <w:bottom w:val="single" w:sz="4" w:space="0" w:color="auto"/>
                                    <w:right w:val="single" w:sz="4" w:space="0" w:color="auto"/>
                                  </w:tcBorders>
                                  <w:shd w:val="clear" w:color="auto" w:fill="auto"/>
                                  <w:noWrap/>
                                  <w:vAlign w:val="center"/>
                                  <w:hideMark/>
                                </w:tcPr>
                                <w:p w14:paraId="1ACE7B0F"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230 </w:t>
                                  </w:r>
                                </w:p>
                              </w:tc>
                              <w:tc>
                                <w:tcPr>
                                  <w:tcW w:w="794" w:type="dxa"/>
                                  <w:tcBorders>
                                    <w:top w:val="nil"/>
                                    <w:left w:val="nil"/>
                                    <w:bottom w:val="single" w:sz="4" w:space="0" w:color="auto"/>
                                    <w:right w:val="single" w:sz="4" w:space="0" w:color="auto"/>
                                  </w:tcBorders>
                                  <w:shd w:val="clear" w:color="auto" w:fill="auto"/>
                                  <w:noWrap/>
                                  <w:vAlign w:val="center"/>
                                  <w:hideMark/>
                                </w:tcPr>
                                <w:p w14:paraId="7E53BA5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0.55 </w:t>
                                  </w:r>
                                </w:p>
                              </w:tc>
                            </w:tr>
                            <w:tr w:rsidR="00F655B0" w:rsidRPr="00222C65" w14:paraId="6DF167F1" w14:textId="77777777" w:rsidTr="00230F7A">
                              <w:trPr>
                                <w:trHeight w:val="58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22888150" w14:textId="5952F680" w:rsidR="00F655B0" w:rsidRPr="00222C65" w:rsidRDefault="00F655B0" w:rsidP="00230F7A">
                                  <w:pPr>
                                    <w:widowControl/>
                                    <w:spacing w:line="260" w:lineRule="exact"/>
                                    <w:jc w:val="both"/>
                                    <w:rPr>
                                      <w:rFonts w:ascii="標楷體" w:hAnsi="標楷體" w:cs="Arial"/>
                                      <w:color w:val="000000"/>
                                      <w:spacing w:val="-6"/>
                                      <w:sz w:val="20"/>
                                      <w:szCs w:val="20"/>
                                    </w:rPr>
                                  </w:pPr>
                                  <w:r w:rsidRPr="00222C65">
                                    <w:rPr>
                                      <w:rFonts w:ascii="標楷體" w:hAnsi="標楷體" w:cs="Arial" w:hint="eastAsia"/>
                                      <w:color w:val="000000"/>
                                      <w:spacing w:val="-6"/>
                                      <w:sz w:val="20"/>
                                      <w:szCs w:val="20"/>
                                    </w:rPr>
                                    <w:t>其他</w:t>
                                  </w:r>
                                  <w:proofErr w:type="gramStart"/>
                                  <w:r w:rsidR="00FF0E4E" w:rsidRPr="00FF0E4E">
                                    <w:rPr>
                                      <w:rFonts w:ascii="標楷體" w:hAnsi="標楷體" w:cs="Arial" w:hint="eastAsia"/>
                                      <w:color w:val="000000"/>
                                      <w:spacing w:val="-6"/>
                                      <w:sz w:val="20"/>
                                      <w:szCs w:val="20"/>
                                    </w:rPr>
                                    <w:t>（</w:t>
                                  </w:r>
                                  <w:proofErr w:type="gramEnd"/>
                                  <w:r w:rsidRPr="00222C65">
                                    <w:rPr>
                                      <w:rFonts w:ascii="標楷體" w:hAnsi="標楷體" w:cs="Arial" w:hint="eastAsia"/>
                                      <w:color w:val="000000"/>
                                      <w:spacing w:val="-6"/>
                                      <w:sz w:val="20"/>
                                      <w:szCs w:val="20"/>
                                    </w:rPr>
                                    <w:t>如：興修房屋使用道路未經許可或經許可超出限制</w:t>
                                  </w:r>
                                  <w:proofErr w:type="gramStart"/>
                                  <w:r w:rsidR="00FF0E4E" w:rsidRPr="00FF0E4E">
                                    <w:rPr>
                                      <w:rFonts w:ascii="標楷體" w:hAnsi="標楷體" w:cs="Arial" w:hint="eastAsia"/>
                                      <w:color w:val="000000"/>
                                      <w:spacing w:val="-6"/>
                                      <w:sz w:val="20"/>
                                      <w:szCs w:val="20"/>
                                    </w:rPr>
                                    <w:t>）</w:t>
                                  </w:r>
                                  <w:proofErr w:type="gramEnd"/>
                                </w:p>
                              </w:tc>
                              <w:tc>
                                <w:tcPr>
                                  <w:tcW w:w="794" w:type="dxa"/>
                                  <w:tcBorders>
                                    <w:top w:val="nil"/>
                                    <w:left w:val="nil"/>
                                    <w:bottom w:val="single" w:sz="4" w:space="0" w:color="auto"/>
                                    <w:right w:val="single" w:sz="4" w:space="0" w:color="auto"/>
                                  </w:tcBorders>
                                  <w:shd w:val="clear" w:color="auto" w:fill="auto"/>
                                  <w:noWrap/>
                                  <w:vAlign w:val="center"/>
                                  <w:hideMark/>
                                </w:tcPr>
                                <w:p w14:paraId="69D5AF67"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310 </w:t>
                                  </w:r>
                                </w:p>
                              </w:tc>
                              <w:tc>
                                <w:tcPr>
                                  <w:tcW w:w="794" w:type="dxa"/>
                                  <w:tcBorders>
                                    <w:top w:val="nil"/>
                                    <w:left w:val="nil"/>
                                    <w:bottom w:val="single" w:sz="4" w:space="0" w:color="auto"/>
                                    <w:right w:val="single" w:sz="4" w:space="0" w:color="auto"/>
                                  </w:tcBorders>
                                  <w:shd w:val="clear" w:color="auto" w:fill="auto"/>
                                  <w:noWrap/>
                                  <w:vAlign w:val="center"/>
                                  <w:hideMark/>
                                </w:tcPr>
                                <w:p w14:paraId="45B6FE5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533 </w:t>
                                  </w:r>
                                </w:p>
                              </w:tc>
                              <w:tc>
                                <w:tcPr>
                                  <w:tcW w:w="737" w:type="dxa"/>
                                  <w:tcBorders>
                                    <w:top w:val="nil"/>
                                    <w:left w:val="nil"/>
                                    <w:bottom w:val="single" w:sz="4" w:space="0" w:color="auto"/>
                                    <w:right w:val="single" w:sz="4" w:space="0" w:color="auto"/>
                                  </w:tcBorders>
                                  <w:shd w:val="clear" w:color="auto" w:fill="auto"/>
                                  <w:noWrap/>
                                  <w:vAlign w:val="center"/>
                                  <w:hideMark/>
                                </w:tcPr>
                                <w:p w14:paraId="184886CF"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1.58 </w:t>
                                  </w:r>
                                </w:p>
                              </w:tc>
                              <w:tc>
                                <w:tcPr>
                                  <w:tcW w:w="794" w:type="dxa"/>
                                  <w:tcBorders>
                                    <w:top w:val="nil"/>
                                    <w:left w:val="nil"/>
                                    <w:bottom w:val="single" w:sz="4" w:space="0" w:color="auto"/>
                                    <w:right w:val="single" w:sz="4" w:space="0" w:color="auto"/>
                                  </w:tcBorders>
                                  <w:shd w:val="clear" w:color="auto" w:fill="auto"/>
                                  <w:noWrap/>
                                  <w:vAlign w:val="center"/>
                                  <w:hideMark/>
                                </w:tcPr>
                                <w:p w14:paraId="31686AF2"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360 </w:t>
                                  </w:r>
                                </w:p>
                              </w:tc>
                              <w:tc>
                                <w:tcPr>
                                  <w:tcW w:w="794" w:type="dxa"/>
                                  <w:tcBorders>
                                    <w:top w:val="nil"/>
                                    <w:left w:val="nil"/>
                                    <w:bottom w:val="single" w:sz="4" w:space="0" w:color="auto"/>
                                    <w:right w:val="single" w:sz="4" w:space="0" w:color="auto"/>
                                  </w:tcBorders>
                                  <w:shd w:val="clear" w:color="auto" w:fill="auto"/>
                                  <w:noWrap/>
                                  <w:vAlign w:val="center"/>
                                  <w:hideMark/>
                                </w:tcPr>
                                <w:p w14:paraId="0DDBA527"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624 </w:t>
                                  </w:r>
                                </w:p>
                              </w:tc>
                              <w:tc>
                                <w:tcPr>
                                  <w:tcW w:w="794" w:type="dxa"/>
                                  <w:tcBorders>
                                    <w:top w:val="nil"/>
                                    <w:left w:val="nil"/>
                                    <w:bottom w:val="single" w:sz="4" w:space="0" w:color="auto"/>
                                    <w:right w:val="single" w:sz="4" w:space="0" w:color="auto"/>
                                  </w:tcBorders>
                                  <w:shd w:val="clear" w:color="auto" w:fill="auto"/>
                                  <w:noWrap/>
                                  <w:vAlign w:val="center"/>
                                  <w:hideMark/>
                                </w:tcPr>
                                <w:p w14:paraId="3E5B777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1.61 </w:t>
                                  </w:r>
                                </w:p>
                              </w:tc>
                              <w:tc>
                                <w:tcPr>
                                  <w:tcW w:w="794" w:type="dxa"/>
                                  <w:tcBorders>
                                    <w:top w:val="nil"/>
                                    <w:left w:val="nil"/>
                                    <w:bottom w:val="single" w:sz="4" w:space="0" w:color="auto"/>
                                    <w:right w:val="single" w:sz="4" w:space="0" w:color="auto"/>
                                  </w:tcBorders>
                                  <w:shd w:val="clear" w:color="auto" w:fill="auto"/>
                                  <w:noWrap/>
                                  <w:vAlign w:val="center"/>
                                  <w:hideMark/>
                                </w:tcPr>
                                <w:p w14:paraId="5603408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401 </w:t>
                                  </w:r>
                                </w:p>
                              </w:tc>
                              <w:tc>
                                <w:tcPr>
                                  <w:tcW w:w="794" w:type="dxa"/>
                                  <w:tcBorders>
                                    <w:top w:val="nil"/>
                                    <w:left w:val="nil"/>
                                    <w:bottom w:val="single" w:sz="4" w:space="0" w:color="auto"/>
                                    <w:right w:val="single" w:sz="4" w:space="0" w:color="auto"/>
                                  </w:tcBorders>
                                  <w:shd w:val="clear" w:color="auto" w:fill="auto"/>
                                  <w:noWrap/>
                                  <w:vAlign w:val="center"/>
                                  <w:hideMark/>
                                </w:tcPr>
                                <w:p w14:paraId="55CFB0F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712 </w:t>
                                  </w:r>
                                </w:p>
                              </w:tc>
                              <w:tc>
                                <w:tcPr>
                                  <w:tcW w:w="794" w:type="dxa"/>
                                  <w:tcBorders>
                                    <w:top w:val="nil"/>
                                    <w:left w:val="nil"/>
                                    <w:bottom w:val="single" w:sz="4" w:space="0" w:color="auto"/>
                                    <w:right w:val="single" w:sz="4" w:space="0" w:color="auto"/>
                                  </w:tcBorders>
                                  <w:shd w:val="clear" w:color="auto" w:fill="auto"/>
                                  <w:noWrap/>
                                  <w:vAlign w:val="center"/>
                                  <w:hideMark/>
                                </w:tcPr>
                                <w:p w14:paraId="1BC4F4D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1.70 </w:t>
                                  </w:r>
                                </w:p>
                              </w:tc>
                            </w:tr>
                          </w:tbl>
                          <w:p w14:paraId="612D7D36" w14:textId="77777777" w:rsidR="00F655B0" w:rsidRPr="00230F7A" w:rsidRDefault="00F655B0" w:rsidP="00182F5F">
                            <w:pPr>
                              <w:spacing w:line="300" w:lineRule="exact"/>
                              <w:ind w:leftChars="10" w:left="16"/>
                              <w:rPr>
                                <w:sz w:val="18"/>
                                <w:szCs w:val="18"/>
                              </w:rPr>
                            </w:pPr>
                            <w:r w:rsidRPr="00230F7A">
                              <w:rPr>
                                <w:rFonts w:hint="eastAsia"/>
                                <w:sz w:val="18"/>
                                <w:szCs w:val="18"/>
                              </w:rPr>
                              <w:t>資料來源：整理自警察局提供資料。</w:t>
                            </w:r>
                          </w:p>
                          <w:p w14:paraId="292979C7" w14:textId="77777777" w:rsidR="00F655B0" w:rsidRDefault="00F655B0" w:rsidP="00F655B0"/>
                          <w:p w14:paraId="3731961E" w14:textId="77777777" w:rsidR="00F655B0" w:rsidRDefault="00F655B0" w:rsidP="00F655B0"/>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FB15CA4" id="_x0000_s1030" type="#_x0000_t202" style="position:absolute;left:0;text-align:left;margin-left:-1.9pt;margin-top:368.9pt;width:469.5pt;height:252.6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" filled="f" stroked="f">
                <v:textbox inset="0,0,0,0">
                  <w:txbxContent>
                    <w:p w14:paraId="5840F057" w14:textId="508B31EB" w:rsidR="00F655B0" w:rsidRPr="006562B0" w:rsidRDefault="00F655B0" w:rsidP="00F655B0">
                      <w:pPr>
                        <w:jc w:val="center"/>
                        <w:rPr>
                          <w:b/>
                          <w:bCs/>
                          <w:sz w:val="24"/>
                          <w:szCs w:val="24"/>
                        </w:rPr>
                      </w:pPr>
                      <w:r w:rsidRPr="006562B0">
                        <w:rPr>
                          <w:rFonts w:hint="eastAsia"/>
                          <w:b/>
                          <w:bCs/>
                          <w:sz w:val="24"/>
                          <w:szCs w:val="24"/>
                        </w:rPr>
                        <w:t>表</w:t>
                      </w:r>
                      <w:r>
                        <w:rPr>
                          <w:rFonts w:ascii="標楷體" w:hAnsi="標楷體" w:hint="eastAsia"/>
                          <w:b/>
                          <w:bCs/>
                          <w:sz w:val="24"/>
                          <w:szCs w:val="24"/>
                        </w:rPr>
                        <w:t>4</w:t>
                      </w:r>
                      <w:r w:rsidRPr="006562B0">
                        <w:rPr>
                          <w:rFonts w:hint="eastAsia"/>
                          <w:b/>
                          <w:bCs/>
                          <w:sz w:val="24"/>
                          <w:szCs w:val="24"/>
                        </w:rPr>
                        <w:t xml:space="preserve">　</w:t>
                      </w:r>
                      <w:r w:rsidRPr="006562B0">
                        <w:rPr>
                          <w:rFonts w:hint="eastAsia"/>
                          <w:b/>
                          <w:bCs/>
                          <w:sz w:val="24"/>
                          <w:szCs w:val="24"/>
                        </w:rPr>
                        <w:t>警察局各分局取締道路障礙及違規攤販情形</w:t>
                      </w:r>
                    </w:p>
                    <w:p w14:paraId="4E51279A" w14:textId="77777777" w:rsidR="00F655B0" w:rsidRPr="001709F2" w:rsidRDefault="00F655B0" w:rsidP="001709F2">
                      <w:pPr>
                        <w:spacing w:line="260" w:lineRule="exact"/>
                        <w:ind w:rightChars="30" w:right="48"/>
                        <w:jc w:val="right"/>
                        <w:rPr>
                          <w:sz w:val="20"/>
                          <w:szCs w:val="18"/>
                        </w:rPr>
                      </w:pPr>
                      <w:r w:rsidRPr="001709F2">
                        <w:rPr>
                          <w:rFonts w:hint="eastAsia"/>
                          <w:sz w:val="20"/>
                          <w:szCs w:val="18"/>
                        </w:rPr>
                        <w:t>單位：件、新臺幣千元、％</w:t>
                      </w:r>
                    </w:p>
                    <w:tbl>
                      <w:tblPr>
                        <w:tblW w:w="9300" w:type="dxa"/>
                        <w:jc w:val="center"/>
                        <w:tblLayout w:type="fixed"/>
                        <w:tblCellMar>
                          <w:left w:w="28" w:type="dxa"/>
                          <w:right w:w="28" w:type="dxa"/>
                        </w:tblCellMar>
                        <w:tblLook w:val="04A0" w:firstRow="1" w:lastRow="0" w:firstColumn="1" w:lastColumn="0" w:noHBand="0" w:noVBand="1"/>
                      </w:tblPr>
                      <w:tblGrid>
                        <w:gridCol w:w="2211"/>
                        <w:gridCol w:w="794"/>
                        <w:gridCol w:w="794"/>
                        <w:gridCol w:w="737"/>
                        <w:gridCol w:w="794"/>
                        <w:gridCol w:w="794"/>
                        <w:gridCol w:w="794"/>
                        <w:gridCol w:w="794"/>
                        <w:gridCol w:w="794"/>
                        <w:gridCol w:w="794"/>
                      </w:tblGrid>
                      <w:tr w:rsidR="00F655B0" w:rsidRPr="00222C65" w14:paraId="25A2FB61" w14:textId="77777777" w:rsidTr="00230F7A">
                        <w:trPr>
                          <w:trHeight w:val="290"/>
                          <w:jc w:val="center"/>
                        </w:trPr>
                        <w:tc>
                          <w:tcPr>
                            <w:tcW w:w="2211" w:type="dxa"/>
                            <w:vMerge w:val="restart"/>
                            <w:tcBorders>
                              <w:top w:val="single" w:sz="4" w:space="0" w:color="auto"/>
                              <w:left w:val="single" w:sz="4" w:space="0" w:color="auto"/>
                              <w:right w:val="single" w:sz="4" w:space="0" w:color="auto"/>
                            </w:tcBorders>
                            <w:shd w:val="clear" w:color="auto" w:fill="auto"/>
                            <w:vAlign w:val="center"/>
                            <w:hideMark/>
                          </w:tcPr>
                          <w:p w14:paraId="1A690B4D" w14:textId="77777777" w:rsidR="00F655B0" w:rsidRPr="00222C65" w:rsidRDefault="00F655B0" w:rsidP="00230F7A">
                            <w:pPr>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違規項目</w:t>
                            </w:r>
                          </w:p>
                        </w:tc>
                        <w:tc>
                          <w:tcPr>
                            <w:tcW w:w="2325" w:type="dxa"/>
                            <w:gridSpan w:val="3"/>
                            <w:tcBorders>
                              <w:top w:val="single" w:sz="4" w:space="0" w:color="auto"/>
                              <w:left w:val="nil"/>
                              <w:bottom w:val="single" w:sz="4" w:space="0" w:color="auto"/>
                              <w:right w:val="single" w:sz="4" w:space="0" w:color="auto"/>
                            </w:tcBorders>
                            <w:shd w:val="clear" w:color="auto" w:fill="auto"/>
                            <w:noWrap/>
                            <w:hideMark/>
                          </w:tcPr>
                          <w:p w14:paraId="4AE33FF8" w14:textId="77777777" w:rsidR="00F655B0" w:rsidRPr="00222C65" w:rsidRDefault="00F655B0" w:rsidP="00230F7A">
                            <w:pPr>
                              <w:widowControl/>
                              <w:jc w:val="center"/>
                              <w:rPr>
                                <w:rFonts w:ascii="標楷體" w:hAnsi="標楷體" w:cs="Arial"/>
                                <w:color w:val="000000"/>
                                <w:spacing w:val="-6"/>
                                <w:sz w:val="20"/>
                                <w:szCs w:val="20"/>
                              </w:rPr>
                            </w:pPr>
                            <w:proofErr w:type="gramStart"/>
                            <w:r w:rsidRPr="00222C65">
                              <w:rPr>
                                <w:rFonts w:ascii="標楷體" w:hAnsi="標楷體" w:cs="Arial" w:hint="eastAsia"/>
                                <w:color w:val="000000"/>
                                <w:spacing w:val="-6"/>
                                <w:sz w:val="20"/>
                                <w:szCs w:val="20"/>
                              </w:rPr>
                              <w:t>111</w:t>
                            </w:r>
                            <w:proofErr w:type="gramEnd"/>
                            <w:r w:rsidRPr="00222C65">
                              <w:rPr>
                                <w:rFonts w:ascii="標楷體" w:hAnsi="標楷體" w:cs="Arial" w:hint="eastAsia"/>
                                <w:color w:val="000000"/>
                                <w:spacing w:val="-6"/>
                                <w:sz w:val="20"/>
                                <w:szCs w:val="20"/>
                              </w:rPr>
                              <w:t>年度</w:t>
                            </w:r>
                          </w:p>
                        </w:tc>
                        <w:tc>
                          <w:tcPr>
                            <w:tcW w:w="2382" w:type="dxa"/>
                            <w:gridSpan w:val="3"/>
                            <w:tcBorders>
                              <w:top w:val="single" w:sz="4" w:space="0" w:color="auto"/>
                              <w:left w:val="nil"/>
                              <w:bottom w:val="single" w:sz="4" w:space="0" w:color="auto"/>
                              <w:right w:val="single" w:sz="4" w:space="0" w:color="auto"/>
                            </w:tcBorders>
                            <w:shd w:val="clear" w:color="auto" w:fill="auto"/>
                            <w:noWrap/>
                            <w:hideMark/>
                          </w:tcPr>
                          <w:p w14:paraId="0B19F360" w14:textId="77777777" w:rsidR="00F655B0" w:rsidRPr="00222C65" w:rsidRDefault="00F655B0" w:rsidP="00230F7A">
                            <w:pPr>
                              <w:widowControl/>
                              <w:jc w:val="center"/>
                              <w:rPr>
                                <w:rFonts w:ascii="標楷體" w:hAnsi="標楷體" w:cs="Arial"/>
                                <w:color w:val="000000"/>
                                <w:spacing w:val="-6"/>
                                <w:sz w:val="20"/>
                                <w:szCs w:val="20"/>
                              </w:rPr>
                            </w:pPr>
                            <w:proofErr w:type="gramStart"/>
                            <w:r w:rsidRPr="00222C65">
                              <w:rPr>
                                <w:rFonts w:ascii="標楷體" w:hAnsi="標楷體" w:cs="Arial" w:hint="eastAsia"/>
                                <w:color w:val="000000"/>
                                <w:spacing w:val="-6"/>
                                <w:sz w:val="20"/>
                                <w:szCs w:val="20"/>
                              </w:rPr>
                              <w:t>112</w:t>
                            </w:r>
                            <w:proofErr w:type="gramEnd"/>
                            <w:r w:rsidRPr="00222C65">
                              <w:rPr>
                                <w:rFonts w:ascii="標楷體" w:hAnsi="標楷體" w:cs="Arial" w:hint="eastAsia"/>
                                <w:color w:val="000000"/>
                                <w:spacing w:val="-6"/>
                                <w:sz w:val="20"/>
                                <w:szCs w:val="20"/>
                              </w:rPr>
                              <w:t>年度</w:t>
                            </w:r>
                          </w:p>
                        </w:tc>
                        <w:tc>
                          <w:tcPr>
                            <w:tcW w:w="2382" w:type="dxa"/>
                            <w:gridSpan w:val="3"/>
                            <w:tcBorders>
                              <w:top w:val="single" w:sz="4" w:space="0" w:color="auto"/>
                              <w:left w:val="nil"/>
                              <w:bottom w:val="single" w:sz="4" w:space="0" w:color="auto"/>
                              <w:right w:val="single" w:sz="4" w:space="0" w:color="auto"/>
                            </w:tcBorders>
                            <w:shd w:val="clear" w:color="auto" w:fill="auto"/>
                            <w:noWrap/>
                            <w:hideMark/>
                          </w:tcPr>
                          <w:p w14:paraId="7D9A5B06" w14:textId="77777777" w:rsidR="00F655B0" w:rsidRPr="00222C65" w:rsidRDefault="00F655B0" w:rsidP="00230F7A">
                            <w:pPr>
                              <w:widowControl/>
                              <w:jc w:val="center"/>
                              <w:rPr>
                                <w:rFonts w:ascii="標楷體" w:hAnsi="標楷體" w:cs="Arial"/>
                                <w:color w:val="000000"/>
                                <w:spacing w:val="-6"/>
                                <w:sz w:val="20"/>
                                <w:szCs w:val="20"/>
                              </w:rPr>
                            </w:pPr>
                            <w:proofErr w:type="gramStart"/>
                            <w:r w:rsidRPr="00222C65">
                              <w:rPr>
                                <w:rFonts w:ascii="標楷體" w:hAnsi="標楷體" w:cs="Arial" w:hint="eastAsia"/>
                                <w:color w:val="000000"/>
                                <w:spacing w:val="-6"/>
                                <w:sz w:val="20"/>
                                <w:szCs w:val="20"/>
                              </w:rPr>
                              <w:t>113</w:t>
                            </w:r>
                            <w:proofErr w:type="gramEnd"/>
                            <w:r w:rsidRPr="00222C65">
                              <w:rPr>
                                <w:rFonts w:ascii="標楷體" w:hAnsi="標楷體" w:cs="Arial" w:hint="eastAsia"/>
                                <w:color w:val="000000"/>
                                <w:spacing w:val="-6"/>
                                <w:sz w:val="20"/>
                                <w:szCs w:val="20"/>
                              </w:rPr>
                              <w:t>年度</w:t>
                            </w:r>
                          </w:p>
                        </w:tc>
                      </w:tr>
                      <w:tr w:rsidR="00F655B0" w:rsidRPr="00222C65" w14:paraId="6036FE7F" w14:textId="77777777" w:rsidTr="00230F7A">
                        <w:trPr>
                          <w:trHeight w:val="290"/>
                          <w:jc w:val="center"/>
                        </w:trPr>
                        <w:tc>
                          <w:tcPr>
                            <w:tcW w:w="2211" w:type="dxa"/>
                            <w:vMerge/>
                            <w:tcBorders>
                              <w:left w:val="single" w:sz="4" w:space="0" w:color="auto"/>
                              <w:bottom w:val="single" w:sz="4" w:space="0" w:color="auto"/>
                              <w:right w:val="single" w:sz="4" w:space="0" w:color="auto"/>
                            </w:tcBorders>
                            <w:shd w:val="clear" w:color="auto" w:fill="auto"/>
                            <w:hideMark/>
                          </w:tcPr>
                          <w:p w14:paraId="78927800" w14:textId="77777777" w:rsidR="00F655B0" w:rsidRPr="00222C65" w:rsidRDefault="00F655B0" w:rsidP="00230F7A">
                            <w:pPr>
                              <w:widowControl/>
                              <w:jc w:val="center"/>
                              <w:rPr>
                                <w:rFonts w:ascii="標楷體" w:hAnsi="標楷體" w:cs="Arial"/>
                                <w:color w:val="000000"/>
                                <w:spacing w:val="-6"/>
                                <w:sz w:val="20"/>
                                <w:szCs w:val="20"/>
                              </w:rPr>
                            </w:pPr>
                          </w:p>
                        </w:tc>
                        <w:tc>
                          <w:tcPr>
                            <w:tcW w:w="794" w:type="dxa"/>
                            <w:tcBorders>
                              <w:top w:val="nil"/>
                              <w:left w:val="nil"/>
                              <w:bottom w:val="single" w:sz="4" w:space="0" w:color="auto"/>
                              <w:right w:val="single" w:sz="4" w:space="0" w:color="auto"/>
                            </w:tcBorders>
                            <w:shd w:val="clear" w:color="auto" w:fill="auto"/>
                            <w:noWrap/>
                            <w:hideMark/>
                          </w:tcPr>
                          <w:p w14:paraId="261287F2"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件數</w:t>
                            </w:r>
                          </w:p>
                        </w:tc>
                        <w:tc>
                          <w:tcPr>
                            <w:tcW w:w="794" w:type="dxa"/>
                            <w:tcBorders>
                              <w:top w:val="nil"/>
                              <w:left w:val="nil"/>
                              <w:bottom w:val="single" w:sz="4" w:space="0" w:color="auto"/>
                              <w:right w:val="single" w:sz="4" w:space="0" w:color="auto"/>
                            </w:tcBorders>
                            <w:shd w:val="clear" w:color="auto" w:fill="auto"/>
                            <w:noWrap/>
                            <w:hideMark/>
                          </w:tcPr>
                          <w:p w14:paraId="2FF610C7"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金額</w:t>
                            </w:r>
                          </w:p>
                        </w:tc>
                        <w:tc>
                          <w:tcPr>
                            <w:tcW w:w="737" w:type="dxa"/>
                            <w:tcBorders>
                              <w:top w:val="nil"/>
                              <w:left w:val="nil"/>
                              <w:bottom w:val="single" w:sz="4" w:space="0" w:color="auto"/>
                              <w:right w:val="single" w:sz="4" w:space="0" w:color="auto"/>
                            </w:tcBorders>
                            <w:shd w:val="clear" w:color="auto" w:fill="auto"/>
                            <w:noWrap/>
                            <w:hideMark/>
                          </w:tcPr>
                          <w:p w14:paraId="0DEE6F2C"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占比</w:t>
                            </w:r>
                          </w:p>
                        </w:tc>
                        <w:tc>
                          <w:tcPr>
                            <w:tcW w:w="794" w:type="dxa"/>
                            <w:tcBorders>
                              <w:top w:val="nil"/>
                              <w:left w:val="nil"/>
                              <w:bottom w:val="single" w:sz="4" w:space="0" w:color="auto"/>
                              <w:right w:val="single" w:sz="4" w:space="0" w:color="auto"/>
                            </w:tcBorders>
                            <w:shd w:val="clear" w:color="auto" w:fill="auto"/>
                            <w:noWrap/>
                          </w:tcPr>
                          <w:p w14:paraId="0F2BAC66"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件數</w:t>
                            </w:r>
                          </w:p>
                        </w:tc>
                        <w:tc>
                          <w:tcPr>
                            <w:tcW w:w="794" w:type="dxa"/>
                            <w:tcBorders>
                              <w:top w:val="nil"/>
                              <w:left w:val="nil"/>
                              <w:bottom w:val="single" w:sz="4" w:space="0" w:color="auto"/>
                              <w:right w:val="single" w:sz="4" w:space="0" w:color="auto"/>
                            </w:tcBorders>
                            <w:shd w:val="clear" w:color="auto" w:fill="auto"/>
                            <w:noWrap/>
                          </w:tcPr>
                          <w:p w14:paraId="19818E7D"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金額</w:t>
                            </w:r>
                          </w:p>
                        </w:tc>
                        <w:tc>
                          <w:tcPr>
                            <w:tcW w:w="794" w:type="dxa"/>
                            <w:tcBorders>
                              <w:top w:val="nil"/>
                              <w:left w:val="nil"/>
                              <w:bottom w:val="single" w:sz="4" w:space="0" w:color="auto"/>
                              <w:right w:val="single" w:sz="4" w:space="0" w:color="auto"/>
                            </w:tcBorders>
                            <w:shd w:val="clear" w:color="auto" w:fill="auto"/>
                            <w:noWrap/>
                            <w:hideMark/>
                          </w:tcPr>
                          <w:p w14:paraId="1A440530"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占比</w:t>
                            </w:r>
                          </w:p>
                        </w:tc>
                        <w:tc>
                          <w:tcPr>
                            <w:tcW w:w="794" w:type="dxa"/>
                            <w:tcBorders>
                              <w:top w:val="nil"/>
                              <w:left w:val="nil"/>
                              <w:bottom w:val="single" w:sz="4" w:space="0" w:color="auto"/>
                              <w:right w:val="single" w:sz="4" w:space="0" w:color="auto"/>
                            </w:tcBorders>
                            <w:shd w:val="clear" w:color="auto" w:fill="auto"/>
                            <w:noWrap/>
                          </w:tcPr>
                          <w:p w14:paraId="3E87C99F"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件數</w:t>
                            </w:r>
                          </w:p>
                        </w:tc>
                        <w:tc>
                          <w:tcPr>
                            <w:tcW w:w="794" w:type="dxa"/>
                            <w:tcBorders>
                              <w:top w:val="nil"/>
                              <w:left w:val="nil"/>
                              <w:bottom w:val="single" w:sz="4" w:space="0" w:color="auto"/>
                              <w:right w:val="single" w:sz="4" w:space="0" w:color="auto"/>
                            </w:tcBorders>
                            <w:shd w:val="clear" w:color="auto" w:fill="auto"/>
                            <w:noWrap/>
                          </w:tcPr>
                          <w:p w14:paraId="7A4EA1AA"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金額</w:t>
                            </w:r>
                          </w:p>
                        </w:tc>
                        <w:tc>
                          <w:tcPr>
                            <w:tcW w:w="794" w:type="dxa"/>
                            <w:tcBorders>
                              <w:top w:val="nil"/>
                              <w:left w:val="nil"/>
                              <w:bottom w:val="single" w:sz="4" w:space="0" w:color="auto"/>
                              <w:right w:val="single" w:sz="4" w:space="0" w:color="auto"/>
                            </w:tcBorders>
                            <w:shd w:val="clear" w:color="auto" w:fill="auto"/>
                            <w:noWrap/>
                            <w:hideMark/>
                          </w:tcPr>
                          <w:p w14:paraId="359CECD9" w14:textId="77777777" w:rsidR="00F655B0" w:rsidRPr="00222C65" w:rsidRDefault="00F655B0" w:rsidP="00230F7A">
                            <w:pPr>
                              <w:widowControl/>
                              <w:jc w:val="center"/>
                              <w:rPr>
                                <w:rFonts w:ascii="標楷體" w:hAnsi="標楷體" w:cs="Arial"/>
                                <w:color w:val="000000"/>
                                <w:spacing w:val="-6"/>
                                <w:sz w:val="20"/>
                                <w:szCs w:val="20"/>
                              </w:rPr>
                            </w:pPr>
                            <w:r w:rsidRPr="00222C65">
                              <w:rPr>
                                <w:rFonts w:ascii="標楷體" w:hAnsi="標楷體" w:cs="Arial" w:hint="eastAsia"/>
                                <w:color w:val="000000"/>
                                <w:spacing w:val="-6"/>
                                <w:sz w:val="20"/>
                                <w:szCs w:val="20"/>
                              </w:rPr>
                              <w:t>占比</w:t>
                            </w:r>
                          </w:p>
                        </w:tc>
                      </w:tr>
                      <w:tr w:rsidR="00F655B0" w:rsidRPr="00222C65" w14:paraId="394D5346" w14:textId="77777777" w:rsidTr="00230F7A">
                        <w:trPr>
                          <w:trHeight w:val="290"/>
                          <w:jc w:val="center"/>
                        </w:trPr>
                        <w:tc>
                          <w:tcPr>
                            <w:tcW w:w="2211" w:type="dxa"/>
                            <w:tcBorders>
                              <w:top w:val="nil"/>
                              <w:left w:val="single" w:sz="4" w:space="0" w:color="auto"/>
                              <w:bottom w:val="single" w:sz="4" w:space="0" w:color="auto"/>
                              <w:right w:val="single" w:sz="4" w:space="0" w:color="auto"/>
                            </w:tcBorders>
                            <w:shd w:val="clear" w:color="auto" w:fill="auto"/>
                            <w:noWrap/>
                            <w:vAlign w:val="center"/>
                            <w:hideMark/>
                          </w:tcPr>
                          <w:p w14:paraId="38CE3AC9" w14:textId="77777777" w:rsidR="00F655B0" w:rsidRPr="00222C65" w:rsidRDefault="00F655B0" w:rsidP="00230F7A">
                            <w:pPr>
                              <w:widowControl/>
                              <w:jc w:val="center"/>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合    計</w:t>
                            </w:r>
                          </w:p>
                        </w:tc>
                        <w:tc>
                          <w:tcPr>
                            <w:tcW w:w="794" w:type="dxa"/>
                            <w:tcBorders>
                              <w:top w:val="nil"/>
                              <w:left w:val="nil"/>
                              <w:bottom w:val="single" w:sz="4" w:space="0" w:color="auto"/>
                              <w:right w:val="single" w:sz="4" w:space="0" w:color="auto"/>
                            </w:tcBorders>
                            <w:shd w:val="clear" w:color="auto" w:fill="auto"/>
                            <w:noWrap/>
                            <w:vAlign w:val="center"/>
                            <w:hideMark/>
                          </w:tcPr>
                          <w:p w14:paraId="5AB1F308"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21,871 </w:t>
                            </w:r>
                          </w:p>
                        </w:tc>
                        <w:tc>
                          <w:tcPr>
                            <w:tcW w:w="794" w:type="dxa"/>
                            <w:tcBorders>
                              <w:top w:val="nil"/>
                              <w:left w:val="nil"/>
                              <w:bottom w:val="single" w:sz="4" w:space="0" w:color="auto"/>
                              <w:right w:val="single" w:sz="4" w:space="0" w:color="auto"/>
                            </w:tcBorders>
                            <w:shd w:val="clear" w:color="auto" w:fill="auto"/>
                            <w:noWrap/>
                            <w:vAlign w:val="center"/>
                            <w:hideMark/>
                          </w:tcPr>
                          <w:p w14:paraId="77C554B7"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33,869 </w:t>
                            </w:r>
                          </w:p>
                        </w:tc>
                        <w:tc>
                          <w:tcPr>
                            <w:tcW w:w="737" w:type="dxa"/>
                            <w:tcBorders>
                              <w:top w:val="nil"/>
                              <w:left w:val="nil"/>
                              <w:bottom w:val="single" w:sz="4" w:space="0" w:color="auto"/>
                              <w:right w:val="single" w:sz="4" w:space="0" w:color="auto"/>
                            </w:tcBorders>
                            <w:shd w:val="clear" w:color="auto" w:fill="auto"/>
                            <w:noWrap/>
                            <w:vAlign w:val="center"/>
                            <w:hideMark/>
                          </w:tcPr>
                          <w:p w14:paraId="684FF660"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100.00 </w:t>
                            </w:r>
                          </w:p>
                        </w:tc>
                        <w:tc>
                          <w:tcPr>
                            <w:tcW w:w="794" w:type="dxa"/>
                            <w:tcBorders>
                              <w:top w:val="nil"/>
                              <w:left w:val="nil"/>
                              <w:bottom w:val="single" w:sz="4" w:space="0" w:color="auto"/>
                              <w:right w:val="single" w:sz="4" w:space="0" w:color="auto"/>
                            </w:tcBorders>
                            <w:shd w:val="clear" w:color="auto" w:fill="auto"/>
                            <w:noWrap/>
                            <w:vAlign w:val="center"/>
                            <w:hideMark/>
                          </w:tcPr>
                          <w:p w14:paraId="5EABB17E"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25,040 </w:t>
                            </w:r>
                          </w:p>
                        </w:tc>
                        <w:tc>
                          <w:tcPr>
                            <w:tcW w:w="794" w:type="dxa"/>
                            <w:tcBorders>
                              <w:top w:val="nil"/>
                              <w:left w:val="nil"/>
                              <w:bottom w:val="single" w:sz="4" w:space="0" w:color="auto"/>
                              <w:right w:val="single" w:sz="4" w:space="0" w:color="auto"/>
                            </w:tcBorders>
                            <w:shd w:val="clear" w:color="auto" w:fill="auto"/>
                            <w:noWrap/>
                            <w:vAlign w:val="center"/>
                            <w:hideMark/>
                          </w:tcPr>
                          <w:p w14:paraId="7BC508D5"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38,679 </w:t>
                            </w:r>
                          </w:p>
                        </w:tc>
                        <w:tc>
                          <w:tcPr>
                            <w:tcW w:w="794" w:type="dxa"/>
                            <w:tcBorders>
                              <w:top w:val="nil"/>
                              <w:left w:val="nil"/>
                              <w:bottom w:val="single" w:sz="4" w:space="0" w:color="auto"/>
                              <w:right w:val="single" w:sz="4" w:space="0" w:color="auto"/>
                            </w:tcBorders>
                            <w:shd w:val="clear" w:color="auto" w:fill="auto"/>
                            <w:noWrap/>
                            <w:vAlign w:val="center"/>
                            <w:hideMark/>
                          </w:tcPr>
                          <w:p w14:paraId="50F0E051"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100.00 </w:t>
                            </w:r>
                          </w:p>
                        </w:tc>
                        <w:tc>
                          <w:tcPr>
                            <w:tcW w:w="794" w:type="dxa"/>
                            <w:tcBorders>
                              <w:top w:val="nil"/>
                              <w:left w:val="nil"/>
                              <w:bottom w:val="single" w:sz="4" w:space="0" w:color="auto"/>
                              <w:right w:val="single" w:sz="4" w:space="0" w:color="auto"/>
                            </w:tcBorders>
                            <w:shd w:val="clear" w:color="auto" w:fill="auto"/>
                            <w:noWrap/>
                            <w:vAlign w:val="center"/>
                            <w:hideMark/>
                          </w:tcPr>
                          <w:p w14:paraId="43DA76E4"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27,113 </w:t>
                            </w:r>
                          </w:p>
                        </w:tc>
                        <w:tc>
                          <w:tcPr>
                            <w:tcW w:w="794" w:type="dxa"/>
                            <w:tcBorders>
                              <w:top w:val="nil"/>
                              <w:left w:val="nil"/>
                              <w:bottom w:val="single" w:sz="4" w:space="0" w:color="auto"/>
                              <w:right w:val="single" w:sz="4" w:space="0" w:color="auto"/>
                            </w:tcBorders>
                            <w:shd w:val="clear" w:color="auto" w:fill="auto"/>
                            <w:noWrap/>
                            <w:vAlign w:val="center"/>
                            <w:hideMark/>
                          </w:tcPr>
                          <w:p w14:paraId="2F0FDF26"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42,031 </w:t>
                            </w:r>
                          </w:p>
                        </w:tc>
                        <w:tc>
                          <w:tcPr>
                            <w:tcW w:w="794" w:type="dxa"/>
                            <w:tcBorders>
                              <w:top w:val="nil"/>
                              <w:left w:val="nil"/>
                              <w:bottom w:val="single" w:sz="4" w:space="0" w:color="auto"/>
                              <w:right w:val="single" w:sz="4" w:space="0" w:color="auto"/>
                            </w:tcBorders>
                            <w:shd w:val="clear" w:color="auto" w:fill="auto"/>
                            <w:noWrap/>
                            <w:vAlign w:val="center"/>
                            <w:hideMark/>
                          </w:tcPr>
                          <w:p w14:paraId="0EF071E0" w14:textId="77777777" w:rsidR="00F655B0" w:rsidRPr="00222C65" w:rsidRDefault="00F655B0" w:rsidP="00230F7A">
                            <w:pPr>
                              <w:widowControl/>
                              <w:jc w:val="right"/>
                              <w:rPr>
                                <w:rFonts w:ascii="標楷體" w:hAnsi="標楷體" w:cs="Arial"/>
                                <w:b/>
                                <w:bCs/>
                                <w:color w:val="000000"/>
                                <w:spacing w:val="-6"/>
                                <w:sz w:val="20"/>
                                <w:szCs w:val="20"/>
                              </w:rPr>
                            </w:pPr>
                            <w:r w:rsidRPr="00222C65">
                              <w:rPr>
                                <w:rFonts w:ascii="標楷體" w:hAnsi="標楷體" w:cs="Arial" w:hint="eastAsia"/>
                                <w:b/>
                                <w:bCs/>
                                <w:color w:val="000000"/>
                                <w:spacing w:val="-6"/>
                                <w:sz w:val="20"/>
                                <w:szCs w:val="20"/>
                              </w:rPr>
                              <w:t xml:space="preserve">100.00 </w:t>
                            </w:r>
                          </w:p>
                        </w:tc>
                      </w:tr>
                      <w:tr w:rsidR="00F655B0" w:rsidRPr="00222C65" w14:paraId="24B2ABE3" w14:textId="77777777" w:rsidTr="00230F7A">
                        <w:trPr>
                          <w:trHeight w:val="29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66808768" w14:textId="77777777" w:rsidR="00F655B0" w:rsidRPr="00222C65" w:rsidRDefault="00F655B0" w:rsidP="00230F7A">
                            <w:pPr>
                              <w:widowControl/>
                              <w:spacing w:line="260" w:lineRule="exact"/>
                              <w:jc w:val="both"/>
                              <w:rPr>
                                <w:rFonts w:ascii="標楷體" w:hAnsi="標楷體" w:cs="Arial"/>
                                <w:color w:val="000000"/>
                                <w:spacing w:val="-6"/>
                                <w:sz w:val="20"/>
                                <w:szCs w:val="20"/>
                              </w:rPr>
                            </w:pPr>
                            <w:r w:rsidRPr="00222C65">
                              <w:rPr>
                                <w:rFonts w:ascii="標楷體" w:hAnsi="標楷體" w:cs="Arial" w:hint="eastAsia"/>
                                <w:color w:val="000000"/>
                                <w:spacing w:val="-6"/>
                                <w:sz w:val="20"/>
                                <w:szCs w:val="20"/>
                              </w:rPr>
                              <w:t>未經許可在道路擺設攤位</w:t>
                            </w:r>
                          </w:p>
                        </w:tc>
                        <w:tc>
                          <w:tcPr>
                            <w:tcW w:w="794" w:type="dxa"/>
                            <w:tcBorders>
                              <w:top w:val="nil"/>
                              <w:left w:val="nil"/>
                              <w:bottom w:val="single" w:sz="4" w:space="0" w:color="auto"/>
                              <w:right w:val="single" w:sz="4" w:space="0" w:color="auto"/>
                            </w:tcBorders>
                            <w:shd w:val="clear" w:color="auto" w:fill="auto"/>
                            <w:noWrap/>
                            <w:vAlign w:val="center"/>
                            <w:hideMark/>
                          </w:tcPr>
                          <w:p w14:paraId="6BD79EF5"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16,671 </w:t>
                            </w:r>
                          </w:p>
                        </w:tc>
                        <w:tc>
                          <w:tcPr>
                            <w:tcW w:w="794" w:type="dxa"/>
                            <w:tcBorders>
                              <w:top w:val="nil"/>
                              <w:left w:val="nil"/>
                              <w:bottom w:val="single" w:sz="4" w:space="0" w:color="auto"/>
                              <w:right w:val="single" w:sz="4" w:space="0" w:color="auto"/>
                            </w:tcBorders>
                            <w:shd w:val="clear" w:color="auto" w:fill="auto"/>
                            <w:noWrap/>
                            <w:vAlign w:val="center"/>
                            <w:hideMark/>
                          </w:tcPr>
                          <w:p w14:paraId="49FA18B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25,006 </w:t>
                            </w:r>
                          </w:p>
                        </w:tc>
                        <w:tc>
                          <w:tcPr>
                            <w:tcW w:w="737" w:type="dxa"/>
                            <w:tcBorders>
                              <w:top w:val="nil"/>
                              <w:left w:val="nil"/>
                              <w:bottom w:val="single" w:sz="4" w:space="0" w:color="auto"/>
                              <w:right w:val="single" w:sz="4" w:space="0" w:color="auto"/>
                            </w:tcBorders>
                            <w:shd w:val="clear" w:color="auto" w:fill="auto"/>
                            <w:noWrap/>
                            <w:vAlign w:val="center"/>
                            <w:hideMark/>
                          </w:tcPr>
                          <w:p w14:paraId="1A92D3C3"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73.83 </w:t>
                            </w:r>
                          </w:p>
                        </w:tc>
                        <w:tc>
                          <w:tcPr>
                            <w:tcW w:w="794" w:type="dxa"/>
                            <w:tcBorders>
                              <w:top w:val="nil"/>
                              <w:left w:val="nil"/>
                              <w:bottom w:val="single" w:sz="4" w:space="0" w:color="auto"/>
                              <w:right w:val="single" w:sz="4" w:space="0" w:color="auto"/>
                            </w:tcBorders>
                            <w:shd w:val="clear" w:color="auto" w:fill="auto"/>
                            <w:noWrap/>
                            <w:vAlign w:val="center"/>
                            <w:hideMark/>
                          </w:tcPr>
                          <w:p w14:paraId="0DD2AAEC"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19,124 </w:t>
                            </w:r>
                          </w:p>
                        </w:tc>
                        <w:tc>
                          <w:tcPr>
                            <w:tcW w:w="794" w:type="dxa"/>
                            <w:tcBorders>
                              <w:top w:val="nil"/>
                              <w:left w:val="nil"/>
                              <w:bottom w:val="single" w:sz="4" w:space="0" w:color="auto"/>
                              <w:right w:val="single" w:sz="4" w:space="0" w:color="auto"/>
                            </w:tcBorders>
                            <w:shd w:val="clear" w:color="auto" w:fill="auto"/>
                            <w:noWrap/>
                            <w:vAlign w:val="center"/>
                            <w:hideMark/>
                          </w:tcPr>
                          <w:p w14:paraId="65F3D35C"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28,686 </w:t>
                            </w:r>
                          </w:p>
                        </w:tc>
                        <w:tc>
                          <w:tcPr>
                            <w:tcW w:w="794" w:type="dxa"/>
                            <w:tcBorders>
                              <w:top w:val="nil"/>
                              <w:left w:val="nil"/>
                              <w:bottom w:val="single" w:sz="4" w:space="0" w:color="auto"/>
                              <w:right w:val="single" w:sz="4" w:space="0" w:color="auto"/>
                            </w:tcBorders>
                            <w:shd w:val="clear" w:color="auto" w:fill="auto"/>
                            <w:noWrap/>
                            <w:vAlign w:val="center"/>
                            <w:hideMark/>
                          </w:tcPr>
                          <w:p w14:paraId="5600500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74.16 </w:t>
                            </w:r>
                          </w:p>
                        </w:tc>
                        <w:tc>
                          <w:tcPr>
                            <w:tcW w:w="794" w:type="dxa"/>
                            <w:tcBorders>
                              <w:top w:val="nil"/>
                              <w:left w:val="nil"/>
                              <w:bottom w:val="single" w:sz="4" w:space="0" w:color="auto"/>
                              <w:right w:val="single" w:sz="4" w:space="0" w:color="auto"/>
                            </w:tcBorders>
                            <w:shd w:val="clear" w:color="auto" w:fill="auto"/>
                            <w:noWrap/>
                            <w:vAlign w:val="center"/>
                            <w:hideMark/>
                          </w:tcPr>
                          <w:p w14:paraId="650B140D"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20,281 </w:t>
                            </w:r>
                          </w:p>
                        </w:tc>
                        <w:tc>
                          <w:tcPr>
                            <w:tcW w:w="794" w:type="dxa"/>
                            <w:tcBorders>
                              <w:top w:val="nil"/>
                              <w:left w:val="nil"/>
                              <w:bottom w:val="single" w:sz="4" w:space="0" w:color="auto"/>
                              <w:right w:val="single" w:sz="4" w:space="0" w:color="auto"/>
                            </w:tcBorders>
                            <w:shd w:val="clear" w:color="auto" w:fill="auto"/>
                            <w:noWrap/>
                            <w:vAlign w:val="center"/>
                            <w:hideMark/>
                          </w:tcPr>
                          <w:p w14:paraId="750D2C0F"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30,421 </w:t>
                            </w:r>
                          </w:p>
                        </w:tc>
                        <w:tc>
                          <w:tcPr>
                            <w:tcW w:w="794" w:type="dxa"/>
                            <w:tcBorders>
                              <w:top w:val="nil"/>
                              <w:left w:val="nil"/>
                              <w:bottom w:val="single" w:sz="4" w:space="0" w:color="auto"/>
                              <w:right w:val="single" w:sz="4" w:space="0" w:color="auto"/>
                            </w:tcBorders>
                            <w:shd w:val="clear" w:color="auto" w:fill="auto"/>
                            <w:noWrap/>
                            <w:vAlign w:val="center"/>
                            <w:hideMark/>
                          </w:tcPr>
                          <w:p w14:paraId="1560268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72.38 </w:t>
                            </w:r>
                          </w:p>
                        </w:tc>
                      </w:tr>
                      <w:tr w:rsidR="00F655B0" w:rsidRPr="00222C65" w14:paraId="7E62033E" w14:textId="77777777" w:rsidTr="00230F7A">
                        <w:trPr>
                          <w:trHeight w:val="29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7578E8B2" w14:textId="77777777" w:rsidR="00F655B0" w:rsidRPr="00222C65" w:rsidRDefault="00F655B0" w:rsidP="00230F7A">
                            <w:pPr>
                              <w:widowControl/>
                              <w:spacing w:line="260" w:lineRule="exact"/>
                              <w:jc w:val="both"/>
                              <w:rPr>
                                <w:rFonts w:ascii="標楷體" w:hAnsi="標楷體" w:cs="Arial"/>
                                <w:color w:val="000000"/>
                                <w:spacing w:val="-6"/>
                                <w:sz w:val="20"/>
                                <w:szCs w:val="20"/>
                              </w:rPr>
                            </w:pPr>
                            <w:bookmarkStart w:id="7" w:name="_Hlk197550205"/>
                            <w:r w:rsidRPr="00222C65">
                              <w:rPr>
                                <w:rFonts w:ascii="標楷體" w:hAnsi="標楷體" w:cs="Arial" w:hint="eastAsia"/>
                                <w:color w:val="000000"/>
                                <w:spacing w:val="-6"/>
                                <w:sz w:val="20"/>
                                <w:szCs w:val="20"/>
                              </w:rPr>
                              <w:t>利用道路作為工作場所</w:t>
                            </w:r>
                            <w:bookmarkEnd w:id="7"/>
                          </w:p>
                        </w:tc>
                        <w:tc>
                          <w:tcPr>
                            <w:tcW w:w="794" w:type="dxa"/>
                            <w:tcBorders>
                              <w:top w:val="nil"/>
                              <w:left w:val="nil"/>
                              <w:bottom w:val="single" w:sz="4" w:space="0" w:color="auto"/>
                              <w:right w:val="single" w:sz="4" w:space="0" w:color="auto"/>
                            </w:tcBorders>
                            <w:shd w:val="clear" w:color="auto" w:fill="auto"/>
                            <w:noWrap/>
                            <w:vAlign w:val="center"/>
                            <w:hideMark/>
                          </w:tcPr>
                          <w:p w14:paraId="3A83EE93"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3,090 </w:t>
                            </w:r>
                          </w:p>
                        </w:tc>
                        <w:tc>
                          <w:tcPr>
                            <w:tcW w:w="794" w:type="dxa"/>
                            <w:tcBorders>
                              <w:top w:val="nil"/>
                              <w:left w:val="nil"/>
                              <w:bottom w:val="single" w:sz="4" w:space="0" w:color="auto"/>
                              <w:right w:val="single" w:sz="4" w:space="0" w:color="auto"/>
                            </w:tcBorders>
                            <w:shd w:val="clear" w:color="auto" w:fill="auto"/>
                            <w:noWrap/>
                            <w:vAlign w:val="center"/>
                            <w:hideMark/>
                          </w:tcPr>
                          <w:p w14:paraId="72644541"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5,562 </w:t>
                            </w:r>
                          </w:p>
                        </w:tc>
                        <w:tc>
                          <w:tcPr>
                            <w:tcW w:w="737" w:type="dxa"/>
                            <w:tcBorders>
                              <w:top w:val="nil"/>
                              <w:left w:val="nil"/>
                              <w:bottom w:val="single" w:sz="4" w:space="0" w:color="auto"/>
                              <w:right w:val="single" w:sz="4" w:space="0" w:color="auto"/>
                            </w:tcBorders>
                            <w:shd w:val="clear" w:color="auto" w:fill="auto"/>
                            <w:noWrap/>
                            <w:vAlign w:val="center"/>
                            <w:hideMark/>
                          </w:tcPr>
                          <w:p w14:paraId="0BC1D63D"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16.42 </w:t>
                            </w:r>
                          </w:p>
                        </w:tc>
                        <w:tc>
                          <w:tcPr>
                            <w:tcW w:w="794" w:type="dxa"/>
                            <w:tcBorders>
                              <w:top w:val="nil"/>
                              <w:left w:val="nil"/>
                              <w:bottom w:val="single" w:sz="4" w:space="0" w:color="auto"/>
                              <w:right w:val="single" w:sz="4" w:space="0" w:color="auto"/>
                            </w:tcBorders>
                            <w:shd w:val="clear" w:color="auto" w:fill="auto"/>
                            <w:noWrap/>
                            <w:vAlign w:val="center"/>
                            <w:hideMark/>
                          </w:tcPr>
                          <w:p w14:paraId="26448CF2"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3,209 </w:t>
                            </w:r>
                          </w:p>
                        </w:tc>
                        <w:tc>
                          <w:tcPr>
                            <w:tcW w:w="794" w:type="dxa"/>
                            <w:tcBorders>
                              <w:top w:val="nil"/>
                              <w:left w:val="nil"/>
                              <w:bottom w:val="single" w:sz="4" w:space="0" w:color="auto"/>
                              <w:right w:val="single" w:sz="4" w:space="0" w:color="auto"/>
                            </w:tcBorders>
                            <w:shd w:val="clear" w:color="auto" w:fill="auto"/>
                            <w:noWrap/>
                            <w:vAlign w:val="center"/>
                            <w:hideMark/>
                          </w:tcPr>
                          <w:p w14:paraId="2EDFEEE4"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5,776 </w:t>
                            </w:r>
                          </w:p>
                        </w:tc>
                        <w:tc>
                          <w:tcPr>
                            <w:tcW w:w="794" w:type="dxa"/>
                            <w:tcBorders>
                              <w:top w:val="nil"/>
                              <w:left w:val="nil"/>
                              <w:bottom w:val="single" w:sz="4" w:space="0" w:color="auto"/>
                              <w:right w:val="single" w:sz="4" w:space="0" w:color="auto"/>
                            </w:tcBorders>
                            <w:shd w:val="clear" w:color="auto" w:fill="auto"/>
                            <w:noWrap/>
                            <w:vAlign w:val="center"/>
                            <w:hideMark/>
                          </w:tcPr>
                          <w:p w14:paraId="5FDC658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14.93 </w:t>
                            </w:r>
                          </w:p>
                        </w:tc>
                        <w:tc>
                          <w:tcPr>
                            <w:tcW w:w="794" w:type="dxa"/>
                            <w:tcBorders>
                              <w:top w:val="nil"/>
                              <w:left w:val="nil"/>
                              <w:bottom w:val="single" w:sz="4" w:space="0" w:color="auto"/>
                              <w:right w:val="single" w:sz="4" w:space="0" w:color="auto"/>
                            </w:tcBorders>
                            <w:shd w:val="clear" w:color="auto" w:fill="auto"/>
                            <w:noWrap/>
                            <w:vAlign w:val="center"/>
                            <w:hideMark/>
                          </w:tcPr>
                          <w:p w14:paraId="25302844"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3,705 </w:t>
                            </w:r>
                          </w:p>
                        </w:tc>
                        <w:tc>
                          <w:tcPr>
                            <w:tcW w:w="794" w:type="dxa"/>
                            <w:tcBorders>
                              <w:top w:val="nil"/>
                              <w:left w:val="nil"/>
                              <w:bottom w:val="single" w:sz="4" w:space="0" w:color="auto"/>
                              <w:right w:val="single" w:sz="4" w:space="0" w:color="auto"/>
                            </w:tcBorders>
                            <w:shd w:val="clear" w:color="auto" w:fill="auto"/>
                            <w:noWrap/>
                            <w:vAlign w:val="center"/>
                            <w:hideMark/>
                          </w:tcPr>
                          <w:p w14:paraId="438576F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6,669 </w:t>
                            </w:r>
                          </w:p>
                        </w:tc>
                        <w:tc>
                          <w:tcPr>
                            <w:tcW w:w="794" w:type="dxa"/>
                            <w:tcBorders>
                              <w:top w:val="nil"/>
                              <w:left w:val="nil"/>
                              <w:bottom w:val="single" w:sz="4" w:space="0" w:color="auto"/>
                              <w:right w:val="single" w:sz="4" w:space="0" w:color="auto"/>
                            </w:tcBorders>
                            <w:shd w:val="clear" w:color="auto" w:fill="auto"/>
                            <w:noWrap/>
                            <w:vAlign w:val="center"/>
                            <w:hideMark/>
                          </w:tcPr>
                          <w:p w14:paraId="7231DFC2"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15.87 </w:t>
                            </w:r>
                          </w:p>
                        </w:tc>
                      </w:tr>
                      <w:tr w:rsidR="00F655B0" w:rsidRPr="00222C65" w14:paraId="5F0A8102" w14:textId="77777777" w:rsidTr="00230F7A">
                        <w:trPr>
                          <w:trHeight w:val="58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112365C6" w14:textId="77777777" w:rsidR="00F655B0" w:rsidRPr="00222C65" w:rsidRDefault="00F655B0" w:rsidP="00230F7A">
                            <w:pPr>
                              <w:widowControl/>
                              <w:spacing w:line="260" w:lineRule="exact"/>
                              <w:jc w:val="both"/>
                              <w:rPr>
                                <w:rFonts w:ascii="標楷體" w:hAnsi="標楷體" w:cs="Arial"/>
                                <w:color w:val="000000"/>
                                <w:spacing w:val="-6"/>
                                <w:sz w:val="20"/>
                                <w:szCs w:val="20"/>
                              </w:rPr>
                            </w:pPr>
                            <w:r w:rsidRPr="00222C65">
                              <w:rPr>
                                <w:rFonts w:ascii="標楷體" w:hAnsi="標楷體" w:cs="Arial" w:hint="eastAsia"/>
                                <w:color w:val="000000"/>
                                <w:spacing w:val="-6"/>
                                <w:sz w:val="20"/>
                                <w:szCs w:val="20"/>
                              </w:rPr>
                              <w:t>在道路堆積置放設置或拋擲足以妨礙交通之物者</w:t>
                            </w:r>
                          </w:p>
                        </w:tc>
                        <w:tc>
                          <w:tcPr>
                            <w:tcW w:w="794" w:type="dxa"/>
                            <w:tcBorders>
                              <w:top w:val="nil"/>
                              <w:left w:val="nil"/>
                              <w:bottom w:val="single" w:sz="4" w:space="0" w:color="auto"/>
                              <w:right w:val="single" w:sz="4" w:space="0" w:color="auto"/>
                            </w:tcBorders>
                            <w:shd w:val="clear" w:color="auto" w:fill="auto"/>
                            <w:noWrap/>
                            <w:vAlign w:val="center"/>
                            <w:hideMark/>
                          </w:tcPr>
                          <w:p w14:paraId="1604275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1,687 </w:t>
                            </w:r>
                          </w:p>
                        </w:tc>
                        <w:tc>
                          <w:tcPr>
                            <w:tcW w:w="794" w:type="dxa"/>
                            <w:tcBorders>
                              <w:top w:val="nil"/>
                              <w:left w:val="nil"/>
                              <w:bottom w:val="single" w:sz="4" w:space="0" w:color="auto"/>
                              <w:right w:val="single" w:sz="4" w:space="0" w:color="auto"/>
                            </w:tcBorders>
                            <w:shd w:val="clear" w:color="auto" w:fill="auto"/>
                            <w:noWrap/>
                            <w:vAlign w:val="center"/>
                            <w:hideMark/>
                          </w:tcPr>
                          <w:p w14:paraId="3865CFE1"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2,530 </w:t>
                            </w:r>
                          </w:p>
                        </w:tc>
                        <w:tc>
                          <w:tcPr>
                            <w:tcW w:w="737" w:type="dxa"/>
                            <w:tcBorders>
                              <w:top w:val="nil"/>
                              <w:left w:val="nil"/>
                              <w:bottom w:val="single" w:sz="4" w:space="0" w:color="auto"/>
                              <w:right w:val="single" w:sz="4" w:space="0" w:color="auto"/>
                            </w:tcBorders>
                            <w:shd w:val="clear" w:color="auto" w:fill="auto"/>
                            <w:noWrap/>
                            <w:vAlign w:val="center"/>
                            <w:hideMark/>
                          </w:tcPr>
                          <w:p w14:paraId="34E4C913"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7.47 </w:t>
                            </w:r>
                          </w:p>
                        </w:tc>
                        <w:tc>
                          <w:tcPr>
                            <w:tcW w:w="794" w:type="dxa"/>
                            <w:tcBorders>
                              <w:top w:val="nil"/>
                              <w:left w:val="nil"/>
                              <w:bottom w:val="single" w:sz="4" w:space="0" w:color="auto"/>
                              <w:right w:val="single" w:sz="4" w:space="0" w:color="auto"/>
                            </w:tcBorders>
                            <w:shd w:val="clear" w:color="auto" w:fill="auto"/>
                            <w:noWrap/>
                            <w:vAlign w:val="center"/>
                            <w:hideMark/>
                          </w:tcPr>
                          <w:p w14:paraId="4802ABAE"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2,220 </w:t>
                            </w:r>
                          </w:p>
                        </w:tc>
                        <w:tc>
                          <w:tcPr>
                            <w:tcW w:w="794" w:type="dxa"/>
                            <w:tcBorders>
                              <w:top w:val="nil"/>
                              <w:left w:val="nil"/>
                              <w:bottom w:val="single" w:sz="4" w:space="0" w:color="auto"/>
                              <w:right w:val="single" w:sz="4" w:space="0" w:color="auto"/>
                            </w:tcBorders>
                            <w:shd w:val="clear" w:color="auto" w:fill="auto"/>
                            <w:noWrap/>
                            <w:vAlign w:val="center"/>
                            <w:hideMark/>
                          </w:tcPr>
                          <w:p w14:paraId="2980FA85"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3,330 </w:t>
                            </w:r>
                          </w:p>
                        </w:tc>
                        <w:tc>
                          <w:tcPr>
                            <w:tcW w:w="794" w:type="dxa"/>
                            <w:tcBorders>
                              <w:top w:val="nil"/>
                              <w:left w:val="nil"/>
                              <w:bottom w:val="single" w:sz="4" w:space="0" w:color="auto"/>
                              <w:right w:val="single" w:sz="4" w:space="0" w:color="auto"/>
                            </w:tcBorders>
                            <w:shd w:val="clear" w:color="auto" w:fill="auto"/>
                            <w:noWrap/>
                            <w:vAlign w:val="center"/>
                            <w:hideMark/>
                          </w:tcPr>
                          <w:p w14:paraId="54177EA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8.61 </w:t>
                            </w:r>
                          </w:p>
                        </w:tc>
                        <w:tc>
                          <w:tcPr>
                            <w:tcW w:w="794" w:type="dxa"/>
                            <w:tcBorders>
                              <w:top w:val="nil"/>
                              <w:left w:val="nil"/>
                              <w:bottom w:val="single" w:sz="4" w:space="0" w:color="auto"/>
                              <w:right w:val="single" w:sz="4" w:space="0" w:color="auto"/>
                            </w:tcBorders>
                            <w:shd w:val="clear" w:color="auto" w:fill="auto"/>
                            <w:noWrap/>
                            <w:vAlign w:val="center"/>
                            <w:hideMark/>
                          </w:tcPr>
                          <w:p w14:paraId="2462D1AB"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2,486 </w:t>
                            </w:r>
                          </w:p>
                        </w:tc>
                        <w:tc>
                          <w:tcPr>
                            <w:tcW w:w="794" w:type="dxa"/>
                            <w:tcBorders>
                              <w:top w:val="nil"/>
                              <w:left w:val="nil"/>
                              <w:bottom w:val="single" w:sz="4" w:space="0" w:color="auto"/>
                              <w:right w:val="single" w:sz="4" w:space="0" w:color="auto"/>
                            </w:tcBorders>
                            <w:shd w:val="clear" w:color="auto" w:fill="auto"/>
                            <w:noWrap/>
                            <w:vAlign w:val="center"/>
                            <w:hideMark/>
                          </w:tcPr>
                          <w:p w14:paraId="7E125067"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3,729 </w:t>
                            </w:r>
                          </w:p>
                        </w:tc>
                        <w:tc>
                          <w:tcPr>
                            <w:tcW w:w="794" w:type="dxa"/>
                            <w:tcBorders>
                              <w:top w:val="nil"/>
                              <w:left w:val="nil"/>
                              <w:bottom w:val="single" w:sz="4" w:space="0" w:color="auto"/>
                              <w:right w:val="single" w:sz="4" w:space="0" w:color="auto"/>
                            </w:tcBorders>
                            <w:shd w:val="clear" w:color="auto" w:fill="auto"/>
                            <w:noWrap/>
                            <w:vAlign w:val="center"/>
                            <w:hideMark/>
                          </w:tcPr>
                          <w:p w14:paraId="1FA383F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8.87 </w:t>
                            </w:r>
                          </w:p>
                        </w:tc>
                      </w:tr>
                      <w:tr w:rsidR="00F655B0" w:rsidRPr="00222C65" w14:paraId="6670EC7B" w14:textId="77777777" w:rsidTr="00230F7A">
                        <w:trPr>
                          <w:trHeight w:val="29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3104013E" w14:textId="77777777" w:rsidR="00F655B0" w:rsidRPr="00222C65" w:rsidRDefault="00F655B0" w:rsidP="00230F7A">
                            <w:pPr>
                              <w:widowControl/>
                              <w:spacing w:line="260" w:lineRule="exact"/>
                              <w:jc w:val="both"/>
                              <w:rPr>
                                <w:rFonts w:ascii="標楷體" w:hAnsi="標楷體" w:cs="Arial"/>
                                <w:color w:val="000000"/>
                                <w:spacing w:val="-6"/>
                                <w:sz w:val="20"/>
                                <w:szCs w:val="20"/>
                              </w:rPr>
                            </w:pPr>
                            <w:r w:rsidRPr="00222C65">
                              <w:rPr>
                                <w:rFonts w:ascii="標楷體" w:hAnsi="標楷體" w:cs="Arial" w:hint="eastAsia"/>
                                <w:color w:val="000000"/>
                                <w:spacing w:val="-6"/>
                                <w:sz w:val="20"/>
                                <w:szCs w:val="20"/>
                              </w:rPr>
                              <w:t>利用道路放置拖車貨櫃或動力機械者</w:t>
                            </w:r>
                          </w:p>
                        </w:tc>
                        <w:tc>
                          <w:tcPr>
                            <w:tcW w:w="794" w:type="dxa"/>
                            <w:tcBorders>
                              <w:top w:val="nil"/>
                              <w:left w:val="nil"/>
                              <w:bottom w:val="single" w:sz="4" w:space="0" w:color="auto"/>
                              <w:right w:val="single" w:sz="4" w:space="0" w:color="auto"/>
                            </w:tcBorders>
                            <w:shd w:val="clear" w:color="auto" w:fill="auto"/>
                            <w:noWrap/>
                            <w:vAlign w:val="center"/>
                            <w:hideMark/>
                          </w:tcPr>
                          <w:p w14:paraId="01B0875C"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55 </w:t>
                            </w:r>
                          </w:p>
                        </w:tc>
                        <w:tc>
                          <w:tcPr>
                            <w:tcW w:w="794" w:type="dxa"/>
                            <w:tcBorders>
                              <w:top w:val="nil"/>
                              <w:left w:val="nil"/>
                              <w:bottom w:val="single" w:sz="4" w:space="0" w:color="auto"/>
                              <w:right w:val="single" w:sz="4" w:space="0" w:color="auto"/>
                            </w:tcBorders>
                            <w:shd w:val="clear" w:color="auto" w:fill="auto"/>
                            <w:noWrap/>
                            <w:vAlign w:val="center"/>
                            <w:hideMark/>
                          </w:tcPr>
                          <w:p w14:paraId="6C45941C"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132 </w:t>
                            </w:r>
                          </w:p>
                        </w:tc>
                        <w:tc>
                          <w:tcPr>
                            <w:tcW w:w="737" w:type="dxa"/>
                            <w:tcBorders>
                              <w:top w:val="nil"/>
                              <w:left w:val="nil"/>
                              <w:bottom w:val="single" w:sz="4" w:space="0" w:color="auto"/>
                              <w:right w:val="single" w:sz="4" w:space="0" w:color="auto"/>
                            </w:tcBorders>
                            <w:shd w:val="clear" w:color="auto" w:fill="auto"/>
                            <w:noWrap/>
                            <w:vAlign w:val="center"/>
                            <w:hideMark/>
                          </w:tcPr>
                          <w:p w14:paraId="444FDF2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0.39 </w:t>
                            </w:r>
                          </w:p>
                        </w:tc>
                        <w:tc>
                          <w:tcPr>
                            <w:tcW w:w="794" w:type="dxa"/>
                            <w:tcBorders>
                              <w:top w:val="nil"/>
                              <w:left w:val="nil"/>
                              <w:bottom w:val="single" w:sz="4" w:space="0" w:color="auto"/>
                              <w:right w:val="single" w:sz="4" w:space="0" w:color="auto"/>
                            </w:tcBorders>
                            <w:shd w:val="clear" w:color="auto" w:fill="auto"/>
                            <w:noWrap/>
                            <w:vAlign w:val="center"/>
                            <w:hideMark/>
                          </w:tcPr>
                          <w:p w14:paraId="473091A4"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56 </w:t>
                            </w:r>
                          </w:p>
                        </w:tc>
                        <w:tc>
                          <w:tcPr>
                            <w:tcW w:w="794" w:type="dxa"/>
                            <w:tcBorders>
                              <w:top w:val="nil"/>
                              <w:left w:val="nil"/>
                              <w:bottom w:val="single" w:sz="4" w:space="0" w:color="auto"/>
                              <w:right w:val="single" w:sz="4" w:space="0" w:color="auto"/>
                            </w:tcBorders>
                            <w:shd w:val="clear" w:color="auto" w:fill="auto"/>
                            <w:noWrap/>
                            <w:vAlign w:val="center"/>
                            <w:hideMark/>
                          </w:tcPr>
                          <w:p w14:paraId="2D501C71"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134 </w:t>
                            </w:r>
                          </w:p>
                        </w:tc>
                        <w:tc>
                          <w:tcPr>
                            <w:tcW w:w="794" w:type="dxa"/>
                            <w:tcBorders>
                              <w:top w:val="nil"/>
                              <w:left w:val="nil"/>
                              <w:bottom w:val="single" w:sz="4" w:space="0" w:color="auto"/>
                              <w:right w:val="single" w:sz="4" w:space="0" w:color="auto"/>
                            </w:tcBorders>
                            <w:shd w:val="clear" w:color="auto" w:fill="auto"/>
                            <w:noWrap/>
                            <w:vAlign w:val="center"/>
                            <w:hideMark/>
                          </w:tcPr>
                          <w:p w14:paraId="755FE90C"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0.35 </w:t>
                            </w:r>
                          </w:p>
                        </w:tc>
                        <w:tc>
                          <w:tcPr>
                            <w:tcW w:w="794" w:type="dxa"/>
                            <w:tcBorders>
                              <w:top w:val="nil"/>
                              <w:left w:val="nil"/>
                              <w:bottom w:val="single" w:sz="4" w:space="0" w:color="auto"/>
                              <w:right w:val="single" w:sz="4" w:space="0" w:color="auto"/>
                            </w:tcBorders>
                            <w:shd w:val="clear" w:color="auto" w:fill="auto"/>
                            <w:noWrap/>
                            <w:vAlign w:val="center"/>
                            <w:hideMark/>
                          </w:tcPr>
                          <w:p w14:paraId="7B7C74EE"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112 </w:t>
                            </w:r>
                          </w:p>
                        </w:tc>
                        <w:tc>
                          <w:tcPr>
                            <w:tcW w:w="794" w:type="dxa"/>
                            <w:tcBorders>
                              <w:top w:val="nil"/>
                              <w:left w:val="nil"/>
                              <w:bottom w:val="single" w:sz="4" w:space="0" w:color="auto"/>
                              <w:right w:val="single" w:sz="4" w:space="0" w:color="auto"/>
                            </w:tcBorders>
                            <w:shd w:val="clear" w:color="auto" w:fill="auto"/>
                            <w:noWrap/>
                            <w:vAlign w:val="center"/>
                            <w:hideMark/>
                          </w:tcPr>
                          <w:p w14:paraId="709ECD2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268 </w:t>
                            </w:r>
                          </w:p>
                        </w:tc>
                        <w:tc>
                          <w:tcPr>
                            <w:tcW w:w="794" w:type="dxa"/>
                            <w:tcBorders>
                              <w:top w:val="nil"/>
                              <w:left w:val="nil"/>
                              <w:bottom w:val="single" w:sz="4" w:space="0" w:color="auto"/>
                              <w:right w:val="single" w:sz="4" w:space="0" w:color="auto"/>
                            </w:tcBorders>
                            <w:shd w:val="clear" w:color="auto" w:fill="auto"/>
                            <w:noWrap/>
                            <w:vAlign w:val="center"/>
                            <w:hideMark/>
                          </w:tcPr>
                          <w:p w14:paraId="1731A41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0.64 </w:t>
                            </w:r>
                          </w:p>
                        </w:tc>
                      </w:tr>
                      <w:tr w:rsidR="00F655B0" w:rsidRPr="00222C65" w14:paraId="6D20E89B" w14:textId="77777777" w:rsidTr="00230F7A">
                        <w:trPr>
                          <w:trHeight w:val="29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152D1AA1" w14:textId="77777777" w:rsidR="00F655B0" w:rsidRPr="00222C65" w:rsidRDefault="00F655B0" w:rsidP="00230F7A">
                            <w:pPr>
                              <w:widowControl/>
                              <w:spacing w:line="260" w:lineRule="exact"/>
                              <w:jc w:val="both"/>
                              <w:rPr>
                                <w:rFonts w:ascii="標楷體" w:hAnsi="標楷體" w:cs="Arial"/>
                                <w:color w:val="000000"/>
                                <w:spacing w:val="-14"/>
                                <w:sz w:val="20"/>
                                <w:szCs w:val="20"/>
                              </w:rPr>
                            </w:pPr>
                            <w:r w:rsidRPr="00222C65">
                              <w:rPr>
                                <w:rFonts w:ascii="標楷體" w:hAnsi="標楷體" w:cs="Arial" w:hint="eastAsia"/>
                                <w:color w:val="000000"/>
                                <w:spacing w:val="-14"/>
                                <w:sz w:val="20"/>
                                <w:szCs w:val="20"/>
                              </w:rPr>
                              <w:t>利用道路作為工作場所洗車</w:t>
                            </w:r>
                          </w:p>
                        </w:tc>
                        <w:tc>
                          <w:tcPr>
                            <w:tcW w:w="794" w:type="dxa"/>
                            <w:tcBorders>
                              <w:top w:val="nil"/>
                              <w:left w:val="nil"/>
                              <w:bottom w:val="single" w:sz="4" w:space="0" w:color="auto"/>
                              <w:right w:val="single" w:sz="4" w:space="0" w:color="auto"/>
                            </w:tcBorders>
                            <w:shd w:val="clear" w:color="auto" w:fill="auto"/>
                            <w:noWrap/>
                            <w:vAlign w:val="center"/>
                            <w:hideMark/>
                          </w:tcPr>
                          <w:p w14:paraId="7E635432"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58 </w:t>
                            </w:r>
                          </w:p>
                        </w:tc>
                        <w:tc>
                          <w:tcPr>
                            <w:tcW w:w="794" w:type="dxa"/>
                            <w:tcBorders>
                              <w:top w:val="nil"/>
                              <w:left w:val="nil"/>
                              <w:bottom w:val="single" w:sz="4" w:space="0" w:color="auto"/>
                              <w:right w:val="single" w:sz="4" w:space="0" w:color="auto"/>
                            </w:tcBorders>
                            <w:shd w:val="clear" w:color="auto" w:fill="auto"/>
                            <w:noWrap/>
                            <w:vAlign w:val="center"/>
                            <w:hideMark/>
                          </w:tcPr>
                          <w:p w14:paraId="43A20DD5"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104 </w:t>
                            </w:r>
                          </w:p>
                        </w:tc>
                        <w:tc>
                          <w:tcPr>
                            <w:tcW w:w="737" w:type="dxa"/>
                            <w:tcBorders>
                              <w:top w:val="nil"/>
                              <w:left w:val="nil"/>
                              <w:bottom w:val="single" w:sz="4" w:space="0" w:color="auto"/>
                              <w:right w:val="single" w:sz="4" w:space="0" w:color="auto"/>
                            </w:tcBorders>
                            <w:shd w:val="clear" w:color="auto" w:fill="auto"/>
                            <w:noWrap/>
                            <w:vAlign w:val="center"/>
                            <w:hideMark/>
                          </w:tcPr>
                          <w:p w14:paraId="3AF96E0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0.31 </w:t>
                            </w:r>
                          </w:p>
                        </w:tc>
                        <w:tc>
                          <w:tcPr>
                            <w:tcW w:w="794" w:type="dxa"/>
                            <w:tcBorders>
                              <w:top w:val="nil"/>
                              <w:left w:val="nil"/>
                              <w:bottom w:val="single" w:sz="4" w:space="0" w:color="auto"/>
                              <w:right w:val="single" w:sz="4" w:space="0" w:color="auto"/>
                            </w:tcBorders>
                            <w:shd w:val="clear" w:color="auto" w:fill="auto"/>
                            <w:noWrap/>
                            <w:vAlign w:val="center"/>
                            <w:hideMark/>
                          </w:tcPr>
                          <w:p w14:paraId="0DFF17F4"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71 </w:t>
                            </w:r>
                          </w:p>
                        </w:tc>
                        <w:tc>
                          <w:tcPr>
                            <w:tcW w:w="794" w:type="dxa"/>
                            <w:tcBorders>
                              <w:top w:val="nil"/>
                              <w:left w:val="nil"/>
                              <w:bottom w:val="single" w:sz="4" w:space="0" w:color="auto"/>
                              <w:right w:val="single" w:sz="4" w:space="0" w:color="auto"/>
                            </w:tcBorders>
                            <w:shd w:val="clear" w:color="auto" w:fill="auto"/>
                            <w:noWrap/>
                            <w:vAlign w:val="center"/>
                            <w:hideMark/>
                          </w:tcPr>
                          <w:p w14:paraId="0E46A67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127 </w:t>
                            </w:r>
                          </w:p>
                        </w:tc>
                        <w:tc>
                          <w:tcPr>
                            <w:tcW w:w="794" w:type="dxa"/>
                            <w:tcBorders>
                              <w:top w:val="nil"/>
                              <w:left w:val="nil"/>
                              <w:bottom w:val="single" w:sz="4" w:space="0" w:color="auto"/>
                              <w:right w:val="single" w:sz="4" w:space="0" w:color="auto"/>
                            </w:tcBorders>
                            <w:shd w:val="clear" w:color="auto" w:fill="auto"/>
                            <w:noWrap/>
                            <w:vAlign w:val="center"/>
                            <w:hideMark/>
                          </w:tcPr>
                          <w:p w14:paraId="476CC6E5"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0.33 </w:t>
                            </w:r>
                          </w:p>
                        </w:tc>
                        <w:tc>
                          <w:tcPr>
                            <w:tcW w:w="794" w:type="dxa"/>
                            <w:tcBorders>
                              <w:top w:val="nil"/>
                              <w:left w:val="nil"/>
                              <w:bottom w:val="single" w:sz="4" w:space="0" w:color="auto"/>
                              <w:right w:val="single" w:sz="4" w:space="0" w:color="auto"/>
                            </w:tcBorders>
                            <w:shd w:val="clear" w:color="auto" w:fill="auto"/>
                            <w:noWrap/>
                            <w:vAlign w:val="center"/>
                            <w:hideMark/>
                          </w:tcPr>
                          <w:p w14:paraId="33172AB7"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128 </w:t>
                            </w:r>
                          </w:p>
                        </w:tc>
                        <w:tc>
                          <w:tcPr>
                            <w:tcW w:w="794" w:type="dxa"/>
                            <w:tcBorders>
                              <w:top w:val="nil"/>
                              <w:left w:val="nil"/>
                              <w:bottom w:val="single" w:sz="4" w:space="0" w:color="auto"/>
                              <w:right w:val="single" w:sz="4" w:space="0" w:color="auto"/>
                            </w:tcBorders>
                            <w:shd w:val="clear" w:color="auto" w:fill="auto"/>
                            <w:noWrap/>
                            <w:vAlign w:val="center"/>
                            <w:hideMark/>
                          </w:tcPr>
                          <w:p w14:paraId="1ACE7B0F"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230 </w:t>
                            </w:r>
                          </w:p>
                        </w:tc>
                        <w:tc>
                          <w:tcPr>
                            <w:tcW w:w="794" w:type="dxa"/>
                            <w:tcBorders>
                              <w:top w:val="nil"/>
                              <w:left w:val="nil"/>
                              <w:bottom w:val="single" w:sz="4" w:space="0" w:color="auto"/>
                              <w:right w:val="single" w:sz="4" w:space="0" w:color="auto"/>
                            </w:tcBorders>
                            <w:shd w:val="clear" w:color="auto" w:fill="auto"/>
                            <w:noWrap/>
                            <w:vAlign w:val="center"/>
                            <w:hideMark/>
                          </w:tcPr>
                          <w:p w14:paraId="7E53BA5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0.55 </w:t>
                            </w:r>
                          </w:p>
                        </w:tc>
                      </w:tr>
                      <w:tr w:rsidR="00F655B0" w:rsidRPr="00222C65" w14:paraId="6DF167F1" w14:textId="77777777" w:rsidTr="00230F7A">
                        <w:trPr>
                          <w:trHeight w:val="580"/>
                          <w:jc w:val="center"/>
                        </w:trPr>
                        <w:tc>
                          <w:tcPr>
                            <w:tcW w:w="2211" w:type="dxa"/>
                            <w:tcBorders>
                              <w:top w:val="nil"/>
                              <w:left w:val="single" w:sz="4" w:space="0" w:color="auto"/>
                              <w:bottom w:val="single" w:sz="4" w:space="0" w:color="auto"/>
                              <w:right w:val="single" w:sz="4" w:space="0" w:color="auto"/>
                            </w:tcBorders>
                            <w:shd w:val="clear" w:color="auto" w:fill="auto"/>
                            <w:vAlign w:val="center"/>
                            <w:hideMark/>
                          </w:tcPr>
                          <w:p w14:paraId="22888150" w14:textId="5952F680" w:rsidR="00F655B0" w:rsidRPr="00222C65" w:rsidRDefault="00F655B0" w:rsidP="00230F7A">
                            <w:pPr>
                              <w:widowControl/>
                              <w:spacing w:line="260" w:lineRule="exact"/>
                              <w:jc w:val="both"/>
                              <w:rPr>
                                <w:rFonts w:ascii="標楷體" w:hAnsi="標楷體" w:cs="Arial"/>
                                <w:color w:val="000000"/>
                                <w:spacing w:val="-6"/>
                                <w:sz w:val="20"/>
                                <w:szCs w:val="20"/>
                              </w:rPr>
                            </w:pPr>
                            <w:r w:rsidRPr="00222C65">
                              <w:rPr>
                                <w:rFonts w:ascii="標楷體" w:hAnsi="標楷體" w:cs="Arial" w:hint="eastAsia"/>
                                <w:color w:val="000000"/>
                                <w:spacing w:val="-6"/>
                                <w:sz w:val="20"/>
                                <w:szCs w:val="20"/>
                              </w:rPr>
                              <w:t>其他</w:t>
                            </w:r>
                            <w:proofErr w:type="gramStart"/>
                            <w:r w:rsidR="00FF0E4E" w:rsidRPr="00FF0E4E">
                              <w:rPr>
                                <w:rFonts w:ascii="標楷體" w:hAnsi="標楷體" w:cs="Arial" w:hint="eastAsia"/>
                                <w:color w:val="000000"/>
                                <w:spacing w:val="-6"/>
                                <w:sz w:val="20"/>
                                <w:szCs w:val="20"/>
                              </w:rPr>
                              <w:t>（</w:t>
                            </w:r>
                            <w:proofErr w:type="gramEnd"/>
                            <w:r w:rsidRPr="00222C65">
                              <w:rPr>
                                <w:rFonts w:ascii="標楷體" w:hAnsi="標楷體" w:cs="Arial" w:hint="eastAsia"/>
                                <w:color w:val="000000"/>
                                <w:spacing w:val="-6"/>
                                <w:sz w:val="20"/>
                                <w:szCs w:val="20"/>
                              </w:rPr>
                              <w:t>如：興修房屋使用道路未經許可或經許可超出限制</w:t>
                            </w:r>
                            <w:proofErr w:type="gramStart"/>
                            <w:r w:rsidR="00FF0E4E" w:rsidRPr="00FF0E4E">
                              <w:rPr>
                                <w:rFonts w:ascii="標楷體" w:hAnsi="標楷體" w:cs="Arial" w:hint="eastAsia"/>
                                <w:color w:val="000000"/>
                                <w:spacing w:val="-6"/>
                                <w:sz w:val="20"/>
                                <w:szCs w:val="20"/>
                              </w:rPr>
                              <w:t>）</w:t>
                            </w:r>
                            <w:proofErr w:type="gramEnd"/>
                          </w:p>
                        </w:tc>
                        <w:tc>
                          <w:tcPr>
                            <w:tcW w:w="794" w:type="dxa"/>
                            <w:tcBorders>
                              <w:top w:val="nil"/>
                              <w:left w:val="nil"/>
                              <w:bottom w:val="single" w:sz="4" w:space="0" w:color="auto"/>
                              <w:right w:val="single" w:sz="4" w:space="0" w:color="auto"/>
                            </w:tcBorders>
                            <w:shd w:val="clear" w:color="auto" w:fill="auto"/>
                            <w:noWrap/>
                            <w:vAlign w:val="center"/>
                            <w:hideMark/>
                          </w:tcPr>
                          <w:p w14:paraId="69D5AF67"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310 </w:t>
                            </w:r>
                          </w:p>
                        </w:tc>
                        <w:tc>
                          <w:tcPr>
                            <w:tcW w:w="794" w:type="dxa"/>
                            <w:tcBorders>
                              <w:top w:val="nil"/>
                              <w:left w:val="nil"/>
                              <w:bottom w:val="single" w:sz="4" w:space="0" w:color="auto"/>
                              <w:right w:val="single" w:sz="4" w:space="0" w:color="auto"/>
                            </w:tcBorders>
                            <w:shd w:val="clear" w:color="auto" w:fill="auto"/>
                            <w:noWrap/>
                            <w:vAlign w:val="center"/>
                            <w:hideMark/>
                          </w:tcPr>
                          <w:p w14:paraId="45B6FE5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533 </w:t>
                            </w:r>
                          </w:p>
                        </w:tc>
                        <w:tc>
                          <w:tcPr>
                            <w:tcW w:w="737" w:type="dxa"/>
                            <w:tcBorders>
                              <w:top w:val="nil"/>
                              <w:left w:val="nil"/>
                              <w:bottom w:val="single" w:sz="4" w:space="0" w:color="auto"/>
                              <w:right w:val="single" w:sz="4" w:space="0" w:color="auto"/>
                            </w:tcBorders>
                            <w:shd w:val="clear" w:color="auto" w:fill="auto"/>
                            <w:noWrap/>
                            <w:vAlign w:val="center"/>
                            <w:hideMark/>
                          </w:tcPr>
                          <w:p w14:paraId="184886CF"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1.58 </w:t>
                            </w:r>
                          </w:p>
                        </w:tc>
                        <w:tc>
                          <w:tcPr>
                            <w:tcW w:w="794" w:type="dxa"/>
                            <w:tcBorders>
                              <w:top w:val="nil"/>
                              <w:left w:val="nil"/>
                              <w:bottom w:val="single" w:sz="4" w:space="0" w:color="auto"/>
                              <w:right w:val="single" w:sz="4" w:space="0" w:color="auto"/>
                            </w:tcBorders>
                            <w:shd w:val="clear" w:color="auto" w:fill="auto"/>
                            <w:noWrap/>
                            <w:vAlign w:val="center"/>
                            <w:hideMark/>
                          </w:tcPr>
                          <w:p w14:paraId="31686AF2"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360 </w:t>
                            </w:r>
                          </w:p>
                        </w:tc>
                        <w:tc>
                          <w:tcPr>
                            <w:tcW w:w="794" w:type="dxa"/>
                            <w:tcBorders>
                              <w:top w:val="nil"/>
                              <w:left w:val="nil"/>
                              <w:bottom w:val="single" w:sz="4" w:space="0" w:color="auto"/>
                              <w:right w:val="single" w:sz="4" w:space="0" w:color="auto"/>
                            </w:tcBorders>
                            <w:shd w:val="clear" w:color="auto" w:fill="auto"/>
                            <w:noWrap/>
                            <w:vAlign w:val="center"/>
                            <w:hideMark/>
                          </w:tcPr>
                          <w:p w14:paraId="0DDBA527"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624 </w:t>
                            </w:r>
                          </w:p>
                        </w:tc>
                        <w:tc>
                          <w:tcPr>
                            <w:tcW w:w="794" w:type="dxa"/>
                            <w:tcBorders>
                              <w:top w:val="nil"/>
                              <w:left w:val="nil"/>
                              <w:bottom w:val="single" w:sz="4" w:space="0" w:color="auto"/>
                              <w:right w:val="single" w:sz="4" w:space="0" w:color="auto"/>
                            </w:tcBorders>
                            <w:shd w:val="clear" w:color="auto" w:fill="auto"/>
                            <w:noWrap/>
                            <w:vAlign w:val="center"/>
                            <w:hideMark/>
                          </w:tcPr>
                          <w:p w14:paraId="3E5B777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1.61 </w:t>
                            </w:r>
                          </w:p>
                        </w:tc>
                        <w:tc>
                          <w:tcPr>
                            <w:tcW w:w="794" w:type="dxa"/>
                            <w:tcBorders>
                              <w:top w:val="nil"/>
                              <w:left w:val="nil"/>
                              <w:bottom w:val="single" w:sz="4" w:space="0" w:color="auto"/>
                              <w:right w:val="single" w:sz="4" w:space="0" w:color="auto"/>
                            </w:tcBorders>
                            <w:shd w:val="clear" w:color="auto" w:fill="auto"/>
                            <w:noWrap/>
                            <w:vAlign w:val="center"/>
                            <w:hideMark/>
                          </w:tcPr>
                          <w:p w14:paraId="56034089"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401 </w:t>
                            </w:r>
                          </w:p>
                        </w:tc>
                        <w:tc>
                          <w:tcPr>
                            <w:tcW w:w="794" w:type="dxa"/>
                            <w:tcBorders>
                              <w:top w:val="nil"/>
                              <w:left w:val="nil"/>
                              <w:bottom w:val="single" w:sz="4" w:space="0" w:color="auto"/>
                              <w:right w:val="single" w:sz="4" w:space="0" w:color="auto"/>
                            </w:tcBorders>
                            <w:shd w:val="clear" w:color="auto" w:fill="auto"/>
                            <w:noWrap/>
                            <w:vAlign w:val="center"/>
                            <w:hideMark/>
                          </w:tcPr>
                          <w:p w14:paraId="55CFB0F8"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712 </w:t>
                            </w:r>
                          </w:p>
                        </w:tc>
                        <w:tc>
                          <w:tcPr>
                            <w:tcW w:w="794" w:type="dxa"/>
                            <w:tcBorders>
                              <w:top w:val="nil"/>
                              <w:left w:val="nil"/>
                              <w:bottom w:val="single" w:sz="4" w:space="0" w:color="auto"/>
                              <w:right w:val="single" w:sz="4" w:space="0" w:color="auto"/>
                            </w:tcBorders>
                            <w:shd w:val="clear" w:color="auto" w:fill="auto"/>
                            <w:noWrap/>
                            <w:vAlign w:val="center"/>
                            <w:hideMark/>
                          </w:tcPr>
                          <w:p w14:paraId="1BC4F4D6" w14:textId="77777777" w:rsidR="00F655B0" w:rsidRPr="00222C65" w:rsidRDefault="00F655B0" w:rsidP="00230F7A">
                            <w:pPr>
                              <w:widowControl/>
                              <w:jc w:val="right"/>
                              <w:rPr>
                                <w:rFonts w:ascii="標楷體" w:hAnsi="標楷體" w:cs="Arial"/>
                                <w:color w:val="000000"/>
                                <w:spacing w:val="-6"/>
                                <w:sz w:val="20"/>
                                <w:szCs w:val="20"/>
                              </w:rPr>
                            </w:pPr>
                            <w:r w:rsidRPr="00222C65">
                              <w:rPr>
                                <w:rFonts w:ascii="標楷體" w:hAnsi="標楷體" w:cs="Arial" w:hint="eastAsia"/>
                                <w:color w:val="000000"/>
                                <w:spacing w:val="-6"/>
                                <w:sz w:val="20"/>
                                <w:szCs w:val="20"/>
                              </w:rPr>
                              <w:t xml:space="preserve">1.70 </w:t>
                            </w:r>
                          </w:p>
                        </w:tc>
                      </w:tr>
                    </w:tbl>
                    <w:p w14:paraId="612D7D36" w14:textId="77777777" w:rsidR="00F655B0" w:rsidRPr="00230F7A" w:rsidRDefault="00F655B0" w:rsidP="00182F5F">
                      <w:pPr>
                        <w:spacing w:line="300" w:lineRule="exact"/>
                        <w:ind w:leftChars="10" w:left="16"/>
                        <w:rPr>
                          <w:sz w:val="18"/>
                          <w:szCs w:val="18"/>
                        </w:rPr>
                      </w:pPr>
                      <w:r w:rsidRPr="00230F7A">
                        <w:rPr>
                          <w:rFonts w:hint="eastAsia"/>
                          <w:sz w:val="18"/>
                          <w:szCs w:val="18"/>
                        </w:rPr>
                        <w:t>資料來源：整理自警察局提供資料。</w:t>
                      </w:r>
                    </w:p>
                    <w:p w14:paraId="292979C7" w14:textId="77777777" w:rsidR="00F655B0" w:rsidRDefault="00F655B0" w:rsidP="00F655B0"/>
                    <w:p w14:paraId="3731961E" w14:textId="77777777" w:rsidR="00F655B0" w:rsidRDefault="00F655B0" w:rsidP="00F655B0"/>
                  </w:txbxContent>
                </v:textbox>
                <w10:wrap type="square"/>
              </v:shape>
            </w:pict>
          </mc:Fallback>
        </mc:AlternateContent>
      </w:r>
      <w:r w:rsidRPr="008A62E7">
        <w:rPr>
          <w:rFonts w:ascii="標楷體" w:hAnsi="標楷體" w:hint="eastAsia"/>
          <w:spacing w:val="2"/>
          <w:sz w:val="24"/>
          <w:szCs w:val="24"/>
        </w:rPr>
        <w:t>警察局為排除道路障礙，維護道路交通順暢及安全，確保用路人權益，於107年6月訂</w:t>
      </w:r>
      <w:r w:rsidR="00515681" w:rsidRPr="008A62E7">
        <w:rPr>
          <w:rFonts w:ascii="標楷體" w:hAnsi="標楷體" w:hint="eastAsia"/>
          <w:spacing w:val="2"/>
          <w:sz w:val="24"/>
          <w:szCs w:val="24"/>
        </w:rPr>
        <w:t>定</w:t>
      </w:r>
      <w:r w:rsidRPr="008A62E7">
        <w:rPr>
          <w:rFonts w:ascii="標楷體" w:hAnsi="標楷體" w:hint="eastAsia"/>
          <w:spacing w:val="2"/>
          <w:sz w:val="24"/>
          <w:szCs w:val="24"/>
        </w:rPr>
        <w:t>（111年1月修正）「新北市政府警察局清除道路障礙工作執行計畫」，督促所屬分局加強取締未經許可在道路擺設攤位、利用道路為工作場所或於騎樓、人行道違規停放機車等違規行為。該局113年執行取締違規攤販工作，獲中央評核成績</w:t>
      </w:r>
      <w:proofErr w:type="gramStart"/>
      <w:r w:rsidRPr="008A62E7">
        <w:rPr>
          <w:rFonts w:ascii="標楷體" w:hAnsi="標楷體" w:hint="eastAsia"/>
          <w:spacing w:val="2"/>
          <w:sz w:val="24"/>
          <w:szCs w:val="24"/>
        </w:rPr>
        <w:t>績</w:t>
      </w:r>
      <w:proofErr w:type="gramEnd"/>
      <w:r w:rsidRPr="008A62E7">
        <w:rPr>
          <w:rFonts w:ascii="標楷體" w:hAnsi="標楷體" w:hint="eastAsia"/>
          <w:spacing w:val="2"/>
          <w:sz w:val="24"/>
          <w:szCs w:val="24"/>
        </w:rPr>
        <w:t>優。</w:t>
      </w:r>
      <w:proofErr w:type="gramStart"/>
      <w:r w:rsidRPr="008A62E7">
        <w:rPr>
          <w:rFonts w:ascii="標楷體" w:hAnsi="標楷體" w:hint="eastAsia"/>
          <w:spacing w:val="2"/>
          <w:sz w:val="24"/>
          <w:szCs w:val="24"/>
        </w:rPr>
        <w:t>111</w:t>
      </w:r>
      <w:proofErr w:type="gramEnd"/>
      <w:r w:rsidRPr="008A62E7">
        <w:rPr>
          <w:rFonts w:ascii="標楷體" w:hAnsi="標楷體" w:hint="eastAsia"/>
          <w:spacing w:val="2"/>
          <w:sz w:val="24"/>
          <w:szCs w:val="24"/>
        </w:rPr>
        <w:t>年度至</w:t>
      </w:r>
      <w:proofErr w:type="gramStart"/>
      <w:r w:rsidRPr="008A62E7">
        <w:rPr>
          <w:rFonts w:ascii="標楷體" w:hAnsi="標楷體" w:hint="eastAsia"/>
          <w:spacing w:val="2"/>
          <w:sz w:val="24"/>
          <w:szCs w:val="24"/>
        </w:rPr>
        <w:t>113</w:t>
      </w:r>
      <w:proofErr w:type="gramEnd"/>
      <w:r w:rsidRPr="008A62E7">
        <w:rPr>
          <w:rFonts w:ascii="標楷體" w:hAnsi="標楷體" w:hint="eastAsia"/>
          <w:spacing w:val="2"/>
          <w:sz w:val="24"/>
          <w:szCs w:val="24"/>
        </w:rPr>
        <w:t>年度各分局取締道路障礙及違規攤販案件，分別為21,871件、25,040件、27,113件，裁罰金額分別為3,386萬餘元、3,867萬餘元、4,203萬餘元（表4）。經本處運用司法院法學資料檢索系統查詢結果，111年至114年（截至4月底止）相關裁罰案件經</w:t>
      </w:r>
      <w:proofErr w:type="gramStart"/>
      <w:r w:rsidRPr="008A62E7">
        <w:rPr>
          <w:rFonts w:ascii="標楷體" w:hAnsi="標楷體" w:hint="eastAsia"/>
          <w:spacing w:val="2"/>
          <w:sz w:val="24"/>
          <w:szCs w:val="24"/>
        </w:rPr>
        <w:t>臺</w:t>
      </w:r>
      <w:proofErr w:type="gramEnd"/>
      <w:r w:rsidRPr="008A62E7">
        <w:rPr>
          <w:rFonts w:ascii="標楷體" w:hAnsi="標楷體" w:hint="eastAsia"/>
          <w:spacing w:val="2"/>
          <w:sz w:val="24"/>
          <w:szCs w:val="24"/>
        </w:rPr>
        <w:t>北高等行政法院、臺灣新北地方法院行政訴訟判決撤銷行政處分確定者，計有8人，共4案，分屬三峽（5人、675件）、新店（1人、18件）、永和（1人、1件）、新莊（1人、1件）等4個分局，合計撤銷行政處分695件、罰鍰金額104萬餘元。據判決書所列爭</w:t>
      </w:r>
      <w:proofErr w:type="gramStart"/>
      <w:r w:rsidRPr="008A62E7">
        <w:rPr>
          <w:rFonts w:ascii="標楷體" w:hAnsi="標楷體" w:hint="eastAsia"/>
          <w:spacing w:val="2"/>
          <w:sz w:val="24"/>
          <w:szCs w:val="24"/>
        </w:rPr>
        <w:t>訟</w:t>
      </w:r>
      <w:proofErr w:type="gramEnd"/>
      <w:r w:rsidRPr="008A62E7">
        <w:rPr>
          <w:rFonts w:ascii="標楷體" w:hAnsi="標楷體" w:hint="eastAsia"/>
          <w:spacing w:val="2"/>
          <w:sz w:val="24"/>
          <w:szCs w:val="24"/>
        </w:rPr>
        <w:t>內容，並依撤銷原因分析，主要係員警執行取締作業時，判斷行為人違規行為及引用法條疏誤</w:t>
      </w:r>
      <w:proofErr w:type="gramStart"/>
      <w:r w:rsidRPr="008A62E7">
        <w:rPr>
          <w:rFonts w:ascii="標楷體" w:hAnsi="標楷體" w:hint="eastAsia"/>
          <w:spacing w:val="2"/>
          <w:sz w:val="24"/>
          <w:szCs w:val="24"/>
        </w:rPr>
        <w:t>（</w:t>
      </w:r>
      <w:proofErr w:type="gramEnd"/>
      <w:r w:rsidRPr="008A62E7">
        <w:rPr>
          <w:rFonts w:ascii="標楷體" w:hAnsi="標楷體" w:hint="eastAsia"/>
          <w:spacing w:val="2"/>
          <w:sz w:val="24"/>
          <w:szCs w:val="24"/>
        </w:rPr>
        <w:t>例如：行為人經營傢俱行，利用騎樓堆放床墊，應屬「利用道路為工作場所」，卻誤以「未經許可在道路擺設攤位」舉發</w:t>
      </w:r>
      <w:proofErr w:type="gramStart"/>
      <w:r w:rsidRPr="008A62E7">
        <w:rPr>
          <w:rFonts w:ascii="標楷體" w:hAnsi="標楷體" w:hint="eastAsia"/>
          <w:spacing w:val="2"/>
          <w:sz w:val="24"/>
          <w:szCs w:val="24"/>
        </w:rPr>
        <w:t>）</w:t>
      </w:r>
      <w:proofErr w:type="gramEnd"/>
      <w:r w:rsidRPr="008A62E7">
        <w:rPr>
          <w:rFonts w:ascii="標楷體" w:hAnsi="標楷體" w:hint="eastAsia"/>
          <w:spacing w:val="2"/>
          <w:sz w:val="24"/>
          <w:szCs w:val="24"/>
        </w:rPr>
        <w:t>，或漏未審酌行為人已於應到案期限內陳述意見，仍</w:t>
      </w:r>
      <w:proofErr w:type="gramStart"/>
      <w:r w:rsidRPr="008A62E7">
        <w:rPr>
          <w:rFonts w:ascii="標楷體" w:hAnsi="標楷體" w:hint="eastAsia"/>
          <w:spacing w:val="2"/>
          <w:sz w:val="24"/>
          <w:szCs w:val="24"/>
        </w:rPr>
        <w:t>逕</w:t>
      </w:r>
      <w:proofErr w:type="gramEnd"/>
      <w:r w:rsidRPr="008A62E7">
        <w:rPr>
          <w:rFonts w:ascii="標楷體" w:hAnsi="標楷體" w:hint="eastAsia"/>
          <w:spacing w:val="2"/>
          <w:sz w:val="24"/>
          <w:szCs w:val="24"/>
        </w:rPr>
        <w:t>依道路交通管理處罰條例第9條第1項規定予以</w:t>
      </w:r>
      <w:proofErr w:type="gramStart"/>
      <w:r w:rsidRPr="008A62E7">
        <w:rPr>
          <w:rFonts w:ascii="標楷體" w:hAnsi="標楷體" w:hint="eastAsia"/>
          <w:spacing w:val="2"/>
          <w:sz w:val="24"/>
          <w:szCs w:val="24"/>
        </w:rPr>
        <w:t>裁罰等</w:t>
      </w:r>
      <w:proofErr w:type="gramEnd"/>
      <w:r w:rsidRPr="008A62E7">
        <w:rPr>
          <w:rFonts w:ascii="標楷體" w:hAnsi="標楷體" w:hint="eastAsia"/>
          <w:spacing w:val="2"/>
          <w:sz w:val="24"/>
          <w:szCs w:val="24"/>
        </w:rPr>
        <w:t>，經函請</w:t>
      </w:r>
      <w:proofErr w:type="gramStart"/>
      <w:r w:rsidRPr="008A62E7">
        <w:rPr>
          <w:rFonts w:ascii="標楷體" w:hAnsi="標楷體" w:hint="eastAsia"/>
          <w:spacing w:val="2"/>
          <w:sz w:val="24"/>
          <w:szCs w:val="24"/>
        </w:rPr>
        <w:t>研</w:t>
      </w:r>
      <w:proofErr w:type="gramEnd"/>
      <w:r w:rsidRPr="008A62E7">
        <w:rPr>
          <w:rFonts w:ascii="標楷體" w:hAnsi="標楷體" w:hint="eastAsia"/>
          <w:spacing w:val="2"/>
          <w:sz w:val="24"/>
          <w:szCs w:val="24"/>
        </w:rPr>
        <w:t>謀改善。據復：針對引用錯誤法條或漏未審酌行為人已於應到案期限內陳述意見</w:t>
      </w:r>
      <w:proofErr w:type="gramStart"/>
      <w:r w:rsidRPr="008A62E7">
        <w:rPr>
          <w:rFonts w:ascii="標楷體" w:hAnsi="標楷體" w:hint="eastAsia"/>
          <w:spacing w:val="2"/>
          <w:sz w:val="24"/>
          <w:szCs w:val="24"/>
        </w:rPr>
        <w:t>等疏誤</w:t>
      </w:r>
      <w:proofErr w:type="gramEnd"/>
      <w:r w:rsidRPr="008A62E7">
        <w:rPr>
          <w:rFonts w:ascii="標楷體" w:hAnsi="標楷體" w:hint="eastAsia"/>
          <w:spacing w:val="2"/>
          <w:sz w:val="24"/>
          <w:szCs w:val="24"/>
        </w:rPr>
        <w:t>，將函請各分局利用各種集</w:t>
      </w:r>
      <w:r w:rsidR="00A21786" w:rsidRPr="008A62E7">
        <w:rPr>
          <w:rFonts w:ascii="標楷體" w:hAnsi="標楷體" w:hint="eastAsia"/>
          <w:spacing w:val="2"/>
          <w:sz w:val="24"/>
          <w:szCs w:val="24"/>
        </w:rPr>
        <w:t>（</w:t>
      </w:r>
      <w:r w:rsidRPr="008A62E7">
        <w:rPr>
          <w:rFonts w:ascii="標楷體" w:hAnsi="標楷體" w:hint="eastAsia"/>
          <w:spacing w:val="2"/>
          <w:sz w:val="24"/>
          <w:szCs w:val="24"/>
        </w:rPr>
        <w:t>機</w:t>
      </w:r>
      <w:r w:rsidR="00A21786" w:rsidRPr="008A62E7">
        <w:rPr>
          <w:rFonts w:ascii="標楷體" w:hAnsi="標楷體" w:hint="eastAsia"/>
          <w:spacing w:val="2"/>
          <w:sz w:val="24"/>
          <w:szCs w:val="24"/>
        </w:rPr>
        <w:t>）</w:t>
      </w:r>
      <w:r w:rsidRPr="008A62E7">
        <w:rPr>
          <w:rFonts w:ascii="標楷體" w:hAnsi="標楷體" w:hint="eastAsia"/>
          <w:spacing w:val="2"/>
          <w:sz w:val="24"/>
          <w:szCs w:val="24"/>
        </w:rPr>
        <w:t>會加強員警教育訓練，以提升執法品質</w:t>
      </w:r>
      <w:r w:rsidRPr="005A657B">
        <w:rPr>
          <w:rFonts w:ascii="標楷體" w:hAnsi="標楷體" w:hint="eastAsia"/>
          <w:spacing w:val="-2"/>
          <w:sz w:val="24"/>
          <w:szCs w:val="24"/>
        </w:rPr>
        <w:t>。</w:t>
      </w:r>
    </w:p>
    <w:p w14:paraId="3B486D26" w14:textId="705CC5BB" w:rsidR="00CA7DD7" w:rsidRPr="00EE77AA" w:rsidRDefault="00CA7DD7" w:rsidP="00CA7DD7">
      <w:pPr>
        <w:overflowPunct w:val="0"/>
        <w:autoSpaceDE w:val="0"/>
        <w:autoSpaceDN w:val="0"/>
        <w:adjustRightInd w:val="0"/>
        <w:spacing w:beforeLines="10" w:before="36" w:line="516" w:lineRule="exact"/>
        <w:ind w:firstLineChars="200" w:firstLine="553"/>
        <w:jc w:val="both"/>
        <w:rPr>
          <w:rFonts w:ascii="標楷體" w:hAnsi="標楷體"/>
          <w:b/>
          <w:spacing w:val="-2"/>
          <w:sz w:val="28"/>
          <w:szCs w:val="28"/>
        </w:rPr>
      </w:pPr>
      <w:r>
        <w:rPr>
          <w:rFonts w:ascii="標楷體" w:hAnsi="標楷體" w:hint="eastAsia"/>
          <w:b/>
          <w:spacing w:val="-2"/>
          <w:sz w:val="28"/>
          <w:szCs w:val="28"/>
        </w:rPr>
        <w:t>6</w:t>
      </w:r>
      <w:r w:rsidRPr="00EE77AA">
        <w:rPr>
          <w:rFonts w:ascii="標楷體" w:hAnsi="標楷體" w:hint="eastAsia"/>
          <w:b/>
          <w:spacing w:val="-2"/>
          <w:sz w:val="28"/>
          <w:szCs w:val="28"/>
        </w:rPr>
        <w:t>.</w:t>
      </w:r>
      <w:r w:rsidR="00F655B0" w:rsidRPr="00F655B0">
        <w:rPr>
          <w:rFonts w:ascii="標楷體" w:hAnsi="標楷體" w:hint="eastAsia"/>
          <w:b/>
          <w:spacing w:val="-2"/>
          <w:sz w:val="28"/>
          <w:szCs w:val="28"/>
        </w:rPr>
        <w:t>辦理聯誼活動及駐地委外清潔勞務採購案，促進民防、義警人員交流及維護駐地辦公室公共環境清潔，惟承商提報隨行護理人員護士證書載列內容異常，或未足額投保勞工保險與提繳勞工退休金、</w:t>
      </w:r>
      <w:proofErr w:type="gramStart"/>
      <w:r w:rsidR="00F655B0" w:rsidRPr="00F655B0">
        <w:rPr>
          <w:rFonts w:ascii="標楷體" w:hAnsi="標楷體" w:hint="eastAsia"/>
          <w:b/>
          <w:spacing w:val="-2"/>
          <w:sz w:val="28"/>
          <w:szCs w:val="28"/>
        </w:rPr>
        <w:t>或承商</w:t>
      </w:r>
      <w:proofErr w:type="gramEnd"/>
      <w:r w:rsidR="00F655B0" w:rsidRPr="00F655B0">
        <w:rPr>
          <w:rFonts w:ascii="標楷體" w:hAnsi="標楷體" w:hint="eastAsia"/>
          <w:b/>
          <w:spacing w:val="-2"/>
          <w:sz w:val="28"/>
          <w:szCs w:val="28"/>
        </w:rPr>
        <w:t>未確實履約，且部分採購契約內容欠周延等情事，有待</w:t>
      </w:r>
      <w:proofErr w:type="gramStart"/>
      <w:r w:rsidR="00F655B0" w:rsidRPr="00F655B0">
        <w:rPr>
          <w:rFonts w:ascii="標楷體" w:hAnsi="標楷體" w:hint="eastAsia"/>
          <w:b/>
          <w:spacing w:val="-2"/>
          <w:sz w:val="28"/>
          <w:szCs w:val="28"/>
        </w:rPr>
        <w:t>研</w:t>
      </w:r>
      <w:proofErr w:type="gramEnd"/>
      <w:r w:rsidR="00F655B0" w:rsidRPr="00F655B0">
        <w:rPr>
          <w:rFonts w:ascii="標楷體" w:hAnsi="標楷體" w:hint="eastAsia"/>
          <w:b/>
          <w:spacing w:val="-2"/>
          <w:sz w:val="28"/>
          <w:szCs w:val="28"/>
        </w:rPr>
        <w:t>謀改善</w:t>
      </w:r>
      <w:r w:rsidRPr="00EE77AA">
        <w:rPr>
          <w:rFonts w:ascii="標楷體" w:hAnsi="標楷體" w:hint="eastAsia"/>
          <w:b/>
          <w:spacing w:val="-2"/>
          <w:sz w:val="28"/>
          <w:szCs w:val="28"/>
        </w:rPr>
        <w:t>。</w:t>
      </w:r>
    </w:p>
    <w:p w14:paraId="271F4FA6" w14:textId="4EEFEB0E" w:rsidR="00F655B0" w:rsidRPr="00F655B0" w:rsidRDefault="00B93B87" w:rsidP="00182F5F">
      <w:pPr>
        <w:overflowPunct w:val="0"/>
        <w:spacing w:line="485" w:lineRule="exact"/>
        <w:ind w:firstLineChars="275" w:firstLine="440"/>
        <w:jc w:val="both"/>
        <w:rPr>
          <w:rFonts w:ascii="標楷體" w:hAnsi="標楷體"/>
          <w:sz w:val="24"/>
          <w:szCs w:val="24"/>
        </w:rPr>
      </w:pPr>
      <w:r w:rsidRPr="008258A2">
        <w:rPr>
          <w:rFonts w:ascii="標楷體" w:hAnsi="標楷體"/>
          <w:noProof/>
          <w:color w:val="000000"/>
          <w:spacing w:val="-4"/>
          <w:szCs w:val="24"/>
        </w:rPr>
        <mc:AlternateContent>
          <mc:Choice Requires="wps">
            <w:drawing>
              <wp:anchor distT="45720" distB="45720" distL="114300" distR="114300" simplePos="0" relativeHeight="251664384" behindDoc="0" locked="0" layoutInCell="1" allowOverlap="1" wp14:anchorId="58CF971F" wp14:editId="7A41E51A">
                <wp:simplePos x="0" y="0"/>
                <wp:positionH relativeFrom="column">
                  <wp:posOffset>16510</wp:posOffset>
                </wp:positionH>
                <wp:positionV relativeFrom="paragraph">
                  <wp:posOffset>4357370</wp:posOffset>
                </wp:positionV>
                <wp:extent cx="5905500" cy="2584450"/>
                <wp:effectExtent l="0" t="0" r="0" b="635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2584450"/>
                        </a:xfrm>
                        <a:prstGeom prst="rect">
                          <a:avLst/>
                        </a:prstGeom>
                        <a:noFill/>
                        <a:ln w="9525">
                          <a:noFill/>
                          <a:miter lim="800000"/>
                          <a:headEnd/>
                          <a:tailEnd/>
                        </a:ln>
                      </wps:spPr>
                      <wps:txbx>
                        <w:txbxContent>
                          <w:p w14:paraId="433C7F28" w14:textId="71F4A761" w:rsidR="00B93B87" w:rsidRPr="00B93B87" w:rsidRDefault="00B93B87" w:rsidP="00182F5F">
                            <w:pPr>
                              <w:widowControl/>
                              <w:overflowPunct w:val="0"/>
                              <w:spacing w:line="320" w:lineRule="exact"/>
                              <w:jc w:val="center"/>
                              <w:rPr>
                                <w:rFonts w:ascii="標楷體" w:hAnsi="標楷體"/>
                                <w:b/>
                                <w:bCs/>
                                <w:snapToGrid w:val="0"/>
                                <w:sz w:val="24"/>
                                <w:szCs w:val="24"/>
                              </w:rPr>
                            </w:pPr>
                            <w:r w:rsidRPr="00B93B87">
                              <w:rPr>
                                <w:rFonts w:ascii="標楷體" w:hAnsi="標楷體" w:hint="eastAsia"/>
                                <w:b/>
                                <w:snapToGrid w:val="0"/>
                                <w:sz w:val="24"/>
                                <w:szCs w:val="24"/>
                              </w:rPr>
                              <w:t>表</w:t>
                            </w:r>
                            <w:r>
                              <w:rPr>
                                <w:rFonts w:ascii="標楷體" w:hAnsi="標楷體"/>
                                <w:b/>
                                <w:snapToGrid w:val="0"/>
                                <w:sz w:val="24"/>
                                <w:szCs w:val="24"/>
                              </w:rPr>
                              <w:t>5</w:t>
                            </w:r>
                            <w:r w:rsidRPr="00B93B87">
                              <w:rPr>
                                <w:rFonts w:ascii="標楷體" w:hAnsi="標楷體" w:hint="eastAsia"/>
                                <w:b/>
                                <w:snapToGrid w:val="0"/>
                                <w:sz w:val="24"/>
                                <w:szCs w:val="24"/>
                              </w:rPr>
                              <w:t xml:space="preserve">　</w:t>
                            </w:r>
                            <w:r w:rsidRPr="00B93B87">
                              <w:rPr>
                                <w:rFonts w:ascii="標楷體" w:hAnsi="標楷體" w:hint="eastAsia"/>
                                <w:b/>
                                <w:snapToGrid w:val="0"/>
                                <w:sz w:val="24"/>
                                <w:szCs w:val="24"/>
                              </w:rPr>
                              <w:t>聯誼活動</w:t>
                            </w:r>
                            <w:r w:rsidRPr="00B93B87">
                              <w:rPr>
                                <w:rFonts w:ascii="標楷體" w:hAnsi="標楷體"/>
                                <w:b/>
                                <w:snapToGrid w:val="0"/>
                                <w:sz w:val="24"/>
                                <w:szCs w:val="24"/>
                              </w:rPr>
                              <w:t>及</w:t>
                            </w:r>
                            <w:r w:rsidRPr="00B93B87">
                              <w:rPr>
                                <w:rFonts w:ascii="標楷體" w:hAnsi="標楷體" w:hint="eastAsia"/>
                                <w:b/>
                                <w:snapToGrid w:val="0"/>
                                <w:sz w:val="24"/>
                                <w:szCs w:val="24"/>
                              </w:rPr>
                              <w:t>駐地公共區域委外清潔勞務採購案執行概況</w:t>
                            </w:r>
                          </w:p>
                          <w:p w14:paraId="02E706B0" w14:textId="0ACDA71B" w:rsidR="00B93B87" w:rsidRPr="00B93B87" w:rsidRDefault="00B93B87" w:rsidP="00B93B87">
                            <w:pPr>
                              <w:wordWrap w:val="0"/>
                              <w:spacing w:line="260" w:lineRule="exact"/>
                              <w:jc w:val="right"/>
                              <w:rPr>
                                <w:rFonts w:ascii="標楷體" w:hAnsi="標楷體"/>
                                <w:sz w:val="20"/>
                                <w:szCs w:val="20"/>
                              </w:rPr>
                            </w:pPr>
                            <w:r w:rsidRPr="00B93B87">
                              <w:rPr>
                                <w:rFonts w:ascii="標楷體" w:hAnsi="標楷體" w:hint="eastAsia"/>
                                <w:bCs/>
                                <w:snapToGrid w:val="0"/>
                                <w:sz w:val="20"/>
                                <w:szCs w:val="20"/>
                              </w:rPr>
                              <w:t>單位</w:t>
                            </w:r>
                            <w:r w:rsidR="006777BC">
                              <w:rPr>
                                <w:rFonts w:ascii="標楷體" w:hAnsi="標楷體" w:hint="eastAsia"/>
                                <w:bCs/>
                                <w:snapToGrid w:val="0"/>
                                <w:sz w:val="20"/>
                                <w:szCs w:val="20"/>
                              </w:rPr>
                              <w:t>：</w:t>
                            </w:r>
                            <w:r w:rsidRPr="00B93B87">
                              <w:rPr>
                                <w:rFonts w:ascii="標楷體" w:hAnsi="標楷體" w:hint="eastAsia"/>
                                <w:bCs/>
                                <w:snapToGrid w:val="0"/>
                                <w:sz w:val="20"/>
                                <w:szCs w:val="20"/>
                              </w:rPr>
                              <w:t>新臺幣千元</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601"/>
                              <w:gridCol w:w="1100"/>
                              <w:gridCol w:w="4480"/>
                              <w:gridCol w:w="1842"/>
                              <w:gridCol w:w="1276"/>
                            </w:tblGrid>
                            <w:tr w:rsidR="00B93B87" w:rsidRPr="009F0B52" w14:paraId="7E0D5A09" w14:textId="77777777" w:rsidTr="008A62E7">
                              <w:trPr>
                                <w:trHeight w:val="340"/>
                                <w:jc w:val="center"/>
                              </w:trPr>
                              <w:tc>
                                <w:tcPr>
                                  <w:tcW w:w="601" w:type="dxa"/>
                                  <w:shd w:val="clear" w:color="auto" w:fill="auto"/>
                                  <w:vAlign w:val="center"/>
                                </w:tcPr>
                                <w:p w14:paraId="73F849A7"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項次</w:t>
                                  </w:r>
                                </w:p>
                              </w:tc>
                              <w:tc>
                                <w:tcPr>
                                  <w:tcW w:w="1100" w:type="dxa"/>
                                  <w:shd w:val="clear" w:color="auto" w:fill="auto"/>
                                  <w:vAlign w:val="center"/>
                                </w:tcPr>
                                <w:p w14:paraId="172E82F5"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採購機關</w:t>
                                  </w:r>
                                </w:p>
                              </w:tc>
                              <w:tc>
                                <w:tcPr>
                                  <w:tcW w:w="4480" w:type="dxa"/>
                                  <w:shd w:val="clear" w:color="auto" w:fill="auto"/>
                                  <w:vAlign w:val="center"/>
                                </w:tcPr>
                                <w:p w14:paraId="6E62C226" w14:textId="77777777" w:rsidR="00B93B87" w:rsidRPr="009F0B52" w:rsidRDefault="00B93B87" w:rsidP="008258A2">
                                  <w:pPr>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採購</w:t>
                                  </w:r>
                                  <w:r>
                                    <w:rPr>
                                      <w:rFonts w:ascii="標楷體" w:hAnsi="標楷體" w:hint="eastAsia"/>
                                      <w:color w:val="000000"/>
                                      <w:sz w:val="20"/>
                                      <w:szCs w:val="20"/>
                                    </w:rPr>
                                    <w:t>案</w:t>
                                  </w:r>
                                  <w:r w:rsidRPr="009F0B52">
                                    <w:rPr>
                                      <w:rFonts w:ascii="標楷體" w:hAnsi="標楷體" w:hint="eastAsia"/>
                                      <w:color w:val="000000"/>
                                      <w:sz w:val="20"/>
                                      <w:szCs w:val="20"/>
                                    </w:rPr>
                                    <w:t>名稱</w:t>
                                  </w:r>
                                </w:p>
                              </w:tc>
                              <w:tc>
                                <w:tcPr>
                                  <w:tcW w:w="1842" w:type="dxa"/>
                                  <w:shd w:val="clear" w:color="auto" w:fill="auto"/>
                                  <w:vAlign w:val="center"/>
                                </w:tcPr>
                                <w:p w14:paraId="5DBF2124"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決標時間</w:t>
                                  </w:r>
                                </w:p>
                              </w:tc>
                              <w:tc>
                                <w:tcPr>
                                  <w:tcW w:w="1276" w:type="dxa"/>
                                  <w:shd w:val="clear" w:color="auto" w:fill="auto"/>
                                  <w:vAlign w:val="center"/>
                                </w:tcPr>
                                <w:p w14:paraId="08674D4E"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color w:val="000000"/>
                                      <w:sz w:val="20"/>
                                      <w:szCs w:val="20"/>
                                    </w:rPr>
                                    <w:t>決標金額</w:t>
                                  </w:r>
                                </w:p>
                              </w:tc>
                            </w:tr>
                            <w:tr w:rsidR="00B93B87" w:rsidRPr="004C55B4" w14:paraId="025DD409" w14:textId="77777777" w:rsidTr="008A62E7">
                              <w:trPr>
                                <w:trHeight w:val="340"/>
                                <w:jc w:val="center"/>
                              </w:trPr>
                              <w:tc>
                                <w:tcPr>
                                  <w:tcW w:w="8023" w:type="dxa"/>
                                  <w:gridSpan w:val="4"/>
                                  <w:shd w:val="clear" w:color="auto" w:fill="auto"/>
                                  <w:vAlign w:val="center"/>
                                </w:tcPr>
                                <w:p w14:paraId="61440E05" w14:textId="77777777" w:rsidR="00B93B87" w:rsidRPr="004C55B4" w:rsidRDefault="00B93B87" w:rsidP="008258A2">
                                  <w:pPr>
                                    <w:widowControl/>
                                    <w:overflowPunct w:val="0"/>
                                    <w:spacing w:line="220" w:lineRule="exact"/>
                                    <w:jc w:val="center"/>
                                    <w:rPr>
                                      <w:rFonts w:ascii="標楷體" w:hAnsi="標楷體"/>
                                      <w:b/>
                                      <w:bCs/>
                                      <w:color w:val="000000"/>
                                      <w:sz w:val="20"/>
                                      <w:szCs w:val="20"/>
                                    </w:rPr>
                                  </w:pPr>
                                  <w:r w:rsidRPr="004C55B4">
                                    <w:rPr>
                                      <w:rFonts w:ascii="標楷體" w:hAnsi="標楷體" w:hint="eastAsia"/>
                                      <w:b/>
                                      <w:bCs/>
                                      <w:color w:val="000000"/>
                                      <w:sz w:val="20"/>
                                      <w:szCs w:val="20"/>
                                    </w:rPr>
                                    <w:t>合計</w:t>
                                  </w:r>
                                </w:p>
                              </w:tc>
                              <w:tc>
                                <w:tcPr>
                                  <w:tcW w:w="1276" w:type="dxa"/>
                                  <w:shd w:val="clear" w:color="auto" w:fill="auto"/>
                                  <w:vAlign w:val="center"/>
                                </w:tcPr>
                                <w:p w14:paraId="0ADAAE4F" w14:textId="77777777" w:rsidR="00B93B87" w:rsidRPr="004C55B4" w:rsidRDefault="00B93B87" w:rsidP="008258A2">
                                  <w:pPr>
                                    <w:widowControl/>
                                    <w:overflowPunct w:val="0"/>
                                    <w:spacing w:line="220" w:lineRule="exact"/>
                                    <w:jc w:val="right"/>
                                    <w:rPr>
                                      <w:rFonts w:ascii="標楷體" w:hAnsi="標楷體"/>
                                      <w:b/>
                                      <w:bCs/>
                                      <w:color w:val="000000"/>
                                      <w:sz w:val="20"/>
                                      <w:szCs w:val="20"/>
                                    </w:rPr>
                                  </w:pPr>
                                  <w:r w:rsidRPr="004C55B4">
                                    <w:rPr>
                                      <w:rFonts w:ascii="標楷體" w:hAnsi="標楷體"/>
                                      <w:b/>
                                      <w:bCs/>
                                      <w:color w:val="000000"/>
                                      <w:sz w:val="20"/>
                                      <w:szCs w:val="20"/>
                                    </w:rPr>
                                    <w:t>6,938</w:t>
                                  </w:r>
                                </w:p>
                              </w:tc>
                            </w:tr>
                            <w:tr w:rsidR="00B93B87" w:rsidRPr="00B42B0B" w14:paraId="237F73F9" w14:textId="77777777" w:rsidTr="008A62E7">
                              <w:trPr>
                                <w:trHeight w:val="340"/>
                                <w:jc w:val="center"/>
                              </w:trPr>
                              <w:tc>
                                <w:tcPr>
                                  <w:tcW w:w="601" w:type="dxa"/>
                                  <w:shd w:val="clear" w:color="auto" w:fill="auto"/>
                                  <w:vAlign w:val="center"/>
                                </w:tcPr>
                                <w:p w14:paraId="649C0DBF"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1</w:t>
                                  </w:r>
                                </w:p>
                              </w:tc>
                              <w:tc>
                                <w:tcPr>
                                  <w:tcW w:w="1100" w:type="dxa"/>
                                  <w:shd w:val="clear" w:color="auto" w:fill="auto"/>
                                  <w:vAlign w:val="center"/>
                                </w:tcPr>
                                <w:p w14:paraId="51C8463C" w14:textId="77777777" w:rsidR="00B93B87" w:rsidRPr="00B42B0B" w:rsidRDefault="00B93B87" w:rsidP="008258A2">
                                  <w:pPr>
                                    <w:widowControl/>
                                    <w:overflowPunct w:val="0"/>
                                    <w:spacing w:line="220" w:lineRule="exact"/>
                                    <w:jc w:val="center"/>
                                    <w:rPr>
                                      <w:rFonts w:ascii="標楷體" w:hAnsi="標楷體"/>
                                      <w:sz w:val="20"/>
                                      <w:szCs w:val="20"/>
                                    </w:rPr>
                                  </w:pPr>
                                  <w:r w:rsidRPr="00B42B0B">
                                    <w:rPr>
                                      <w:rFonts w:ascii="標楷體" w:hAnsi="標楷體" w:hint="eastAsia"/>
                                      <w:sz w:val="20"/>
                                      <w:szCs w:val="20"/>
                                    </w:rPr>
                                    <w:t>林口分局</w:t>
                                  </w:r>
                                </w:p>
                              </w:tc>
                              <w:tc>
                                <w:tcPr>
                                  <w:tcW w:w="4480" w:type="dxa"/>
                                  <w:shd w:val="clear" w:color="auto" w:fill="auto"/>
                                  <w:vAlign w:val="center"/>
                                </w:tcPr>
                                <w:p w14:paraId="0B3B4138" w14:textId="77777777" w:rsidR="00B93B87" w:rsidRPr="00B42B0B" w:rsidRDefault="00B93B87" w:rsidP="008258A2">
                                  <w:pPr>
                                    <w:overflowPunct w:val="0"/>
                                    <w:spacing w:line="260" w:lineRule="exact"/>
                                    <w:rPr>
                                      <w:rFonts w:ascii="標楷體" w:hAnsi="標楷體"/>
                                      <w:sz w:val="20"/>
                                      <w:szCs w:val="20"/>
                                    </w:rPr>
                                  </w:pPr>
                                  <w:proofErr w:type="gramStart"/>
                                  <w:r w:rsidRPr="00B42B0B">
                                    <w:rPr>
                                      <w:rFonts w:ascii="標楷體" w:hAnsi="標楷體" w:hint="eastAsia"/>
                                      <w:sz w:val="20"/>
                                      <w:szCs w:val="20"/>
                                    </w:rPr>
                                    <w:t>110</w:t>
                                  </w:r>
                                  <w:proofErr w:type="gramEnd"/>
                                  <w:r w:rsidRPr="00B42B0B">
                                    <w:rPr>
                                      <w:rFonts w:ascii="標楷體" w:hAnsi="標楷體" w:hint="eastAsia"/>
                                      <w:sz w:val="20"/>
                                      <w:szCs w:val="20"/>
                                    </w:rPr>
                                    <w:t>年度民防、義警聯誼活動案</w:t>
                                  </w:r>
                                </w:p>
                              </w:tc>
                              <w:tc>
                                <w:tcPr>
                                  <w:tcW w:w="1842" w:type="dxa"/>
                                  <w:shd w:val="clear" w:color="auto" w:fill="auto"/>
                                  <w:vAlign w:val="center"/>
                                </w:tcPr>
                                <w:p w14:paraId="7B41B783" w14:textId="77777777" w:rsidR="00B93B87" w:rsidRPr="00B42B0B" w:rsidRDefault="00B93B87" w:rsidP="008258A2">
                                  <w:pPr>
                                    <w:widowControl/>
                                    <w:overflowPunct w:val="0"/>
                                    <w:spacing w:line="220" w:lineRule="exact"/>
                                    <w:jc w:val="center"/>
                                    <w:rPr>
                                      <w:rFonts w:ascii="標楷體" w:hAnsi="標楷體"/>
                                      <w:sz w:val="20"/>
                                      <w:szCs w:val="20"/>
                                    </w:rPr>
                                  </w:pPr>
                                  <w:r w:rsidRPr="00B42B0B">
                                    <w:rPr>
                                      <w:rFonts w:ascii="標楷體" w:hAnsi="標楷體" w:hint="eastAsia"/>
                                      <w:sz w:val="20"/>
                                      <w:szCs w:val="20"/>
                                    </w:rPr>
                                    <w:t>110年5月12日</w:t>
                                  </w:r>
                                </w:p>
                              </w:tc>
                              <w:tc>
                                <w:tcPr>
                                  <w:tcW w:w="1276" w:type="dxa"/>
                                  <w:shd w:val="clear" w:color="auto" w:fill="auto"/>
                                  <w:vAlign w:val="center"/>
                                </w:tcPr>
                                <w:p w14:paraId="232A294F" w14:textId="77777777" w:rsidR="00B93B87" w:rsidRPr="00B42B0B" w:rsidRDefault="00B93B87" w:rsidP="008258A2">
                                  <w:pPr>
                                    <w:widowControl/>
                                    <w:overflowPunct w:val="0"/>
                                    <w:spacing w:line="220" w:lineRule="exact"/>
                                    <w:jc w:val="right"/>
                                    <w:rPr>
                                      <w:rFonts w:ascii="標楷體" w:hAnsi="標楷體"/>
                                      <w:sz w:val="20"/>
                                      <w:szCs w:val="20"/>
                                    </w:rPr>
                                  </w:pPr>
                                  <w:r w:rsidRPr="00B42B0B">
                                    <w:rPr>
                                      <w:rFonts w:ascii="標楷體" w:hAnsi="標楷體"/>
                                      <w:sz w:val="20"/>
                                      <w:szCs w:val="20"/>
                                    </w:rPr>
                                    <w:t>1,386</w:t>
                                  </w:r>
                                </w:p>
                              </w:tc>
                            </w:tr>
                            <w:tr w:rsidR="00B93B87" w:rsidRPr="009F0B52" w14:paraId="1476CDBB" w14:textId="77777777" w:rsidTr="008A62E7">
                              <w:trPr>
                                <w:trHeight w:val="20"/>
                                <w:jc w:val="center"/>
                              </w:trPr>
                              <w:tc>
                                <w:tcPr>
                                  <w:tcW w:w="601" w:type="dxa"/>
                                  <w:shd w:val="clear" w:color="auto" w:fill="auto"/>
                                  <w:vAlign w:val="center"/>
                                </w:tcPr>
                                <w:p w14:paraId="6B90DABE"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2</w:t>
                                  </w:r>
                                </w:p>
                              </w:tc>
                              <w:tc>
                                <w:tcPr>
                                  <w:tcW w:w="1100" w:type="dxa"/>
                                  <w:shd w:val="clear" w:color="auto" w:fill="auto"/>
                                  <w:vAlign w:val="center"/>
                                </w:tcPr>
                                <w:p w14:paraId="2F248936" w14:textId="77777777" w:rsidR="00B93B87" w:rsidRPr="009F0B52" w:rsidRDefault="00B93B87" w:rsidP="008258A2">
                                  <w:pPr>
                                    <w:widowControl/>
                                    <w:overflowPunct w:val="0"/>
                                    <w:spacing w:line="220" w:lineRule="exact"/>
                                    <w:jc w:val="center"/>
                                    <w:rPr>
                                      <w:rFonts w:ascii="標楷體" w:hAnsi="標楷體"/>
                                      <w:snapToGrid w:val="0"/>
                                      <w:sz w:val="20"/>
                                      <w:szCs w:val="20"/>
                                    </w:rPr>
                                  </w:pPr>
                                  <w:r w:rsidRPr="009F0B52">
                                    <w:rPr>
                                      <w:rFonts w:ascii="標楷體" w:hAnsi="標楷體"/>
                                      <w:color w:val="000000"/>
                                      <w:sz w:val="20"/>
                                      <w:szCs w:val="20"/>
                                    </w:rPr>
                                    <w:t>中和分局</w:t>
                                  </w:r>
                                </w:p>
                              </w:tc>
                              <w:tc>
                                <w:tcPr>
                                  <w:tcW w:w="4480" w:type="dxa"/>
                                  <w:shd w:val="clear" w:color="auto" w:fill="auto"/>
                                  <w:vAlign w:val="center"/>
                                </w:tcPr>
                                <w:p w14:paraId="27B09C88" w14:textId="77777777" w:rsidR="00B93B87" w:rsidRPr="009F0B52" w:rsidRDefault="00B93B87" w:rsidP="008258A2">
                                  <w:pPr>
                                    <w:widowControl/>
                                    <w:overflowPunct w:val="0"/>
                                    <w:spacing w:line="260" w:lineRule="exact"/>
                                    <w:jc w:val="both"/>
                                    <w:rPr>
                                      <w:rFonts w:ascii="標楷體" w:hAnsi="標楷體"/>
                                      <w:snapToGrid w:val="0"/>
                                      <w:sz w:val="20"/>
                                      <w:szCs w:val="20"/>
                                    </w:rPr>
                                  </w:pPr>
                                  <w:r w:rsidRPr="00103C6C">
                                    <w:rPr>
                                      <w:rFonts w:ascii="標楷體" w:hAnsi="標楷體" w:hint="eastAsia"/>
                                      <w:color w:val="000000"/>
                                      <w:sz w:val="20"/>
                                      <w:szCs w:val="20"/>
                                    </w:rPr>
                                    <w:t>新北市政府警察局中和分局 113 年度公共環境區域委外清潔維護案</w:t>
                                  </w:r>
                                </w:p>
                              </w:tc>
                              <w:tc>
                                <w:tcPr>
                                  <w:tcW w:w="1842" w:type="dxa"/>
                                  <w:shd w:val="clear" w:color="auto" w:fill="auto"/>
                                  <w:vAlign w:val="center"/>
                                </w:tcPr>
                                <w:p w14:paraId="3D71E4EC"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112年</w:t>
                                  </w:r>
                                  <w:r w:rsidRPr="009F0B52">
                                    <w:rPr>
                                      <w:rFonts w:ascii="標楷體" w:hAnsi="標楷體"/>
                                      <w:color w:val="000000"/>
                                      <w:sz w:val="20"/>
                                      <w:szCs w:val="20"/>
                                    </w:rPr>
                                    <w:t>11月28日</w:t>
                                  </w:r>
                                </w:p>
                              </w:tc>
                              <w:tc>
                                <w:tcPr>
                                  <w:tcW w:w="1276" w:type="dxa"/>
                                  <w:shd w:val="clear" w:color="auto" w:fill="auto"/>
                                  <w:vAlign w:val="center"/>
                                </w:tcPr>
                                <w:p w14:paraId="55681191" w14:textId="77777777" w:rsidR="00B93B87" w:rsidRPr="009F0B52" w:rsidRDefault="00B93B87" w:rsidP="008258A2">
                                  <w:pPr>
                                    <w:widowControl/>
                                    <w:overflowPunct w:val="0"/>
                                    <w:spacing w:line="220" w:lineRule="exact"/>
                                    <w:jc w:val="right"/>
                                    <w:rPr>
                                      <w:rFonts w:ascii="標楷體" w:hAnsi="標楷體"/>
                                      <w:color w:val="000000"/>
                                      <w:sz w:val="20"/>
                                      <w:szCs w:val="20"/>
                                    </w:rPr>
                                  </w:pPr>
                                  <w:r w:rsidRPr="009F0B52">
                                    <w:rPr>
                                      <w:rFonts w:ascii="標楷體" w:hAnsi="標楷體"/>
                                      <w:color w:val="000000"/>
                                      <w:sz w:val="20"/>
                                      <w:szCs w:val="20"/>
                                    </w:rPr>
                                    <w:t>2,390</w:t>
                                  </w:r>
                                </w:p>
                              </w:tc>
                            </w:tr>
                            <w:tr w:rsidR="00B93B87" w:rsidRPr="009F0B52" w14:paraId="40718750" w14:textId="77777777" w:rsidTr="008A62E7">
                              <w:trPr>
                                <w:trHeight w:val="20"/>
                                <w:jc w:val="center"/>
                              </w:trPr>
                              <w:tc>
                                <w:tcPr>
                                  <w:tcW w:w="601" w:type="dxa"/>
                                  <w:shd w:val="clear" w:color="auto" w:fill="auto"/>
                                  <w:vAlign w:val="center"/>
                                </w:tcPr>
                                <w:p w14:paraId="2CBF418C"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3</w:t>
                                  </w:r>
                                </w:p>
                              </w:tc>
                              <w:tc>
                                <w:tcPr>
                                  <w:tcW w:w="1100" w:type="dxa"/>
                                  <w:shd w:val="clear" w:color="auto" w:fill="auto"/>
                                  <w:vAlign w:val="center"/>
                                </w:tcPr>
                                <w:p w14:paraId="40425DB1"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color w:val="000000"/>
                                      <w:sz w:val="20"/>
                                      <w:szCs w:val="20"/>
                                    </w:rPr>
                                    <w:t>海山分局</w:t>
                                  </w:r>
                                </w:p>
                              </w:tc>
                              <w:tc>
                                <w:tcPr>
                                  <w:tcW w:w="4480" w:type="dxa"/>
                                  <w:shd w:val="clear" w:color="auto" w:fill="auto"/>
                                  <w:vAlign w:val="center"/>
                                </w:tcPr>
                                <w:p w14:paraId="4D11343B" w14:textId="77777777" w:rsidR="00B93B87" w:rsidRPr="009F0B52" w:rsidRDefault="00B93B87" w:rsidP="008258A2">
                                  <w:pPr>
                                    <w:widowControl/>
                                    <w:overflowPunct w:val="0"/>
                                    <w:spacing w:line="260" w:lineRule="exact"/>
                                    <w:jc w:val="both"/>
                                    <w:rPr>
                                      <w:rFonts w:ascii="標楷體" w:hAnsi="標楷體"/>
                                      <w:color w:val="000000"/>
                                      <w:sz w:val="20"/>
                                      <w:szCs w:val="20"/>
                                    </w:rPr>
                                  </w:pPr>
                                  <w:r w:rsidRPr="00103C6C">
                                    <w:rPr>
                                      <w:rFonts w:ascii="標楷體" w:hAnsi="標楷體" w:hint="eastAsia"/>
                                      <w:color w:val="000000"/>
                                      <w:sz w:val="20"/>
                                      <w:szCs w:val="20"/>
                                    </w:rPr>
                                    <w:t>海山分局</w:t>
                                  </w:r>
                                  <w:proofErr w:type="gramStart"/>
                                  <w:r w:rsidRPr="00103C6C">
                                    <w:rPr>
                                      <w:rFonts w:ascii="標楷體" w:hAnsi="標楷體" w:hint="eastAsia"/>
                                      <w:color w:val="000000"/>
                                      <w:sz w:val="20"/>
                                      <w:szCs w:val="20"/>
                                    </w:rPr>
                                    <w:t>113</w:t>
                                  </w:r>
                                  <w:proofErr w:type="gramEnd"/>
                                  <w:r w:rsidRPr="00103C6C">
                                    <w:rPr>
                                      <w:rFonts w:ascii="標楷體" w:hAnsi="標楷體" w:hint="eastAsia"/>
                                      <w:color w:val="000000"/>
                                      <w:sz w:val="20"/>
                                      <w:szCs w:val="20"/>
                                    </w:rPr>
                                    <w:t>年度各派出所及交通分隊公共區域委外清潔</w:t>
                                  </w:r>
                                </w:p>
                              </w:tc>
                              <w:tc>
                                <w:tcPr>
                                  <w:tcW w:w="1842" w:type="dxa"/>
                                  <w:shd w:val="clear" w:color="auto" w:fill="auto"/>
                                  <w:vAlign w:val="center"/>
                                </w:tcPr>
                                <w:p w14:paraId="280D889D"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112年</w:t>
                                  </w:r>
                                  <w:r w:rsidRPr="009F0B52">
                                    <w:rPr>
                                      <w:rFonts w:ascii="標楷體" w:hAnsi="標楷體"/>
                                      <w:color w:val="000000"/>
                                      <w:sz w:val="20"/>
                                      <w:szCs w:val="20"/>
                                    </w:rPr>
                                    <w:t>11月29日</w:t>
                                  </w:r>
                                </w:p>
                              </w:tc>
                              <w:tc>
                                <w:tcPr>
                                  <w:tcW w:w="1276" w:type="dxa"/>
                                  <w:shd w:val="clear" w:color="auto" w:fill="auto"/>
                                  <w:vAlign w:val="center"/>
                                </w:tcPr>
                                <w:p w14:paraId="2A3EA5F6" w14:textId="77777777" w:rsidR="00B93B87" w:rsidRPr="009F0B52" w:rsidRDefault="00B93B87" w:rsidP="008258A2">
                                  <w:pPr>
                                    <w:widowControl/>
                                    <w:overflowPunct w:val="0"/>
                                    <w:spacing w:line="220" w:lineRule="exact"/>
                                    <w:jc w:val="right"/>
                                    <w:rPr>
                                      <w:rFonts w:ascii="標楷體" w:hAnsi="標楷體"/>
                                      <w:color w:val="000000"/>
                                      <w:sz w:val="20"/>
                                      <w:szCs w:val="20"/>
                                    </w:rPr>
                                  </w:pPr>
                                  <w:r w:rsidRPr="009F0B52">
                                    <w:rPr>
                                      <w:rFonts w:ascii="標楷體" w:hAnsi="標楷體"/>
                                      <w:color w:val="000000"/>
                                      <w:sz w:val="20"/>
                                      <w:szCs w:val="20"/>
                                    </w:rPr>
                                    <w:t>1,062</w:t>
                                  </w:r>
                                </w:p>
                              </w:tc>
                            </w:tr>
                            <w:tr w:rsidR="00B93B87" w:rsidRPr="009F0B52" w14:paraId="5E8B019D" w14:textId="77777777" w:rsidTr="008A62E7">
                              <w:trPr>
                                <w:trHeight w:val="20"/>
                                <w:jc w:val="center"/>
                              </w:trPr>
                              <w:tc>
                                <w:tcPr>
                                  <w:tcW w:w="601" w:type="dxa"/>
                                  <w:shd w:val="clear" w:color="auto" w:fill="auto"/>
                                  <w:vAlign w:val="center"/>
                                </w:tcPr>
                                <w:p w14:paraId="5E60E3B3"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4</w:t>
                                  </w:r>
                                </w:p>
                              </w:tc>
                              <w:tc>
                                <w:tcPr>
                                  <w:tcW w:w="1100" w:type="dxa"/>
                                  <w:shd w:val="clear" w:color="auto" w:fill="auto"/>
                                  <w:vAlign w:val="center"/>
                                </w:tcPr>
                                <w:p w14:paraId="460C297C" w14:textId="77777777" w:rsidR="00B93B87" w:rsidRPr="009F0B52" w:rsidRDefault="00B93B87" w:rsidP="008258A2">
                                  <w:pPr>
                                    <w:widowControl/>
                                    <w:overflowPunct w:val="0"/>
                                    <w:spacing w:line="220" w:lineRule="exact"/>
                                    <w:jc w:val="center"/>
                                    <w:rPr>
                                      <w:rFonts w:ascii="標楷體" w:hAnsi="標楷體"/>
                                      <w:snapToGrid w:val="0"/>
                                      <w:sz w:val="20"/>
                                      <w:szCs w:val="20"/>
                                    </w:rPr>
                                  </w:pPr>
                                  <w:r w:rsidRPr="004D3821">
                                    <w:rPr>
                                      <w:rFonts w:ascii="標楷體" w:hAnsi="標楷體" w:hint="eastAsia"/>
                                      <w:color w:val="000000"/>
                                      <w:sz w:val="20"/>
                                      <w:szCs w:val="20"/>
                                    </w:rPr>
                                    <w:t>永和分局</w:t>
                                  </w:r>
                                </w:p>
                              </w:tc>
                              <w:tc>
                                <w:tcPr>
                                  <w:tcW w:w="4480" w:type="dxa"/>
                                  <w:shd w:val="clear" w:color="auto" w:fill="auto"/>
                                  <w:vAlign w:val="center"/>
                                </w:tcPr>
                                <w:p w14:paraId="5BA0639F" w14:textId="77777777" w:rsidR="00B93B87" w:rsidRPr="009F0B52" w:rsidRDefault="00B93B87" w:rsidP="008258A2">
                                  <w:pPr>
                                    <w:widowControl/>
                                    <w:overflowPunct w:val="0"/>
                                    <w:spacing w:line="260" w:lineRule="exact"/>
                                    <w:jc w:val="both"/>
                                    <w:rPr>
                                      <w:rFonts w:ascii="標楷體" w:hAnsi="標楷體"/>
                                      <w:snapToGrid w:val="0"/>
                                      <w:sz w:val="20"/>
                                      <w:szCs w:val="20"/>
                                    </w:rPr>
                                  </w:pPr>
                                  <w:r w:rsidRPr="00103C6C">
                                    <w:rPr>
                                      <w:rFonts w:ascii="標楷體" w:hAnsi="標楷體" w:hint="eastAsia"/>
                                      <w:color w:val="000000"/>
                                      <w:sz w:val="20"/>
                                      <w:szCs w:val="20"/>
                                    </w:rPr>
                                    <w:t>新北市政府警察局永和分局</w:t>
                                  </w:r>
                                  <w:proofErr w:type="gramStart"/>
                                  <w:r w:rsidRPr="00103C6C">
                                    <w:rPr>
                                      <w:rFonts w:ascii="標楷體" w:hAnsi="標楷體" w:hint="eastAsia"/>
                                      <w:color w:val="000000"/>
                                      <w:sz w:val="20"/>
                                      <w:szCs w:val="20"/>
                                    </w:rPr>
                                    <w:t>113</w:t>
                                  </w:r>
                                  <w:proofErr w:type="gramEnd"/>
                                  <w:r w:rsidRPr="00103C6C">
                                    <w:rPr>
                                      <w:rFonts w:ascii="標楷體" w:hAnsi="標楷體" w:hint="eastAsia"/>
                                      <w:color w:val="000000"/>
                                      <w:sz w:val="20"/>
                                      <w:szCs w:val="20"/>
                                    </w:rPr>
                                    <w:t>年度公共環境區域委外清潔維護案</w:t>
                                  </w:r>
                                </w:p>
                              </w:tc>
                              <w:tc>
                                <w:tcPr>
                                  <w:tcW w:w="1842" w:type="dxa"/>
                                  <w:shd w:val="clear" w:color="auto" w:fill="auto"/>
                                  <w:vAlign w:val="center"/>
                                </w:tcPr>
                                <w:p w14:paraId="331AA1FB"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112年</w:t>
                                  </w:r>
                                  <w:r w:rsidRPr="009F0B52">
                                    <w:rPr>
                                      <w:rFonts w:ascii="標楷體" w:hAnsi="標楷體"/>
                                      <w:color w:val="000000"/>
                                      <w:sz w:val="20"/>
                                      <w:szCs w:val="20"/>
                                    </w:rPr>
                                    <w:t>12月13日</w:t>
                                  </w:r>
                                </w:p>
                              </w:tc>
                              <w:tc>
                                <w:tcPr>
                                  <w:tcW w:w="1276" w:type="dxa"/>
                                  <w:shd w:val="clear" w:color="auto" w:fill="auto"/>
                                  <w:vAlign w:val="center"/>
                                </w:tcPr>
                                <w:p w14:paraId="1FC4DE25" w14:textId="77777777" w:rsidR="00B93B87" w:rsidRPr="009F0B52" w:rsidRDefault="00B93B87" w:rsidP="008258A2">
                                  <w:pPr>
                                    <w:widowControl/>
                                    <w:overflowPunct w:val="0"/>
                                    <w:spacing w:line="220" w:lineRule="exact"/>
                                    <w:jc w:val="right"/>
                                    <w:rPr>
                                      <w:rFonts w:ascii="標楷體" w:hAnsi="標楷體"/>
                                      <w:color w:val="000000"/>
                                      <w:sz w:val="20"/>
                                      <w:szCs w:val="20"/>
                                    </w:rPr>
                                  </w:pPr>
                                  <w:r w:rsidRPr="009F0B52">
                                    <w:rPr>
                                      <w:rFonts w:ascii="標楷體" w:hAnsi="標楷體"/>
                                      <w:color w:val="000000"/>
                                      <w:sz w:val="20"/>
                                      <w:szCs w:val="20"/>
                                    </w:rPr>
                                    <w:t>1,080</w:t>
                                  </w:r>
                                </w:p>
                              </w:tc>
                            </w:tr>
                            <w:tr w:rsidR="00B93B87" w:rsidRPr="009F0B52" w14:paraId="05CB383F" w14:textId="77777777" w:rsidTr="008A62E7">
                              <w:trPr>
                                <w:trHeight w:val="20"/>
                                <w:jc w:val="center"/>
                              </w:trPr>
                              <w:tc>
                                <w:tcPr>
                                  <w:tcW w:w="601" w:type="dxa"/>
                                  <w:shd w:val="clear" w:color="auto" w:fill="auto"/>
                                  <w:vAlign w:val="center"/>
                                </w:tcPr>
                                <w:p w14:paraId="15C9CB84"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5</w:t>
                                  </w:r>
                                </w:p>
                              </w:tc>
                              <w:tc>
                                <w:tcPr>
                                  <w:tcW w:w="1100" w:type="dxa"/>
                                  <w:shd w:val="clear" w:color="auto" w:fill="auto"/>
                                  <w:vAlign w:val="center"/>
                                </w:tcPr>
                                <w:p w14:paraId="79913482" w14:textId="77777777" w:rsidR="00B93B87" w:rsidRPr="009F0B52" w:rsidRDefault="00B93B87" w:rsidP="008258A2">
                                  <w:pPr>
                                    <w:widowControl/>
                                    <w:overflowPunct w:val="0"/>
                                    <w:spacing w:line="220" w:lineRule="exact"/>
                                    <w:jc w:val="center"/>
                                    <w:rPr>
                                      <w:rFonts w:ascii="標楷體" w:hAnsi="標楷體"/>
                                      <w:snapToGrid w:val="0"/>
                                      <w:sz w:val="20"/>
                                      <w:szCs w:val="20"/>
                                    </w:rPr>
                                  </w:pPr>
                                  <w:r w:rsidRPr="009F0B52">
                                    <w:rPr>
                                      <w:rFonts w:ascii="標楷體" w:hAnsi="標楷體"/>
                                      <w:color w:val="000000"/>
                                      <w:sz w:val="20"/>
                                      <w:szCs w:val="20"/>
                                    </w:rPr>
                                    <w:t>板橋分局</w:t>
                                  </w:r>
                                </w:p>
                              </w:tc>
                              <w:tc>
                                <w:tcPr>
                                  <w:tcW w:w="4480" w:type="dxa"/>
                                  <w:shd w:val="clear" w:color="auto" w:fill="auto"/>
                                  <w:vAlign w:val="center"/>
                                </w:tcPr>
                                <w:p w14:paraId="529849D9" w14:textId="77777777" w:rsidR="00B93B87" w:rsidRPr="009F0B52" w:rsidRDefault="00B93B87" w:rsidP="008258A2">
                                  <w:pPr>
                                    <w:widowControl/>
                                    <w:overflowPunct w:val="0"/>
                                    <w:spacing w:line="260" w:lineRule="exact"/>
                                    <w:jc w:val="both"/>
                                    <w:rPr>
                                      <w:rFonts w:ascii="標楷體" w:hAnsi="標楷體"/>
                                      <w:snapToGrid w:val="0"/>
                                      <w:sz w:val="20"/>
                                      <w:szCs w:val="20"/>
                                    </w:rPr>
                                  </w:pPr>
                                  <w:proofErr w:type="gramStart"/>
                                  <w:r w:rsidRPr="00103C6C">
                                    <w:rPr>
                                      <w:rFonts w:ascii="標楷體" w:hAnsi="標楷體" w:hint="eastAsia"/>
                                      <w:color w:val="000000"/>
                                      <w:sz w:val="20"/>
                                      <w:szCs w:val="20"/>
                                    </w:rPr>
                                    <w:t>113</w:t>
                                  </w:r>
                                  <w:proofErr w:type="gramEnd"/>
                                  <w:r w:rsidRPr="00103C6C">
                                    <w:rPr>
                                      <w:rFonts w:ascii="標楷體" w:hAnsi="標楷體" w:hint="eastAsia"/>
                                      <w:color w:val="000000"/>
                                      <w:sz w:val="20"/>
                                      <w:szCs w:val="20"/>
                                    </w:rPr>
                                    <w:t>年度板橋分局各派出所及交通分隊公共區域委外清潔案</w:t>
                                  </w:r>
                                </w:p>
                              </w:tc>
                              <w:tc>
                                <w:tcPr>
                                  <w:tcW w:w="1842" w:type="dxa"/>
                                  <w:shd w:val="clear" w:color="auto" w:fill="auto"/>
                                  <w:vAlign w:val="center"/>
                                </w:tcPr>
                                <w:p w14:paraId="3755F5F4"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112年</w:t>
                                  </w:r>
                                  <w:r w:rsidRPr="009F0B52">
                                    <w:rPr>
                                      <w:rFonts w:ascii="標楷體" w:hAnsi="標楷體"/>
                                      <w:color w:val="000000"/>
                                      <w:sz w:val="20"/>
                                      <w:szCs w:val="20"/>
                                    </w:rPr>
                                    <w:t>10月27日</w:t>
                                  </w:r>
                                </w:p>
                              </w:tc>
                              <w:tc>
                                <w:tcPr>
                                  <w:tcW w:w="1276" w:type="dxa"/>
                                  <w:shd w:val="clear" w:color="auto" w:fill="auto"/>
                                  <w:vAlign w:val="center"/>
                                </w:tcPr>
                                <w:p w14:paraId="77C96F99" w14:textId="77777777" w:rsidR="00B93B87" w:rsidRPr="009F0B52" w:rsidRDefault="00B93B87" w:rsidP="008258A2">
                                  <w:pPr>
                                    <w:widowControl/>
                                    <w:overflowPunct w:val="0"/>
                                    <w:spacing w:line="220" w:lineRule="exact"/>
                                    <w:jc w:val="right"/>
                                    <w:rPr>
                                      <w:rFonts w:ascii="標楷體" w:hAnsi="標楷體"/>
                                      <w:color w:val="000000"/>
                                      <w:sz w:val="20"/>
                                      <w:szCs w:val="20"/>
                                    </w:rPr>
                                  </w:pPr>
                                  <w:r w:rsidRPr="009F0B52">
                                    <w:rPr>
                                      <w:rFonts w:ascii="標楷體" w:hAnsi="標楷體"/>
                                      <w:color w:val="000000"/>
                                      <w:sz w:val="20"/>
                                      <w:szCs w:val="20"/>
                                    </w:rPr>
                                    <w:t>1,020</w:t>
                                  </w:r>
                                </w:p>
                              </w:tc>
                            </w:tr>
                          </w:tbl>
                          <w:p w14:paraId="05B83A4E" w14:textId="1E1943F0" w:rsidR="00B93B87" w:rsidRPr="008A62E7" w:rsidRDefault="00B93B87" w:rsidP="008A62E7">
                            <w:pPr>
                              <w:spacing w:line="240" w:lineRule="exact"/>
                              <w:rPr>
                                <w:rFonts w:ascii="標楷體" w:hAnsi="標楷體"/>
                                <w:sz w:val="18"/>
                                <w:szCs w:val="18"/>
                              </w:rPr>
                            </w:pPr>
                            <w:r w:rsidRPr="008258A2">
                              <w:rPr>
                                <w:rFonts w:ascii="標楷體" w:hAnsi="標楷體" w:hint="eastAsia"/>
                                <w:sz w:val="18"/>
                                <w:szCs w:val="18"/>
                              </w:rPr>
                              <w:t>資料來源：整理自警察局提供資料。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8CF971F" id="_x0000_s1031" type="#_x0000_t202" style="position:absolute;left:0;text-align:left;margin-left:1.3pt;margin-top:343.1pt;width:465pt;height:203.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" filled="f" stroked="f">
                <v:textbox inset="0,0,0,0">
                  <w:txbxContent>
                    <w:p w14:paraId="433C7F28" w14:textId="71F4A761" w:rsidR="00B93B87" w:rsidRPr="00B93B87" w:rsidRDefault="00B93B87" w:rsidP="00182F5F">
                      <w:pPr>
                        <w:widowControl/>
                        <w:overflowPunct w:val="0"/>
                        <w:spacing w:line="320" w:lineRule="exact"/>
                        <w:jc w:val="center"/>
                        <w:rPr>
                          <w:rFonts w:ascii="標楷體" w:hAnsi="標楷體"/>
                          <w:b/>
                          <w:bCs/>
                          <w:snapToGrid w:val="0"/>
                          <w:sz w:val="24"/>
                          <w:szCs w:val="24"/>
                        </w:rPr>
                      </w:pPr>
                      <w:r w:rsidRPr="00B93B87">
                        <w:rPr>
                          <w:rFonts w:ascii="標楷體" w:hAnsi="標楷體" w:hint="eastAsia"/>
                          <w:b/>
                          <w:snapToGrid w:val="0"/>
                          <w:sz w:val="24"/>
                          <w:szCs w:val="24"/>
                        </w:rPr>
                        <w:t>表</w:t>
                      </w:r>
                      <w:r>
                        <w:rPr>
                          <w:rFonts w:ascii="標楷體" w:hAnsi="標楷體"/>
                          <w:b/>
                          <w:snapToGrid w:val="0"/>
                          <w:sz w:val="24"/>
                          <w:szCs w:val="24"/>
                        </w:rPr>
                        <w:t>5</w:t>
                      </w:r>
                      <w:r w:rsidRPr="00B93B87">
                        <w:rPr>
                          <w:rFonts w:ascii="標楷體" w:hAnsi="標楷體" w:hint="eastAsia"/>
                          <w:b/>
                          <w:snapToGrid w:val="0"/>
                          <w:sz w:val="24"/>
                          <w:szCs w:val="24"/>
                        </w:rPr>
                        <w:t xml:space="preserve">　</w:t>
                      </w:r>
                      <w:r w:rsidRPr="00B93B87">
                        <w:rPr>
                          <w:rFonts w:ascii="標楷體" w:hAnsi="標楷體" w:hint="eastAsia"/>
                          <w:b/>
                          <w:snapToGrid w:val="0"/>
                          <w:sz w:val="24"/>
                          <w:szCs w:val="24"/>
                        </w:rPr>
                        <w:t>聯誼活動</w:t>
                      </w:r>
                      <w:r w:rsidRPr="00B93B87">
                        <w:rPr>
                          <w:rFonts w:ascii="標楷體" w:hAnsi="標楷體"/>
                          <w:b/>
                          <w:snapToGrid w:val="0"/>
                          <w:sz w:val="24"/>
                          <w:szCs w:val="24"/>
                        </w:rPr>
                        <w:t>及</w:t>
                      </w:r>
                      <w:r w:rsidRPr="00B93B87">
                        <w:rPr>
                          <w:rFonts w:ascii="標楷體" w:hAnsi="標楷體" w:hint="eastAsia"/>
                          <w:b/>
                          <w:snapToGrid w:val="0"/>
                          <w:sz w:val="24"/>
                          <w:szCs w:val="24"/>
                        </w:rPr>
                        <w:t>駐地公共區域委外清潔勞務採購案執行概況</w:t>
                      </w:r>
                    </w:p>
                    <w:p w14:paraId="02E706B0" w14:textId="0ACDA71B" w:rsidR="00B93B87" w:rsidRPr="00B93B87" w:rsidRDefault="00B93B87" w:rsidP="00B93B87">
                      <w:pPr>
                        <w:wordWrap w:val="0"/>
                        <w:spacing w:line="260" w:lineRule="exact"/>
                        <w:jc w:val="right"/>
                        <w:rPr>
                          <w:rFonts w:ascii="標楷體" w:hAnsi="標楷體"/>
                          <w:sz w:val="20"/>
                          <w:szCs w:val="20"/>
                        </w:rPr>
                      </w:pPr>
                      <w:r w:rsidRPr="00B93B87">
                        <w:rPr>
                          <w:rFonts w:ascii="標楷體" w:hAnsi="標楷體" w:hint="eastAsia"/>
                          <w:bCs/>
                          <w:snapToGrid w:val="0"/>
                          <w:sz w:val="20"/>
                          <w:szCs w:val="20"/>
                        </w:rPr>
                        <w:t>單位</w:t>
                      </w:r>
                      <w:r w:rsidR="006777BC">
                        <w:rPr>
                          <w:rFonts w:ascii="標楷體" w:hAnsi="標楷體" w:hint="eastAsia"/>
                          <w:bCs/>
                          <w:snapToGrid w:val="0"/>
                          <w:sz w:val="20"/>
                          <w:szCs w:val="20"/>
                        </w:rPr>
                        <w:t>：</w:t>
                      </w:r>
                      <w:r w:rsidRPr="00B93B87">
                        <w:rPr>
                          <w:rFonts w:ascii="標楷體" w:hAnsi="標楷體" w:hint="eastAsia"/>
                          <w:bCs/>
                          <w:snapToGrid w:val="0"/>
                          <w:sz w:val="20"/>
                          <w:szCs w:val="20"/>
                        </w:rPr>
                        <w:t>新臺幣千元</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601"/>
                        <w:gridCol w:w="1100"/>
                        <w:gridCol w:w="4480"/>
                        <w:gridCol w:w="1842"/>
                        <w:gridCol w:w="1276"/>
                      </w:tblGrid>
                      <w:tr w:rsidR="00B93B87" w:rsidRPr="009F0B52" w14:paraId="7E0D5A09" w14:textId="77777777" w:rsidTr="008A62E7">
                        <w:trPr>
                          <w:trHeight w:val="340"/>
                          <w:jc w:val="center"/>
                        </w:trPr>
                        <w:tc>
                          <w:tcPr>
                            <w:tcW w:w="601" w:type="dxa"/>
                            <w:shd w:val="clear" w:color="auto" w:fill="auto"/>
                            <w:vAlign w:val="center"/>
                          </w:tcPr>
                          <w:p w14:paraId="73F849A7"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項次</w:t>
                            </w:r>
                          </w:p>
                        </w:tc>
                        <w:tc>
                          <w:tcPr>
                            <w:tcW w:w="1100" w:type="dxa"/>
                            <w:shd w:val="clear" w:color="auto" w:fill="auto"/>
                            <w:vAlign w:val="center"/>
                          </w:tcPr>
                          <w:p w14:paraId="172E82F5"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採購機關</w:t>
                            </w:r>
                          </w:p>
                        </w:tc>
                        <w:tc>
                          <w:tcPr>
                            <w:tcW w:w="4480" w:type="dxa"/>
                            <w:shd w:val="clear" w:color="auto" w:fill="auto"/>
                            <w:vAlign w:val="center"/>
                          </w:tcPr>
                          <w:p w14:paraId="6E62C226" w14:textId="77777777" w:rsidR="00B93B87" w:rsidRPr="009F0B52" w:rsidRDefault="00B93B87" w:rsidP="008258A2">
                            <w:pPr>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採購</w:t>
                            </w:r>
                            <w:r>
                              <w:rPr>
                                <w:rFonts w:ascii="標楷體" w:hAnsi="標楷體" w:hint="eastAsia"/>
                                <w:color w:val="000000"/>
                                <w:sz w:val="20"/>
                                <w:szCs w:val="20"/>
                              </w:rPr>
                              <w:t>案</w:t>
                            </w:r>
                            <w:r w:rsidRPr="009F0B52">
                              <w:rPr>
                                <w:rFonts w:ascii="標楷體" w:hAnsi="標楷體" w:hint="eastAsia"/>
                                <w:color w:val="000000"/>
                                <w:sz w:val="20"/>
                                <w:szCs w:val="20"/>
                              </w:rPr>
                              <w:t>名稱</w:t>
                            </w:r>
                          </w:p>
                        </w:tc>
                        <w:tc>
                          <w:tcPr>
                            <w:tcW w:w="1842" w:type="dxa"/>
                            <w:shd w:val="clear" w:color="auto" w:fill="auto"/>
                            <w:vAlign w:val="center"/>
                          </w:tcPr>
                          <w:p w14:paraId="5DBF2124"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決標時間</w:t>
                            </w:r>
                          </w:p>
                        </w:tc>
                        <w:tc>
                          <w:tcPr>
                            <w:tcW w:w="1276" w:type="dxa"/>
                            <w:shd w:val="clear" w:color="auto" w:fill="auto"/>
                            <w:vAlign w:val="center"/>
                          </w:tcPr>
                          <w:p w14:paraId="08674D4E"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color w:val="000000"/>
                                <w:sz w:val="20"/>
                                <w:szCs w:val="20"/>
                              </w:rPr>
                              <w:t>決標金額</w:t>
                            </w:r>
                          </w:p>
                        </w:tc>
                      </w:tr>
                      <w:tr w:rsidR="00B93B87" w:rsidRPr="004C55B4" w14:paraId="025DD409" w14:textId="77777777" w:rsidTr="008A62E7">
                        <w:trPr>
                          <w:trHeight w:val="340"/>
                          <w:jc w:val="center"/>
                        </w:trPr>
                        <w:tc>
                          <w:tcPr>
                            <w:tcW w:w="8023" w:type="dxa"/>
                            <w:gridSpan w:val="4"/>
                            <w:shd w:val="clear" w:color="auto" w:fill="auto"/>
                            <w:vAlign w:val="center"/>
                          </w:tcPr>
                          <w:p w14:paraId="61440E05" w14:textId="77777777" w:rsidR="00B93B87" w:rsidRPr="004C55B4" w:rsidRDefault="00B93B87" w:rsidP="008258A2">
                            <w:pPr>
                              <w:widowControl/>
                              <w:overflowPunct w:val="0"/>
                              <w:spacing w:line="220" w:lineRule="exact"/>
                              <w:jc w:val="center"/>
                              <w:rPr>
                                <w:rFonts w:ascii="標楷體" w:hAnsi="標楷體"/>
                                <w:b/>
                                <w:bCs/>
                                <w:color w:val="000000"/>
                                <w:sz w:val="20"/>
                                <w:szCs w:val="20"/>
                              </w:rPr>
                            </w:pPr>
                            <w:r w:rsidRPr="004C55B4">
                              <w:rPr>
                                <w:rFonts w:ascii="標楷體" w:hAnsi="標楷體" w:hint="eastAsia"/>
                                <w:b/>
                                <w:bCs/>
                                <w:color w:val="000000"/>
                                <w:sz w:val="20"/>
                                <w:szCs w:val="20"/>
                              </w:rPr>
                              <w:t>合計</w:t>
                            </w:r>
                          </w:p>
                        </w:tc>
                        <w:tc>
                          <w:tcPr>
                            <w:tcW w:w="1276" w:type="dxa"/>
                            <w:shd w:val="clear" w:color="auto" w:fill="auto"/>
                            <w:vAlign w:val="center"/>
                          </w:tcPr>
                          <w:p w14:paraId="0ADAAE4F" w14:textId="77777777" w:rsidR="00B93B87" w:rsidRPr="004C55B4" w:rsidRDefault="00B93B87" w:rsidP="008258A2">
                            <w:pPr>
                              <w:widowControl/>
                              <w:overflowPunct w:val="0"/>
                              <w:spacing w:line="220" w:lineRule="exact"/>
                              <w:jc w:val="right"/>
                              <w:rPr>
                                <w:rFonts w:ascii="標楷體" w:hAnsi="標楷體"/>
                                <w:b/>
                                <w:bCs/>
                                <w:color w:val="000000"/>
                                <w:sz w:val="20"/>
                                <w:szCs w:val="20"/>
                              </w:rPr>
                            </w:pPr>
                            <w:r w:rsidRPr="004C55B4">
                              <w:rPr>
                                <w:rFonts w:ascii="標楷體" w:hAnsi="標楷體"/>
                                <w:b/>
                                <w:bCs/>
                                <w:color w:val="000000"/>
                                <w:sz w:val="20"/>
                                <w:szCs w:val="20"/>
                              </w:rPr>
                              <w:t>6,938</w:t>
                            </w:r>
                          </w:p>
                        </w:tc>
                      </w:tr>
                      <w:tr w:rsidR="00B93B87" w:rsidRPr="00B42B0B" w14:paraId="237F73F9" w14:textId="77777777" w:rsidTr="008A62E7">
                        <w:trPr>
                          <w:trHeight w:val="340"/>
                          <w:jc w:val="center"/>
                        </w:trPr>
                        <w:tc>
                          <w:tcPr>
                            <w:tcW w:w="601" w:type="dxa"/>
                            <w:shd w:val="clear" w:color="auto" w:fill="auto"/>
                            <w:vAlign w:val="center"/>
                          </w:tcPr>
                          <w:p w14:paraId="649C0DBF"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1</w:t>
                            </w:r>
                          </w:p>
                        </w:tc>
                        <w:tc>
                          <w:tcPr>
                            <w:tcW w:w="1100" w:type="dxa"/>
                            <w:shd w:val="clear" w:color="auto" w:fill="auto"/>
                            <w:vAlign w:val="center"/>
                          </w:tcPr>
                          <w:p w14:paraId="51C8463C" w14:textId="77777777" w:rsidR="00B93B87" w:rsidRPr="00B42B0B" w:rsidRDefault="00B93B87" w:rsidP="008258A2">
                            <w:pPr>
                              <w:widowControl/>
                              <w:overflowPunct w:val="0"/>
                              <w:spacing w:line="220" w:lineRule="exact"/>
                              <w:jc w:val="center"/>
                              <w:rPr>
                                <w:rFonts w:ascii="標楷體" w:hAnsi="標楷體"/>
                                <w:sz w:val="20"/>
                                <w:szCs w:val="20"/>
                              </w:rPr>
                            </w:pPr>
                            <w:r w:rsidRPr="00B42B0B">
                              <w:rPr>
                                <w:rFonts w:ascii="標楷體" w:hAnsi="標楷體" w:hint="eastAsia"/>
                                <w:sz w:val="20"/>
                                <w:szCs w:val="20"/>
                              </w:rPr>
                              <w:t>林口分局</w:t>
                            </w:r>
                          </w:p>
                        </w:tc>
                        <w:tc>
                          <w:tcPr>
                            <w:tcW w:w="4480" w:type="dxa"/>
                            <w:shd w:val="clear" w:color="auto" w:fill="auto"/>
                            <w:vAlign w:val="center"/>
                          </w:tcPr>
                          <w:p w14:paraId="0B3B4138" w14:textId="77777777" w:rsidR="00B93B87" w:rsidRPr="00B42B0B" w:rsidRDefault="00B93B87" w:rsidP="008258A2">
                            <w:pPr>
                              <w:overflowPunct w:val="0"/>
                              <w:spacing w:line="260" w:lineRule="exact"/>
                              <w:rPr>
                                <w:rFonts w:ascii="標楷體" w:hAnsi="標楷體"/>
                                <w:sz w:val="20"/>
                                <w:szCs w:val="20"/>
                              </w:rPr>
                            </w:pPr>
                            <w:proofErr w:type="gramStart"/>
                            <w:r w:rsidRPr="00B42B0B">
                              <w:rPr>
                                <w:rFonts w:ascii="標楷體" w:hAnsi="標楷體" w:hint="eastAsia"/>
                                <w:sz w:val="20"/>
                                <w:szCs w:val="20"/>
                              </w:rPr>
                              <w:t>110</w:t>
                            </w:r>
                            <w:proofErr w:type="gramEnd"/>
                            <w:r w:rsidRPr="00B42B0B">
                              <w:rPr>
                                <w:rFonts w:ascii="標楷體" w:hAnsi="標楷體" w:hint="eastAsia"/>
                                <w:sz w:val="20"/>
                                <w:szCs w:val="20"/>
                              </w:rPr>
                              <w:t>年度民防、義警聯誼活動案</w:t>
                            </w:r>
                          </w:p>
                        </w:tc>
                        <w:tc>
                          <w:tcPr>
                            <w:tcW w:w="1842" w:type="dxa"/>
                            <w:shd w:val="clear" w:color="auto" w:fill="auto"/>
                            <w:vAlign w:val="center"/>
                          </w:tcPr>
                          <w:p w14:paraId="7B41B783" w14:textId="77777777" w:rsidR="00B93B87" w:rsidRPr="00B42B0B" w:rsidRDefault="00B93B87" w:rsidP="008258A2">
                            <w:pPr>
                              <w:widowControl/>
                              <w:overflowPunct w:val="0"/>
                              <w:spacing w:line="220" w:lineRule="exact"/>
                              <w:jc w:val="center"/>
                              <w:rPr>
                                <w:rFonts w:ascii="標楷體" w:hAnsi="標楷體"/>
                                <w:sz w:val="20"/>
                                <w:szCs w:val="20"/>
                              </w:rPr>
                            </w:pPr>
                            <w:r w:rsidRPr="00B42B0B">
                              <w:rPr>
                                <w:rFonts w:ascii="標楷體" w:hAnsi="標楷體" w:hint="eastAsia"/>
                                <w:sz w:val="20"/>
                                <w:szCs w:val="20"/>
                              </w:rPr>
                              <w:t>110年5月12日</w:t>
                            </w:r>
                          </w:p>
                        </w:tc>
                        <w:tc>
                          <w:tcPr>
                            <w:tcW w:w="1276" w:type="dxa"/>
                            <w:shd w:val="clear" w:color="auto" w:fill="auto"/>
                            <w:vAlign w:val="center"/>
                          </w:tcPr>
                          <w:p w14:paraId="232A294F" w14:textId="77777777" w:rsidR="00B93B87" w:rsidRPr="00B42B0B" w:rsidRDefault="00B93B87" w:rsidP="008258A2">
                            <w:pPr>
                              <w:widowControl/>
                              <w:overflowPunct w:val="0"/>
                              <w:spacing w:line="220" w:lineRule="exact"/>
                              <w:jc w:val="right"/>
                              <w:rPr>
                                <w:rFonts w:ascii="標楷體" w:hAnsi="標楷體"/>
                                <w:sz w:val="20"/>
                                <w:szCs w:val="20"/>
                              </w:rPr>
                            </w:pPr>
                            <w:r w:rsidRPr="00B42B0B">
                              <w:rPr>
                                <w:rFonts w:ascii="標楷體" w:hAnsi="標楷體"/>
                                <w:sz w:val="20"/>
                                <w:szCs w:val="20"/>
                              </w:rPr>
                              <w:t>1,386</w:t>
                            </w:r>
                          </w:p>
                        </w:tc>
                      </w:tr>
                      <w:tr w:rsidR="00B93B87" w:rsidRPr="009F0B52" w14:paraId="1476CDBB" w14:textId="77777777" w:rsidTr="008A62E7">
                        <w:trPr>
                          <w:trHeight w:val="20"/>
                          <w:jc w:val="center"/>
                        </w:trPr>
                        <w:tc>
                          <w:tcPr>
                            <w:tcW w:w="601" w:type="dxa"/>
                            <w:shd w:val="clear" w:color="auto" w:fill="auto"/>
                            <w:vAlign w:val="center"/>
                          </w:tcPr>
                          <w:p w14:paraId="6B90DABE"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2</w:t>
                            </w:r>
                          </w:p>
                        </w:tc>
                        <w:tc>
                          <w:tcPr>
                            <w:tcW w:w="1100" w:type="dxa"/>
                            <w:shd w:val="clear" w:color="auto" w:fill="auto"/>
                            <w:vAlign w:val="center"/>
                          </w:tcPr>
                          <w:p w14:paraId="2F248936" w14:textId="77777777" w:rsidR="00B93B87" w:rsidRPr="009F0B52" w:rsidRDefault="00B93B87" w:rsidP="008258A2">
                            <w:pPr>
                              <w:widowControl/>
                              <w:overflowPunct w:val="0"/>
                              <w:spacing w:line="220" w:lineRule="exact"/>
                              <w:jc w:val="center"/>
                              <w:rPr>
                                <w:rFonts w:ascii="標楷體" w:hAnsi="標楷體"/>
                                <w:snapToGrid w:val="0"/>
                                <w:sz w:val="20"/>
                                <w:szCs w:val="20"/>
                              </w:rPr>
                            </w:pPr>
                            <w:r w:rsidRPr="009F0B52">
                              <w:rPr>
                                <w:rFonts w:ascii="標楷體" w:hAnsi="標楷體"/>
                                <w:color w:val="000000"/>
                                <w:sz w:val="20"/>
                                <w:szCs w:val="20"/>
                              </w:rPr>
                              <w:t>中和分局</w:t>
                            </w:r>
                          </w:p>
                        </w:tc>
                        <w:tc>
                          <w:tcPr>
                            <w:tcW w:w="4480" w:type="dxa"/>
                            <w:shd w:val="clear" w:color="auto" w:fill="auto"/>
                            <w:vAlign w:val="center"/>
                          </w:tcPr>
                          <w:p w14:paraId="27B09C88" w14:textId="77777777" w:rsidR="00B93B87" w:rsidRPr="009F0B52" w:rsidRDefault="00B93B87" w:rsidP="008258A2">
                            <w:pPr>
                              <w:widowControl/>
                              <w:overflowPunct w:val="0"/>
                              <w:spacing w:line="260" w:lineRule="exact"/>
                              <w:jc w:val="both"/>
                              <w:rPr>
                                <w:rFonts w:ascii="標楷體" w:hAnsi="標楷體"/>
                                <w:snapToGrid w:val="0"/>
                                <w:sz w:val="20"/>
                                <w:szCs w:val="20"/>
                              </w:rPr>
                            </w:pPr>
                            <w:r w:rsidRPr="00103C6C">
                              <w:rPr>
                                <w:rFonts w:ascii="標楷體" w:hAnsi="標楷體" w:hint="eastAsia"/>
                                <w:color w:val="000000"/>
                                <w:sz w:val="20"/>
                                <w:szCs w:val="20"/>
                              </w:rPr>
                              <w:t>新北市政府警察局中和分局 113 年度公共環境區域委外清潔維護案</w:t>
                            </w:r>
                          </w:p>
                        </w:tc>
                        <w:tc>
                          <w:tcPr>
                            <w:tcW w:w="1842" w:type="dxa"/>
                            <w:shd w:val="clear" w:color="auto" w:fill="auto"/>
                            <w:vAlign w:val="center"/>
                          </w:tcPr>
                          <w:p w14:paraId="3D71E4EC"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112年</w:t>
                            </w:r>
                            <w:r w:rsidRPr="009F0B52">
                              <w:rPr>
                                <w:rFonts w:ascii="標楷體" w:hAnsi="標楷體"/>
                                <w:color w:val="000000"/>
                                <w:sz w:val="20"/>
                                <w:szCs w:val="20"/>
                              </w:rPr>
                              <w:t>11月28日</w:t>
                            </w:r>
                          </w:p>
                        </w:tc>
                        <w:tc>
                          <w:tcPr>
                            <w:tcW w:w="1276" w:type="dxa"/>
                            <w:shd w:val="clear" w:color="auto" w:fill="auto"/>
                            <w:vAlign w:val="center"/>
                          </w:tcPr>
                          <w:p w14:paraId="55681191" w14:textId="77777777" w:rsidR="00B93B87" w:rsidRPr="009F0B52" w:rsidRDefault="00B93B87" w:rsidP="008258A2">
                            <w:pPr>
                              <w:widowControl/>
                              <w:overflowPunct w:val="0"/>
                              <w:spacing w:line="220" w:lineRule="exact"/>
                              <w:jc w:val="right"/>
                              <w:rPr>
                                <w:rFonts w:ascii="標楷體" w:hAnsi="標楷體"/>
                                <w:color w:val="000000"/>
                                <w:sz w:val="20"/>
                                <w:szCs w:val="20"/>
                              </w:rPr>
                            </w:pPr>
                            <w:r w:rsidRPr="009F0B52">
                              <w:rPr>
                                <w:rFonts w:ascii="標楷體" w:hAnsi="標楷體"/>
                                <w:color w:val="000000"/>
                                <w:sz w:val="20"/>
                                <w:szCs w:val="20"/>
                              </w:rPr>
                              <w:t>2,390</w:t>
                            </w:r>
                          </w:p>
                        </w:tc>
                      </w:tr>
                      <w:tr w:rsidR="00B93B87" w:rsidRPr="009F0B52" w14:paraId="40718750" w14:textId="77777777" w:rsidTr="008A62E7">
                        <w:trPr>
                          <w:trHeight w:val="20"/>
                          <w:jc w:val="center"/>
                        </w:trPr>
                        <w:tc>
                          <w:tcPr>
                            <w:tcW w:w="601" w:type="dxa"/>
                            <w:shd w:val="clear" w:color="auto" w:fill="auto"/>
                            <w:vAlign w:val="center"/>
                          </w:tcPr>
                          <w:p w14:paraId="2CBF418C"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3</w:t>
                            </w:r>
                          </w:p>
                        </w:tc>
                        <w:tc>
                          <w:tcPr>
                            <w:tcW w:w="1100" w:type="dxa"/>
                            <w:shd w:val="clear" w:color="auto" w:fill="auto"/>
                            <w:vAlign w:val="center"/>
                          </w:tcPr>
                          <w:p w14:paraId="40425DB1"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color w:val="000000"/>
                                <w:sz w:val="20"/>
                                <w:szCs w:val="20"/>
                              </w:rPr>
                              <w:t>海山分局</w:t>
                            </w:r>
                          </w:p>
                        </w:tc>
                        <w:tc>
                          <w:tcPr>
                            <w:tcW w:w="4480" w:type="dxa"/>
                            <w:shd w:val="clear" w:color="auto" w:fill="auto"/>
                            <w:vAlign w:val="center"/>
                          </w:tcPr>
                          <w:p w14:paraId="4D11343B" w14:textId="77777777" w:rsidR="00B93B87" w:rsidRPr="009F0B52" w:rsidRDefault="00B93B87" w:rsidP="008258A2">
                            <w:pPr>
                              <w:widowControl/>
                              <w:overflowPunct w:val="0"/>
                              <w:spacing w:line="260" w:lineRule="exact"/>
                              <w:jc w:val="both"/>
                              <w:rPr>
                                <w:rFonts w:ascii="標楷體" w:hAnsi="標楷體"/>
                                <w:color w:val="000000"/>
                                <w:sz w:val="20"/>
                                <w:szCs w:val="20"/>
                              </w:rPr>
                            </w:pPr>
                            <w:r w:rsidRPr="00103C6C">
                              <w:rPr>
                                <w:rFonts w:ascii="標楷體" w:hAnsi="標楷體" w:hint="eastAsia"/>
                                <w:color w:val="000000"/>
                                <w:sz w:val="20"/>
                                <w:szCs w:val="20"/>
                              </w:rPr>
                              <w:t>海山分局</w:t>
                            </w:r>
                            <w:proofErr w:type="gramStart"/>
                            <w:r w:rsidRPr="00103C6C">
                              <w:rPr>
                                <w:rFonts w:ascii="標楷體" w:hAnsi="標楷體" w:hint="eastAsia"/>
                                <w:color w:val="000000"/>
                                <w:sz w:val="20"/>
                                <w:szCs w:val="20"/>
                              </w:rPr>
                              <w:t>113</w:t>
                            </w:r>
                            <w:proofErr w:type="gramEnd"/>
                            <w:r w:rsidRPr="00103C6C">
                              <w:rPr>
                                <w:rFonts w:ascii="標楷體" w:hAnsi="標楷體" w:hint="eastAsia"/>
                                <w:color w:val="000000"/>
                                <w:sz w:val="20"/>
                                <w:szCs w:val="20"/>
                              </w:rPr>
                              <w:t>年度各派出所及交通分隊公共區域委外清潔</w:t>
                            </w:r>
                          </w:p>
                        </w:tc>
                        <w:tc>
                          <w:tcPr>
                            <w:tcW w:w="1842" w:type="dxa"/>
                            <w:shd w:val="clear" w:color="auto" w:fill="auto"/>
                            <w:vAlign w:val="center"/>
                          </w:tcPr>
                          <w:p w14:paraId="280D889D"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112年</w:t>
                            </w:r>
                            <w:r w:rsidRPr="009F0B52">
                              <w:rPr>
                                <w:rFonts w:ascii="標楷體" w:hAnsi="標楷體"/>
                                <w:color w:val="000000"/>
                                <w:sz w:val="20"/>
                                <w:szCs w:val="20"/>
                              </w:rPr>
                              <w:t>11月29日</w:t>
                            </w:r>
                          </w:p>
                        </w:tc>
                        <w:tc>
                          <w:tcPr>
                            <w:tcW w:w="1276" w:type="dxa"/>
                            <w:shd w:val="clear" w:color="auto" w:fill="auto"/>
                            <w:vAlign w:val="center"/>
                          </w:tcPr>
                          <w:p w14:paraId="2A3EA5F6" w14:textId="77777777" w:rsidR="00B93B87" w:rsidRPr="009F0B52" w:rsidRDefault="00B93B87" w:rsidP="008258A2">
                            <w:pPr>
                              <w:widowControl/>
                              <w:overflowPunct w:val="0"/>
                              <w:spacing w:line="220" w:lineRule="exact"/>
                              <w:jc w:val="right"/>
                              <w:rPr>
                                <w:rFonts w:ascii="標楷體" w:hAnsi="標楷體"/>
                                <w:color w:val="000000"/>
                                <w:sz w:val="20"/>
                                <w:szCs w:val="20"/>
                              </w:rPr>
                            </w:pPr>
                            <w:r w:rsidRPr="009F0B52">
                              <w:rPr>
                                <w:rFonts w:ascii="標楷體" w:hAnsi="標楷體"/>
                                <w:color w:val="000000"/>
                                <w:sz w:val="20"/>
                                <w:szCs w:val="20"/>
                              </w:rPr>
                              <w:t>1,062</w:t>
                            </w:r>
                          </w:p>
                        </w:tc>
                      </w:tr>
                      <w:tr w:rsidR="00B93B87" w:rsidRPr="009F0B52" w14:paraId="5E8B019D" w14:textId="77777777" w:rsidTr="008A62E7">
                        <w:trPr>
                          <w:trHeight w:val="20"/>
                          <w:jc w:val="center"/>
                        </w:trPr>
                        <w:tc>
                          <w:tcPr>
                            <w:tcW w:w="601" w:type="dxa"/>
                            <w:shd w:val="clear" w:color="auto" w:fill="auto"/>
                            <w:vAlign w:val="center"/>
                          </w:tcPr>
                          <w:p w14:paraId="5E60E3B3"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4</w:t>
                            </w:r>
                          </w:p>
                        </w:tc>
                        <w:tc>
                          <w:tcPr>
                            <w:tcW w:w="1100" w:type="dxa"/>
                            <w:shd w:val="clear" w:color="auto" w:fill="auto"/>
                            <w:vAlign w:val="center"/>
                          </w:tcPr>
                          <w:p w14:paraId="460C297C" w14:textId="77777777" w:rsidR="00B93B87" w:rsidRPr="009F0B52" w:rsidRDefault="00B93B87" w:rsidP="008258A2">
                            <w:pPr>
                              <w:widowControl/>
                              <w:overflowPunct w:val="0"/>
                              <w:spacing w:line="220" w:lineRule="exact"/>
                              <w:jc w:val="center"/>
                              <w:rPr>
                                <w:rFonts w:ascii="標楷體" w:hAnsi="標楷體"/>
                                <w:snapToGrid w:val="0"/>
                                <w:sz w:val="20"/>
                                <w:szCs w:val="20"/>
                              </w:rPr>
                            </w:pPr>
                            <w:r w:rsidRPr="004D3821">
                              <w:rPr>
                                <w:rFonts w:ascii="標楷體" w:hAnsi="標楷體" w:hint="eastAsia"/>
                                <w:color w:val="000000"/>
                                <w:sz w:val="20"/>
                                <w:szCs w:val="20"/>
                              </w:rPr>
                              <w:t>永和分局</w:t>
                            </w:r>
                          </w:p>
                        </w:tc>
                        <w:tc>
                          <w:tcPr>
                            <w:tcW w:w="4480" w:type="dxa"/>
                            <w:shd w:val="clear" w:color="auto" w:fill="auto"/>
                            <w:vAlign w:val="center"/>
                          </w:tcPr>
                          <w:p w14:paraId="5BA0639F" w14:textId="77777777" w:rsidR="00B93B87" w:rsidRPr="009F0B52" w:rsidRDefault="00B93B87" w:rsidP="008258A2">
                            <w:pPr>
                              <w:widowControl/>
                              <w:overflowPunct w:val="0"/>
                              <w:spacing w:line="260" w:lineRule="exact"/>
                              <w:jc w:val="both"/>
                              <w:rPr>
                                <w:rFonts w:ascii="標楷體" w:hAnsi="標楷體"/>
                                <w:snapToGrid w:val="0"/>
                                <w:sz w:val="20"/>
                                <w:szCs w:val="20"/>
                              </w:rPr>
                            </w:pPr>
                            <w:r w:rsidRPr="00103C6C">
                              <w:rPr>
                                <w:rFonts w:ascii="標楷體" w:hAnsi="標楷體" w:hint="eastAsia"/>
                                <w:color w:val="000000"/>
                                <w:sz w:val="20"/>
                                <w:szCs w:val="20"/>
                              </w:rPr>
                              <w:t>新北市政府警察局永和分局</w:t>
                            </w:r>
                            <w:proofErr w:type="gramStart"/>
                            <w:r w:rsidRPr="00103C6C">
                              <w:rPr>
                                <w:rFonts w:ascii="標楷體" w:hAnsi="標楷體" w:hint="eastAsia"/>
                                <w:color w:val="000000"/>
                                <w:sz w:val="20"/>
                                <w:szCs w:val="20"/>
                              </w:rPr>
                              <w:t>113</w:t>
                            </w:r>
                            <w:proofErr w:type="gramEnd"/>
                            <w:r w:rsidRPr="00103C6C">
                              <w:rPr>
                                <w:rFonts w:ascii="標楷體" w:hAnsi="標楷體" w:hint="eastAsia"/>
                                <w:color w:val="000000"/>
                                <w:sz w:val="20"/>
                                <w:szCs w:val="20"/>
                              </w:rPr>
                              <w:t>年度公共環境區域委外清潔維護案</w:t>
                            </w:r>
                          </w:p>
                        </w:tc>
                        <w:tc>
                          <w:tcPr>
                            <w:tcW w:w="1842" w:type="dxa"/>
                            <w:shd w:val="clear" w:color="auto" w:fill="auto"/>
                            <w:vAlign w:val="center"/>
                          </w:tcPr>
                          <w:p w14:paraId="331AA1FB"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112年</w:t>
                            </w:r>
                            <w:r w:rsidRPr="009F0B52">
                              <w:rPr>
                                <w:rFonts w:ascii="標楷體" w:hAnsi="標楷體"/>
                                <w:color w:val="000000"/>
                                <w:sz w:val="20"/>
                                <w:szCs w:val="20"/>
                              </w:rPr>
                              <w:t>12月13日</w:t>
                            </w:r>
                          </w:p>
                        </w:tc>
                        <w:tc>
                          <w:tcPr>
                            <w:tcW w:w="1276" w:type="dxa"/>
                            <w:shd w:val="clear" w:color="auto" w:fill="auto"/>
                            <w:vAlign w:val="center"/>
                          </w:tcPr>
                          <w:p w14:paraId="1FC4DE25" w14:textId="77777777" w:rsidR="00B93B87" w:rsidRPr="009F0B52" w:rsidRDefault="00B93B87" w:rsidP="008258A2">
                            <w:pPr>
                              <w:widowControl/>
                              <w:overflowPunct w:val="0"/>
                              <w:spacing w:line="220" w:lineRule="exact"/>
                              <w:jc w:val="right"/>
                              <w:rPr>
                                <w:rFonts w:ascii="標楷體" w:hAnsi="標楷體"/>
                                <w:color w:val="000000"/>
                                <w:sz w:val="20"/>
                                <w:szCs w:val="20"/>
                              </w:rPr>
                            </w:pPr>
                            <w:r w:rsidRPr="009F0B52">
                              <w:rPr>
                                <w:rFonts w:ascii="標楷體" w:hAnsi="標楷體"/>
                                <w:color w:val="000000"/>
                                <w:sz w:val="20"/>
                                <w:szCs w:val="20"/>
                              </w:rPr>
                              <w:t>1,080</w:t>
                            </w:r>
                          </w:p>
                        </w:tc>
                      </w:tr>
                      <w:tr w:rsidR="00B93B87" w:rsidRPr="009F0B52" w14:paraId="05CB383F" w14:textId="77777777" w:rsidTr="008A62E7">
                        <w:trPr>
                          <w:trHeight w:val="20"/>
                          <w:jc w:val="center"/>
                        </w:trPr>
                        <w:tc>
                          <w:tcPr>
                            <w:tcW w:w="601" w:type="dxa"/>
                            <w:shd w:val="clear" w:color="auto" w:fill="auto"/>
                            <w:vAlign w:val="center"/>
                          </w:tcPr>
                          <w:p w14:paraId="15C9CB84" w14:textId="77777777" w:rsidR="00B93B87" w:rsidRPr="009F0B52" w:rsidRDefault="00B93B87" w:rsidP="008258A2">
                            <w:pPr>
                              <w:widowControl/>
                              <w:overflowPunct w:val="0"/>
                              <w:spacing w:line="220" w:lineRule="exact"/>
                              <w:jc w:val="center"/>
                              <w:rPr>
                                <w:rFonts w:ascii="標楷體" w:hAnsi="標楷體"/>
                                <w:color w:val="000000"/>
                                <w:sz w:val="20"/>
                                <w:szCs w:val="20"/>
                              </w:rPr>
                            </w:pPr>
                            <w:r>
                              <w:rPr>
                                <w:rFonts w:ascii="標楷體" w:hAnsi="標楷體" w:hint="eastAsia"/>
                                <w:color w:val="000000"/>
                                <w:sz w:val="20"/>
                                <w:szCs w:val="20"/>
                              </w:rPr>
                              <w:t>5</w:t>
                            </w:r>
                          </w:p>
                        </w:tc>
                        <w:tc>
                          <w:tcPr>
                            <w:tcW w:w="1100" w:type="dxa"/>
                            <w:shd w:val="clear" w:color="auto" w:fill="auto"/>
                            <w:vAlign w:val="center"/>
                          </w:tcPr>
                          <w:p w14:paraId="79913482" w14:textId="77777777" w:rsidR="00B93B87" w:rsidRPr="009F0B52" w:rsidRDefault="00B93B87" w:rsidP="008258A2">
                            <w:pPr>
                              <w:widowControl/>
                              <w:overflowPunct w:val="0"/>
                              <w:spacing w:line="220" w:lineRule="exact"/>
                              <w:jc w:val="center"/>
                              <w:rPr>
                                <w:rFonts w:ascii="標楷體" w:hAnsi="標楷體"/>
                                <w:snapToGrid w:val="0"/>
                                <w:sz w:val="20"/>
                                <w:szCs w:val="20"/>
                              </w:rPr>
                            </w:pPr>
                            <w:r w:rsidRPr="009F0B52">
                              <w:rPr>
                                <w:rFonts w:ascii="標楷體" w:hAnsi="標楷體"/>
                                <w:color w:val="000000"/>
                                <w:sz w:val="20"/>
                                <w:szCs w:val="20"/>
                              </w:rPr>
                              <w:t>板橋分局</w:t>
                            </w:r>
                          </w:p>
                        </w:tc>
                        <w:tc>
                          <w:tcPr>
                            <w:tcW w:w="4480" w:type="dxa"/>
                            <w:shd w:val="clear" w:color="auto" w:fill="auto"/>
                            <w:vAlign w:val="center"/>
                          </w:tcPr>
                          <w:p w14:paraId="529849D9" w14:textId="77777777" w:rsidR="00B93B87" w:rsidRPr="009F0B52" w:rsidRDefault="00B93B87" w:rsidP="008258A2">
                            <w:pPr>
                              <w:widowControl/>
                              <w:overflowPunct w:val="0"/>
                              <w:spacing w:line="260" w:lineRule="exact"/>
                              <w:jc w:val="both"/>
                              <w:rPr>
                                <w:rFonts w:ascii="標楷體" w:hAnsi="標楷體"/>
                                <w:snapToGrid w:val="0"/>
                                <w:sz w:val="20"/>
                                <w:szCs w:val="20"/>
                              </w:rPr>
                            </w:pPr>
                            <w:proofErr w:type="gramStart"/>
                            <w:r w:rsidRPr="00103C6C">
                              <w:rPr>
                                <w:rFonts w:ascii="標楷體" w:hAnsi="標楷體" w:hint="eastAsia"/>
                                <w:color w:val="000000"/>
                                <w:sz w:val="20"/>
                                <w:szCs w:val="20"/>
                              </w:rPr>
                              <w:t>113</w:t>
                            </w:r>
                            <w:proofErr w:type="gramEnd"/>
                            <w:r w:rsidRPr="00103C6C">
                              <w:rPr>
                                <w:rFonts w:ascii="標楷體" w:hAnsi="標楷體" w:hint="eastAsia"/>
                                <w:color w:val="000000"/>
                                <w:sz w:val="20"/>
                                <w:szCs w:val="20"/>
                              </w:rPr>
                              <w:t>年度板橋分局各派出所及交通分隊公共區域委外清潔案</w:t>
                            </w:r>
                          </w:p>
                        </w:tc>
                        <w:tc>
                          <w:tcPr>
                            <w:tcW w:w="1842" w:type="dxa"/>
                            <w:shd w:val="clear" w:color="auto" w:fill="auto"/>
                            <w:vAlign w:val="center"/>
                          </w:tcPr>
                          <w:p w14:paraId="3755F5F4" w14:textId="77777777" w:rsidR="00B93B87" w:rsidRPr="009F0B52" w:rsidRDefault="00B93B87" w:rsidP="008258A2">
                            <w:pPr>
                              <w:widowControl/>
                              <w:overflowPunct w:val="0"/>
                              <w:spacing w:line="220" w:lineRule="exact"/>
                              <w:jc w:val="center"/>
                              <w:rPr>
                                <w:rFonts w:ascii="標楷體" w:hAnsi="標楷體"/>
                                <w:color w:val="000000"/>
                                <w:sz w:val="20"/>
                                <w:szCs w:val="20"/>
                              </w:rPr>
                            </w:pPr>
                            <w:r w:rsidRPr="009F0B52">
                              <w:rPr>
                                <w:rFonts w:ascii="標楷體" w:hAnsi="標楷體" w:hint="eastAsia"/>
                                <w:color w:val="000000"/>
                                <w:sz w:val="20"/>
                                <w:szCs w:val="20"/>
                              </w:rPr>
                              <w:t>112年</w:t>
                            </w:r>
                            <w:r w:rsidRPr="009F0B52">
                              <w:rPr>
                                <w:rFonts w:ascii="標楷體" w:hAnsi="標楷體"/>
                                <w:color w:val="000000"/>
                                <w:sz w:val="20"/>
                                <w:szCs w:val="20"/>
                              </w:rPr>
                              <w:t>10月27日</w:t>
                            </w:r>
                          </w:p>
                        </w:tc>
                        <w:tc>
                          <w:tcPr>
                            <w:tcW w:w="1276" w:type="dxa"/>
                            <w:shd w:val="clear" w:color="auto" w:fill="auto"/>
                            <w:vAlign w:val="center"/>
                          </w:tcPr>
                          <w:p w14:paraId="77C96F99" w14:textId="77777777" w:rsidR="00B93B87" w:rsidRPr="009F0B52" w:rsidRDefault="00B93B87" w:rsidP="008258A2">
                            <w:pPr>
                              <w:widowControl/>
                              <w:overflowPunct w:val="0"/>
                              <w:spacing w:line="220" w:lineRule="exact"/>
                              <w:jc w:val="right"/>
                              <w:rPr>
                                <w:rFonts w:ascii="標楷體" w:hAnsi="標楷體"/>
                                <w:color w:val="000000"/>
                                <w:sz w:val="20"/>
                                <w:szCs w:val="20"/>
                              </w:rPr>
                            </w:pPr>
                            <w:r w:rsidRPr="009F0B52">
                              <w:rPr>
                                <w:rFonts w:ascii="標楷體" w:hAnsi="標楷體"/>
                                <w:color w:val="000000"/>
                                <w:sz w:val="20"/>
                                <w:szCs w:val="20"/>
                              </w:rPr>
                              <w:t>1,020</w:t>
                            </w:r>
                          </w:p>
                        </w:tc>
                      </w:tr>
                    </w:tbl>
                    <w:p w14:paraId="05B83A4E" w14:textId="1E1943F0" w:rsidR="00B93B87" w:rsidRPr="008A62E7" w:rsidRDefault="00B93B87" w:rsidP="008A62E7">
                      <w:pPr>
                        <w:spacing w:line="240" w:lineRule="exact"/>
                        <w:rPr>
                          <w:rFonts w:ascii="標楷體" w:hAnsi="標楷體"/>
                          <w:sz w:val="18"/>
                          <w:szCs w:val="18"/>
                        </w:rPr>
                      </w:pPr>
                      <w:r w:rsidRPr="008258A2">
                        <w:rPr>
                          <w:rFonts w:ascii="標楷體" w:hAnsi="標楷體" w:hint="eastAsia"/>
                          <w:sz w:val="18"/>
                          <w:szCs w:val="18"/>
                        </w:rPr>
                        <w:t>資料來源：整理自警察局提供資料。</w:t>
                      </w:r>
                    </w:p>
                  </w:txbxContent>
                </v:textbox>
                <w10:wrap type="square"/>
              </v:shape>
            </w:pict>
          </mc:Fallback>
        </mc:AlternateContent>
      </w:r>
      <w:r w:rsidR="00F655B0" w:rsidRPr="00F655B0">
        <w:rPr>
          <w:rFonts w:ascii="標楷體" w:hAnsi="標楷體" w:hint="eastAsia"/>
          <w:sz w:val="24"/>
          <w:szCs w:val="24"/>
        </w:rPr>
        <w:t>警察局所轄林口等分局為促進民防、義警人員交流，提升工作向心力，及維護駐地辦公室公共環境清潔，分別於</w:t>
      </w:r>
      <w:proofErr w:type="gramStart"/>
      <w:r w:rsidR="00F655B0" w:rsidRPr="00F655B0">
        <w:rPr>
          <w:rFonts w:ascii="標楷體" w:hAnsi="標楷體" w:hint="eastAsia"/>
          <w:sz w:val="24"/>
          <w:szCs w:val="24"/>
        </w:rPr>
        <w:t>110</w:t>
      </w:r>
      <w:proofErr w:type="gramEnd"/>
      <w:r w:rsidR="00F655B0" w:rsidRPr="00F655B0">
        <w:rPr>
          <w:rFonts w:ascii="標楷體" w:hAnsi="標楷體" w:hint="eastAsia"/>
          <w:sz w:val="24"/>
          <w:szCs w:val="24"/>
        </w:rPr>
        <w:t>年度及</w:t>
      </w:r>
      <w:proofErr w:type="gramStart"/>
      <w:r w:rsidR="00F655B0" w:rsidRPr="00F655B0">
        <w:rPr>
          <w:rFonts w:ascii="標楷體" w:hAnsi="標楷體" w:hint="eastAsia"/>
          <w:sz w:val="24"/>
          <w:szCs w:val="24"/>
        </w:rPr>
        <w:t>112</w:t>
      </w:r>
      <w:proofErr w:type="gramEnd"/>
      <w:r w:rsidR="00F655B0" w:rsidRPr="00F655B0">
        <w:rPr>
          <w:rFonts w:ascii="標楷體" w:hAnsi="標楷體" w:hint="eastAsia"/>
          <w:sz w:val="24"/>
          <w:szCs w:val="24"/>
        </w:rPr>
        <w:t>年度辦理聯誼活動及相關駐地公共區域環境委外清潔等5件勞務採購案，決標金額總計</w:t>
      </w:r>
      <w:r w:rsidR="00F655B0" w:rsidRPr="00F655B0">
        <w:rPr>
          <w:rFonts w:ascii="標楷體" w:hAnsi="標楷體"/>
          <w:sz w:val="24"/>
          <w:szCs w:val="24"/>
        </w:rPr>
        <w:t>693</w:t>
      </w:r>
      <w:r w:rsidR="00F655B0" w:rsidRPr="00F655B0">
        <w:rPr>
          <w:rFonts w:ascii="標楷體" w:hAnsi="標楷體" w:hint="eastAsia"/>
          <w:sz w:val="24"/>
          <w:szCs w:val="24"/>
        </w:rPr>
        <w:t>萬餘元（表</w:t>
      </w:r>
      <w:r w:rsidR="00F655B0">
        <w:rPr>
          <w:rFonts w:ascii="標楷體" w:hAnsi="標楷體" w:hint="eastAsia"/>
          <w:sz w:val="24"/>
          <w:szCs w:val="24"/>
        </w:rPr>
        <w:t>5</w:t>
      </w:r>
      <w:r w:rsidR="00F655B0" w:rsidRPr="00F655B0">
        <w:rPr>
          <w:rFonts w:ascii="標楷體" w:hAnsi="標楷體" w:hint="eastAsia"/>
          <w:sz w:val="24"/>
          <w:szCs w:val="24"/>
        </w:rPr>
        <w:t>）。經查其執行情形，核有：</w:t>
      </w:r>
      <w:r w:rsidR="00F655B0">
        <w:rPr>
          <w:rFonts w:ascii="標楷體" w:hAnsi="標楷體" w:hint="eastAsia"/>
          <w:sz w:val="24"/>
          <w:szCs w:val="24"/>
        </w:rPr>
        <w:t>（</w:t>
      </w:r>
      <w:r w:rsidR="00F655B0" w:rsidRPr="00F655B0">
        <w:rPr>
          <w:rFonts w:ascii="標楷體" w:hAnsi="標楷體" w:hint="eastAsia"/>
          <w:sz w:val="24"/>
          <w:szCs w:val="24"/>
        </w:rPr>
        <w:t>1</w:t>
      </w:r>
      <w:r w:rsidR="00F655B0">
        <w:rPr>
          <w:rFonts w:ascii="標楷體" w:hAnsi="標楷體" w:hint="eastAsia"/>
          <w:sz w:val="24"/>
          <w:szCs w:val="24"/>
        </w:rPr>
        <w:t>）</w:t>
      </w:r>
      <w:r w:rsidR="00F655B0" w:rsidRPr="00F655B0">
        <w:rPr>
          <w:rFonts w:ascii="標楷體" w:hAnsi="標楷體" w:hint="eastAsia"/>
          <w:sz w:val="24"/>
          <w:szCs w:val="24"/>
        </w:rPr>
        <w:t>承商提供隨行護理人員之護士證書查無相關符合資料，且證書內容所列核發機關及首長名稱非行為時之機關及首長，顯屬異常，惟機關未落實審查作業仍核准通過；</w:t>
      </w:r>
      <w:r w:rsidR="00F655B0">
        <w:rPr>
          <w:rFonts w:ascii="標楷體" w:hAnsi="標楷體" w:hint="eastAsia"/>
          <w:sz w:val="24"/>
          <w:szCs w:val="24"/>
        </w:rPr>
        <w:t>（2）</w:t>
      </w:r>
      <w:r w:rsidR="00F655B0" w:rsidRPr="00F655B0">
        <w:rPr>
          <w:rFonts w:ascii="標楷體" w:hAnsi="標楷體" w:hint="eastAsia"/>
          <w:sz w:val="24"/>
          <w:szCs w:val="24"/>
        </w:rPr>
        <w:t>承商投保清潔人員勞工保險之投保薪資少於實際薪資或提繳勞工退休金未足額；</w:t>
      </w:r>
      <w:r w:rsidR="00F655B0">
        <w:rPr>
          <w:rFonts w:ascii="標楷體" w:hAnsi="標楷體" w:hint="eastAsia"/>
          <w:sz w:val="24"/>
          <w:szCs w:val="24"/>
        </w:rPr>
        <w:t>（3）</w:t>
      </w:r>
      <w:r w:rsidR="00F655B0" w:rsidRPr="00F655B0">
        <w:rPr>
          <w:rFonts w:ascii="標楷體" w:hAnsi="標楷體" w:hint="eastAsia"/>
          <w:sz w:val="24"/>
          <w:szCs w:val="24"/>
        </w:rPr>
        <w:t>承商部分工作天派遣之清潔服務人員未簽退或實際工作時數未滿契約規定時數；</w:t>
      </w:r>
      <w:r w:rsidR="00F655B0">
        <w:rPr>
          <w:rFonts w:ascii="標楷體" w:hAnsi="標楷體" w:hint="eastAsia"/>
          <w:sz w:val="24"/>
          <w:szCs w:val="24"/>
        </w:rPr>
        <w:t>（4）</w:t>
      </w:r>
      <w:r w:rsidR="00F655B0" w:rsidRPr="00F655B0">
        <w:rPr>
          <w:rFonts w:ascii="標楷體" w:hAnsi="標楷體" w:hint="eastAsia"/>
          <w:sz w:val="24"/>
          <w:szCs w:val="24"/>
        </w:rPr>
        <w:t>部分採購案契約內容</w:t>
      </w:r>
      <w:proofErr w:type="gramStart"/>
      <w:r w:rsidR="00F655B0" w:rsidRPr="00F655B0">
        <w:rPr>
          <w:rFonts w:ascii="標楷體" w:hAnsi="標楷體" w:hint="eastAsia"/>
          <w:sz w:val="24"/>
          <w:szCs w:val="24"/>
        </w:rPr>
        <w:t>未含罰則</w:t>
      </w:r>
      <w:proofErr w:type="gramEnd"/>
      <w:r w:rsidR="00F655B0" w:rsidRPr="00F655B0">
        <w:rPr>
          <w:rFonts w:ascii="標楷體" w:hAnsi="標楷體" w:hint="eastAsia"/>
          <w:sz w:val="24"/>
          <w:szCs w:val="24"/>
        </w:rPr>
        <w:t>，有欠周延等情事，經函請</w:t>
      </w:r>
      <w:proofErr w:type="gramStart"/>
      <w:r w:rsidR="00F655B0" w:rsidRPr="00F655B0">
        <w:rPr>
          <w:rFonts w:ascii="標楷體" w:hAnsi="標楷體" w:hint="eastAsia"/>
          <w:sz w:val="24"/>
          <w:szCs w:val="24"/>
        </w:rPr>
        <w:t>檢討妥處</w:t>
      </w:r>
      <w:proofErr w:type="gramEnd"/>
      <w:r w:rsidR="00F655B0" w:rsidRPr="00F655B0">
        <w:rPr>
          <w:rFonts w:ascii="標楷體" w:hAnsi="標楷體" w:hint="eastAsia"/>
          <w:sz w:val="24"/>
          <w:szCs w:val="24"/>
        </w:rPr>
        <w:t>。據復：</w:t>
      </w:r>
      <w:r w:rsidR="00F655B0">
        <w:rPr>
          <w:rFonts w:ascii="標楷體" w:hAnsi="標楷體" w:hint="eastAsia"/>
          <w:sz w:val="24"/>
          <w:szCs w:val="24"/>
        </w:rPr>
        <w:t>（</w:t>
      </w:r>
      <w:r w:rsidR="00F655B0" w:rsidRPr="00F655B0">
        <w:rPr>
          <w:rFonts w:ascii="標楷體" w:hAnsi="標楷體" w:hint="eastAsia"/>
          <w:sz w:val="24"/>
          <w:szCs w:val="24"/>
        </w:rPr>
        <w:t>1</w:t>
      </w:r>
      <w:r w:rsidR="00F655B0">
        <w:rPr>
          <w:rFonts w:ascii="標楷體" w:hAnsi="標楷體" w:hint="eastAsia"/>
          <w:sz w:val="24"/>
          <w:szCs w:val="24"/>
        </w:rPr>
        <w:t>）</w:t>
      </w:r>
      <w:r w:rsidR="00F655B0" w:rsidRPr="00F655B0">
        <w:rPr>
          <w:rFonts w:ascii="標楷體" w:hAnsi="標楷體" w:hint="eastAsia"/>
          <w:sz w:val="24"/>
          <w:szCs w:val="24"/>
        </w:rPr>
        <w:t>已核</w:t>
      </w:r>
      <w:proofErr w:type="gramStart"/>
      <w:r w:rsidR="00F655B0" w:rsidRPr="00F655B0">
        <w:rPr>
          <w:rFonts w:ascii="標楷體" w:hAnsi="標楷體" w:hint="eastAsia"/>
          <w:sz w:val="24"/>
          <w:szCs w:val="24"/>
        </w:rPr>
        <w:t>予審</w:t>
      </w:r>
      <w:proofErr w:type="gramEnd"/>
      <w:r w:rsidR="00F655B0" w:rsidRPr="00F655B0">
        <w:rPr>
          <w:rFonts w:ascii="標楷體" w:hAnsi="標楷體" w:hint="eastAsia"/>
          <w:sz w:val="24"/>
          <w:szCs w:val="24"/>
        </w:rPr>
        <w:t>查人員劣</w:t>
      </w:r>
      <w:proofErr w:type="gramStart"/>
      <w:r w:rsidR="00F655B0" w:rsidRPr="00F655B0">
        <w:rPr>
          <w:rFonts w:ascii="標楷體" w:hAnsi="標楷體" w:hint="eastAsia"/>
          <w:sz w:val="24"/>
          <w:szCs w:val="24"/>
        </w:rPr>
        <w:t>蹟</w:t>
      </w:r>
      <w:proofErr w:type="gramEnd"/>
      <w:r w:rsidR="00F655B0" w:rsidRPr="00F655B0">
        <w:rPr>
          <w:rFonts w:ascii="標楷體" w:hAnsi="標楷體" w:hint="eastAsia"/>
          <w:sz w:val="24"/>
          <w:szCs w:val="24"/>
        </w:rPr>
        <w:t>處分，並訂定勞務採購案投標及履約文件審查作業流程，供所屬人員依循，另因承商負責人犯刑法詐欺取財及政府採購法以詐術使開標發生不正確結果等罪，經臺灣新北地方法院判處有期徒刑，已依政府採購法第101條第1項第4款規定將承商刊登政府採購公報，及追繳</w:t>
      </w:r>
      <w:proofErr w:type="gramStart"/>
      <w:r w:rsidR="00F655B0" w:rsidRPr="00F655B0">
        <w:rPr>
          <w:rFonts w:ascii="標楷體" w:hAnsi="標楷體" w:hint="eastAsia"/>
          <w:sz w:val="24"/>
          <w:szCs w:val="24"/>
        </w:rPr>
        <w:t>押</w:t>
      </w:r>
      <w:proofErr w:type="gramEnd"/>
      <w:r w:rsidR="00F655B0" w:rsidRPr="00F655B0">
        <w:rPr>
          <w:rFonts w:ascii="標楷體" w:hAnsi="標楷體" w:hint="eastAsia"/>
          <w:sz w:val="24"/>
          <w:szCs w:val="24"/>
        </w:rPr>
        <w:t>標金6萬元；</w:t>
      </w:r>
      <w:r w:rsidR="00F655B0">
        <w:rPr>
          <w:rFonts w:ascii="標楷體" w:hAnsi="標楷體" w:hint="eastAsia"/>
          <w:sz w:val="24"/>
          <w:szCs w:val="24"/>
        </w:rPr>
        <w:t>（2）</w:t>
      </w:r>
      <w:proofErr w:type="gramStart"/>
      <w:r w:rsidR="00F655B0" w:rsidRPr="00F655B0">
        <w:rPr>
          <w:rFonts w:ascii="標楷體" w:hAnsi="標楷體" w:hint="eastAsia"/>
          <w:sz w:val="24"/>
          <w:szCs w:val="24"/>
        </w:rPr>
        <w:t>已請承商</w:t>
      </w:r>
      <w:proofErr w:type="gramEnd"/>
      <w:r w:rsidR="00F655B0" w:rsidRPr="00F655B0">
        <w:rPr>
          <w:rFonts w:ascii="標楷體" w:hAnsi="標楷體" w:hint="eastAsia"/>
          <w:sz w:val="24"/>
          <w:szCs w:val="24"/>
        </w:rPr>
        <w:t>向勞動部勞工保險局更正並補足勞工保險月提繳薪資及勞工退休金，涉及違反勞工保險條例規定部分，亦通報勞動部勞工保險局依法查處；</w:t>
      </w:r>
      <w:r w:rsidR="00F655B0">
        <w:rPr>
          <w:rFonts w:ascii="標楷體" w:hAnsi="標楷體" w:hint="eastAsia"/>
          <w:sz w:val="24"/>
          <w:szCs w:val="24"/>
        </w:rPr>
        <w:t>（3）</w:t>
      </w:r>
      <w:r w:rsidR="00F655B0" w:rsidRPr="00F655B0">
        <w:rPr>
          <w:rFonts w:ascii="標楷體" w:hAnsi="標楷體" w:hint="eastAsia"/>
          <w:sz w:val="24"/>
          <w:szCs w:val="24"/>
        </w:rPr>
        <w:t>已依約</w:t>
      </w:r>
      <w:proofErr w:type="gramStart"/>
      <w:r w:rsidR="00F655B0" w:rsidRPr="00F655B0">
        <w:rPr>
          <w:rFonts w:ascii="標楷體" w:hAnsi="標楷體" w:hint="eastAsia"/>
          <w:sz w:val="24"/>
          <w:szCs w:val="24"/>
        </w:rPr>
        <w:t>扣罰承商</w:t>
      </w:r>
      <w:proofErr w:type="gramEnd"/>
      <w:r w:rsidR="00F655B0" w:rsidRPr="00F655B0">
        <w:rPr>
          <w:rFonts w:ascii="標楷體" w:hAnsi="標楷體" w:hint="eastAsia"/>
          <w:sz w:val="24"/>
          <w:szCs w:val="24"/>
        </w:rPr>
        <w:t>懲罰性違約金2萬餘元，並加強清潔人員教育訓練，避免缺失情事再次發生；</w:t>
      </w:r>
      <w:r w:rsidR="00F655B0">
        <w:rPr>
          <w:rFonts w:ascii="標楷體" w:hAnsi="標楷體" w:hint="eastAsia"/>
          <w:sz w:val="24"/>
          <w:szCs w:val="24"/>
        </w:rPr>
        <w:t>（4）</w:t>
      </w:r>
      <w:r w:rsidR="00F655B0" w:rsidRPr="00F655B0">
        <w:rPr>
          <w:rFonts w:ascii="標楷體" w:hAnsi="標楷體" w:hint="eastAsia"/>
          <w:sz w:val="24"/>
          <w:szCs w:val="24"/>
        </w:rPr>
        <w:t>原契約未規定清潔工作檢查不合格、清潔人員缺勤等懲罰性違約金，已變更契約新增相關罰則。</w:t>
      </w:r>
    </w:p>
    <w:p w14:paraId="12A5D782" w14:textId="641ED6DA" w:rsidR="00CA7DD7" w:rsidRPr="00EE77AA" w:rsidRDefault="00CA7DD7" w:rsidP="00182F5F">
      <w:pPr>
        <w:overflowPunct w:val="0"/>
        <w:autoSpaceDE w:val="0"/>
        <w:autoSpaceDN w:val="0"/>
        <w:adjustRightInd w:val="0"/>
        <w:spacing w:beforeLines="10" w:before="36" w:line="517" w:lineRule="exact"/>
        <w:ind w:firstLineChars="200" w:firstLine="553"/>
        <w:jc w:val="both"/>
        <w:rPr>
          <w:rFonts w:ascii="標楷體" w:hAnsi="標楷體"/>
          <w:b/>
          <w:spacing w:val="-2"/>
          <w:sz w:val="28"/>
          <w:szCs w:val="28"/>
        </w:rPr>
      </w:pPr>
      <w:r>
        <w:rPr>
          <w:rFonts w:ascii="標楷體" w:hAnsi="標楷體" w:hint="eastAsia"/>
          <w:b/>
          <w:spacing w:val="-2"/>
          <w:sz w:val="28"/>
          <w:szCs w:val="28"/>
        </w:rPr>
        <w:t>7</w:t>
      </w:r>
      <w:r w:rsidRPr="00EE77AA">
        <w:rPr>
          <w:rFonts w:ascii="標楷體" w:hAnsi="標楷體" w:hint="eastAsia"/>
          <w:b/>
          <w:spacing w:val="-2"/>
          <w:sz w:val="28"/>
          <w:szCs w:val="28"/>
        </w:rPr>
        <w:t>.</w:t>
      </w:r>
      <w:r w:rsidR="00B93B87" w:rsidRPr="00B93B87">
        <w:rPr>
          <w:rFonts w:ascii="標楷體" w:hAnsi="標楷體" w:hint="eastAsia"/>
          <w:b/>
          <w:spacing w:val="-2"/>
          <w:sz w:val="28"/>
          <w:szCs w:val="28"/>
        </w:rPr>
        <w:t>辦理駐地警察單位廳舍新建工程計畫，提供員警優質辦公及備勤空間，惟部分工程設計、文件送審、材料檢驗、契約變更、估驗計價及進度管理等作業未盡周延，有待檢討改善</w:t>
      </w:r>
      <w:r w:rsidRPr="00EE77AA">
        <w:rPr>
          <w:rFonts w:ascii="標楷體" w:hAnsi="標楷體" w:hint="eastAsia"/>
          <w:b/>
          <w:spacing w:val="-2"/>
          <w:sz w:val="28"/>
          <w:szCs w:val="28"/>
        </w:rPr>
        <w:t>。</w:t>
      </w:r>
    </w:p>
    <w:p w14:paraId="7F494DE5" w14:textId="7D5CBA8F" w:rsidR="00CA7DD7" w:rsidRPr="00B93B87" w:rsidRDefault="00BE4D70" w:rsidP="00182F5F">
      <w:pPr>
        <w:overflowPunct w:val="0"/>
        <w:spacing w:line="501" w:lineRule="exact"/>
        <w:ind w:firstLineChars="200" w:firstLine="320"/>
        <w:jc w:val="both"/>
        <w:rPr>
          <w:rFonts w:ascii="標楷體" w:hAnsi="標楷體"/>
          <w:sz w:val="24"/>
          <w:szCs w:val="24"/>
        </w:rPr>
      </w:pPr>
      <w:r w:rsidRPr="00071E00">
        <w:rPr>
          <w:rFonts w:ascii="標楷體" w:hAnsi="標楷體"/>
          <w:noProof/>
          <w:color w:val="000000"/>
          <w:spacing w:val="-4"/>
          <w:szCs w:val="24"/>
        </w:rPr>
        <mc:AlternateContent>
          <mc:Choice Requires="wps">
            <w:drawing>
              <wp:anchor distT="45720" distB="45720" distL="114300" distR="114300" simplePos="0" relativeHeight="251668480" behindDoc="0" locked="0" layoutInCell="1" allowOverlap="1" wp14:anchorId="7C3D085C" wp14:editId="6D4274FF">
                <wp:simplePos x="0" y="0"/>
                <wp:positionH relativeFrom="column">
                  <wp:posOffset>-5080</wp:posOffset>
                </wp:positionH>
                <wp:positionV relativeFrom="paragraph">
                  <wp:posOffset>4500880</wp:posOffset>
                </wp:positionV>
                <wp:extent cx="5943600" cy="2781300"/>
                <wp:effectExtent l="0" t="0" r="0"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781300"/>
                        </a:xfrm>
                        <a:prstGeom prst="rect">
                          <a:avLst/>
                        </a:prstGeom>
                        <a:noFill/>
                        <a:ln w="9525">
                          <a:noFill/>
                          <a:miter lim="800000"/>
                          <a:headEnd/>
                          <a:tailEnd/>
                        </a:ln>
                      </wps:spPr>
                      <wps:txbx>
                        <w:txbxContent>
                          <w:p w14:paraId="5F9ABB90" w14:textId="141764BE" w:rsidR="002111C4" w:rsidRPr="002111C4" w:rsidRDefault="002111C4" w:rsidP="002942B5">
                            <w:pPr>
                              <w:widowControl/>
                              <w:spacing w:beforeLines="30" w:before="108"/>
                              <w:jc w:val="center"/>
                              <w:rPr>
                                <w:rFonts w:ascii="標楷體" w:hAnsi="標楷體" w:cs="新細明體"/>
                                <w:b/>
                                <w:bCs/>
                                <w:color w:val="000000"/>
                                <w:sz w:val="24"/>
                                <w:szCs w:val="32"/>
                              </w:rPr>
                            </w:pPr>
                            <w:r w:rsidRPr="002111C4">
                              <w:rPr>
                                <w:rFonts w:ascii="標楷體" w:hAnsi="標楷體" w:cs="新細明體" w:hint="eastAsia"/>
                                <w:b/>
                                <w:bCs/>
                                <w:color w:val="000000"/>
                                <w:sz w:val="24"/>
                                <w:szCs w:val="32"/>
                              </w:rPr>
                              <w:t>表</w:t>
                            </w:r>
                            <w:r w:rsidR="002942B5">
                              <w:rPr>
                                <w:rFonts w:ascii="標楷體" w:hAnsi="標楷體" w:cs="新細明體"/>
                                <w:b/>
                                <w:bCs/>
                                <w:color w:val="000000"/>
                                <w:sz w:val="24"/>
                                <w:szCs w:val="32"/>
                              </w:rPr>
                              <w:t>6</w:t>
                            </w:r>
                            <w:r w:rsidRPr="002111C4">
                              <w:rPr>
                                <w:rFonts w:ascii="標楷體" w:hAnsi="標楷體" w:cs="新細明體" w:hint="eastAsia"/>
                                <w:b/>
                                <w:bCs/>
                                <w:color w:val="000000"/>
                                <w:sz w:val="24"/>
                                <w:szCs w:val="32"/>
                              </w:rPr>
                              <w:t xml:space="preserve">　</w:t>
                            </w:r>
                            <w:r w:rsidRPr="002111C4">
                              <w:rPr>
                                <w:rFonts w:ascii="標楷體" w:hAnsi="標楷體" w:cs="新細明體" w:hint="eastAsia"/>
                                <w:b/>
                                <w:bCs/>
                                <w:color w:val="000000"/>
                                <w:sz w:val="24"/>
                                <w:szCs w:val="32"/>
                              </w:rPr>
                              <w:t>駐地警察單位廳舍新建工程計畫執行情形</w:t>
                            </w:r>
                          </w:p>
                          <w:p w14:paraId="4E1A6192" w14:textId="77777777" w:rsidR="002111C4" w:rsidRPr="00CE5B54" w:rsidRDefault="002111C4" w:rsidP="002111C4">
                            <w:pPr>
                              <w:wordWrap w:val="0"/>
                              <w:spacing w:line="260" w:lineRule="exact"/>
                              <w:ind w:rightChars="10" w:right="16"/>
                              <w:jc w:val="right"/>
                              <w:rPr>
                                <w:rFonts w:ascii="標楷體" w:hAnsi="標楷體"/>
                              </w:rPr>
                            </w:pPr>
                            <w:r w:rsidRPr="00CE5B54">
                              <w:rPr>
                                <w:rFonts w:ascii="標楷體" w:hAnsi="標楷體" w:cs="新細明體" w:hint="eastAsia"/>
                                <w:bCs/>
                                <w:color w:val="000000"/>
                                <w:sz w:val="20"/>
                                <w:szCs w:val="20"/>
                              </w:rPr>
                              <w:t>單位：新臺幣千元、％</w:t>
                            </w:r>
                          </w:p>
                          <w:tbl>
                            <w:tblPr>
                              <w:tblW w:w="494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524"/>
                              <w:gridCol w:w="3210"/>
                              <w:gridCol w:w="1143"/>
                              <w:gridCol w:w="1425"/>
                              <w:gridCol w:w="1422"/>
                              <w:gridCol w:w="1580"/>
                            </w:tblGrid>
                            <w:tr w:rsidR="002111C4" w:rsidRPr="00CE5B54" w14:paraId="03F5B512" w14:textId="77777777" w:rsidTr="00756D0F">
                              <w:trPr>
                                <w:trHeight w:val="510"/>
                                <w:jc w:val="center"/>
                              </w:trPr>
                              <w:tc>
                                <w:tcPr>
                                  <w:tcW w:w="282" w:type="pct"/>
                                  <w:shd w:val="clear" w:color="000000" w:fill="auto"/>
                                  <w:vAlign w:val="center"/>
                                  <w:hideMark/>
                                </w:tcPr>
                                <w:p w14:paraId="651E0B35" w14:textId="77777777" w:rsidR="002111C4" w:rsidRPr="00CE5B54" w:rsidRDefault="002111C4" w:rsidP="00122D9C">
                                  <w:pPr>
                                    <w:widowControl/>
                                    <w:jc w:val="center"/>
                                    <w:rPr>
                                      <w:rFonts w:ascii="標楷體" w:hAnsi="標楷體" w:cs="新細明體"/>
                                      <w:bCs/>
                                      <w:color w:val="000000"/>
                                      <w:w w:val="90"/>
                                      <w:sz w:val="20"/>
                                      <w:szCs w:val="20"/>
                                    </w:rPr>
                                  </w:pPr>
                                  <w:r w:rsidRPr="00CE5B54">
                                    <w:rPr>
                                      <w:rFonts w:ascii="標楷體" w:hAnsi="標楷體" w:cs="新細明體" w:hint="eastAsia"/>
                                      <w:bCs/>
                                      <w:color w:val="000000"/>
                                      <w:w w:val="90"/>
                                      <w:sz w:val="20"/>
                                      <w:szCs w:val="20"/>
                                    </w:rPr>
                                    <w:t>項次</w:t>
                                  </w:r>
                                </w:p>
                              </w:tc>
                              <w:tc>
                                <w:tcPr>
                                  <w:tcW w:w="1725" w:type="pct"/>
                                  <w:shd w:val="clear" w:color="000000" w:fill="auto"/>
                                  <w:vAlign w:val="center"/>
                                  <w:hideMark/>
                                </w:tcPr>
                                <w:p w14:paraId="4CA0E30B" w14:textId="77777777" w:rsidR="002111C4" w:rsidRPr="00CE5B54" w:rsidRDefault="002111C4" w:rsidP="00122D9C">
                                  <w:pPr>
                                    <w:widowControl/>
                                    <w:jc w:val="center"/>
                                    <w:rPr>
                                      <w:rFonts w:ascii="標楷體" w:hAnsi="標楷體"/>
                                      <w:bCs/>
                                      <w:color w:val="000000"/>
                                      <w:sz w:val="20"/>
                                      <w:szCs w:val="20"/>
                                    </w:rPr>
                                  </w:pPr>
                                  <w:r w:rsidRPr="00CE5B54">
                                    <w:rPr>
                                      <w:rFonts w:ascii="標楷體" w:hAnsi="標楷體" w:hint="eastAsia"/>
                                      <w:bCs/>
                                      <w:color w:val="000000"/>
                                      <w:sz w:val="20"/>
                                      <w:szCs w:val="20"/>
                                    </w:rPr>
                                    <w:t>計畫</w:t>
                                  </w:r>
                                  <w:r w:rsidRPr="00CE5B54">
                                    <w:rPr>
                                      <w:rFonts w:ascii="標楷體" w:hAnsi="標楷體"/>
                                      <w:bCs/>
                                      <w:color w:val="000000"/>
                                      <w:sz w:val="20"/>
                                      <w:szCs w:val="20"/>
                                    </w:rPr>
                                    <w:t>名稱</w:t>
                                  </w:r>
                                </w:p>
                              </w:tc>
                              <w:tc>
                                <w:tcPr>
                                  <w:tcW w:w="614" w:type="pct"/>
                                  <w:shd w:val="clear" w:color="000000" w:fill="auto"/>
                                  <w:vAlign w:val="center"/>
                                  <w:hideMark/>
                                </w:tcPr>
                                <w:p w14:paraId="53330153" w14:textId="77777777" w:rsidR="002111C4" w:rsidRPr="00CE5B54" w:rsidRDefault="002111C4" w:rsidP="00122D9C">
                                  <w:pPr>
                                    <w:widowControl/>
                                    <w:jc w:val="center"/>
                                    <w:rPr>
                                      <w:rFonts w:ascii="標楷體" w:hAnsi="標楷體"/>
                                      <w:bCs/>
                                      <w:color w:val="000000"/>
                                      <w:sz w:val="20"/>
                                      <w:szCs w:val="20"/>
                                    </w:rPr>
                                  </w:pPr>
                                  <w:r w:rsidRPr="00CE5B54">
                                    <w:rPr>
                                      <w:rFonts w:ascii="標楷體" w:hAnsi="標楷體" w:hint="eastAsia"/>
                                      <w:bCs/>
                                      <w:color w:val="000000"/>
                                      <w:sz w:val="20"/>
                                      <w:szCs w:val="20"/>
                                    </w:rPr>
                                    <w:t>計畫經費</w:t>
                                  </w:r>
                                </w:p>
                              </w:tc>
                              <w:tc>
                                <w:tcPr>
                                  <w:tcW w:w="766" w:type="pct"/>
                                  <w:shd w:val="clear" w:color="000000" w:fill="auto"/>
                                  <w:vAlign w:val="center"/>
                                  <w:hideMark/>
                                </w:tcPr>
                                <w:p w14:paraId="66C6AF4E" w14:textId="77777777" w:rsidR="002111C4" w:rsidRPr="00CE5B54" w:rsidRDefault="002111C4" w:rsidP="00122D9C">
                                  <w:pPr>
                                    <w:widowControl/>
                                    <w:jc w:val="center"/>
                                    <w:rPr>
                                      <w:rFonts w:ascii="標楷體" w:hAnsi="標楷體"/>
                                      <w:bCs/>
                                      <w:color w:val="000000"/>
                                      <w:sz w:val="20"/>
                                      <w:szCs w:val="20"/>
                                    </w:rPr>
                                  </w:pPr>
                                  <w:r w:rsidRPr="00CE5B54">
                                    <w:rPr>
                                      <w:rFonts w:ascii="標楷體" w:hAnsi="標楷體" w:hint="eastAsia"/>
                                      <w:bCs/>
                                      <w:color w:val="000000"/>
                                      <w:sz w:val="20"/>
                                      <w:szCs w:val="20"/>
                                    </w:rPr>
                                    <w:t>工程決標金額</w:t>
                                  </w:r>
                                </w:p>
                              </w:tc>
                              <w:tc>
                                <w:tcPr>
                                  <w:tcW w:w="764" w:type="pct"/>
                                  <w:shd w:val="clear" w:color="000000" w:fill="auto"/>
                                  <w:vAlign w:val="center"/>
                                  <w:hideMark/>
                                </w:tcPr>
                                <w:p w14:paraId="6F404196" w14:textId="77777777" w:rsidR="002111C4" w:rsidRPr="00CE5B54" w:rsidRDefault="002111C4" w:rsidP="00122D9C">
                                  <w:pPr>
                                    <w:widowControl/>
                                    <w:jc w:val="center"/>
                                    <w:rPr>
                                      <w:rFonts w:ascii="標楷體" w:hAnsi="標楷體"/>
                                      <w:bCs/>
                                      <w:color w:val="000000"/>
                                      <w:sz w:val="20"/>
                                      <w:szCs w:val="20"/>
                                    </w:rPr>
                                  </w:pPr>
                                  <w:r w:rsidRPr="00CE5B54">
                                    <w:rPr>
                                      <w:rFonts w:ascii="標楷體" w:hAnsi="標楷體" w:hint="eastAsia"/>
                                      <w:bCs/>
                                      <w:color w:val="000000"/>
                                      <w:sz w:val="20"/>
                                      <w:szCs w:val="20"/>
                                    </w:rPr>
                                    <w:t>工程決標時間</w:t>
                                  </w:r>
                                </w:p>
                              </w:tc>
                              <w:tc>
                                <w:tcPr>
                                  <w:tcW w:w="849" w:type="pct"/>
                                  <w:shd w:val="clear" w:color="000000" w:fill="auto"/>
                                  <w:vAlign w:val="center"/>
                                  <w:hideMark/>
                                </w:tcPr>
                                <w:p w14:paraId="0F211A2C" w14:textId="77777777" w:rsidR="002111C4" w:rsidRPr="00CE5B54" w:rsidRDefault="002111C4" w:rsidP="00122D9C">
                                  <w:pPr>
                                    <w:widowControl/>
                                    <w:jc w:val="center"/>
                                    <w:rPr>
                                      <w:rFonts w:ascii="標楷體" w:hAnsi="標楷體"/>
                                      <w:bCs/>
                                      <w:color w:val="000000"/>
                                      <w:spacing w:val="-10"/>
                                      <w:sz w:val="20"/>
                                      <w:szCs w:val="20"/>
                                    </w:rPr>
                                  </w:pPr>
                                  <w:r w:rsidRPr="00CE5B54">
                                    <w:rPr>
                                      <w:rFonts w:ascii="標楷體" w:hAnsi="標楷體" w:hint="eastAsia"/>
                                      <w:bCs/>
                                      <w:color w:val="000000"/>
                                      <w:spacing w:val="-10"/>
                                      <w:sz w:val="20"/>
                                      <w:szCs w:val="20"/>
                                    </w:rPr>
                                    <w:t>113年底工程</w:t>
                                  </w:r>
                                  <w:r w:rsidRPr="00CE5B54">
                                    <w:rPr>
                                      <w:rFonts w:ascii="標楷體" w:hAnsi="標楷體"/>
                                      <w:bCs/>
                                      <w:color w:val="000000"/>
                                      <w:spacing w:val="-10"/>
                                      <w:sz w:val="20"/>
                                      <w:szCs w:val="20"/>
                                    </w:rPr>
                                    <w:t>進度</w:t>
                                  </w:r>
                                </w:p>
                              </w:tc>
                            </w:tr>
                            <w:tr w:rsidR="00BE4D70" w:rsidRPr="00CE5B54" w14:paraId="55FC5778" w14:textId="77777777" w:rsidTr="00756D0F">
                              <w:trPr>
                                <w:trHeight w:val="510"/>
                                <w:jc w:val="center"/>
                              </w:trPr>
                              <w:tc>
                                <w:tcPr>
                                  <w:tcW w:w="2007" w:type="pct"/>
                                  <w:gridSpan w:val="2"/>
                                  <w:shd w:val="clear" w:color="auto" w:fill="auto"/>
                                  <w:vAlign w:val="center"/>
                                </w:tcPr>
                                <w:p w14:paraId="04303807" w14:textId="77777777" w:rsidR="002111C4" w:rsidRPr="00CE5B54" w:rsidRDefault="002111C4" w:rsidP="00122D9C">
                                  <w:pPr>
                                    <w:widowControl/>
                                    <w:spacing w:line="240" w:lineRule="exact"/>
                                    <w:jc w:val="center"/>
                                    <w:rPr>
                                      <w:rFonts w:ascii="標楷體" w:hAnsi="標楷體" w:cs="新細明體"/>
                                      <w:sz w:val="20"/>
                                      <w:szCs w:val="20"/>
                                    </w:rPr>
                                  </w:pPr>
                                  <w:r w:rsidRPr="00CE5B54">
                                    <w:rPr>
                                      <w:rFonts w:ascii="標楷體" w:hAnsi="標楷體" w:hint="eastAsia"/>
                                      <w:b/>
                                      <w:bCs/>
                                      <w:color w:val="000000"/>
                                      <w:sz w:val="20"/>
                                      <w:szCs w:val="20"/>
                                    </w:rPr>
                                    <w:t>合計</w:t>
                                  </w:r>
                                </w:p>
                              </w:tc>
                              <w:tc>
                                <w:tcPr>
                                  <w:tcW w:w="614" w:type="pct"/>
                                  <w:shd w:val="clear" w:color="auto" w:fill="auto"/>
                                  <w:vAlign w:val="center"/>
                                </w:tcPr>
                                <w:p w14:paraId="48E218C5" w14:textId="77777777" w:rsidR="002111C4" w:rsidRPr="00CE5B54" w:rsidRDefault="002111C4" w:rsidP="00CE5B54">
                                  <w:pPr>
                                    <w:widowControl/>
                                    <w:spacing w:line="240" w:lineRule="exact"/>
                                    <w:ind w:rightChars="20" w:right="32"/>
                                    <w:jc w:val="right"/>
                                    <w:rPr>
                                      <w:rFonts w:ascii="標楷體" w:hAnsi="標楷體"/>
                                      <w:b/>
                                      <w:bCs/>
                                      <w:color w:val="000000"/>
                                      <w:sz w:val="20"/>
                                      <w:szCs w:val="20"/>
                                    </w:rPr>
                                  </w:pPr>
                                  <w:r w:rsidRPr="00CE5B54">
                                    <w:rPr>
                                      <w:rFonts w:ascii="標楷體" w:hAnsi="標楷體"/>
                                      <w:b/>
                                      <w:bCs/>
                                      <w:color w:val="000000"/>
                                      <w:sz w:val="20"/>
                                      <w:szCs w:val="20"/>
                                    </w:rPr>
                                    <w:t>617,935</w:t>
                                  </w:r>
                                </w:p>
                              </w:tc>
                              <w:tc>
                                <w:tcPr>
                                  <w:tcW w:w="766" w:type="pct"/>
                                  <w:shd w:val="clear" w:color="auto" w:fill="auto"/>
                                  <w:vAlign w:val="center"/>
                                </w:tcPr>
                                <w:p w14:paraId="24DD0832" w14:textId="77777777" w:rsidR="002111C4" w:rsidRPr="00CE5B54" w:rsidRDefault="002111C4" w:rsidP="00CE5B54">
                                  <w:pPr>
                                    <w:widowControl/>
                                    <w:spacing w:line="240" w:lineRule="exact"/>
                                    <w:ind w:rightChars="20" w:right="32"/>
                                    <w:jc w:val="right"/>
                                    <w:rPr>
                                      <w:rFonts w:ascii="標楷體" w:hAnsi="標楷體"/>
                                      <w:b/>
                                      <w:bCs/>
                                      <w:color w:val="000000"/>
                                      <w:sz w:val="20"/>
                                      <w:szCs w:val="20"/>
                                    </w:rPr>
                                  </w:pPr>
                                  <w:r w:rsidRPr="00CE5B54">
                                    <w:rPr>
                                      <w:rFonts w:ascii="標楷體" w:hAnsi="標楷體"/>
                                      <w:b/>
                                      <w:bCs/>
                                      <w:color w:val="000000"/>
                                      <w:sz w:val="20"/>
                                      <w:szCs w:val="20"/>
                                    </w:rPr>
                                    <w:t>530,550</w:t>
                                  </w:r>
                                </w:p>
                              </w:tc>
                              <w:tc>
                                <w:tcPr>
                                  <w:tcW w:w="764" w:type="pct"/>
                                  <w:tcBorders>
                                    <w:tl2br w:val="single" w:sz="4" w:space="0" w:color="auto"/>
                                  </w:tcBorders>
                                  <w:shd w:val="clear" w:color="auto" w:fill="auto"/>
                                  <w:vAlign w:val="center"/>
                                </w:tcPr>
                                <w:p w14:paraId="4E903CB5" w14:textId="77777777" w:rsidR="002111C4" w:rsidRPr="00CE5B54" w:rsidRDefault="002111C4" w:rsidP="00122D9C">
                                  <w:pPr>
                                    <w:widowControl/>
                                    <w:jc w:val="center"/>
                                    <w:rPr>
                                      <w:rFonts w:ascii="標楷體" w:hAnsi="標楷體" w:cs="Segoe UI"/>
                                      <w:color w:val="212529"/>
                                      <w:sz w:val="20"/>
                                      <w:szCs w:val="20"/>
                                      <w:shd w:val="clear" w:color="auto" w:fill="FFFFFF"/>
                                    </w:rPr>
                                  </w:pPr>
                                </w:p>
                              </w:tc>
                              <w:tc>
                                <w:tcPr>
                                  <w:tcW w:w="849" w:type="pct"/>
                                  <w:tcBorders>
                                    <w:tl2br w:val="single" w:sz="4" w:space="0" w:color="auto"/>
                                  </w:tcBorders>
                                  <w:shd w:val="clear" w:color="auto" w:fill="auto"/>
                                  <w:vAlign w:val="center"/>
                                </w:tcPr>
                                <w:p w14:paraId="0E75BDBB" w14:textId="77777777" w:rsidR="002111C4" w:rsidRPr="00CE5B54" w:rsidRDefault="002111C4" w:rsidP="00122D9C">
                                  <w:pPr>
                                    <w:widowControl/>
                                    <w:jc w:val="right"/>
                                    <w:rPr>
                                      <w:rFonts w:ascii="標楷體" w:hAnsi="標楷體" w:cs="Segoe UI"/>
                                      <w:color w:val="212529"/>
                                      <w:sz w:val="20"/>
                                      <w:szCs w:val="20"/>
                                      <w:shd w:val="clear" w:color="auto" w:fill="FFFFFF"/>
                                    </w:rPr>
                                  </w:pPr>
                                </w:p>
                              </w:tc>
                            </w:tr>
                            <w:tr w:rsidR="002111C4" w:rsidRPr="00CE5B54" w14:paraId="00920840" w14:textId="77777777" w:rsidTr="00756D0F">
                              <w:trPr>
                                <w:trHeight w:val="680"/>
                                <w:jc w:val="center"/>
                              </w:trPr>
                              <w:tc>
                                <w:tcPr>
                                  <w:tcW w:w="282" w:type="pct"/>
                                  <w:shd w:val="clear" w:color="auto" w:fill="auto"/>
                                  <w:vAlign w:val="center"/>
                                </w:tcPr>
                                <w:p w14:paraId="4CB47AB3" w14:textId="77777777" w:rsidR="002111C4" w:rsidRPr="00CE5B54" w:rsidRDefault="002111C4" w:rsidP="00122D9C">
                                  <w:pPr>
                                    <w:widowControl/>
                                    <w:jc w:val="center"/>
                                    <w:rPr>
                                      <w:rFonts w:ascii="標楷體" w:hAnsi="標楷體"/>
                                      <w:color w:val="000000"/>
                                      <w:sz w:val="20"/>
                                      <w:szCs w:val="20"/>
                                    </w:rPr>
                                  </w:pPr>
                                  <w:r w:rsidRPr="00CE5B54">
                                    <w:rPr>
                                      <w:rFonts w:ascii="標楷體" w:hAnsi="標楷體"/>
                                      <w:color w:val="000000"/>
                                      <w:sz w:val="20"/>
                                      <w:szCs w:val="20"/>
                                    </w:rPr>
                                    <w:t>1</w:t>
                                  </w:r>
                                </w:p>
                              </w:tc>
                              <w:tc>
                                <w:tcPr>
                                  <w:tcW w:w="1725" w:type="pct"/>
                                  <w:shd w:val="clear" w:color="auto" w:fill="auto"/>
                                  <w:vAlign w:val="center"/>
                                </w:tcPr>
                                <w:p w14:paraId="42D3F247" w14:textId="77777777" w:rsidR="002111C4" w:rsidRPr="00CE5B54" w:rsidRDefault="002111C4" w:rsidP="00122D9C">
                                  <w:pPr>
                                    <w:widowControl/>
                                    <w:spacing w:line="240" w:lineRule="exact"/>
                                    <w:jc w:val="both"/>
                                    <w:rPr>
                                      <w:rFonts w:ascii="標楷體" w:hAnsi="標楷體"/>
                                      <w:sz w:val="20"/>
                                      <w:szCs w:val="20"/>
                                    </w:rPr>
                                  </w:pPr>
                                  <w:r w:rsidRPr="00CE5B54">
                                    <w:rPr>
                                      <w:rFonts w:ascii="標楷體" w:hAnsi="標楷體" w:hint="eastAsia"/>
                                      <w:sz w:val="20"/>
                                      <w:szCs w:val="20"/>
                                    </w:rPr>
                                    <w:t>土城分局廣福派出所及交通分隊暨體育處健身中心共構新建工程</w:t>
                                  </w:r>
                                </w:p>
                              </w:tc>
                              <w:tc>
                                <w:tcPr>
                                  <w:tcW w:w="614" w:type="pct"/>
                                  <w:shd w:val="clear" w:color="auto" w:fill="auto"/>
                                  <w:vAlign w:val="center"/>
                                </w:tcPr>
                                <w:p w14:paraId="5802720C" w14:textId="77777777" w:rsidR="002111C4" w:rsidRPr="00CE5B54" w:rsidRDefault="002111C4" w:rsidP="00CE5B54">
                                  <w:pPr>
                                    <w:widowControl/>
                                    <w:ind w:rightChars="20" w:right="32"/>
                                    <w:jc w:val="right"/>
                                    <w:rPr>
                                      <w:rFonts w:ascii="標楷體" w:hAnsi="標楷體"/>
                                      <w:sz w:val="20"/>
                                      <w:szCs w:val="20"/>
                                    </w:rPr>
                                  </w:pPr>
                                  <w:r w:rsidRPr="00CE5B54">
                                    <w:rPr>
                                      <w:rFonts w:ascii="標楷體" w:hAnsi="標楷體"/>
                                      <w:sz w:val="20"/>
                                      <w:szCs w:val="20"/>
                                    </w:rPr>
                                    <w:t xml:space="preserve">257,637 </w:t>
                                  </w:r>
                                </w:p>
                              </w:tc>
                              <w:tc>
                                <w:tcPr>
                                  <w:tcW w:w="766" w:type="pct"/>
                                  <w:shd w:val="clear" w:color="auto" w:fill="auto"/>
                                  <w:vAlign w:val="center"/>
                                </w:tcPr>
                                <w:p w14:paraId="70DE118B" w14:textId="77777777" w:rsidR="002111C4" w:rsidRPr="00CE5B54" w:rsidRDefault="002111C4" w:rsidP="00CE5B54">
                                  <w:pPr>
                                    <w:widowControl/>
                                    <w:ind w:rightChars="20" w:right="32"/>
                                    <w:jc w:val="right"/>
                                    <w:rPr>
                                      <w:rFonts w:ascii="標楷體" w:hAnsi="標楷體" w:cs="Segoe UI"/>
                                      <w:color w:val="212529"/>
                                      <w:sz w:val="20"/>
                                      <w:szCs w:val="20"/>
                                    </w:rPr>
                                  </w:pPr>
                                  <w:r w:rsidRPr="00CE5B54">
                                    <w:rPr>
                                      <w:rFonts w:ascii="標楷體" w:hAnsi="標楷體" w:cs="Segoe UI"/>
                                      <w:color w:val="212529"/>
                                      <w:sz w:val="20"/>
                                      <w:szCs w:val="20"/>
                                    </w:rPr>
                                    <w:t>225,200</w:t>
                                  </w:r>
                                </w:p>
                              </w:tc>
                              <w:tc>
                                <w:tcPr>
                                  <w:tcW w:w="764" w:type="pct"/>
                                  <w:shd w:val="clear" w:color="auto" w:fill="auto"/>
                                  <w:vAlign w:val="center"/>
                                </w:tcPr>
                                <w:p w14:paraId="125403E0" w14:textId="77777777" w:rsidR="002111C4" w:rsidRPr="00BE4D70" w:rsidRDefault="002111C4" w:rsidP="00122D9C">
                                  <w:pPr>
                                    <w:widowControl/>
                                    <w:jc w:val="center"/>
                                    <w:rPr>
                                      <w:rFonts w:ascii="標楷體" w:hAnsi="標楷體" w:cs="Segoe UI"/>
                                      <w:color w:val="212529"/>
                                      <w:spacing w:val="-14"/>
                                      <w:sz w:val="20"/>
                                      <w:szCs w:val="20"/>
                                      <w:shd w:val="clear" w:color="auto" w:fill="FFFFFF"/>
                                    </w:rPr>
                                  </w:pPr>
                                  <w:r w:rsidRPr="00BE4D70">
                                    <w:rPr>
                                      <w:rFonts w:ascii="標楷體" w:hAnsi="標楷體" w:cs="Segoe UI"/>
                                      <w:color w:val="212529"/>
                                      <w:spacing w:val="-14"/>
                                      <w:sz w:val="20"/>
                                      <w:szCs w:val="20"/>
                                      <w:shd w:val="clear" w:color="auto" w:fill="FFFFFF"/>
                                    </w:rPr>
                                    <w:t>111</w:t>
                                  </w:r>
                                  <w:r w:rsidRPr="00BE4D70">
                                    <w:rPr>
                                      <w:rFonts w:ascii="標楷體" w:hAnsi="標楷體" w:cs="Segoe UI" w:hint="eastAsia"/>
                                      <w:color w:val="212529"/>
                                      <w:spacing w:val="-14"/>
                                      <w:sz w:val="20"/>
                                      <w:szCs w:val="20"/>
                                      <w:shd w:val="clear" w:color="auto" w:fill="FFFFFF"/>
                                    </w:rPr>
                                    <w:t>年</w:t>
                                  </w:r>
                                  <w:r w:rsidRPr="00BE4D70">
                                    <w:rPr>
                                      <w:rFonts w:ascii="標楷體" w:hAnsi="標楷體" w:cs="Segoe UI"/>
                                      <w:color w:val="212529"/>
                                      <w:spacing w:val="-14"/>
                                      <w:sz w:val="20"/>
                                      <w:szCs w:val="20"/>
                                      <w:shd w:val="clear" w:color="auto" w:fill="FFFFFF"/>
                                    </w:rPr>
                                    <w:t>8</w:t>
                                  </w:r>
                                  <w:r w:rsidRPr="00BE4D70">
                                    <w:rPr>
                                      <w:rFonts w:ascii="標楷體" w:hAnsi="標楷體" w:cs="Segoe UI" w:hint="eastAsia"/>
                                      <w:color w:val="212529"/>
                                      <w:spacing w:val="-14"/>
                                      <w:sz w:val="20"/>
                                      <w:szCs w:val="20"/>
                                      <w:shd w:val="clear" w:color="auto" w:fill="FFFFFF"/>
                                    </w:rPr>
                                    <w:t>月</w:t>
                                  </w:r>
                                  <w:r w:rsidRPr="00BE4D70">
                                    <w:rPr>
                                      <w:rFonts w:ascii="標楷體" w:hAnsi="標楷體" w:cs="Segoe UI"/>
                                      <w:color w:val="212529"/>
                                      <w:spacing w:val="-14"/>
                                      <w:sz w:val="20"/>
                                      <w:szCs w:val="20"/>
                                      <w:shd w:val="clear" w:color="auto" w:fill="FFFFFF"/>
                                    </w:rPr>
                                    <w:t>17</w:t>
                                  </w:r>
                                  <w:r w:rsidRPr="00BE4D70">
                                    <w:rPr>
                                      <w:rFonts w:ascii="標楷體" w:hAnsi="標楷體" w:cs="Segoe UI" w:hint="eastAsia"/>
                                      <w:color w:val="212529"/>
                                      <w:spacing w:val="-14"/>
                                      <w:sz w:val="20"/>
                                      <w:szCs w:val="20"/>
                                      <w:shd w:val="clear" w:color="auto" w:fill="FFFFFF"/>
                                    </w:rPr>
                                    <w:t>日</w:t>
                                  </w:r>
                                </w:p>
                              </w:tc>
                              <w:tc>
                                <w:tcPr>
                                  <w:tcW w:w="849" w:type="pct"/>
                                  <w:shd w:val="clear" w:color="auto" w:fill="auto"/>
                                  <w:vAlign w:val="center"/>
                                </w:tcPr>
                                <w:p w14:paraId="3C255DF3" w14:textId="77777777" w:rsidR="002111C4" w:rsidRPr="00CE5B54" w:rsidRDefault="002111C4" w:rsidP="00122D9C">
                                  <w:pPr>
                                    <w:widowControl/>
                                    <w:jc w:val="right"/>
                                    <w:rPr>
                                      <w:rFonts w:ascii="標楷體" w:hAnsi="標楷體" w:cs="Segoe UI"/>
                                      <w:color w:val="212529"/>
                                      <w:sz w:val="20"/>
                                      <w:szCs w:val="20"/>
                                      <w:shd w:val="clear" w:color="auto" w:fill="FFFFFF"/>
                                    </w:rPr>
                                  </w:pPr>
                                  <w:r w:rsidRPr="00CE5B54">
                                    <w:rPr>
                                      <w:rFonts w:ascii="標楷體" w:hAnsi="標楷體" w:cs="Segoe UI"/>
                                      <w:color w:val="212529"/>
                                      <w:sz w:val="20"/>
                                      <w:szCs w:val="20"/>
                                      <w:shd w:val="clear" w:color="auto" w:fill="FFFFFF"/>
                                    </w:rPr>
                                    <w:t>100</w:t>
                                  </w:r>
                                  <w:r w:rsidRPr="00CE5B54">
                                    <w:rPr>
                                      <w:rFonts w:ascii="標楷體" w:hAnsi="標楷體" w:cs="Segoe UI" w:hint="eastAsia"/>
                                      <w:color w:val="212529"/>
                                      <w:sz w:val="20"/>
                                      <w:szCs w:val="20"/>
                                      <w:shd w:val="clear" w:color="auto" w:fill="FFFFFF"/>
                                    </w:rPr>
                                    <w:t>.00</w:t>
                                  </w:r>
                                </w:p>
                              </w:tc>
                            </w:tr>
                            <w:tr w:rsidR="002111C4" w:rsidRPr="00CE5B54" w14:paraId="460A79E5" w14:textId="77777777" w:rsidTr="00756D0F">
                              <w:trPr>
                                <w:trHeight w:val="680"/>
                                <w:jc w:val="center"/>
                              </w:trPr>
                              <w:tc>
                                <w:tcPr>
                                  <w:tcW w:w="282" w:type="pct"/>
                                  <w:shd w:val="clear" w:color="auto" w:fill="auto"/>
                                  <w:vAlign w:val="center"/>
                                  <w:hideMark/>
                                </w:tcPr>
                                <w:p w14:paraId="7D5331F9" w14:textId="77777777" w:rsidR="002111C4" w:rsidRPr="00CE5B54" w:rsidRDefault="002111C4" w:rsidP="00122D9C">
                                  <w:pPr>
                                    <w:widowControl/>
                                    <w:jc w:val="center"/>
                                    <w:rPr>
                                      <w:rFonts w:ascii="標楷體" w:hAnsi="標楷體"/>
                                      <w:color w:val="000000"/>
                                      <w:sz w:val="20"/>
                                      <w:szCs w:val="20"/>
                                    </w:rPr>
                                  </w:pPr>
                                  <w:r w:rsidRPr="00CE5B54">
                                    <w:rPr>
                                      <w:rFonts w:ascii="標楷體" w:hAnsi="標楷體"/>
                                      <w:color w:val="000000"/>
                                      <w:sz w:val="20"/>
                                      <w:szCs w:val="20"/>
                                    </w:rPr>
                                    <w:t>2</w:t>
                                  </w:r>
                                </w:p>
                              </w:tc>
                              <w:tc>
                                <w:tcPr>
                                  <w:tcW w:w="1725" w:type="pct"/>
                                  <w:shd w:val="clear" w:color="auto" w:fill="auto"/>
                                  <w:vAlign w:val="center"/>
                                  <w:hideMark/>
                                </w:tcPr>
                                <w:p w14:paraId="7BB11C89" w14:textId="77777777" w:rsidR="002111C4" w:rsidRPr="00CE5B54" w:rsidRDefault="002111C4" w:rsidP="00122D9C">
                                  <w:pPr>
                                    <w:widowControl/>
                                    <w:spacing w:line="240" w:lineRule="exact"/>
                                    <w:jc w:val="both"/>
                                    <w:rPr>
                                      <w:rFonts w:ascii="標楷體" w:hAnsi="標楷體" w:cs="新細明體"/>
                                      <w:sz w:val="20"/>
                                      <w:szCs w:val="20"/>
                                    </w:rPr>
                                  </w:pPr>
                                  <w:proofErr w:type="spellStart"/>
                                  <w:r w:rsidRPr="00CE5B54">
                                    <w:rPr>
                                      <w:rFonts w:ascii="標楷體" w:hAnsi="標楷體" w:hint="eastAsia"/>
                                      <w:color w:val="000000"/>
                                      <w:sz w:val="20"/>
                                      <w:szCs w:val="20"/>
                                      <w:lang w:eastAsia="x-none"/>
                                    </w:rPr>
                                    <w:t>三重分局交通分隊及公有拖吊場共構新建工程</w:t>
                                  </w:r>
                                  <w:proofErr w:type="spellEnd"/>
                                </w:p>
                              </w:tc>
                              <w:tc>
                                <w:tcPr>
                                  <w:tcW w:w="614" w:type="pct"/>
                                  <w:shd w:val="clear" w:color="auto" w:fill="auto"/>
                                  <w:vAlign w:val="center"/>
                                  <w:hideMark/>
                                </w:tcPr>
                                <w:p w14:paraId="54A09B8B" w14:textId="77777777" w:rsidR="002111C4" w:rsidRPr="00CE5B54" w:rsidRDefault="002111C4" w:rsidP="00CE5B54">
                                  <w:pPr>
                                    <w:widowControl/>
                                    <w:ind w:rightChars="20" w:right="32"/>
                                    <w:jc w:val="right"/>
                                    <w:rPr>
                                      <w:rFonts w:ascii="標楷體" w:hAnsi="標楷體"/>
                                      <w:color w:val="000000"/>
                                      <w:sz w:val="20"/>
                                      <w:szCs w:val="20"/>
                                    </w:rPr>
                                  </w:pPr>
                                  <w:r w:rsidRPr="00CE5B54">
                                    <w:rPr>
                                      <w:rFonts w:ascii="標楷體" w:hAnsi="標楷體"/>
                                      <w:sz w:val="20"/>
                                      <w:szCs w:val="20"/>
                                    </w:rPr>
                                    <w:t xml:space="preserve">199,500 </w:t>
                                  </w:r>
                                </w:p>
                              </w:tc>
                              <w:tc>
                                <w:tcPr>
                                  <w:tcW w:w="766" w:type="pct"/>
                                  <w:shd w:val="clear" w:color="auto" w:fill="auto"/>
                                  <w:vAlign w:val="center"/>
                                  <w:hideMark/>
                                </w:tcPr>
                                <w:p w14:paraId="307C135E" w14:textId="77777777" w:rsidR="002111C4" w:rsidRPr="00CE5B54" w:rsidRDefault="002111C4" w:rsidP="00CE5B54">
                                  <w:pPr>
                                    <w:widowControl/>
                                    <w:ind w:rightChars="20" w:right="32"/>
                                    <w:jc w:val="right"/>
                                    <w:rPr>
                                      <w:rFonts w:ascii="標楷體" w:hAnsi="標楷體"/>
                                      <w:color w:val="000000"/>
                                      <w:sz w:val="20"/>
                                      <w:szCs w:val="20"/>
                                    </w:rPr>
                                  </w:pPr>
                                  <w:r w:rsidRPr="00CE5B54">
                                    <w:rPr>
                                      <w:rFonts w:ascii="標楷體" w:hAnsi="標楷體" w:cs="Segoe UI"/>
                                      <w:color w:val="212529"/>
                                      <w:sz w:val="20"/>
                                      <w:szCs w:val="20"/>
                                    </w:rPr>
                                    <w:t>178,500</w:t>
                                  </w:r>
                                </w:p>
                              </w:tc>
                              <w:tc>
                                <w:tcPr>
                                  <w:tcW w:w="764" w:type="pct"/>
                                  <w:shd w:val="clear" w:color="auto" w:fill="auto"/>
                                  <w:vAlign w:val="center"/>
                                  <w:hideMark/>
                                </w:tcPr>
                                <w:p w14:paraId="22FFB7E5" w14:textId="77777777" w:rsidR="002111C4" w:rsidRPr="00BE4D70" w:rsidRDefault="002111C4" w:rsidP="00122D9C">
                                  <w:pPr>
                                    <w:widowControl/>
                                    <w:jc w:val="center"/>
                                    <w:rPr>
                                      <w:rFonts w:ascii="標楷體" w:hAnsi="標楷體" w:cs="Segoe UI"/>
                                      <w:color w:val="212529"/>
                                      <w:spacing w:val="-14"/>
                                      <w:sz w:val="20"/>
                                      <w:szCs w:val="20"/>
                                      <w:shd w:val="clear" w:color="auto" w:fill="FFFFFF"/>
                                    </w:rPr>
                                  </w:pPr>
                                  <w:r w:rsidRPr="00BE4D70">
                                    <w:rPr>
                                      <w:rFonts w:ascii="標楷體" w:hAnsi="標楷體" w:cs="Segoe UI"/>
                                      <w:color w:val="212529"/>
                                      <w:spacing w:val="-14"/>
                                      <w:sz w:val="20"/>
                                      <w:szCs w:val="20"/>
                                      <w:shd w:val="clear" w:color="auto" w:fill="FFFFFF"/>
                                    </w:rPr>
                                    <w:t>111</w:t>
                                  </w:r>
                                  <w:r w:rsidRPr="00BE4D70">
                                    <w:rPr>
                                      <w:rFonts w:ascii="標楷體" w:hAnsi="標楷體" w:cs="Segoe UI" w:hint="eastAsia"/>
                                      <w:color w:val="212529"/>
                                      <w:spacing w:val="-14"/>
                                      <w:sz w:val="20"/>
                                      <w:szCs w:val="20"/>
                                      <w:shd w:val="clear" w:color="auto" w:fill="FFFFFF"/>
                                    </w:rPr>
                                    <w:t>年</w:t>
                                  </w:r>
                                  <w:r w:rsidRPr="00BE4D70">
                                    <w:rPr>
                                      <w:rFonts w:ascii="標楷體" w:hAnsi="標楷體" w:cs="Segoe UI"/>
                                      <w:color w:val="212529"/>
                                      <w:spacing w:val="-14"/>
                                      <w:sz w:val="20"/>
                                      <w:szCs w:val="20"/>
                                      <w:shd w:val="clear" w:color="auto" w:fill="FFFFFF"/>
                                    </w:rPr>
                                    <w:t>10</w:t>
                                  </w:r>
                                  <w:r w:rsidRPr="00BE4D70">
                                    <w:rPr>
                                      <w:rFonts w:ascii="標楷體" w:hAnsi="標楷體" w:cs="Segoe UI" w:hint="eastAsia"/>
                                      <w:color w:val="212529"/>
                                      <w:spacing w:val="-14"/>
                                      <w:sz w:val="20"/>
                                      <w:szCs w:val="20"/>
                                      <w:shd w:val="clear" w:color="auto" w:fill="FFFFFF"/>
                                    </w:rPr>
                                    <w:t>月</w:t>
                                  </w:r>
                                  <w:r w:rsidRPr="00BE4D70">
                                    <w:rPr>
                                      <w:rFonts w:ascii="標楷體" w:hAnsi="標楷體" w:cs="Segoe UI"/>
                                      <w:color w:val="212529"/>
                                      <w:spacing w:val="-14"/>
                                      <w:sz w:val="20"/>
                                      <w:szCs w:val="20"/>
                                      <w:shd w:val="clear" w:color="auto" w:fill="FFFFFF"/>
                                    </w:rPr>
                                    <w:t>5</w:t>
                                  </w:r>
                                  <w:r w:rsidRPr="00BE4D70">
                                    <w:rPr>
                                      <w:rFonts w:ascii="標楷體" w:hAnsi="標楷體" w:cs="Segoe UI" w:hint="eastAsia"/>
                                      <w:color w:val="212529"/>
                                      <w:spacing w:val="-14"/>
                                      <w:sz w:val="20"/>
                                      <w:szCs w:val="20"/>
                                      <w:shd w:val="clear" w:color="auto" w:fill="FFFFFF"/>
                                    </w:rPr>
                                    <w:t>日</w:t>
                                  </w:r>
                                </w:p>
                              </w:tc>
                              <w:tc>
                                <w:tcPr>
                                  <w:tcW w:w="849" w:type="pct"/>
                                  <w:shd w:val="clear" w:color="auto" w:fill="auto"/>
                                  <w:vAlign w:val="center"/>
                                  <w:hideMark/>
                                </w:tcPr>
                                <w:p w14:paraId="473E8F41" w14:textId="77777777" w:rsidR="002111C4" w:rsidRPr="00CE5B54" w:rsidRDefault="002111C4" w:rsidP="00122D9C">
                                  <w:pPr>
                                    <w:widowControl/>
                                    <w:jc w:val="right"/>
                                    <w:rPr>
                                      <w:rFonts w:ascii="標楷體" w:hAnsi="標楷體" w:cs="Segoe UI"/>
                                      <w:color w:val="212529"/>
                                      <w:sz w:val="20"/>
                                      <w:szCs w:val="20"/>
                                      <w:shd w:val="clear" w:color="auto" w:fill="FFFFFF"/>
                                    </w:rPr>
                                  </w:pPr>
                                  <w:r w:rsidRPr="00CE5B54">
                                    <w:rPr>
                                      <w:rFonts w:ascii="標楷體" w:hAnsi="標楷體" w:cs="Segoe UI"/>
                                      <w:color w:val="212529"/>
                                      <w:sz w:val="20"/>
                                      <w:szCs w:val="20"/>
                                      <w:shd w:val="clear" w:color="auto" w:fill="FFFFFF"/>
                                    </w:rPr>
                                    <w:t>97.79</w:t>
                                  </w:r>
                                </w:p>
                              </w:tc>
                            </w:tr>
                            <w:tr w:rsidR="002111C4" w:rsidRPr="00CE5B54" w14:paraId="5E4B5D1E" w14:textId="77777777" w:rsidTr="00756D0F">
                              <w:trPr>
                                <w:trHeight w:val="907"/>
                                <w:jc w:val="center"/>
                              </w:trPr>
                              <w:tc>
                                <w:tcPr>
                                  <w:tcW w:w="282" w:type="pct"/>
                                  <w:shd w:val="clear" w:color="auto" w:fill="auto"/>
                                  <w:vAlign w:val="center"/>
                                  <w:hideMark/>
                                </w:tcPr>
                                <w:p w14:paraId="1AF31265" w14:textId="77777777" w:rsidR="002111C4" w:rsidRPr="00CE5B54" w:rsidRDefault="002111C4" w:rsidP="00122D9C">
                                  <w:pPr>
                                    <w:widowControl/>
                                    <w:jc w:val="center"/>
                                    <w:rPr>
                                      <w:rFonts w:ascii="標楷體" w:hAnsi="標楷體"/>
                                      <w:color w:val="000000"/>
                                      <w:sz w:val="20"/>
                                      <w:szCs w:val="20"/>
                                    </w:rPr>
                                  </w:pPr>
                                  <w:r w:rsidRPr="00CE5B54">
                                    <w:rPr>
                                      <w:rFonts w:ascii="標楷體" w:hAnsi="標楷體"/>
                                      <w:color w:val="000000"/>
                                      <w:sz w:val="20"/>
                                      <w:szCs w:val="20"/>
                                    </w:rPr>
                                    <w:t>3</w:t>
                                  </w:r>
                                </w:p>
                              </w:tc>
                              <w:tc>
                                <w:tcPr>
                                  <w:tcW w:w="1725" w:type="pct"/>
                                  <w:shd w:val="clear" w:color="auto" w:fill="auto"/>
                                  <w:vAlign w:val="center"/>
                                  <w:hideMark/>
                                </w:tcPr>
                                <w:p w14:paraId="7A157C1D" w14:textId="77777777" w:rsidR="002111C4" w:rsidRPr="00CE5B54" w:rsidRDefault="002111C4" w:rsidP="00122D9C">
                                  <w:pPr>
                                    <w:widowControl/>
                                    <w:spacing w:line="240" w:lineRule="exact"/>
                                    <w:jc w:val="both"/>
                                    <w:rPr>
                                      <w:rFonts w:ascii="標楷體" w:hAnsi="標楷體" w:cs="新細明體"/>
                                      <w:sz w:val="20"/>
                                      <w:szCs w:val="20"/>
                                    </w:rPr>
                                  </w:pPr>
                                  <w:proofErr w:type="spellStart"/>
                                  <w:r w:rsidRPr="00CE5B54">
                                    <w:rPr>
                                      <w:rFonts w:ascii="標楷體" w:hAnsi="標楷體" w:hint="eastAsia"/>
                                      <w:color w:val="000000"/>
                                      <w:sz w:val="20"/>
                                      <w:szCs w:val="20"/>
                                      <w:lang w:eastAsia="x-none"/>
                                    </w:rPr>
                                    <w:t>蘆洲分局成州派出所、衛生局公共托老中心暨社會局身心障礙者社區式日間照顧中心共構新建工程</w:t>
                                  </w:r>
                                  <w:proofErr w:type="spellEnd"/>
                                </w:p>
                              </w:tc>
                              <w:tc>
                                <w:tcPr>
                                  <w:tcW w:w="614" w:type="pct"/>
                                  <w:shd w:val="clear" w:color="auto" w:fill="auto"/>
                                  <w:vAlign w:val="center"/>
                                  <w:hideMark/>
                                </w:tcPr>
                                <w:p w14:paraId="2547530E" w14:textId="77777777" w:rsidR="002111C4" w:rsidRPr="00CE5B54" w:rsidRDefault="002111C4" w:rsidP="00CE5B54">
                                  <w:pPr>
                                    <w:widowControl/>
                                    <w:ind w:rightChars="20" w:right="32"/>
                                    <w:jc w:val="right"/>
                                    <w:rPr>
                                      <w:rFonts w:ascii="標楷體" w:hAnsi="標楷體"/>
                                      <w:color w:val="000000"/>
                                      <w:sz w:val="20"/>
                                      <w:szCs w:val="20"/>
                                    </w:rPr>
                                  </w:pPr>
                                  <w:r w:rsidRPr="00CE5B54">
                                    <w:rPr>
                                      <w:rFonts w:ascii="標楷體" w:hAnsi="標楷體"/>
                                      <w:sz w:val="20"/>
                                      <w:szCs w:val="20"/>
                                    </w:rPr>
                                    <w:t xml:space="preserve">160,798 </w:t>
                                  </w:r>
                                </w:p>
                              </w:tc>
                              <w:tc>
                                <w:tcPr>
                                  <w:tcW w:w="766" w:type="pct"/>
                                  <w:shd w:val="clear" w:color="auto" w:fill="auto"/>
                                  <w:vAlign w:val="center"/>
                                  <w:hideMark/>
                                </w:tcPr>
                                <w:p w14:paraId="3C4A16EE" w14:textId="77777777" w:rsidR="002111C4" w:rsidRPr="00CE5B54" w:rsidRDefault="002111C4" w:rsidP="00CE5B54">
                                  <w:pPr>
                                    <w:widowControl/>
                                    <w:ind w:rightChars="20" w:right="32"/>
                                    <w:jc w:val="right"/>
                                    <w:rPr>
                                      <w:rFonts w:ascii="標楷體" w:hAnsi="標楷體"/>
                                      <w:color w:val="000000"/>
                                      <w:sz w:val="20"/>
                                      <w:szCs w:val="20"/>
                                    </w:rPr>
                                  </w:pPr>
                                  <w:r w:rsidRPr="00CE5B54">
                                    <w:rPr>
                                      <w:rFonts w:ascii="標楷體" w:hAnsi="標楷體" w:cs="Segoe UI"/>
                                      <w:color w:val="212529"/>
                                      <w:sz w:val="20"/>
                                      <w:szCs w:val="20"/>
                                    </w:rPr>
                                    <w:t>126,850</w:t>
                                  </w:r>
                                </w:p>
                              </w:tc>
                              <w:tc>
                                <w:tcPr>
                                  <w:tcW w:w="764" w:type="pct"/>
                                  <w:shd w:val="clear" w:color="auto" w:fill="auto"/>
                                  <w:vAlign w:val="center"/>
                                  <w:hideMark/>
                                </w:tcPr>
                                <w:p w14:paraId="015E6FF2" w14:textId="77777777" w:rsidR="002111C4" w:rsidRPr="00BE4D70" w:rsidRDefault="002111C4" w:rsidP="00122D9C">
                                  <w:pPr>
                                    <w:widowControl/>
                                    <w:jc w:val="center"/>
                                    <w:rPr>
                                      <w:rFonts w:ascii="標楷體" w:hAnsi="標楷體" w:cs="Segoe UI"/>
                                      <w:color w:val="212529"/>
                                      <w:spacing w:val="-14"/>
                                      <w:sz w:val="20"/>
                                      <w:szCs w:val="20"/>
                                      <w:shd w:val="clear" w:color="auto" w:fill="FFFFFF"/>
                                    </w:rPr>
                                  </w:pPr>
                                  <w:r w:rsidRPr="00BE4D70">
                                    <w:rPr>
                                      <w:rFonts w:ascii="標楷體" w:hAnsi="標楷體" w:cs="Segoe UI"/>
                                      <w:color w:val="212529"/>
                                      <w:spacing w:val="-14"/>
                                      <w:sz w:val="20"/>
                                      <w:szCs w:val="20"/>
                                      <w:shd w:val="clear" w:color="auto" w:fill="FFFFFF"/>
                                    </w:rPr>
                                    <w:t>111</w:t>
                                  </w:r>
                                  <w:r w:rsidRPr="00BE4D70">
                                    <w:rPr>
                                      <w:rFonts w:ascii="標楷體" w:hAnsi="標楷體" w:cs="Segoe UI" w:hint="eastAsia"/>
                                      <w:color w:val="212529"/>
                                      <w:spacing w:val="-14"/>
                                      <w:sz w:val="20"/>
                                      <w:szCs w:val="20"/>
                                      <w:shd w:val="clear" w:color="auto" w:fill="FFFFFF"/>
                                    </w:rPr>
                                    <w:t>年</w:t>
                                  </w:r>
                                  <w:r w:rsidRPr="00BE4D70">
                                    <w:rPr>
                                      <w:rFonts w:ascii="標楷體" w:hAnsi="標楷體" w:cs="Segoe UI"/>
                                      <w:color w:val="212529"/>
                                      <w:spacing w:val="-14"/>
                                      <w:sz w:val="20"/>
                                      <w:szCs w:val="20"/>
                                      <w:shd w:val="clear" w:color="auto" w:fill="FFFFFF"/>
                                    </w:rPr>
                                    <w:t>2</w:t>
                                  </w:r>
                                  <w:r w:rsidRPr="00BE4D70">
                                    <w:rPr>
                                      <w:rFonts w:ascii="標楷體" w:hAnsi="標楷體" w:cs="Segoe UI" w:hint="eastAsia"/>
                                      <w:color w:val="212529"/>
                                      <w:spacing w:val="-14"/>
                                      <w:sz w:val="20"/>
                                      <w:szCs w:val="20"/>
                                      <w:shd w:val="clear" w:color="auto" w:fill="FFFFFF"/>
                                    </w:rPr>
                                    <w:t>月</w:t>
                                  </w:r>
                                  <w:r w:rsidRPr="00BE4D70">
                                    <w:rPr>
                                      <w:rFonts w:ascii="標楷體" w:hAnsi="標楷體" w:cs="Segoe UI"/>
                                      <w:color w:val="212529"/>
                                      <w:spacing w:val="-14"/>
                                      <w:sz w:val="20"/>
                                      <w:szCs w:val="20"/>
                                      <w:shd w:val="clear" w:color="auto" w:fill="FFFFFF"/>
                                    </w:rPr>
                                    <w:t>15</w:t>
                                  </w:r>
                                  <w:r w:rsidRPr="00BE4D70">
                                    <w:rPr>
                                      <w:rFonts w:ascii="標楷體" w:hAnsi="標楷體" w:cs="Segoe UI" w:hint="eastAsia"/>
                                      <w:color w:val="212529"/>
                                      <w:spacing w:val="-14"/>
                                      <w:sz w:val="20"/>
                                      <w:szCs w:val="20"/>
                                      <w:shd w:val="clear" w:color="auto" w:fill="FFFFFF"/>
                                    </w:rPr>
                                    <w:t>日</w:t>
                                  </w:r>
                                </w:p>
                              </w:tc>
                              <w:tc>
                                <w:tcPr>
                                  <w:tcW w:w="849" w:type="pct"/>
                                  <w:shd w:val="clear" w:color="auto" w:fill="auto"/>
                                  <w:vAlign w:val="center"/>
                                  <w:hideMark/>
                                </w:tcPr>
                                <w:p w14:paraId="1EF95555" w14:textId="77777777" w:rsidR="002111C4" w:rsidRPr="00CE5B54" w:rsidRDefault="002111C4" w:rsidP="00122D9C">
                                  <w:pPr>
                                    <w:widowControl/>
                                    <w:jc w:val="right"/>
                                    <w:rPr>
                                      <w:rFonts w:ascii="標楷體" w:hAnsi="標楷體" w:cs="Segoe UI"/>
                                      <w:color w:val="212529"/>
                                      <w:sz w:val="20"/>
                                      <w:szCs w:val="20"/>
                                      <w:shd w:val="clear" w:color="auto" w:fill="FFFFFF"/>
                                    </w:rPr>
                                  </w:pPr>
                                  <w:r w:rsidRPr="00CE5B54">
                                    <w:rPr>
                                      <w:rFonts w:ascii="標楷體" w:hAnsi="標楷體" w:cs="Segoe UI"/>
                                      <w:color w:val="212529"/>
                                      <w:sz w:val="20"/>
                                      <w:szCs w:val="20"/>
                                      <w:shd w:val="clear" w:color="auto" w:fill="FFFFFF"/>
                                    </w:rPr>
                                    <w:t>100</w:t>
                                  </w:r>
                                  <w:r w:rsidRPr="00CE5B54">
                                    <w:rPr>
                                      <w:rFonts w:ascii="標楷體" w:hAnsi="標楷體" w:cs="Segoe UI" w:hint="eastAsia"/>
                                      <w:color w:val="212529"/>
                                      <w:sz w:val="20"/>
                                      <w:szCs w:val="20"/>
                                      <w:shd w:val="clear" w:color="auto" w:fill="FFFFFF"/>
                                    </w:rPr>
                                    <w:t>.00</w:t>
                                  </w:r>
                                </w:p>
                              </w:tc>
                            </w:tr>
                          </w:tbl>
                          <w:p w14:paraId="0C4038EE" w14:textId="77777777" w:rsidR="002111C4" w:rsidRPr="00CE5B54" w:rsidRDefault="002111C4" w:rsidP="00BE4D70">
                            <w:pPr>
                              <w:spacing w:line="260" w:lineRule="exact"/>
                              <w:rPr>
                                <w:rFonts w:ascii="標楷體" w:hAnsi="標楷體"/>
                                <w:sz w:val="18"/>
                              </w:rPr>
                            </w:pPr>
                            <w:r w:rsidRPr="00CE5B54">
                              <w:rPr>
                                <w:rFonts w:ascii="標楷體" w:hAnsi="標楷體" w:hint="eastAsia"/>
                                <w:sz w:val="18"/>
                              </w:rPr>
                              <w:t>資料來源：整理自行政院公共工程委員會「公共工程雲端服務網」資料。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C3D085C" id="_x0000_s1032" type="#_x0000_t202" style="position:absolute;left:0;text-align:left;margin-left:-.4pt;margin-top:354.4pt;width:468pt;height:219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" filled="f" stroked="f">
                <v:textbox inset="0,0,0,0">
                  <w:txbxContent>
                    <w:p w14:paraId="5F9ABB90" w14:textId="141764BE" w:rsidR="002111C4" w:rsidRPr="002111C4" w:rsidRDefault="002111C4" w:rsidP="002942B5">
                      <w:pPr>
                        <w:widowControl/>
                        <w:spacing w:beforeLines="30" w:before="108"/>
                        <w:jc w:val="center"/>
                        <w:rPr>
                          <w:rFonts w:ascii="標楷體" w:hAnsi="標楷體" w:cs="新細明體"/>
                          <w:b/>
                          <w:bCs/>
                          <w:color w:val="000000"/>
                          <w:sz w:val="24"/>
                          <w:szCs w:val="32"/>
                        </w:rPr>
                      </w:pPr>
                      <w:r w:rsidRPr="002111C4">
                        <w:rPr>
                          <w:rFonts w:ascii="標楷體" w:hAnsi="標楷體" w:cs="新細明體" w:hint="eastAsia"/>
                          <w:b/>
                          <w:bCs/>
                          <w:color w:val="000000"/>
                          <w:sz w:val="24"/>
                          <w:szCs w:val="32"/>
                        </w:rPr>
                        <w:t>表</w:t>
                      </w:r>
                      <w:r w:rsidR="002942B5">
                        <w:rPr>
                          <w:rFonts w:ascii="標楷體" w:hAnsi="標楷體" w:cs="新細明體"/>
                          <w:b/>
                          <w:bCs/>
                          <w:color w:val="000000"/>
                          <w:sz w:val="24"/>
                          <w:szCs w:val="32"/>
                        </w:rPr>
                        <w:t>6</w:t>
                      </w:r>
                      <w:r w:rsidRPr="002111C4">
                        <w:rPr>
                          <w:rFonts w:ascii="標楷體" w:hAnsi="標楷體" w:cs="新細明體" w:hint="eastAsia"/>
                          <w:b/>
                          <w:bCs/>
                          <w:color w:val="000000"/>
                          <w:sz w:val="24"/>
                          <w:szCs w:val="32"/>
                        </w:rPr>
                        <w:t xml:space="preserve">　</w:t>
                      </w:r>
                      <w:r w:rsidRPr="002111C4">
                        <w:rPr>
                          <w:rFonts w:ascii="標楷體" w:hAnsi="標楷體" w:cs="新細明體" w:hint="eastAsia"/>
                          <w:b/>
                          <w:bCs/>
                          <w:color w:val="000000"/>
                          <w:sz w:val="24"/>
                          <w:szCs w:val="32"/>
                        </w:rPr>
                        <w:t>駐地警察單位廳舍新建工程計畫執行情形</w:t>
                      </w:r>
                    </w:p>
                    <w:p w14:paraId="4E1A6192" w14:textId="77777777" w:rsidR="002111C4" w:rsidRPr="00CE5B54" w:rsidRDefault="002111C4" w:rsidP="002111C4">
                      <w:pPr>
                        <w:wordWrap w:val="0"/>
                        <w:spacing w:line="260" w:lineRule="exact"/>
                        <w:ind w:rightChars="10" w:right="16"/>
                        <w:jc w:val="right"/>
                        <w:rPr>
                          <w:rFonts w:ascii="標楷體" w:hAnsi="標楷體"/>
                        </w:rPr>
                      </w:pPr>
                      <w:r w:rsidRPr="00CE5B54">
                        <w:rPr>
                          <w:rFonts w:ascii="標楷體" w:hAnsi="標楷體" w:cs="新細明體" w:hint="eastAsia"/>
                          <w:bCs/>
                          <w:color w:val="000000"/>
                          <w:sz w:val="20"/>
                          <w:szCs w:val="20"/>
                        </w:rPr>
                        <w:t>單位：新臺幣千元、％</w:t>
                      </w:r>
                    </w:p>
                    <w:tbl>
                      <w:tblPr>
                        <w:tblW w:w="494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524"/>
                        <w:gridCol w:w="3210"/>
                        <w:gridCol w:w="1143"/>
                        <w:gridCol w:w="1425"/>
                        <w:gridCol w:w="1422"/>
                        <w:gridCol w:w="1580"/>
                      </w:tblGrid>
                      <w:tr w:rsidR="002111C4" w:rsidRPr="00CE5B54" w14:paraId="03F5B512" w14:textId="77777777" w:rsidTr="00756D0F">
                        <w:trPr>
                          <w:trHeight w:val="510"/>
                          <w:jc w:val="center"/>
                        </w:trPr>
                        <w:tc>
                          <w:tcPr>
                            <w:tcW w:w="282" w:type="pct"/>
                            <w:shd w:val="clear" w:color="000000" w:fill="auto"/>
                            <w:vAlign w:val="center"/>
                            <w:hideMark/>
                          </w:tcPr>
                          <w:p w14:paraId="651E0B35" w14:textId="77777777" w:rsidR="002111C4" w:rsidRPr="00CE5B54" w:rsidRDefault="002111C4" w:rsidP="00122D9C">
                            <w:pPr>
                              <w:widowControl/>
                              <w:jc w:val="center"/>
                              <w:rPr>
                                <w:rFonts w:ascii="標楷體" w:hAnsi="標楷體" w:cs="新細明體"/>
                                <w:bCs/>
                                <w:color w:val="000000"/>
                                <w:w w:val="90"/>
                                <w:sz w:val="20"/>
                                <w:szCs w:val="20"/>
                              </w:rPr>
                            </w:pPr>
                            <w:r w:rsidRPr="00CE5B54">
                              <w:rPr>
                                <w:rFonts w:ascii="標楷體" w:hAnsi="標楷體" w:cs="新細明體" w:hint="eastAsia"/>
                                <w:bCs/>
                                <w:color w:val="000000"/>
                                <w:w w:val="90"/>
                                <w:sz w:val="20"/>
                                <w:szCs w:val="20"/>
                              </w:rPr>
                              <w:t>項次</w:t>
                            </w:r>
                          </w:p>
                        </w:tc>
                        <w:tc>
                          <w:tcPr>
                            <w:tcW w:w="1725" w:type="pct"/>
                            <w:shd w:val="clear" w:color="000000" w:fill="auto"/>
                            <w:vAlign w:val="center"/>
                            <w:hideMark/>
                          </w:tcPr>
                          <w:p w14:paraId="4CA0E30B" w14:textId="77777777" w:rsidR="002111C4" w:rsidRPr="00CE5B54" w:rsidRDefault="002111C4" w:rsidP="00122D9C">
                            <w:pPr>
                              <w:widowControl/>
                              <w:jc w:val="center"/>
                              <w:rPr>
                                <w:rFonts w:ascii="標楷體" w:hAnsi="標楷體"/>
                                <w:bCs/>
                                <w:color w:val="000000"/>
                                <w:sz w:val="20"/>
                                <w:szCs w:val="20"/>
                              </w:rPr>
                            </w:pPr>
                            <w:r w:rsidRPr="00CE5B54">
                              <w:rPr>
                                <w:rFonts w:ascii="標楷體" w:hAnsi="標楷體" w:hint="eastAsia"/>
                                <w:bCs/>
                                <w:color w:val="000000"/>
                                <w:sz w:val="20"/>
                                <w:szCs w:val="20"/>
                              </w:rPr>
                              <w:t>計畫</w:t>
                            </w:r>
                            <w:r w:rsidRPr="00CE5B54">
                              <w:rPr>
                                <w:rFonts w:ascii="標楷體" w:hAnsi="標楷體"/>
                                <w:bCs/>
                                <w:color w:val="000000"/>
                                <w:sz w:val="20"/>
                                <w:szCs w:val="20"/>
                              </w:rPr>
                              <w:t>名稱</w:t>
                            </w:r>
                          </w:p>
                        </w:tc>
                        <w:tc>
                          <w:tcPr>
                            <w:tcW w:w="614" w:type="pct"/>
                            <w:shd w:val="clear" w:color="000000" w:fill="auto"/>
                            <w:vAlign w:val="center"/>
                            <w:hideMark/>
                          </w:tcPr>
                          <w:p w14:paraId="53330153" w14:textId="77777777" w:rsidR="002111C4" w:rsidRPr="00CE5B54" w:rsidRDefault="002111C4" w:rsidP="00122D9C">
                            <w:pPr>
                              <w:widowControl/>
                              <w:jc w:val="center"/>
                              <w:rPr>
                                <w:rFonts w:ascii="標楷體" w:hAnsi="標楷體"/>
                                <w:bCs/>
                                <w:color w:val="000000"/>
                                <w:sz w:val="20"/>
                                <w:szCs w:val="20"/>
                              </w:rPr>
                            </w:pPr>
                            <w:r w:rsidRPr="00CE5B54">
                              <w:rPr>
                                <w:rFonts w:ascii="標楷體" w:hAnsi="標楷體" w:hint="eastAsia"/>
                                <w:bCs/>
                                <w:color w:val="000000"/>
                                <w:sz w:val="20"/>
                                <w:szCs w:val="20"/>
                              </w:rPr>
                              <w:t>計畫經費</w:t>
                            </w:r>
                          </w:p>
                        </w:tc>
                        <w:tc>
                          <w:tcPr>
                            <w:tcW w:w="766" w:type="pct"/>
                            <w:shd w:val="clear" w:color="000000" w:fill="auto"/>
                            <w:vAlign w:val="center"/>
                            <w:hideMark/>
                          </w:tcPr>
                          <w:p w14:paraId="66C6AF4E" w14:textId="77777777" w:rsidR="002111C4" w:rsidRPr="00CE5B54" w:rsidRDefault="002111C4" w:rsidP="00122D9C">
                            <w:pPr>
                              <w:widowControl/>
                              <w:jc w:val="center"/>
                              <w:rPr>
                                <w:rFonts w:ascii="標楷體" w:hAnsi="標楷體"/>
                                <w:bCs/>
                                <w:color w:val="000000"/>
                                <w:sz w:val="20"/>
                                <w:szCs w:val="20"/>
                              </w:rPr>
                            </w:pPr>
                            <w:r w:rsidRPr="00CE5B54">
                              <w:rPr>
                                <w:rFonts w:ascii="標楷體" w:hAnsi="標楷體" w:hint="eastAsia"/>
                                <w:bCs/>
                                <w:color w:val="000000"/>
                                <w:sz w:val="20"/>
                                <w:szCs w:val="20"/>
                              </w:rPr>
                              <w:t>工程決標金額</w:t>
                            </w:r>
                          </w:p>
                        </w:tc>
                        <w:tc>
                          <w:tcPr>
                            <w:tcW w:w="764" w:type="pct"/>
                            <w:shd w:val="clear" w:color="000000" w:fill="auto"/>
                            <w:vAlign w:val="center"/>
                            <w:hideMark/>
                          </w:tcPr>
                          <w:p w14:paraId="6F404196" w14:textId="77777777" w:rsidR="002111C4" w:rsidRPr="00CE5B54" w:rsidRDefault="002111C4" w:rsidP="00122D9C">
                            <w:pPr>
                              <w:widowControl/>
                              <w:jc w:val="center"/>
                              <w:rPr>
                                <w:rFonts w:ascii="標楷體" w:hAnsi="標楷體"/>
                                <w:bCs/>
                                <w:color w:val="000000"/>
                                <w:sz w:val="20"/>
                                <w:szCs w:val="20"/>
                              </w:rPr>
                            </w:pPr>
                            <w:r w:rsidRPr="00CE5B54">
                              <w:rPr>
                                <w:rFonts w:ascii="標楷體" w:hAnsi="標楷體" w:hint="eastAsia"/>
                                <w:bCs/>
                                <w:color w:val="000000"/>
                                <w:sz w:val="20"/>
                                <w:szCs w:val="20"/>
                              </w:rPr>
                              <w:t>工程決標時間</w:t>
                            </w:r>
                          </w:p>
                        </w:tc>
                        <w:tc>
                          <w:tcPr>
                            <w:tcW w:w="849" w:type="pct"/>
                            <w:shd w:val="clear" w:color="000000" w:fill="auto"/>
                            <w:vAlign w:val="center"/>
                            <w:hideMark/>
                          </w:tcPr>
                          <w:p w14:paraId="0F211A2C" w14:textId="77777777" w:rsidR="002111C4" w:rsidRPr="00CE5B54" w:rsidRDefault="002111C4" w:rsidP="00122D9C">
                            <w:pPr>
                              <w:widowControl/>
                              <w:jc w:val="center"/>
                              <w:rPr>
                                <w:rFonts w:ascii="標楷體" w:hAnsi="標楷體"/>
                                <w:bCs/>
                                <w:color w:val="000000"/>
                                <w:spacing w:val="-10"/>
                                <w:sz w:val="20"/>
                                <w:szCs w:val="20"/>
                              </w:rPr>
                            </w:pPr>
                            <w:r w:rsidRPr="00CE5B54">
                              <w:rPr>
                                <w:rFonts w:ascii="標楷體" w:hAnsi="標楷體" w:hint="eastAsia"/>
                                <w:bCs/>
                                <w:color w:val="000000"/>
                                <w:spacing w:val="-10"/>
                                <w:sz w:val="20"/>
                                <w:szCs w:val="20"/>
                              </w:rPr>
                              <w:t>113年底工程</w:t>
                            </w:r>
                            <w:r w:rsidRPr="00CE5B54">
                              <w:rPr>
                                <w:rFonts w:ascii="標楷體" w:hAnsi="標楷體"/>
                                <w:bCs/>
                                <w:color w:val="000000"/>
                                <w:spacing w:val="-10"/>
                                <w:sz w:val="20"/>
                                <w:szCs w:val="20"/>
                              </w:rPr>
                              <w:t>進度</w:t>
                            </w:r>
                          </w:p>
                        </w:tc>
                      </w:tr>
                      <w:tr w:rsidR="00BE4D70" w:rsidRPr="00CE5B54" w14:paraId="55FC5778" w14:textId="77777777" w:rsidTr="00756D0F">
                        <w:trPr>
                          <w:trHeight w:val="510"/>
                          <w:jc w:val="center"/>
                        </w:trPr>
                        <w:tc>
                          <w:tcPr>
                            <w:tcW w:w="2007" w:type="pct"/>
                            <w:gridSpan w:val="2"/>
                            <w:shd w:val="clear" w:color="auto" w:fill="auto"/>
                            <w:vAlign w:val="center"/>
                          </w:tcPr>
                          <w:p w14:paraId="04303807" w14:textId="77777777" w:rsidR="002111C4" w:rsidRPr="00CE5B54" w:rsidRDefault="002111C4" w:rsidP="00122D9C">
                            <w:pPr>
                              <w:widowControl/>
                              <w:spacing w:line="240" w:lineRule="exact"/>
                              <w:jc w:val="center"/>
                              <w:rPr>
                                <w:rFonts w:ascii="標楷體" w:hAnsi="標楷體" w:cs="新細明體"/>
                                <w:sz w:val="20"/>
                                <w:szCs w:val="20"/>
                              </w:rPr>
                            </w:pPr>
                            <w:r w:rsidRPr="00CE5B54">
                              <w:rPr>
                                <w:rFonts w:ascii="標楷體" w:hAnsi="標楷體" w:hint="eastAsia"/>
                                <w:b/>
                                <w:bCs/>
                                <w:color w:val="000000"/>
                                <w:sz w:val="20"/>
                                <w:szCs w:val="20"/>
                              </w:rPr>
                              <w:t>合計</w:t>
                            </w:r>
                          </w:p>
                        </w:tc>
                        <w:tc>
                          <w:tcPr>
                            <w:tcW w:w="614" w:type="pct"/>
                            <w:shd w:val="clear" w:color="auto" w:fill="auto"/>
                            <w:vAlign w:val="center"/>
                          </w:tcPr>
                          <w:p w14:paraId="48E218C5" w14:textId="77777777" w:rsidR="002111C4" w:rsidRPr="00CE5B54" w:rsidRDefault="002111C4" w:rsidP="00CE5B54">
                            <w:pPr>
                              <w:widowControl/>
                              <w:spacing w:line="240" w:lineRule="exact"/>
                              <w:ind w:rightChars="20" w:right="32"/>
                              <w:jc w:val="right"/>
                              <w:rPr>
                                <w:rFonts w:ascii="標楷體" w:hAnsi="標楷體"/>
                                <w:b/>
                                <w:bCs/>
                                <w:color w:val="000000"/>
                                <w:sz w:val="20"/>
                                <w:szCs w:val="20"/>
                              </w:rPr>
                            </w:pPr>
                            <w:r w:rsidRPr="00CE5B54">
                              <w:rPr>
                                <w:rFonts w:ascii="標楷體" w:hAnsi="標楷體"/>
                                <w:b/>
                                <w:bCs/>
                                <w:color w:val="000000"/>
                                <w:sz w:val="20"/>
                                <w:szCs w:val="20"/>
                              </w:rPr>
                              <w:t>617,935</w:t>
                            </w:r>
                          </w:p>
                        </w:tc>
                        <w:tc>
                          <w:tcPr>
                            <w:tcW w:w="766" w:type="pct"/>
                            <w:shd w:val="clear" w:color="auto" w:fill="auto"/>
                            <w:vAlign w:val="center"/>
                          </w:tcPr>
                          <w:p w14:paraId="24DD0832" w14:textId="77777777" w:rsidR="002111C4" w:rsidRPr="00CE5B54" w:rsidRDefault="002111C4" w:rsidP="00CE5B54">
                            <w:pPr>
                              <w:widowControl/>
                              <w:spacing w:line="240" w:lineRule="exact"/>
                              <w:ind w:rightChars="20" w:right="32"/>
                              <w:jc w:val="right"/>
                              <w:rPr>
                                <w:rFonts w:ascii="標楷體" w:hAnsi="標楷體"/>
                                <w:b/>
                                <w:bCs/>
                                <w:color w:val="000000"/>
                                <w:sz w:val="20"/>
                                <w:szCs w:val="20"/>
                              </w:rPr>
                            </w:pPr>
                            <w:r w:rsidRPr="00CE5B54">
                              <w:rPr>
                                <w:rFonts w:ascii="標楷體" w:hAnsi="標楷體"/>
                                <w:b/>
                                <w:bCs/>
                                <w:color w:val="000000"/>
                                <w:sz w:val="20"/>
                                <w:szCs w:val="20"/>
                              </w:rPr>
                              <w:t>530,550</w:t>
                            </w:r>
                          </w:p>
                        </w:tc>
                        <w:tc>
                          <w:tcPr>
                            <w:tcW w:w="764" w:type="pct"/>
                            <w:tcBorders>
                              <w:tl2br w:val="single" w:sz="4" w:space="0" w:color="auto"/>
                            </w:tcBorders>
                            <w:shd w:val="clear" w:color="auto" w:fill="auto"/>
                            <w:vAlign w:val="center"/>
                          </w:tcPr>
                          <w:p w14:paraId="4E903CB5" w14:textId="77777777" w:rsidR="002111C4" w:rsidRPr="00CE5B54" w:rsidRDefault="002111C4" w:rsidP="00122D9C">
                            <w:pPr>
                              <w:widowControl/>
                              <w:jc w:val="center"/>
                              <w:rPr>
                                <w:rFonts w:ascii="標楷體" w:hAnsi="標楷體" w:cs="Segoe UI"/>
                                <w:color w:val="212529"/>
                                <w:sz w:val="20"/>
                                <w:szCs w:val="20"/>
                                <w:shd w:val="clear" w:color="auto" w:fill="FFFFFF"/>
                              </w:rPr>
                            </w:pPr>
                          </w:p>
                        </w:tc>
                        <w:tc>
                          <w:tcPr>
                            <w:tcW w:w="849" w:type="pct"/>
                            <w:tcBorders>
                              <w:tl2br w:val="single" w:sz="4" w:space="0" w:color="auto"/>
                            </w:tcBorders>
                            <w:shd w:val="clear" w:color="auto" w:fill="auto"/>
                            <w:vAlign w:val="center"/>
                          </w:tcPr>
                          <w:p w14:paraId="0E75BDBB" w14:textId="77777777" w:rsidR="002111C4" w:rsidRPr="00CE5B54" w:rsidRDefault="002111C4" w:rsidP="00122D9C">
                            <w:pPr>
                              <w:widowControl/>
                              <w:jc w:val="right"/>
                              <w:rPr>
                                <w:rFonts w:ascii="標楷體" w:hAnsi="標楷體" w:cs="Segoe UI"/>
                                <w:color w:val="212529"/>
                                <w:sz w:val="20"/>
                                <w:szCs w:val="20"/>
                                <w:shd w:val="clear" w:color="auto" w:fill="FFFFFF"/>
                              </w:rPr>
                            </w:pPr>
                          </w:p>
                        </w:tc>
                      </w:tr>
                      <w:tr w:rsidR="002111C4" w:rsidRPr="00CE5B54" w14:paraId="00920840" w14:textId="77777777" w:rsidTr="00756D0F">
                        <w:trPr>
                          <w:trHeight w:val="680"/>
                          <w:jc w:val="center"/>
                        </w:trPr>
                        <w:tc>
                          <w:tcPr>
                            <w:tcW w:w="282" w:type="pct"/>
                            <w:shd w:val="clear" w:color="auto" w:fill="auto"/>
                            <w:vAlign w:val="center"/>
                          </w:tcPr>
                          <w:p w14:paraId="4CB47AB3" w14:textId="77777777" w:rsidR="002111C4" w:rsidRPr="00CE5B54" w:rsidRDefault="002111C4" w:rsidP="00122D9C">
                            <w:pPr>
                              <w:widowControl/>
                              <w:jc w:val="center"/>
                              <w:rPr>
                                <w:rFonts w:ascii="標楷體" w:hAnsi="標楷體"/>
                                <w:color w:val="000000"/>
                                <w:sz w:val="20"/>
                                <w:szCs w:val="20"/>
                              </w:rPr>
                            </w:pPr>
                            <w:r w:rsidRPr="00CE5B54">
                              <w:rPr>
                                <w:rFonts w:ascii="標楷體" w:hAnsi="標楷體"/>
                                <w:color w:val="000000"/>
                                <w:sz w:val="20"/>
                                <w:szCs w:val="20"/>
                              </w:rPr>
                              <w:t>1</w:t>
                            </w:r>
                          </w:p>
                        </w:tc>
                        <w:tc>
                          <w:tcPr>
                            <w:tcW w:w="1725" w:type="pct"/>
                            <w:shd w:val="clear" w:color="auto" w:fill="auto"/>
                            <w:vAlign w:val="center"/>
                          </w:tcPr>
                          <w:p w14:paraId="42D3F247" w14:textId="77777777" w:rsidR="002111C4" w:rsidRPr="00CE5B54" w:rsidRDefault="002111C4" w:rsidP="00122D9C">
                            <w:pPr>
                              <w:widowControl/>
                              <w:spacing w:line="240" w:lineRule="exact"/>
                              <w:jc w:val="both"/>
                              <w:rPr>
                                <w:rFonts w:ascii="標楷體" w:hAnsi="標楷體"/>
                                <w:sz w:val="20"/>
                                <w:szCs w:val="20"/>
                              </w:rPr>
                            </w:pPr>
                            <w:r w:rsidRPr="00CE5B54">
                              <w:rPr>
                                <w:rFonts w:ascii="標楷體" w:hAnsi="標楷體" w:hint="eastAsia"/>
                                <w:sz w:val="20"/>
                                <w:szCs w:val="20"/>
                              </w:rPr>
                              <w:t>土城分局廣福派出所及交通分隊暨體育處健身中心共構新建工程</w:t>
                            </w:r>
                          </w:p>
                        </w:tc>
                        <w:tc>
                          <w:tcPr>
                            <w:tcW w:w="614" w:type="pct"/>
                            <w:shd w:val="clear" w:color="auto" w:fill="auto"/>
                            <w:vAlign w:val="center"/>
                          </w:tcPr>
                          <w:p w14:paraId="5802720C" w14:textId="77777777" w:rsidR="002111C4" w:rsidRPr="00CE5B54" w:rsidRDefault="002111C4" w:rsidP="00CE5B54">
                            <w:pPr>
                              <w:widowControl/>
                              <w:ind w:rightChars="20" w:right="32"/>
                              <w:jc w:val="right"/>
                              <w:rPr>
                                <w:rFonts w:ascii="標楷體" w:hAnsi="標楷體"/>
                                <w:sz w:val="20"/>
                                <w:szCs w:val="20"/>
                              </w:rPr>
                            </w:pPr>
                            <w:r w:rsidRPr="00CE5B54">
                              <w:rPr>
                                <w:rFonts w:ascii="標楷體" w:hAnsi="標楷體"/>
                                <w:sz w:val="20"/>
                                <w:szCs w:val="20"/>
                              </w:rPr>
                              <w:t xml:space="preserve">257,637 </w:t>
                            </w:r>
                          </w:p>
                        </w:tc>
                        <w:tc>
                          <w:tcPr>
                            <w:tcW w:w="766" w:type="pct"/>
                            <w:shd w:val="clear" w:color="auto" w:fill="auto"/>
                            <w:vAlign w:val="center"/>
                          </w:tcPr>
                          <w:p w14:paraId="70DE118B" w14:textId="77777777" w:rsidR="002111C4" w:rsidRPr="00CE5B54" w:rsidRDefault="002111C4" w:rsidP="00CE5B54">
                            <w:pPr>
                              <w:widowControl/>
                              <w:ind w:rightChars="20" w:right="32"/>
                              <w:jc w:val="right"/>
                              <w:rPr>
                                <w:rFonts w:ascii="標楷體" w:hAnsi="標楷體" w:cs="Segoe UI"/>
                                <w:color w:val="212529"/>
                                <w:sz w:val="20"/>
                                <w:szCs w:val="20"/>
                              </w:rPr>
                            </w:pPr>
                            <w:r w:rsidRPr="00CE5B54">
                              <w:rPr>
                                <w:rFonts w:ascii="標楷體" w:hAnsi="標楷體" w:cs="Segoe UI"/>
                                <w:color w:val="212529"/>
                                <w:sz w:val="20"/>
                                <w:szCs w:val="20"/>
                              </w:rPr>
                              <w:t>225,200</w:t>
                            </w:r>
                          </w:p>
                        </w:tc>
                        <w:tc>
                          <w:tcPr>
                            <w:tcW w:w="764" w:type="pct"/>
                            <w:shd w:val="clear" w:color="auto" w:fill="auto"/>
                            <w:vAlign w:val="center"/>
                          </w:tcPr>
                          <w:p w14:paraId="125403E0" w14:textId="77777777" w:rsidR="002111C4" w:rsidRPr="00BE4D70" w:rsidRDefault="002111C4" w:rsidP="00122D9C">
                            <w:pPr>
                              <w:widowControl/>
                              <w:jc w:val="center"/>
                              <w:rPr>
                                <w:rFonts w:ascii="標楷體" w:hAnsi="標楷體" w:cs="Segoe UI"/>
                                <w:color w:val="212529"/>
                                <w:spacing w:val="-14"/>
                                <w:sz w:val="20"/>
                                <w:szCs w:val="20"/>
                                <w:shd w:val="clear" w:color="auto" w:fill="FFFFFF"/>
                              </w:rPr>
                            </w:pPr>
                            <w:r w:rsidRPr="00BE4D70">
                              <w:rPr>
                                <w:rFonts w:ascii="標楷體" w:hAnsi="標楷體" w:cs="Segoe UI"/>
                                <w:color w:val="212529"/>
                                <w:spacing w:val="-14"/>
                                <w:sz w:val="20"/>
                                <w:szCs w:val="20"/>
                                <w:shd w:val="clear" w:color="auto" w:fill="FFFFFF"/>
                              </w:rPr>
                              <w:t>111</w:t>
                            </w:r>
                            <w:r w:rsidRPr="00BE4D70">
                              <w:rPr>
                                <w:rFonts w:ascii="標楷體" w:hAnsi="標楷體" w:cs="Segoe UI" w:hint="eastAsia"/>
                                <w:color w:val="212529"/>
                                <w:spacing w:val="-14"/>
                                <w:sz w:val="20"/>
                                <w:szCs w:val="20"/>
                                <w:shd w:val="clear" w:color="auto" w:fill="FFFFFF"/>
                              </w:rPr>
                              <w:t>年</w:t>
                            </w:r>
                            <w:r w:rsidRPr="00BE4D70">
                              <w:rPr>
                                <w:rFonts w:ascii="標楷體" w:hAnsi="標楷體" w:cs="Segoe UI"/>
                                <w:color w:val="212529"/>
                                <w:spacing w:val="-14"/>
                                <w:sz w:val="20"/>
                                <w:szCs w:val="20"/>
                                <w:shd w:val="clear" w:color="auto" w:fill="FFFFFF"/>
                              </w:rPr>
                              <w:t>8</w:t>
                            </w:r>
                            <w:r w:rsidRPr="00BE4D70">
                              <w:rPr>
                                <w:rFonts w:ascii="標楷體" w:hAnsi="標楷體" w:cs="Segoe UI" w:hint="eastAsia"/>
                                <w:color w:val="212529"/>
                                <w:spacing w:val="-14"/>
                                <w:sz w:val="20"/>
                                <w:szCs w:val="20"/>
                                <w:shd w:val="clear" w:color="auto" w:fill="FFFFFF"/>
                              </w:rPr>
                              <w:t>月</w:t>
                            </w:r>
                            <w:r w:rsidRPr="00BE4D70">
                              <w:rPr>
                                <w:rFonts w:ascii="標楷體" w:hAnsi="標楷體" w:cs="Segoe UI"/>
                                <w:color w:val="212529"/>
                                <w:spacing w:val="-14"/>
                                <w:sz w:val="20"/>
                                <w:szCs w:val="20"/>
                                <w:shd w:val="clear" w:color="auto" w:fill="FFFFFF"/>
                              </w:rPr>
                              <w:t>17</w:t>
                            </w:r>
                            <w:r w:rsidRPr="00BE4D70">
                              <w:rPr>
                                <w:rFonts w:ascii="標楷體" w:hAnsi="標楷體" w:cs="Segoe UI" w:hint="eastAsia"/>
                                <w:color w:val="212529"/>
                                <w:spacing w:val="-14"/>
                                <w:sz w:val="20"/>
                                <w:szCs w:val="20"/>
                                <w:shd w:val="clear" w:color="auto" w:fill="FFFFFF"/>
                              </w:rPr>
                              <w:t>日</w:t>
                            </w:r>
                          </w:p>
                        </w:tc>
                        <w:tc>
                          <w:tcPr>
                            <w:tcW w:w="849" w:type="pct"/>
                            <w:shd w:val="clear" w:color="auto" w:fill="auto"/>
                            <w:vAlign w:val="center"/>
                          </w:tcPr>
                          <w:p w14:paraId="3C255DF3" w14:textId="77777777" w:rsidR="002111C4" w:rsidRPr="00CE5B54" w:rsidRDefault="002111C4" w:rsidP="00122D9C">
                            <w:pPr>
                              <w:widowControl/>
                              <w:jc w:val="right"/>
                              <w:rPr>
                                <w:rFonts w:ascii="標楷體" w:hAnsi="標楷體" w:cs="Segoe UI"/>
                                <w:color w:val="212529"/>
                                <w:sz w:val="20"/>
                                <w:szCs w:val="20"/>
                                <w:shd w:val="clear" w:color="auto" w:fill="FFFFFF"/>
                              </w:rPr>
                            </w:pPr>
                            <w:r w:rsidRPr="00CE5B54">
                              <w:rPr>
                                <w:rFonts w:ascii="標楷體" w:hAnsi="標楷體" w:cs="Segoe UI"/>
                                <w:color w:val="212529"/>
                                <w:sz w:val="20"/>
                                <w:szCs w:val="20"/>
                                <w:shd w:val="clear" w:color="auto" w:fill="FFFFFF"/>
                              </w:rPr>
                              <w:t>100</w:t>
                            </w:r>
                            <w:r w:rsidRPr="00CE5B54">
                              <w:rPr>
                                <w:rFonts w:ascii="標楷體" w:hAnsi="標楷體" w:cs="Segoe UI" w:hint="eastAsia"/>
                                <w:color w:val="212529"/>
                                <w:sz w:val="20"/>
                                <w:szCs w:val="20"/>
                                <w:shd w:val="clear" w:color="auto" w:fill="FFFFFF"/>
                              </w:rPr>
                              <w:t>.00</w:t>
                            </w:r>
                          </w:p>
                        </w:tc>
                      </w:tr>
                      <w:tr w:rsidR="002111C4" w:rsidRPr="00CE5B54" w14:paraId="460A79E5" w14:textId="77777777" w:rsidTr="00756D0F">
                        <w:trPr>
                          <w:trHeight w:val="680"/>
                          <w:jc w:val="center"/>
                        </w:trPr>
                        <w:tc>
                          <w:tcPr>
                            <w:tcW w:w="282" w:type="pct"/>
                            <w:shd w:val="clear" w:color="auto" w:fill="auto"/>
                            <w:vAlign w:val="center"/>
                            <w:hideMark/>
                          </w:tcPr>
                          <w:p w14:paraId="7D5331F9" w14:textId="77777777" w:rsidR="002111C4" w:rsidRPr="00CE5B54" w:rsidRDefault="002111C4" w:rsidP="00122D9C">
                            <w:pPr>
                              <w:widowControl/>
                              <w:jc w:val="center"/>
                              <w:rPr>
                                <w:rFonts w:ascii="標楷體" w:hAnsi="標楷體"/>
                                <w:color w:val="000000"/>
                                <w:sz w:val="20"/>
                                <w:szCs w:val="20"/>
                              </w:rPr>
                            </w:pPr>
                            <w:r w:rsidRPr="00CE5B54">
                              <w:rPr>
                                <w:rFonts w:ascii="標楷體" w:hAnsi="標楷體"/>
                                <w:color w:val="000000"/>
                                <w:sz w:val="20"/>
                                <w:szCs w:val="20"/>
                              </w:rPr>
                              <w:t>2</w:t>
                            </w:r>
                          </w:p>
                        </w:tc>
                        <w:tc>
                          <w:tcPr>
                            <w:tcW w:w="1725" w:type="pct"/>
                            <w:shd w:val="clear" w:color="auto" w:fill="auto"/>
                            <w:vAlign w:val="center"/>
                            <w:hideMark/>
                          </w:tcPr>
                          <w:p w14:paraId="7BB11C89" w14:textId="77777777" w:rsidR="002111C4" w:rsidRPr="00CE5B54" w:rsidRDefault="002111C4" w:rsidP="00122D9C">
                            <w:pPr>
                              <w:widowControl/>
                              <w:spacing w:line="240" w:lineRule="exact"/>
                              <w:jc w:val="both"/>
                              <w:rPr>
                                <w:rFonts w:ascii="標楷體" w:hAnsi="標楷體" w:cs="新細明體"/>
                                <w:sz w:val="20"/>
                                <w:szCs w:val="20"/>
                              </w:rPr>
                            </w:pPr>
                            <w:proofErr w:type="spellStart"/>
                            <w:r w:rsidRPr="00CE5B54">
                              <w:rPr>
                                <w:rFonts w:ascii="標楷體" w:hAnsi="標楷體" w:hint="eastAsia"/>
                                <w:color w:val="000000"/>
                                <w:sz w:val="20"/>
                                <w:szCs w:val="20"/>
                                <w:lang w:eastAsia="x-none"/>
                              </w:rPr>
                              <w:t>三重分局交通分隊及公有拖吊場共構新建工程</w:t>
                            </w:r>
                            <w:proofErr w:type="spellEnd"/>
                          </w:p>
                        </w:tc>
                        <w:tc>
                          <w:tcPr>
                            <w:tcW w:w="614" w:type="pct"/>
                            <w:shd w:val="clear" w:color="auto" w:fill="auto"/>
                            <w:vAlign w:val="center"/>
                            <w:hideMark/>
                          </w:tcPr>
                          <w:p w14:paraId="54A09B8B" w14:textId="77777777" w:rsidR="002111C4" w:rsidRPr="00CE5B54" w:rsidRDefault="002111C4" w:rsidP="00CE5B54">
                            <w:pPr>
                              <w:widowControl/>
                              <w:ind w:rightChars="20" w:right="32"/>
                              <w:jc w:val="right"/>
                              <w:rPr>
                                <w:rFonts w:ascii="標楷體" w:hAnsi="標楷體"/>
                                <w:color w:val="000000"/>
                                <w:sz w:val="20"/>
                                <w:szCs w:val="20"/>
                              </w:rPr>
                            </w:pPr>
                            <w:r w:rsidRPr="00CE5B54">
                              <w:rPr>
                                <w:rFonts w:ascii="標楷體" w:hAnsi="標楷體"/>
                                <w:sz w:val="20"/>
                                <w:szCs w:val="20"/>
                              </w:rPr>
                              <w:t xml:space="preserve">199,500 </w:t>
                            </w:r>
                          </w:p>
                        </w:tc>
                        <w:tc>
                          <w:tcPr>
                            <w:tcW w:w="766" w:type="pct"/>
                            <w:shd w:val="clear" w:color="auto" w:fill="auto"/>
                            <w:vAlign w:val="center"/>
                            <w:hideMark/>
                          </w:tcPr>
                          <w:p w14:paraId="307C135E" w14:textId="77777777" w:rsidR="002111C4" w:rsidRPr="00CE5B54" w:rsidRDefault="002111C4" w:rsidP="00CE5B54">
                            <w:pPr>
                              <w:widowControl/>
                              <w:ind w:rightChars="20" w:right="32"/>
                              <w:jc w:val="right"/>
                              <w:rPr>
                                <w:rFonts w:ascii="標楷體" w:hAnsi="標楷體"/>
                                <w:color w:val="000000"/>
                                <w:sz w:val="20"/>
                                <w:szCs w:val="20"/>
                              </w:rPr>
                            </w:pPr>
                            <w:r w:rsidRPr="00CE5B54">
                              <w:rPr>
                                <w:rFonts w:ascii="標楷體" w:hAnsi="標楷體" w:cs="Segoe UI"/>
                                <w:color w:val="212529"/>
                                <w:sz w:val="20"/>
                                <w:szCs w:val="20"/>
                              </w:rPr>
                              <w:t>178,500</w:t>
                            </w:r>
                          </w:p>
                        </w:tc>
                        <w:tc>
                          <w:tcPr>
                            <w:tcW w:w="764" w:type="pct"/>
                            <w:shd w:val="clear" w:color="auto" w:fill="auto"/>
                            <w:vAlign w:val="center"/>
                            <w:hideMark/>
                          </w:tcPr>
                          <w:p w14:paraId="22FFB7E5" w14:textId="77777777" w:rsidR="002111C4" w:rsidRPr="00BE4D70" w:rsidRDefault="002111C4" w:rsidP="00122D9C">
                            <w:pPr>
                              <w:widowControl/>
                              <w:jc w:val="center"/>
                              <w:rPr>
                                <w:rFonts w:ascii="標楷體" w:hAnsi="標楷體" w:cs="Segoe UI"/>
                                <w:color w:val="212529"/>
                                <w:spacing w:val="-14"/>
                                <w:sz w:val="20"/>
                                <w:szCs w:val="20"/>
                                <w:shd w:val="clear" w:color="auto" w:fill="FFFFFF"/>
                              </w:rPr>
                            </w:pPr>
                            <w:r w:rsidRPr="00BE4D70">
                              <w:rPr>
                                <w:rFonts w:ascii="標楷體" w:hAnsi="標楷體" w:cs="Segoe UI"/>
                                <w:color w:val="212529"/>
                                <w:spacing w:val="-14"/>
                                <w:sz w:val="20"/>
                                <w:szCs w:val="20"/>
                                <w:shd w:val="clear" w:color="auto" w:fill="FFFFFF"/>
                              </w:rPr>
                              <w:t>111</w:t>
                            </w:r>
                            <w:r w:rsidRPr="00BE4D70">
                              <w:rPr>
                                <w:rFonts w:ascii="標楷體" w:hAnsi="標楷體" w:cs="Segoe UI" w:hint="eastAsia"/>
                                <w:color w:val="212529"/>
                                <w:spacing w:val="-14"/>
                                <w:sz w:val="20"/>
                                <w:szCs w:val="20"/>
                                <w:shd w:val="clear" w:color="auto" w:fill="FFFFFF"/>
                              </w:rPr>
                              <w:t>年</w:t>
                            </w:r>
                            <w:r w:rsidRPr="00BE4D70">
                              <w:rPr>
                                <w:rFonts w:ascii="標楷體" w:hAnsi="標楷體" w:cs="Segoe UI"/>
                                <w:color w:val="212529"/>
                                <w:spacing w:val="-14"/>
                                <w:sz w:val="20"/>
                                <w:szCs w:val="20"/>
                                <w:shd w:val="clear" w:color="auto" w:fill="FFFFFF"/>
                              </w:rPr>
                              <w:t>10</w:t>
                            </w:r>
                            <w:r w:rsidRPr="00BE4D70">
                              <w:rPr>
                                <w:rFonts w:ascii="標楷體" w:hAnsi="標楷體" w:cs="Segoe UI" w:hint="eastAsia"/>
                                <w:color w:val="212529"/>
                                <w:spacing w:val="-14"/>
                                <w:sz w:val="20"/>
                                <w:szCs w:val="20"/>
                                <w:shd w:val="clear" w:color="auto" w:fill="FFFFFF"/>
                              </w:rPr>
                              <w:t>月</w:t>
                            </w:r>
                            <w:r w:rsidRPr="00BE4D70">
                              <w:rPr>
                                <w:rFonts w:ascii="標楷體" w:hAnsi="標楷體" w:cs="Segoe UI"/>
                                <w:color w:val="212529"/>
                                <w:spacing w:val="-14"/>
                                <w:sz w:val="20"/>
                                <w:szCs w:val="20"/>
                                <w:shd w:val="clear" w:color="auto" w:fill="FFFFFF"/>
                              </w:rPr>
                              <w:t>5</w:t>
                            </w:r>
                            <w:r w:rsidRPr="00BE4D70">
                              <w:rPr>
                                <w:rFonts w:ascii="標楷體" w:hAnsi="標楷體" w:cs="Segoe UI" w:hint="eastAsia"/>
                                <w:color w:val="212529"/>
                                <w:spacing w:val="-14"/>
                                <w:sz w:val="20"/>
                                <w:szCs w:val="20"/>
                                <w:shd w:val="clear" w:color="auto" w:fill="FFFFFF"/>
                              </w:rPr>
                              <w:t>日</w:t>
                            </w:r>
                          </w:p>
                        </w:tc>
                        <w:tc>
                          <w:tcPr>
                            <w:tcW w:w="849" w:type="pct"/>
                            <w:shd w:val="clear" w:color="auto" w:fill="auto"/>
                            <w:vAlign w:val="center"/>
                            <w:hideMark/>
                          </w:tcPr>
                          <w:p w14:paraId="473E8F41" w14:textId="77777777" w:rsidR="002111C4" w:rsidRPr="00CE5B54" w:rsidRDefault="002111C4" w:rsidP="00122D9C">
                            <w:pPr>
                              <w:widowControl/>
                              <w:jc w:val="right"/>
                              <w:rPr>
                                <w:rFonts w:ascii="標楷體" w:hAnsi="標楷體" w:cs="Segoe UI"/>
                                <w:color w:val="212529"/>
                                <w:sz w:val="20"/>
                                <w:szCs w:val="20"/>
                                <w:shd w:val="clear" w:color="auto" w:fill="FFFFFF"/>
                              </w:rPr>
                            </w:pPr>
                            <w:r w:rsidRPr="00CE5B54">
                              <w:rPr>
                                <w:rFonts w:ascii="標楷體" w:hAnsi="標楷體" w:cs="Segoe UI"/>
                                <w:color w:val="212529"/>
                                <w:sz w:val="20"/>
                                <w:szCs w:val="20"/>
                                <w:shd w:val="clear" w:color="auto" w:fill="FFFFFF"/>
                              </w:rPr>
                              <w:t>97.79</w:t>
                            </w:r>
                          </w:p>
                        </w:tc>
                      </w:tr>
                      <w:tr w:rsidR="002111C4" w:rsidRPr="00CE5B54" w14:paraId="5E4B5D1E" w14:textId="77777777" w:rsidTr="00756D0F">
                        <w:trPr>
                          <w:trHeight w:val="907"/>
                          <w:jc w:val="center"/>
                        </w:trPr>
                        <w:tc>
                          <w:tcPr>
                            <w:tcW w:w="282" w:type="pct"/>
                            <w:shd w:val="clear" w:color="auto" w:fill="auto"/>
                            <w:vAlign w:val="center"/>
                            <w:hideMark/>
                          </w:tcPr>
                          <w:p w14:paraId="1AF31265" w14:textId="77777777" w:rsidR="002111C4" w:rsidRPr="00CE5B54" w:rsidRDefault="002111C4" w:rsidP="00122D9C">
                            <w:pPr>
                              <w:widowControl/>
                              <w:jc w:val="center"/>
                              <w:rPr>
                                <w:rFonts w:ascii="標楷體" w:hAnsi="標楷體"/>
                                <w:color w:val="000000"/>
                                <w:sz w:val="20"/>
                                <w:szCs w:val="20"/>
                              </w:rPr>
                            </w:pPr>
                            <w:r w:rsidRPr="00CE5B54">
                              <w:rPr>
                                <w:rFonts w:ascii="標楷體" w:hAnsi="標楷體"/>
                                <w:color w:val="000000"/>
                                <w:sz w:val="20"/>
                                <w:szCs w:val="20"/>
                              </w:rPr>
                              <w:t>3</w:t>
                            </w:r>
                          </w:p>
                        </w:tc>
                        <w:tc>
                          <w:tcPr>
                            <w:tcW w:w="1725" w:type="pct"/>
                            <w:shd w:val="clear" w:color="auto" w:fill="auto"/>
                            <w:vAlign w:val="center"/>
                            <w:hideMark/>
                          </w:tcPr>
                          <w:p w14:paraId="7A157C1D" w14:textId="77777777" w:rsidR="002111C4" w:rsidRPr="00CE5B54" w:rsidRDefault="002111C4" w:rsidP="00122D9C">
                            <w:pPr>
                              <w:widowControl/>
                              <w:spacing w:line="240" w:lineRule="exact"/>
                              <w:jc w:val="both"/>
                              <w:rPr>
                                <w:rFonts w:ascii="標楷體" w:hAnsi="標楷體" w:cs="新細明體"/>
                                <w:sz w:val="20"/>
                                <w:szCs w:val="20"/>
                              </w:rPr>
                            </w:pPr>
                            <w:proofErr w:type="spellStart"/>
                            <w:r w:rsidRPr="00CE5B54">
                              <w:rPr>
                                <w:rFonts w:ascii="標楷體" w:hAnsi="標楷體" w:hint="eastAsia"/>
                                <w:color w:val="000000"/>
                                <w:sz w:val="20"/>
                                <w:szCs w:val="20"/>
                                <w:lang w:eastAsia="x-none"/>
                              </w:rPr>
                              <w:t>蘆洲分局成州派出所、衛生局公共托老中心暨社會局身心障礙者社區式日間照顧中心共構新建工程</w:t>
                            </w:r>
                            <w:proofErr w:type="spellEnd"/>
                          </w:p>
                        </w:tc>
                        <w:tc>
                          <w:tcPr>
                            <w:tcW w:w="614" w:type="pct"/>
                            <w:shd w:val="clear" w:color="auto" w:fill="auto"/>
                            <w:vAlign w:val="center"/>
                            <w:hideMark/>
                          </w:tcPr>
                          <w:p w14:paraId="2547530E" w14:textId="77777777" w:rsidR="002111C4" w:rsidRPr="00CE5B54" w:rsidRDefault="002111C4" w:rsidP="00CE5B54">
                            <w:pPr>
                              <w:widowControl/>
                              <w:ind w:rightChars="20" w:right="32"/>
                              <w:jc w:val="right"/>
                              <w:rPr>
                                <w:rFonts w:ascii="標楷體" w:hAnsi="標楷體"/>
                                <w:color w:val="000000"/>
                                <w:sz w:val="20"/>
                                <w:szCs w:val="20"/>
                              </w:rPr>
                            </w:pPr>
                            <w:r w:rsidRPr="00CE5B54">
                              <w:rPr>
                                <w:rFonts w:ascii="標楷體" w:hAnsi="標楷體"/>
                                <w:sz w:val="20"/>
                                <w:szCs w:val="20"/>
                              </w:rPr>
                              <w:t xml:space="preserve">160,798 </w:t>
                            </w:r>
                          </w:p>
                        </w:tc>
                        <w:tc>
                          <w:tcPr>
                            <w:tcW w:w="766" w:type="pct"/>
                            <w:shd w:val="clear" w:color="auto" w:fill="auto"/>
                            <w:vAlign w:val="center"/>
                            <w:hideMark/>
                          </w:tcPr>
                          <w:p w14:paraId="3C4A16EE" w14:textId="77777777" w:rsidR="002111C4" w:rsidRPr="00CE5B54" w:rsidRDefault="002111C4" w:rsidP="00CE5B54">
                            <w:pPr>
                              <w:widowControl/>
                              <w:ind w:rightChars="20" w:right="32"/>
                              <w:jc w:val="right"/>
                              <w:rPr>
                                <w:rFonts w:ascii="標楷體" w:hAnsi="標楷體"/>
                                <w:color w:val="000000"/>
                                <w:sz w:val="20"/>
                                <w:szCs w:val="20"/>
                              </w:rPr>
                            </w:pPr>
                            <w:r w:rsidRPr="00CE5B54">
                              <w:rPr>
                                <w:rFonts w:ascii="標楷體" w:hAnsi="標楷體" w:cs="Segoe UI"/>
                                <w:color w:val="212529"/>
                                <w:sz w:val="20"/>
                                <w:szCs w:val="20"/>
                              </w:rPr>
                              <w:t>126,850</w:t>
                            </w:r>
                          </w:p>
                        </w:tc>
                        <w:tc>
                          <w:tcPr>
                            <w:tcW w:w="764" w:type="pct"/>
                            <w:shd w:val="clear" w:color="auto" w:fill="auto"/>
                            <w:vAlign w:val="center"/>
                            <w:hideMark/>
                          </w:tcPr>
                          <w:p w14:paraId="015E6FF2" w14:textId="77777777" w:rsidR="002111C4" w:rsidRPr="00BE4D70" w:rsidRDefault="002111C4" w:rsidP="00122D9C">
                            <w:pPr>
                              <w:widowControl/>
                              <w:jc w:val="center"/>
                              <w:rPr>
                                <w:rFonts w:ascii="標楷體" w:hAnsi="標楷體" w:cs="Segoe UI"/>
                                <w:color w:val="212529"/>
                                <w:spacing w:val="-14"/>
                                <w:sz w:val="20"/>
                                <w:szCs w:val="20"/>
                                <w:shd w:val="clear" w:color="auto" w:fill="FFFFFF"/>
                              </w:rPr>
                            </w:pPr>
                            <w:r w:rsidRPr="00BE4D70">
                              <w:rPr>
                                <w:rFonts w:ascii="標楷體" w:hAnsi="標楷體" w:cs="Segoe UI"/>
                                <w:color w:val="212529"/>
                                <w:spacing w:val="-14"/>
                                <w:sz w:val="20"/>
                                <w:szCs w:val="20"/>
                                <w:shd w:val="clear" w:color="auto" w:fill="FFFFFF"/>
                              </w:rPr>
                              <w:t>111</w:t>
                            </w:r>
                            <w:r w:rsidRPr="00BE4D70">
                              <w:rPr>
                                <w:rFonts w:ascii="標楷體" w:hAnsi="標楷體" w:cs="Segoe UI" w:hint="eastAsia"/>
                                <w:color w:val="212529"/>
                                <w:spacing w:val="-14"/>
                                <w:sz w:val="20"/>
                                <w:szCs w:val="20"/>
                                <w:shd w:val="clear" w:color="auto" w:fill="FFFFFF"/>
                              </w:rPr>
                              <w:t>年</w:t>
                            </w:r>
                            <w:r w:rsidRPr="00BE4D70">
                              <w:rPr>
                                <w:rFonts w:ascii="標楷體" w:hAnsi="標楷體" w:cs="Segoe UI"/>
                                <w:color w:val="212529"/>
                                <w:spacing w:val="-14"/>
                                <w:sz w:val="20"/>
                                <w:szCs w:val="20"/>
                                <w:shd w:val="clear" w:color="auto" w:fill="FFFFFF"/>
                              </w:rPr>
                              <w:t>2</w:t>
                            </w:r>
                            <w:r w:rsidRPr="00BE4D70">
                              <w:rPr>
                                <w:rFonts w:ascii="標楷體" w:hAnsi="標楷體" w:cs="Segoe UI" w:hint="eastAsia"/>
                                <w:color w:val="212529"/>
                                <w:spacing w:val="-14"/>
                                <w:sz w:val="20"/>
                                <w:szCs w:val="20"/>
                                <w:shd w:val="clear" w:color="auto" w:fill="FFFFFF"/>
                              </w:rPr>
                              <w:t>月</w:t>
                            </w:r>
                            <w:r w:rsidRPr="00BE4D70">
                              <w:rPr>
                                <w:rFonts w:ascii="標楷體" w:hAnsi="標楷體" w:cs="Segoe UI"/>
                                <w:color w:val="212529"/>
                                <w:spacing w:val="-14"/>
                                <w:sz w:val="20"/>
                                <w:szCs w:val="20"/>
                                <w:shd w:val="clear" w:color="auto" w:fill="FFFFFF"/>
                              </w:rPr>
                              <w:t>15</w:t>
                            </w:r>
                            <w:r w:rsidRPr="00BE4D70">
                              <w:rPr>
                                <w:rFonts w:ascii="標楷體" w:hAnsi="標楷體" w:cs="Segoe UI" w:hint="eastAsia"/>
                                <w:color w:val="212529"/>
                                <w:spacing w:val="-14"/>
                                <w:sz w:val="20"/>
                                <w:szCs w:val="20"/>
                                <w:shd w:val="clear" w:color="auto" w:fill="FFFFFF"/>
                              </w:rPr>
                              <w:t>日</w:t>
                            </w:r>
                          </w:p>
                        </w:tc>
                        <w:tc>
                          <w:tcPr>
                            <w:tcW w:w="849" w:type="pct"/>
                            <w:shd w:val="clear" w:color="auto" w:fill="auto"/>
                            <w:vAlign w:val="center"/>
                            <w:hideMark/>
                          </w:tcPr>
                          <w:p w14:paraId="1EF95555" w14:textId="77777777" w:rsidR="002111C4" w:rsidRPr="00CE5B54" w:rsidRDefault="002111C4" w:rsidP="00122D9C">
                            <w:pPr>
                              <w:widowControl/>
                              <w:jc w:val="right"/>
                              <w:rPr>
                                <w:rFonts w:ascii="標楷體" w:hAnsi="標楷體" w:cs="Segoe UI"/>
                                <w:color w:val="212529"/>
                                <w:sz w:val="20"/>
                                <w:szCs w:val="20"/>
                                <w:shd w:val="clear" w:color="auto" w:fill="FFFFFF"/>
                              </w:rPr>
                            </w:pPr>
                            <w:r w:rsidRPr="00CE5B54">
                              <w:rPr>
                                <w:rFonts w:ascii="標楷體" w:hAnsi="標楷體" w:cs="Segoe UI"/>
                                <w:color w:val="212529"/>
                                <w:sz w:val="20"/>
                                <w:szCs w:val="20"/>
                                <w:shd w:val="clear" w:color="auto" w:fill="FFFFFF"/>
                              </w:rPr>
                              <w:t>100</w:t>
                            </w:r>
                            <w:r w:rsidRPr="00CE5B54">
                              <w:rPr>
                                <w:rFonts w:ascii="標楷體" w:hAnsi="標楷體" w:cs="Segoe UI" w:hint="eastAsia"/>
                                <w:color w:val="212529"/>
                                <w:sz w:val="20"/>
                                <w:szCs w:val="20"/>
                                <w:shd w:val="clear" w:color="auto" w:fill="FFFFFF"/>
                              </w:rPr>
                              <w:t>.00</w:t>
                            </w:r>
                          </w:p>
                        </w:tc>
                      </w:tr>
                    </w:tbl>
                    <w:p w14:paraId="0C4038EE" w14:textId="77777777" w:rsidR="002111C4" w:rsidRPr="00CE5B54" w:rsidRDefault="002111C4" w:rsidP="00BE4D70">
                      <w:pPr>
                        <w:spacing w:line="260" w:lineRule="exact"/>
                        <w:rPr>
                          <w:rFonts w:ascii="標楷體" w:hAnsi="標楷體"/>
                          <w:sz w:val="18"/>
                        </w:rPr>
                      </w:pPr>
                      <w:r w:rsidRPr="00CE5B54">
                        <w:rPr>
                          <w:rFonts w:ascii="標楷體" w:hAnsi="標楷體" w:hint="eastAsia"/>
                          <w:sz w:val="18"/>
                        </w:rPr>
                        <w:t>資料來源：整理自行政院公共工程委員會「公共工程雲端服務網」資料。</w:t>
                      </w:r>
                    </w:p>
                  </w:txbxContent>
                </v:textbox>
                <w10:wrap type="square"/>
              </v:shape>
            </w:pict>
          </mc:Fallback>
        </mc:AlternateContent>
      </w:r>
      <w:r w:rsidR="002942B5">
        <w:rPr>
          <w:rFonts w:ascii="標楷體" w:hAnsi="標楷體" w:hint="eastAsia"/>
          <w:sz w:val="24"/>
          <w:szCs w:val="24"/>
        </w:rPr>
        <w:t xml:space="preserve"> </w:t>
      </w:r>
      <w:r w:rsidR="00B93B87" w:rsidRPr="00B93B87">
        <w:rPr>
          <w:rFonts w:ascii="標楷體" w:hAnsi="標楷體" w:hint="eastAsia"/>
          <w:sz w:val="24"/>
          <w:szCs w:val="24"/>
        </w:rPr>
        <w:t>警察局為改善駐地警察單位廳舍老舊及辦公與備勤空間不足等問題，辦理「土城分局廣福派出所及交通分隊暨體育處健身中心共構新建工程」等3項重大公共建設計畫，計畫總經費6億1,793萬餘元，相關工程均於</w:t>
      </w:r>
      <w:proofErr w:type="gramStart"/>
      <w:r w:rsidR="00B93B87" w:rsidRPr="00B93B87">
        <w:rPr>
          <w:rFonts w:ascii="標楷體" w:hAnsi="標楷體" w:hint="eastAsia"/>
          <w:sz w:val="24"/>
          <w:szCs w:val="24"/>
        </w:rPr>
        <w:t>111</w:t>
      </w:r>
      <w:proofErr w:type="gramEnd"/>
      <w:r w:rsidR="00B93B87" w:rsidRPr="00B93B87">
        <w:rPr>
          <w:rFonts w:ascii="標楷體" w:hAnsi="標楷體" w:hint="eastAsia"/>
          <w:sz w:val="24"/>
          <w:szCs w:val="24"/>
        </w:rPr>
        <w:t>年度完成發包，其中2項工程已完工並啟用，1項工程正施工中</w:t>
      </w:r>
      <w:r w:rsidR="00B93B87" w:rsidRPr="00F655B0">
        <w:rPr>
          <w:rFonts w:ascii="標楷體" w:hAnsi="標楷體" w:hint="eastAsia"/>
          <w:sz w:val="24"/>
          <w:szCs w:val="24"/>
        </w:rPr>
        <w:t>（表</w:t>
      </w:r>
      <w:r w:rsidR="00B93B87">
        <w:rPr>
          <w:rFonts w:ascii="標楷體" w:hAnsi="標楷體"/>
          <w:sz w:val="24"/>
          <w:szCs w:val="24"/>
        </w:rPr>
        <w:t>6</w:t>
      </w:r>
      <w:r w:rsidR="00B93B87" w:rsidRPr="00F655B0">
        <w:rPr>
          <w:rFonts w:ascii="標楷體" w:hAnsi="標楷體" w:hint="eastAsia"/>
          <w:sz w:val="24"/>
          <w:szCs w:val="24"/>
        </w:rPr>
        <w:t>）</w:t>
      </w:r>
      <w:r w:rsidR="00B93B87" w:rsidRPr="00B93B87">
        <w:rPr>
          <w:rFonts w:ascii="標楷體" w:hAnsi="標楷體" w:hint="eastAsia"/>
          <w:sz w:val="24"/>
          <w:szCs w:val="24"/>
        </w:rPr>
        <w:t>。經查其執行情形，核有：</w:t>
      </w:r>
      <w:r w:rsidR="001660AD">
        <w:rPr>
          <w:rFonts w:ascii="標楷體" w:hAnsi="標楷體" w:hint="eastAsia"/>
          <w:sz w:val="24"/>
          <w:szCs w:val="24"/>
        </w:rPr>
        <w:t>（</w:t>
      </w:r>
      <w:r w:rsidR="001660AD" w:rsidRPr="00F655B0">
        <w:rPr>
          <w:rFonts w:ascii="標楷體" w:hAnsi="標楷體" w:hint="eastAsia"/>
          <w:sz w:val="24"/>
          <w:szCs w:val="24"/>
        </w:rPr>
        <w:t>1</w:t>
      </w:r>
      <w:r w:rsidR="001660AD">
        <w:rPr>
          <w:rFonts w:ascii="標楷體" w:hAnsi="標楷體" w:hint="eastAsia"/>
          <w:sz w:val="24"/>
          <w:szCs w:val="24"/>
        </w:rPr>
        <w:t>）</w:t>
      </w:r>
      <w:r w:rsidR="00B93B87" w:rsidRPr="00B93B87">
        <w:rPr>
          <w:rFonts w:ascii="標楷體" w:hAnsi="標楷體" w:hint="eastAsia"/>
          <w:sz w:val="24"/>
          <w:szCs w:val="24"/>
        </w:rPr>
        <w:t>部分工項數量變更或無法施作，惟未依契約規定辦理變更設計；</w:t>
      </w:r>
      <w:r w:rsidR="001660AD">
        <w:rPr>
          <w:rFonts w:ascii="標楷體" w:hAnsi="標楷體" w:hint="eastAsia"/>
          <w:sz w:val="24"/>
          <w:szCs w:val="24"/>
        </w:rPr>
        <w:t>（</w:t>
      </w:r>
      <w:r w:rsidR="001660AD">
        <w:rPr>
          <w:rFonts w:ascii="標楷體" w:hAnsi="標楷體"/>
          <w:sz w:val="24"/>
          <w:szCs w:val="24"/>
        </w:rPr>
        <w:t>2</w:t>
      </w:r>
      <w:r w:rsidR="001660AD">
        <w:rPr>
          <w:rFonts w:ascii="標楷體" w:hAnsi="標楷體" w:hint="eastAsia"/>
          <w:sz w:val="24"/>
          <w:szCs w:val="24"/>
        </w:rPr>
        <w:t>）</w:t>
      </w:r>
      <w:r w:rsidR="00B93B87" w:rsidRPr="00B93B87">
        <w:rPr>
          <w:rFonts w:ascii="標楷體" w:hAnsi="標楷體" w:hint="eastAsia"/>
          <w:sz w:val="24"/>
          <w:szCs w:val="24"/>
        </w:rPr>
        <w:t>承商施工</w:t>
      </w:r>
      <w:proofErr w:type="gramStart"/>
      <w:r w:rsidR="00B93B87" w:rsidRPr="00B93B87">
        <w:rPr>
          <w:rFonts w:ascii="標楷體" w:hAnsi="標楷體" w:hint="eastAsia"/>
          <w:sz w:val="24"/>
          <w:szCs w:val="24"/>
        </w:rPr>
        <w:t>構台施</w:t>
      </w:r>
      <w:proofErr w:type="gramEnd"/>
      <w:r w:rsidR="00B93B87" w:rsidRPr="00B93B87">
        <w:rPr>
          <w:rFonts w:ascii="標楷體" w:hAnsi="標楷體" w:hint="eastAsia"/>
          <w:sz w:val="24"/>
          <w:szCs w:val="24"/>
        </w:rPr>
        <w:t>作面積未達契約規定且已全數估驗計價，有超估情事；</w:t>
      </w:r>
      <w:r w:rsidR="001660AD">
        <w:rPr>
          <w:rFonts w:ascii="標楷體" w:hAnsi="標楷體" w:hint="eastAsia"/>
          <w:sz w:val="24"/>
          <w:szCs w:val="24"/>
        </w:rPr>
        <w:t>（</w:t>
      </w:r>
      <w:r w:rsidR="001660AD">
        <w:rPr>
          <w:rFonts w:ascii="標楷體" w:hAnsi="標楷體"/>
          <w:sz w:val="24"/>
          <w:szCs w:val="24"/>
        </w:rPr>
        <w:t>3</w:t>
      </w:r>
      <w:r w:rsidR="001660AD">
        <w:rPr>
          <w:rFonts w:ascii="標楷體" w:hAnsi="標楷體" w:hint="eastAsia"/>
          <w:sz w:val="24"/>
          <w:szCs w:val="24"/>
        </w:rPr>
        <w:t>）</w:t>
      </w:r>
      <w:r w:rsidR="00B93B87" w:rsidRPr="00B93B87">
        <w:rPr>
          <w:rFonts w:ascii="標楷體" w:hAnsi="標楷體" w:hint="eastAsia"/>
          <w:sz w:val="24"/>
          <w:szCs w:val="24"/>
        </w:rPr>
        <w:t>部分工項數量及經費編列欠周，未依契約規定檢討設計疏失；</w:t>
      </w:r>
      <w:r w:rsidR="001660AD">
        <w:rPr>
          <w:rFonts w:ascii="標楷體" w:hAnsi="標楷體" w:hint="eastAsia"/>
          <w:sz w:val="24"/>
          <w:szCs w:val="24"/>
        </w:rPr>
        <w:t>（</w:t>
      </w:r>
      <w:r w:rsidR="001660AD">
        <w:rPr>
          <w:rFonts w:ascii="標楷體" w:hAnsi="標楷體"/>
          <w:sz w:val="24"/>
          <w:szCs w:val="24"/>
        </w:rPr>
        <w:t>4</w:t>
      </w:r>
      <w:r w:rsidR="001660AD">
        <w:rPr>
          <w:rFonts w:ascii="標楷體" w:hAnsi="標楷體" w:hint="eastAsia"/>
          <w:sz w:val="24"/>
          <w:szCs w:val="24"/>
        </w:rPr>
        <w:t>）</w:t>
      </w:r>
      <w:r w:rsidR="00B93B87" w:rsidRPr="00B93B87">
        <w:rPr>
          <w:rFonts w:ascii="標楷體" w:hAnsi="標楷體" w:hint="eastAsia"/>
          <w:sz w:val="24"/>
          <w:szCs w:val="24"/>
        </w:rPr>
        <w:t>承商逾期提送分項施工計畫書，未依契約規定裁罰；</w:t>
      </w:r>
      <w:r w:rsidR="001660AD">
        <w:rPr>
          <w:rFonts w:ascii="標楷體" w:hAnsi="標楷體" w:hint="eastAsia"/>
          <w:sz w:val="24"/>
          <w:szCs w:val="24"/>
        </w:rPr>
        <w:t>（</w:t>
      </w:r>
      <w:r w:rsidR="001660AD">
        <w:rPr>
          <w:rFonts w:ascii="標楷體" w:hAnsi="標楷體"/>
          <w:sz w:val="24"/>
          <w:szCs w:val="24"/>
        </w:rPr>
        <w:t>5</w:t>
      </w:r>
      <w:r w:rsidR="001660AD">
        <w:rPr>
          <w:rFonts w:ascii="標楷體" w:hAnsi="標楷體" w:hint="eastAsia"/>
          <w:sz w:val="24"/>
          <w:szCs w:val="24"/>
        </w:rPr>
        <w:t>）</w:t>
      </w:r>
      <w:r w:rsidR="00B93B87" w:rsidRPr="00B93B87">
        <w:rPr>
          <w:rFonts w:ascii="標楷體" w:hAnsi="標楷體" w:hint="eastAsia"/>
          <w:sz w:val="24"/>
          <w:szCs w:val="24"/>
        </w:rPr>
        <w:t>承商未依契約規定辦理鋼筋續接器取樣試驗，且監造單位未落實施工查驗作業；</w:t>
      </w:r>
      <w:r w:rsidR="001660AD">
        <w:rPr>
          <w:rFonts w:ascii="標楷體" w:hAnsi="標楷體" w:hint="eastAsia"/>
          <w:sz w:val="24"/>
          <w:szCs w:val="24"/>
        </w:rPr>
        <w:t>（</w:t>
      </w:r>
      <w:r w:rsidR="001660AD">
        <w:rPr>
          <w:rFonts w:ascii="標楷體" w:hAnsi="標楷體"/>
          <w:sz w:val="24"/>
          <w:szCs w:val="24"/>
        </w:rPr>
        <w:t>6</w:t>
      </w:r>
      <w:r w:rsidR="001660AD">
        <w:rPr>
          <w:rFonts w:ascii="標楷體" w:hAnsi="標楷體" w:hint="eastAsia"/>
          <w:sz w:val="24"/>
          <w:szCs w:val="24"/>
        </w:rPr>
        <w:t>）</w:t>
      </w:r>
      <w:r w:rsidR="00B93B87" w:rsidRPr="00B93B87">
        <w:rPr>
          <w:rFonts w:ascii="標楷體" w:hAnsi="標楷體" w:hint="eastAsia"/>
          <w:sz w:val="24"/>
          <w:szCs w:val="24"/>
        </w:rPr>
        <w:t>部分工程已逾竣工日，仍有部分工項尚未完工，影響計畫執行成效等情事，經函請檢討</w:t>
      </w:r>
      <w:r w:rsidR="008D423C">
        <w:rPr>
          <w:rFonts w:ascii="標楷體" w:hAnsi="標楷體" w:hint="eastAsia"/>
          <w:sz w:val="24"/>
          <w:szCs w:val="24"/>
        </w:rPr>
        <w:t>改善</w:t>
      </w:r>
      <w:r w:rsidR="00B93B87" w:rsidRPr="00B93B87">
        <w:rPr>
          <w:rFonts w:ascii="標楷體" w:hAnsi="標楷體" w:hint="eastAsia"/>
          <w:sz w:val="24"/>
          <w:szCs w:val="24"/>
        </w:rPr>
        <w:t>。據復：</w:t>
      </w:r>
      <w:r w:rsidR="001660AD">
        <w:rPr>
          <w:rFonts w:ascii="標楷體" w:hAnsi="標楷體" w:hint="eastAsia"/>
          <w:sz w:val="24"/>
          <w:szCs w:val="24"/>
        </w:rPr>
        <w:t>（</w:t>
      </w:r>
      <w:r w:rsidR="001660AD" w:rsidRPr="00F655B0">
        <w:rPr>
          <w:rFonts w:ascii="標楷體" w:hAnsi="標楷體" w:hint="eastAsia"/>
          <w:sz w:val="24"/>
          <w:szCs w:val="24"/>
        </w:rPr>
        <w:t>1</w:t>
      </w:r>
      <w:r w:rsidR="001660AD">
        <w:rPr>
          <w:rFonts w:ascii="標楷體" w:hAnsi="標楷體" w:hint="eastAsia"/>
          <w:sz w:val="24"/>
          <w:szCs w:val="24"/>
        </w:rPr>
        <w:t>）</w:t>
      </w:r>
      <w:r w:rsidR="00B93B87" w:rsidRPr="00B93B87">
        <w:rPr>
          <w:rFonts w:ascii="標楷體" w:hAnsi="標楷體" w:hint="eastAsia"/>
          <w:sz w:val="24"/>
          <w:szCs w:val="24"/>
        </w:rPr>
        <w:t>已納入契約變更</w:t>
      </w:r>
      <w:proofErr w:type="gramStart"/>
      <w:r w:rsidR="00B93B87" w:rsidRPr="00B93B87">
        <w:rPr>
          <w:rFonts w:ascii="標楷體" w:hAnsi="標楷體" w:hint="eastAsia"/>
          <w:sz w:val="24"/>
          <w:szCs w:val="24"/>
        </w:rPr>
        <w:t>辦理減帳</w:t>
      </w:r>
      <w:proofErr w:type="gramEnd"/>
      <w:r w:rsidR="00B93B87" w:rsidRPr="00B93B87">
        <w:rPr>
          <w:rFonts w:ascii="標楷體" w:hAnsi="標楷體" w:hint="eastAsia"/>
          <w:sz w:val="24"/>
          <w:szCs w:val="24"/>
        </w:rPr>
        <w:t>51萬餘元；</w:t>
      </w:r>
      <w:r w:rsidR="001660AD">
        <w:rPr>
          <w:rFonts w:ascii="標楷體" w:hAnsi="標楷體" w:hint="eastAsia"/>
          <w:sz w:val="24"/>
          <w:szCs w:val="24"/>
        </w:rPr>
        <w:t>（</w:t>
      </w:r>
      <w:r w:rsidR="001660AD">
        <w:rPr>
          <w:rFonts w:ascii="標楷體" w:hAnsi="標楷體"/>
          <w:sz w:val="24"/>
          <w:szCs w:val="24"/>
        </w:rPr>
        <w:t>2</w:t>
      </w:r>
      <w:r w:rsidR="001660AD">
        <w:rPr>
          <w:rFonts w:ascii="標楷體" w:hAnsi="標楷體" w:hint="eastAsia"/>
          <w:sz w:val="24"/>
          <w:szCs w:val="24"/>
        </w:rPr>
        <w:t>）</w:t>
      </w:r>
      <w:r w:rsidR="00B93B87" w:rsidRPr="00B93B87">
        <w:rPr>
          <w:rFonts w:ascii="標楷體" w:hAnsi="標楷體" w:hint="eastAsia"/>
          <w:sz w:val="24"/>
          <w:szCs w:val="24"/>
        </w:rPr>
        <w:t>已</w:t>
      </w:r>
      <w:proofErr w:type="gramStart"/>
      <w:r w:rsidR="00B93B87" w:rsidRPr="00B93B87">
        <w:rPr>
          <w:rFonts w:ascii="標楷體" w:hAnsi="標楷體" w:hint="eastAsia"/>
          <w:sz w:val="24"/>
          <w:szCs w:val="24"/>
        </w:rPr>
        <w:t>扣回超</w:t>
      </w:r>
      <w:proofErr w:type="gramEnd"/>
      <w:r w:rsidR="00B93B87" w:rsidRPr="00B93B87">
        <w:rPr>
          <w:rFonts w:ascii="標楷體" w:hAnsi="標楷體" w:hint="eastAsia"/>
          <w:sz w:val="24"/>
          <w:szCs w:val="24"/>
        </w:rPr>
        <w:t>估工程款，並</w:t>
      </w:r>
      <w:proofErr w:type="gramStart"/>
      <w:r w:rsidR="00B93B87" w:rsidRPr="00B93B87">
        <w:rPr>
          <w:rFonts w:ascii="標楷體" w:hAnsi="標楷體" w:hint="eastAsia"/>
          <w:sz w:val="24"/>
          <w:szCs w:val="24"/>
        </w:rPr>
        <w:t>裁罰承商</w:t>
      </w:r>
      <w:proofErr w:type="gramEnd"/>
      <w:r w:rsidR="00B93B87" w:rsidRPr="00B93B87">
        <w:rPr>
          <w:rFonts w:ascii="標楷體" w:hAnsi="標楷體" w:hint="eastAsia"/>
          <w:sz w:val="24"/>
          <w:szCs w:val="24"/>
        </w:rPr>
        <w:t>及監造單位懲罰性違約金，合計46萬餘元；</w:t>
      </w:r>
      <w:r w:rsidR="001660AD">
        <w:rPr>
          <w:rFonts w:ascii="標楷體" w:hAnsi="標楷體" w:hint="eastAsia"/>
          <w:sz w:val="24"/>
          <w:szCs w:val="24"/>
        </w:rPr>
        <w:t>（</w:t>
      </w:r>
      <w:r w:rsidR="001660AD">
        <w:rPr>
          <w:rFonts w:ascii="標楷體" w:hAnsi="標楷體"/>
          <w:sz w:val="24"/>
          <w:szCs w:val="24"/>
        </w:rPr>
        <w:t>3</w:t>
      </w:r>
      <w:r w:rsidR="001660AD">
        <w:rPr>
          <w:rFonts w:ascii="標楷體" w:hAnsi="標楷體" w:hint="eastAsia"/>
          <w:sz w:val="24"/>
          <w:szCs w:val="24"/>
        </w:rPr>
        <w:t>）</w:t>
      </w:r>
      <w:r w:rsidR="00B93B87" w:rsidRPr="00B93B87">
        <w:rPr>
          <w:rFonts w:ascii="標楷體" w:hAnsi="標楷體" w:hint="eastAsia"/>
          <w:sz w:val="24"/>
          <w:szCs w:val="24"/>
        </w:rPr>
        <w:t>已依技術服務契約規定扣罰設計單位懲罰性違約金1萬餘元；</w:t>
      </w:r>
      <w:r w:rsidR="001660AD">
        <w:rPr>
          <w:rFonts w:ascii="標楷體" w:hAnsi="標楷體" w:hint="eastAsia"/>
          <w:sz w:val="24"/>
          <w:szCs w:val="24"/>
        </w:rPr>
        <w:t>（</w:t>
      </w:r>
      <w:r w:rsidR="001660AD">
        <w:rPr>
          <w:rFonts w:ascii="標楷體" w:hAnsi="標楷體"/>
          <w:sz w:val="24"/>
          <w:szCs w:val="24"/>
        </w:rPr>
        <w:t>4</w:t>
      </w:r>
      <w:r w:rsidR="001660AD">
        <w:rPr>
          <w:rFonts w:ascii="標楷體" w:hAnsi="標楷體" w:hint="eastAsia"/>
          <w:sz w:val="24"/>
          <w:szCs w:val="24"/>
        </w:rPr>
        <w:t>）</w:t>
      </w:r>
      <w:r w:rsidR="00B93B87" w:rsidRPr="00B93B87">
        <w:rPr>
          <w:rFonts w:ascii="標楷體" w:hAnsi="標楷體" w:hint="eastAsia"/>
          <w:sz w:val="24"/>
          <w:szCs w:val="24"/>
        </w:rPr>
        <w:t>已依工程契約規定</w:t>
      </w:r>
      <w:proofErr w:type="gramStart"/>
      <w:r w:rsidR="00B93B87" w:rsidRPr="00B93B87">
        <w:rPr>
          <w:rFonts w:ascii="標楷體" w:hAnsi="標楷體" w:hint="eastAsia"/>
          <w:sz w:val="24"/>
          <w:szCs w:val="24"/>
        </w:rPr>
        <w:t>扣罰承商</w:t>
      </w:r>
      <w:proofErr w:type="gramEnd"/>
      <w:r w:rsidR="00B93B87" w:rsidRPr="00B93B87">
        <w:rPr>
          <w:rFonts w:ascii="標楷體" w:hAnsi="標楷體" w:hint="eastAsia"/>
          <w:sz w:val="24"/>
          <w:szCs w:val="24"/>
        </w:rPr>
        <w:t>懲罰性違約金12萬元；</w:t>
      </w:r>
      <w:r w:rsidR="001660AD">
        <w:rPr>
          <w:rFonts w:ascii="標楷體" w:hAnsi="標楷體" w:hint="eastAsia"/>
          <w:sz w:val="24"/>
          <w:szCs w:val="24"/>
        </w:rPr>
        <w:t>（</w:t>
      </w:r>
      <w:r w:rsidR="001660AD">
        <w:rPr>
          <w:rFonts w:ascii="標楷體" w:hAnsi="標楷體"/>
          <w:sz w:val="24"/>
          <w:szCs w:val="24"/>
        </w:rPr>
        <w:t>5</w:t>
      </w:r>
      <w:r w:rsidR="001660AD">
        <w:rPr>
          <w:rFonts w:ascii="標楷體" w:hAnsi="標楷體" w:hint="eastAsia"/>
          <w:sz w:val="24"/>
          <w:szCs w:val="24"/>
        </w:rPr>
        <w:t>）</w:t>
      </w:r>
      <w:r w:rsidR="00B93B87" w:rsidRPr="00B93B87">
        <w:rPr>
          <w:rFonts w:ascii="標楷體" w:hAnsi="標楷體" w:hint="eastAsia"/>
          <w:sz w:val="24"/>
          <w:szCs w:val="24"/>
        </w:rPr>
        <w:t>已</w:t>
      </w:r>
      <w:proofErr w:type="gramStart"/>
      <w:r w:rsidR="00B93B87" w:rsidRPr="00B93B87">
        <w:rPr>
          <w:rFonts w:ascii="標楷體" w:hAnsi="標楷體" w:hint="eastAsia"/>
          <w:sz w:val="24"/>
          <w:szCs w:val="24"/>
        </w:rPr>
        <w:t>裁罰承商</w:t>
      </w:r>
      <w:proofErr w:type="gramEnd"/>
      <w:r w:rsidR="00B93B87" w:rsidRPr="00B93B87">
        <w:rPr>
          <w:rFonts w:ascii="標楷體" w:hAnsi="標楷體" w:hint="eastAsia"/>
          <w:sz w:val="24"/>
          <w:szCs w:val="24"/>
        </w:rPr>
        <w:t>及監造單位懲罰性違約金合計27萬餘元，另經補作試驗結果，相關續接器</w:t>
      </w:r>
      <w:proofErr w:type="gramStart"/>
      <w:r w:rsidR="00B93B87" w:rsidRPr="00B93B87">
        <w:rPr>
          <w:rFonts w:ascii="標楷體" w:hAnsi="標楷體" w:hint="eastAsia"/>
          <w:sz w:val="24"/>
          <w:szCs w:val="24"/>
        </w:rPr>
        <w:t>強度尚符契約</w:t>
      </w:r>
      <w:proofErr w:type="gramEnd"/>
      <w:r w:rsidR="00B93B87" w:rsidRPr="00B93B87">
        <w:rPr>
          <w:rFonts w:ascii="標楷體" w:hAnsi="標楷體" w:hint="eastAsia"/>
          <w:sz w:val="24"/>
          <w:szCs w:val="24"/>
        </w:rPr>
        <w:t>規定；</w:t>
      </w:r>
      <w:r w:rsidR="001660AD">
        <w:rPr>
          <w:rFonts w:ascii="標楷體" w:hAnsi="標楷體" w:hint="eastAsia"/>
          <w:sz w:val="24"/>
          <w:szCs w:val="24"/>
        </w:rPr>
        <w:t>（</w:t>
      </w:r>
      <w:r w:rsidR="001660AD">
        <w:rPr>
          <w:rFonts w:ascii="標楷體" w:hAnsi="標楷體"/>
          <w:sz w:val="24"/>
          <w:szCs w:val="24"/>
        </w:rPr>
        <w:t>6</w:t>
      </w:r>
      <w:r w:rsidR="001660AD">
        <w:rPr>
          <w:rFonts w:ascii="標楷體" w:hAnsi="標楷體" w:hint="eastAsia"/>
          <w:sz w:val="24"/>
          <w:szCs w:val="24"/>
        </w:rPr>
        <w:t>）</w:t>
      </w:r>
      <w:r w:rsidR="00B93B87" w:rsidRPr="00B93B87">
        <w:rPr>
          <w:rFonts w:ascii="標楷體" w:hAnsi="標楷體" w:hint="eastAsia"/>
          <w:sz w:val="24"/>
          <w:szCs w:val="24"/>
        </w:rPr>
        <w:t>督促承商儘速趕工並已完工，另依逾期天數</w:t>
      </w:r>
      <w:proofErr w:type="gramStart"/>
      <w:r w:rsidR="00B93B87" w:rsidRPr="00B93B87">
        <w:rPr>
          <w:rFonts w:ascii="標楷體" w:hAnsi="標楷體" w:hint="eastAsia"/>
          <w:sz w:val="24"/>
          <w:szCs w:val="24"/>
        </w:rPr>
        <w:t>扣罰</w:t>
      </w:r>
      <w:r w:rsidR="00541700">
        <w:rPr>
          <w:rFonts w:ascii="標楷體" w:hAnsi="標楷體" w:hint="eastAsia"/>
          <w:sz w:val="24"/>
          <w:szCs w:val="24"/>
        </w:rPr>
        <w:t>承商</w:t>
      </w:r>
      <w:proofErr w:type="gramEnd"/>
      <w:r w:rsidR="00B93B87" w:rsidRPr="00B93B87">
        <w:rPr>
          <w:rFonts w:ascii="標楷體" w:hAnsi="標楷體" w:hint="eastAsia"/>
          <w:sz w:val="24"/>
          <w:szCs w:val="24"/>
        </w:rPr>
        <w:t>逾期違約金563萬餘元。</w:t>
      </w:r>
    </w:p>
    <w:p w14:paraId="771769EE" w14:textId="14C626ED" w:rsidR="007076AB" w:rsidRPr="007076AB" w:rsidRDefault="00927150" w:rsidP="00341626">
      <w:pPr>
        <w:overflowPunct w:val="0"/>
        <w:spacing w:beforeLines="10" w:before="36" w:afterLines="10" w:after="36" w:line="500" w:lineRule="exact"/>
        <w:ind w:firstLineChars="180" w:firstLine="504"/>
        <w:jc w:val="both"/>
        <w:rPr>
          <w:rFonts w:ascii="標楷體" w:hAnsi="標楷體"/>
          <w:b/>
          <w:snapToGrid w:val="0"/>
          <w:sz w:val="28"/>
          <w:szCs w:val="28"/>
        </w:rPr>
      </w:pPr>
      <w:r>
        <w:rPr>
          <w:rFonts w:ascii="標楷體" w:hAnsi="標楷體" w:hint="eastAsia"/>
          <w:b/>
          <w:snapToGrid w:val="0"/>
          <w:sz w:val="28"/>
          <w:szCs w:val="28"/>
        </w:rPr>
        <w:t>（</w:t>
      </w:r>
      <w:r w:rsidR="00987146">
        <w:rPr>
          <w:rFonts w:ascii="標楷體" w:hAnsi="標楷體" w:hint="eastAsia"/>
          <w:b/>
          <w:snapToGrid w:val="0"/>
          <w:sz w:val="28"/>
          <w:szCs w:val="28"/>
        </w:rPr>
        <w:t>四</w:t>
      </w:r>
      <w:r>
        <w:rPr>
          <w:rFonts w:ascii="標楷體" w:hAnsi="標楷體" w:hint="eastAsia"/>
          <w:b/>
          <w:snapToGrid w:val="0"/>
          <w:sz w:val="28"/>
          <w:szCs w:val="28"/>
        </w:rPr>
        <w:t>）</w:t>
      </w:r>
      <w:proofErr w:type="gramStart"/>
      <w:r w:rsidR="003976C4">
        <w:rPr>
          <w:rFonts w:ascii="標楷體" w:hAnsi="標楷體" w:hint="eastAsia"/>
          <w:b/>
          <w:snapToGrid w:val="0"/>
          <w:sz w:val="28"/>
          <w:szCs w:val="28"/>
        </w:rPr>
        <w:t>1</w:t>
      </w:r>
      <w:r w:rsidR="008B13A7">
        <w:rPr>
          <w:rFonts w:ascii="標楷體" w:hAnsi="標楷體" w:hint="eastAsia"/>
          <w:b/>
          <w:snapToGrid w:val="0"/>
          <w:sz w:val="28"/>
          <w:szCs w:val="28"/>
        </w:rPr>
        <w:t>1</w:t>
      </w:r>
      <w:r w:rsidR="00CA7DD7">
        <w:rPr>
          <w:rFonts w:ascii="標楷體" w:hAnsi="標楷體"/>
          <w:b/>
          <w:snapToGrid w:val="0"/>
          <w:sz w:val="28"/>
          <w:szCs w:val="28"/>
        </w:rPr>
        <w:t>2</w:t>
      </w:r>
      <w:proofErr w:type="gramEnd"/>
      <w:r w:rsidR="007076AB" w:rsidRPr="007076AB">
        <w:rPr>
          <w:rFonts w:ascii="標楷體" w:hAnsi="標楷體" w:hint="eastAsia"/>
          <w:b/>
          <w:snapToGrid w:val="0"/>
          <w:sz w:val="28"/>
          <w:szCs w:val="28"/>
        </w:rPr>
        <w:t>年度重要審核意見追蹤查核情形</w:t>
      </w:r>
    </w:p>
    <w:p w14:paraId="37AA2798" w14:textId="04339B33" w:rsidR="004A3EDB" w:rsidRPr="00DC714A" w:rsidRDefault="007076AB" w:rsidP="00997BBA">
      <w:pPr>
        <w:widowControl/>
        <w:spacing w:line="500" w:lineRule="exact"/>
        <w:ind w:firstLineChars="210" w:firstLine="504"/>
        <w:jc w:val="both"/>
        <w:rPr>
          <w:rFonts w:ascii="標楷體" w:hAnsi="標楷體"/>
          <w:snapToGrid w:val="0"/>
          <w:sz w:val="24"/>
          <w:szCs w:val="24"/>
        </w:rPr>
      </w:pPr>
      <w:r w:rsidRPr="00DC714A">
        <w:rPr>
          <w:rFonts w:hint="eastAsia"/>
          <w:snapToGrid w:val="0"/>
          <w:sz w:val="24"/>
          <w:szCs w:val="24"/>
        </w:rPr>
        <w:t>本處於</w:t>
      </w:r>
      <w:proofErr w:type="gramStart"/>
      <w:r w:rsidRPr="00DC714A">
        <w:rPr>
          <w:rFonts w:ascii="標楷體" w:hAnsi="標楷體" w:hint="eastAsia"/>
          <w:snapToGrid w:val="0"/>
          <w:sz w:val="24"/>
          <w:szCs w:val="24"/>
        </w:rPr>
        <w:t>1</w:t>
      </w:r>
      <w:r w:rsidR="008B13A7" w:rsidRPr="00DC714A">
        <w:rPr>
          <w:rFonts w:ascii="標楷體" w:hAnsi="標楷體" w:hint="eastAsia"/>
          <w:snapToGrid w:val="0"/>
          <w:sz w:val="24"/>
          <w:szCs w:val="24"/>
        </w:rPr>
        <w:t>1</w:t>
      </w:r>
      <w:r w:rsidR="00CA7DD7" w:rsidRPr="00DC714A">
        <w:rPr>
          <w:rFonts w:ascii="標楷體" w:hAnsi="標楷體"/>
          <w:snapToGrid w:val="0"/>
          <w:sz w:val="24"/>
          <w:szCs w:val="24"/>
        </w:rPr>
        <w:t>2</w:t>
      </w:r>
      <w:proofErr w:type="gramEnd"/>
      <w:r w:rsidRPr="00DC714A">
        <w:rPr>
          <w:rFonts w:ascii="標楷體" w:hAnsi="標楷體" w:hint="eastAsia"/>
          <w:snapToGrid w:val="0"/>
          <w:sz w:val="24"/>
          <w:szCs w:val="24"/>
        </w:rPr>
        <w:t>年度審核報告列重要審核意見</w:t>
      </w:r>
      <w:r w:rsidR="00A632C5" w:rsidRPr="00DC714A">
        <w:rPr>
          <w:rFonts w:ascii="標楷體" w:hAnsi="標楷體" w:hint="eastAsia"/>
          <w:snapToGrid w:val="0"/>
          <w:sz w:val="24"/>
          <w:szCs w:val="24"/>
        </w:rPr>
        <w:t>5</w:t>
      </w:r>
      <w:r w:rsidR="00965976" w:rsidRPr="00DC714A">
        <w:rPr>
          <w:rFonts w:ascii="標楷體" w:hAnsi="標楷體" w:hint="eastAsia"/>
          <w:snapToGrid w:val="0"/>
          <w:sz w:val="24"/>
          <w:szCs w:val="24"/>
        </w:rPr>
        <w:t>項，經</w:t>
      </w:r>
      <w:proofErr w:type="gramStart"/>
      <w:r w:rsidR="00965976" w:rsidRPr="00DC714A">
        <w:rPr>
          <w:rFonts w:ascii="標楷體" w:hAnsi="標楷體" w:hint="eastAsia"/>
          <w:snapToGrid w:val="0"/>
          <w:sz w:val="24"/>
          <w:szCs w:val="24"/>
        </w:rPr>
        <w:t>賡</w:t>
      </w:r>
      <w:proofErr w:type="gramEnd"/>
      <w:r w:rsidR="00965976" w:rsidRPr="00DC714A">
        <w:rPr>
          <w:rFonts w:ascii="標楷體" w:hAnsi="標楷體" w:hint="eastAsia"/>
          <w:snapToGrid w:val="0"/>
          <w:sz w:val="24"/>
          <w:szCs w:val="24"/>
        </w:rPr>
        <w:t>續追蹤</w:t>
      </w:r>
      <w:r w:rsidR="00E43494" w:rsidRPr="00DC714A">
        <w:rPr>
          <w:rFonts w:ascii="標楷體" w:hAnsi="標楷體" w:hint="eastAsia"/>
          <w:snapToGrid w:val="0"/>
          <w:sz w:val="24"/>
          <w:szCs w:val="24"/>
        </w:rPr>
        <w:t>查核</w:t>
      </w:r>
      <w:r w:rsidRPr="00DC714A">
        <w:rPr>
          <w:rFonts w:ascii="標楷體" w:hAnsi="標楷體" w:hint="eastAsia"/>
          <w:snapToGrid w:val="0"/>
          <w:sz w:val="24"/>
          <w:szCs w:val="24"/>
        </w:rPr>
        <w:t>實際辦理</w:t>
      </w:r>
      <w:r w:rsidR="009E66E6" w:rsidRPr="00DC714A">
        <w:rPr>
          <w:rFonts w:ascii="標楷體" w:hAnsi="標楷體" w:hint="eastAsia"/>
          <w:snapToGrid w:val="0"/>
          <w:sz w:val="24"/>
          <w:szCs w:val="24"/>
        </w:rPr>
        <w:t>結果</w:t>
      </w:r>
      <w:r w:rsidRPr="00DC714A">
        <w:rPr>
          <w:rFonts w:ascii="標楷體" w:hAnsi="標楷體" w:hint="eastAsia"/>
          <w:snapToGrid w:val="0"/>
          <w:sz w:val="24"/>
          <w:szCs w:val="24"/>
        </w:rPr>
        <w:t>，</w:t>
      </w:r>
      <w:r w:rsidR="00FF6314" w:rsidRPr="00DC714A">
        <w:rPr>
          <w:rFonts w:ascii="標楷體" w:hAnsi="標楷體" w:hint="eastAsia"/>
          <w:snapToGrid w:val="0"/>
          <w:sz w:val="24"/>
          <w:szCs w:val="24"/>
        </w:rPr>
        <w:t>均</w:t>
      </w:r>
      <w:r w:rsidRPr="00DC714A">
        <w:rPr>
          <w:rFonts w:ascii="標楷體" w:hAnsi="標楷體" w:hint="eastAsia"/>
          <w:snapToGrid w:val="0"/>
          <w:sz w:val="24"/>
          <w:szCs w:val="24"/>
        </w:rPr>
        <w:t>已</w:t>
      </w:r>
      <w:proofErr w:type="gramStart"/>
      <w:r w:rsidRPr="00DC714A">
        <w:rPr>
          <w:rFonts w:ascii="標楷體" w:hAnsi="標楷體" w:hint="eastAsia"/>
          <w:snapToGrid w:val="0"/>
          <w:sz w:val="24"/>
          <w:szCs w:val="24"/>
        </w:rPr>
        <w:t>研</w:t>
      </w:r>
      <w:proofErr w:type="gramEnd"/>
      <w:r w:rsidRPr="00DC714A">
        <w:rPr>
          <w:rFonts w:ascii="標楷體" w:hAnsi="標楷體" w:hint="eastAsia"/>
          <w:snapToGrid w:val="0"/>
          <w:sz w:val="24"/>
          <w:szCs w:val="24"/>
        </w:rPr>
        <w:t>謀改善或依改善措施持續辦理</w:t>
      </w:r>
      <w:r w:rsidR="003E2923" w:rsidRPr="00DC714A">
        <w:rPr>
          <w:rFonts w:ascii="標楷體" w:hAnsi="標楷體" w:hint="eastAsia"/>
          <w:snapToGrid w:val="0"/>
          <w:sz w:val="24"/>
          <w:szCs w:val="24"/>
        </w:rPr>
        <w:t>中</w:t>
      </w:r>
      <w:r w:rsidR="00927150" w:rsidRPr="00DC714A">
        <w:rPr>
          <w:rFonts w:ascii="標楷體" w:hAnsi="標楷體" w:hint="eastAsia"/>
          <w:snapToGrid w:val="0"/>
          <w:sz w:val="24"/>
          <w:szCs w:val="24"/>
        </w:rPr>
        <w:t>（</w:t>
      </w:r>
      <w:r w:rsidRPr="00DC714A">
        <w:rPr>
          <w:rFonts w:ascii="標楷體" w:hAnsi="標楷體" w:hint="eastAsia"/>
          <w:snapToGrid w:val="0"/>
          <w:sz w:val="24"/>
          <w:szCs w:val="24"/>
        </w:rPr>
        <w:t>表</w:t>
      </w:r>
      <w:r w:rsidR="00862CED" w:rsidRPr="00DC714A">
        <w:rPr>
          <w:rFonts w:ascii="標楷體" w:hAnsi="標楷體" w:hint="eastAsia"/>
          <w:snapToGrid w:val="0"/>
          <w:sz w:val="24"/>
          <w:szCs w:val="24"/>
        </w:rPr>
        <w:t>7</w:t>
      </w:r>
      <w:r w:rsidR="00927150" w:rsidRPr="00DC714A">
        <w:rPr>
          <w:rFonts w:ascii="標楷體" w:hAnsi="標楷體" w:hint="eastAsia"/>
          <w:snapToGrid w:val="0"/>
          <w:sz w:val="24"/>
          <w:szCs w:val="24"/>
        </w:rPr>
        <w:t>）</w:t>
      </w:r>
      <w:r w:rsidR="009920F0" w:rsidRPr="00DC714A">
        <w:rPr>
          <w:rFonts w:ascii="標楷體" w:hAnsi="標楷體" w:hint="eastAsia"/>
          <w:snapToGrid w:val="0"/>
          <w:sz w:val="24"/>
          <w:szCs w:val="24"/>
        </w:rPr>
        <w:t>。</w:t>
      </w:r>
    </w:p>
    <w:p w14:paraId="56E233E6" w14:textId="5839B15B" w:rsidR="007076AB" w:rsidRPr="00C76ECC" w:rsidRDefault="007076AB" w:rsidP="00C607E3">
      <w:pPr>
        <w:widowControl/>
        <w:spacing w:line="510" w:lineRule="exact"/>
        <w:jc w:val="center"/>
        <w:rPr>
          <w:rFonts w:ascii="標楷體" w:hAnsi="標楷體"/>
          <w:b/>
          <w:snapToGrid w:val="0"/>
          <w:sz w:val="24"/>
          <w:szCs w:val="24"/>
        </w:rPr>
      </w:pPr>
      <w:r w:rsidRPr="00C76ECC">
        <w:rPr>
          <w:rFonts w:ascii="標楷體" w:hAnsi="標楷體" w:hint="eastAsia"/>
          <w:b/>
          <w:snapToGrid w:val="0"/>
          <w:sz w:val="24"/>
          <w:szCs w:val="24"/>
        </w:rPr>
        <w:t>表</w:t>
      </w:r>
      <w:r w:rsidR="00862CED">
        <w:rPr>
          <w:rFonts w:ascii="標楷體" w:hAnsi="標楷體" w:hint="eastAsia"/>
          <w:b/>
          <w:snapToGrid w:val="0"/>
          <w:sz w:val="24"/>
          <w:szCs w:val="24"/>
        </w:rPr>
        <w:t>7</w:t>
      </w:r>
      <w:r w:rsidR="007859FF">
        <w:rPr>
          <w:rFonts w:ascii="標楷體" w:hAnsi="標楷體" w:hint="eastAsia"/>
          <w:b/>
          <w:snapToGrid w:val="0"/>
          <w:sz w:val="24"/>
          <w:szCs w:val="24"/>
        </w:rPr>
        <w:t xml:space="preserve">　</w:t>
      </w:r>
      <w:proofErr w:type="gramStart"/>
      <w:r w:rsidRPr="00C76ECC">
        <w:rPr>
          <w:rFonts w:ascii="標楷體" w:hAnsi="標楷體" w:hint="eastAsia"/>
          <w:b/>
          <w:snapToGrid w:val="0"/>
          <w:sz w:val="24"/>
          <w:szCs w:val="24"/>
        </w:rPr>
        <w:t>1</w:t>
      </w:r>
      <w:r w:rsidR="008B13A7">
        <w:rPr>
          <w:rFonts w:ascii="標楷體" w:hAnsi="標楷體" w:hint="eastAsia"/>
          <w:b/>
          <w:snapToGrid w:val="0"/>
          <w:sz w:val="24"/>
          <w:szCs w:val="24"/>
        </w:rPr>
        <w:t>1</w:t>
      </w:r>
      <w:r w:rsidR="00CA7DD7">
        <w:rPr>
          <w:rFonts w:ascii="標楷體" w:hAnsi="標楷體"/>
          <w:b/>
          <w:snapToGrid w:val="0"/>
          <w:sz w:val="24"/>
          <w:szCs w:val="24"/>
        </w:rPr>
        <w:t>2</w:t>
      </w:r>
      <w:proofErr w:type="gramEnd"/>
      <w:r w:rsidRPr="00C76ECC">
        <w:rPr>
          <w:rFonts w:ascii="標楷體" w:hAnsi="標楷體" w:hint="eastAsia"/>
          <w:b/>
          <w:snapToGrid w:val="0"/>
          <w:sz w:val="24"/>
          <w:szCs w:val="24"/>
        </w:rPr>
        <w:t>年度審核報告所列</w:t>
      </w:r>
      <w:r>
        <w:rPr>
          <w:rFonts w:ascii="標楷體" w:hAnsi="標楷體" w:hint="eastAsia"/>
          <w:b/>
          <w:snapToGrid w:val="0"/>
          <w:sz w:val="24"/>
          <w:szCs w:val="24"/>
        </w:rPr>
        <w:t>警察局</w:t>
      </w:r>
      <w:r w:rsidRPr="00C76ECC">
        <w:rPr>
          <w:rFonts w:ascii="標楷體" w:hAnsi="標楷體" w:hint="eastAsia"/>
          <w:b/>
          <w:snapToGrid w:val="0"/>
          <w:sz w:val="24"/>
          <w:szCs w:val="24"/>
        </w:rPr>
        <w:t>主管重要審核意見覆核辦理情形</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7"/>
        <w:gridCol w:w="3128"/>
      </w:tblGrid>
      <w:tr w:rsidR="007076AB" w:rsidRPr="00625DEB" w14:paraId="74938AF2" w14:textId="77777777" w:rsidTr="004A3EDB">
        <w:trPr>
          <w:trHeight w:val="510"/>
        </w:trPr>
        <w:tc>
          <w:tcPr>
            <w:tcW w:w="6237" w:type="dxa"/>
            <w:tcBorders>
              <w:top w:val="single" w:sz="4" w:space="0" w:color="auto"/>
              <w:left w:val="single" w:sz="4" w:space="0" w:color="auto"/>
              <w:bottom w:val="single" w:sz="4" w:space="0" w:color="auto"/>
              <w:right w:val="single" w:sz="4" w:space="0" w:color="auto"/>
            </w:tcBorders>
            <w:shd w:val="clear" w:color="auto" w:fill="auto"/>
            <w:vAlign w:val="center"/>
          </w:tcPr>
          <w:p w14:paraId="3EEDE641" w14:textId="77777777" w:rsidR="007076AB" w:rsidRPr="00625DEB" w:rsidRDefault="007076AB" w:rsidP="00C607E3">
            <w:pPr>
              <w:widowControl/>
              <w:snapToGrid w:val="0"/>
              <w:spacing w:line="320" w:lineRule="exact"/>
              <w:jc w:val="center"/>
              <w:textAlignment w:val="center"/>
              <w:rPr>
                <w:rFonts w:ascii="標楷體" w:hAnsi="標楷體"/>
                <w:sz w:val="20"/>
                <w:szCs w:val="20"/>
              </w:rPr>
            </w:pPr>
            <w:r w:rsidRPr="00625DEB">
              <w:rPr>
                <w:rFonts w:ascii="標楷體" w:hAnsi="標楷體"/>
                <w:sz w:val="20"/>
                <w:szCs w:val="20"/>
              </w:rPr>
              <w:t>重要審核意見標題</w:t>
            </w:r>
          </w:p>
        </w:tc>
        <w:tc>
          <w:tcPr>
            <w:tcW w:w="3128" w:type="dxa"/>
            <w:tcBorders>
              <w:top w:val="single" w:sz="4" w:space="0" w:color="auto"/>
              <w:left w:val="single" w:sz="4" w:space="0" w:color="auto"/>
              <w:bottom w:val="single" w:sz="4" w:space="0" w:color="auto"/>
              <w:right w:val="single" w:sz="4" w:space="0" w:color="auto"/>
            </w:tcBorders>
            <w:shd w:val="clear" w:color="auto" w:fill="auto"/>
            <w:vAlign w:val="center"/>
          </w:tcPr>
          <w:p w14:paraId="47A73470" w14:textId="77777777" w:rsidR="007076AB" w:rsidRPr="00625DEB" w:rsidRDefault="007076AB" w:rsidP="00C607E3">
            <w:pPr>
              <w:widowControl/>
              <w:snapToGrid w:val="0"/>
              <w:spacing w:line="320" w:lineRule="exact"/>
              <w:jc w:val="center"/>
              <w:textAlignment w:val="center"/>
              <w:rPr>
                <w:rFonts w:ascii="標楷體" w:hAnsi="標楷體"/>
                <w:sz w:val="20"/>
                <w:szCs w:val="20"/>
              </w:rPr>
            </w:pPr>
            <w:r w:rsidRPr="00625DEB">
              <w:rPr>
                <w:rFonts w:ascii="標楷體" w:hAnsi="標楷體"/>
                <w:sz w:val="20"/>
                <w:szCs w:val="20"/>
              </w:rPr>
              <w:t>說明</w:t>
            </w:r>
          </w:p>
        </w:tc>
      </w:tr>
      <w:tr w:rsidR="007076AB" w:rsidRPr="00625DEB" w14:paraId="33EE3F7F" w14:textId="77777777" w:rsidTr="00C607E3">
        <w:trPr>
          <w:trHeight w:val="454"/>
        </w:trPr>
        <w:tc>
          <w:tcPr>
            <w:tcW w:w="93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465315" w14:textId="77777777" w:rsidR="007076AB" w:rsidRPr="00625DEB" w:rsidRDefault="007076AB" w:rsidP="00C607E3">
            <w:pPr>
              <w:widowControl/>
              <w:snapToGrid w:val="0"/>
              <w:spacing w:line="320" w:lineRule="exact"/>
              <w:jc w:val="both"/>
              <w:rPr>
                <w:rFonts w:ascii="標楷體" w:hAnsi="標楷體"/>
                <w:b/>
                <w:snapToGrid w:val="0"/>
                <w:sz w:val="20"/>
                <w:szCs w:val="20"/>
              </w:rPr>
            </w:pPr>
            <w:r w:rsidRPr="001E0B6C">
              <w:rPr>
                <w:rFonts w:ascii="標楷體" w:hAnsi="標楷體" w:hint="eastAsia"/>
                <w:b/>
                <w:snapToGrid w:val="0"/>
                <w:sz w:val="20"/>
                <w:szCs w:val="20"/>
              </w:rPr>
              <w:t>已</w:t>
            </w:r>
            <w:proofErr w:type="gramStart"/>
            <w:r w:rsidRPr="001E0B6C">
              <w:rPr>
                <w:rFonts w:ascii="標楷體" w:hAnsi="標楷體" w:hint="eastAsia"/>
                <w:b/>
                <w:snapToGrid w:val="0"/>
                <w:sz w:val="20"/>
                <w:szCs w:val="20"/>
              </w:rPr>
              <w:t>研</w:t>
            </w:r>
            <w:proofErr w:type="gramEnd"/>
            <w:r w:rsidRPr="001E0B6C">
              <w:rPr>
                <w:rFonts w:ascii="標楷體" w:hAnsi="標楷體" w:hint="eastAsia"/>
                <w:b/>
                <w:snapToGrid w:val="0"/>
                <w:sz w:val="20"/>
                <w:szCs w:val="20"/>
              </w:rPr>
              <w:t>謀改善或依改善措施持續辦理</w:t>
            </w:r>
          </w:p>
        </w:tc>
      </w:tr>
      <w:tr w:rsidR="00D031CD" w:rsidRPr="00625DEB" w14:paraId="0A5A5FAC" w14:textId="77777777" w:rsidTr="00C607E3">
        <w:trPr>
          <w:trHeight w:val="2324"/>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5606B012" w14:textId="653B2FC6" w:rsidR="00D031CD" w:rsidRDefault="00FC515A" w:rsidP="00DC714A">
            <w:pPr>
              <w:widowControl/>
              <w:overflowPunct w:val="0"/>
              <w:snapToGrid w:val="0"/>
              <w:spacing w:line="420" w:lineRule="exact"/>
              <w:ind w:left="214" w:hangingChars="107" w:hanging="214"/>
              <w:jc w:val="both"/>
              <w:textAlignment w:val="center"/>
              <w:rPr>
                <w:rFonts w:ascii="標楷體" w:hAnsi="標楷體"/>
                <w:kern w:val="2"/>
                <w:sz w:val="20"/>
                <w:szCs w:val="20"/>
              </w:rPr>
            </w:pPr>
            <w:r>
              <w:rPr>
                <w:rFonts w:ascii="標楷體" w:hAnsi="標楷體"/>
                <w:kern w:val="2"/>
                <w:sz w:val="20"/>
                <w:szCs w:val="20"/>
              </w:rPr>
              <w:t>1.</w:t>
            </w:r>
            <w:proofErr w:type="gramStart"/>
            <w:r w:rsidR="00CA7DD7" w:rsidRPr="00CA7DD7">
              <w:rPr>
                <w:rFonts w:ascii="標楷體" w:hAnsi="標楷體" w:hint="eastAsia"/>
                <w:kern w:val="2"/>
                <w:sz w:val="20"/>
                <w:szCs w:val="20"/>
              </w:rPr>
              <w:t>擴大酒駕案件</w:t>
            </w:r>
            <w:proofErr w:type="gramEnd"/>
            <w:r w:rsidR="00CA7DD7" w:rsidRPr="00CA7DD7">
              <w:rPr>
                <w:rFonts w:ascii="標楷體" w:hAnsi="標楷體" w:hint="eastAsia"/>
                <w:kern w:val="2"/>
                <w:sz w:val="20"/>
                <w:szCs w:val="20"/>
              </w:rPr>
              <w:t>溯源勸導範圍，督促業者善</w:t>
            </w:r>
            <w:proofErr w:type="gramStart"/>
            <w:r w:rsidR="00CA7DD7" w:rsidRPr="00CA7DD7">
              <w:rPr>
                <w:rFonts w:ascii="標楷體" w:hAnsi="標楷體" w:hint="eastAsia"/>
                <w:kern w:val="2"/>
                <w:sz w:val="20"/>
                <w:szCs w:val="20"/>
              </w:rPr>
              <w:t>盡防制酒駕</w:t>
            </w:r>
            <w:proofErr w:type="gramEnd"/>
            <w:r w:rsidR="00CA7DD7" w:rsidRPr="00CA7DD7">
              <w:rPr>
                <w:rFonts w:ascii="標楷體" w:hAnsi="標楷體" w:hint="eastAsia"/>
                <w:kern w:val="2"/>
                <w:sz w:val="20"/>
                <w:szCs w:val="20"/>
              </w:rPr>
              <w:t>社會責任，惟成效欠彰顯；另部分分局辦理高齡者交通安全宣導活動，未善用可加深民眾印象之宣導方式或高齡者聚集場所，協請相關單位共同宣導，且未就宣導教材辦理滿意度調查，均有待</w:t>
            </w:r>
            <w:proofErr w:type="gramStart"/>
            <w:r w:rsidR="00CA7DD7" w:rsidRPr="00CA7DD7">
              <w:rPr>
                <w:rFonts w:ascii="標楷體" w:hAnsi="標楷體" w:hint="eastAsia"/>
                <w:kern w:val="2"/>
                <w:sz w:val="20"/>
                <w:szCs w:val="20"/>
              </w:rPr>
              <w:t>研</w:t>
            </w:r>
            <w:proofErr w:type="gramEnd"/>
            <w:r w:rsidR="00CA7DD7" w:rsidRPr="00CA7DD7">
              <w:rPr>
                <w:rFonts w:ascii="標楷體" w:hAnsi="標楷體" w:hint="eastAsia"/>
                <w:kern w:val="2"/>
                <w:sz w:val="20"/>
                <w:szCs w:val="20"/>
              </w:rPr>
              <w:t>謀改善，以提升交通安全宣導成效</w:t>
            </w:r>
            <w:r w:rsidR="00D031CD" w:rsidRPr="00675B20">
              <w:rPr>
                <w:rFonts w:ascii="標楷體" w:hAnsi="標楷體" w:hint="eastAsia"/>
                <w:kern w:val="2"/>
                <w:sz w:val="20"/>
                <w:szCs w:val="20"/>
              </w:rPr>
              <w:t>。</w:t>
            </w:r>
          </w:p>
        </w:tc>
        <w:tc>
          <w:tcPr>
            <w:tcW w:w="312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599D8093" w14:textId="1CCE56F4" w:rsidR="00D031CD" w:rsidRPr="00625DEB" w:rsidRDefault="00D031CD" w:rsidP="00DC714A">
            <w:pPr>
              <w:snapToGrid w:val="0"/>
              <w:spacing w:line="420" w:lineRule="exact"/>
              <w:jc w:val="both"/>
              <w:rPr>
                <w:rFonts w:ascii="標楷體" w:hAnsi="標楷體"/>
                <w:kern w:val="2"/>
                <w:sz w:val="20"/>
                <w:szCs w:val="20"/>
              </w:rPr>
            </w:pPr>
          </w:p>
        </w:tc>
      </w:tr>
      <w:tr w:rsidR="00D031CD" w:rsidRPr="00625DEB" w14:paraId="6EC0FD8D" w14:textId="77777777" w:rsidTr="00C607E3">
        <w:trPr>
          <w:trHeight w:val="2098"/>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4814FBE9" w14:textId="25F24D16" w:rsidR="00D031CD" w:rsidRPr="00625DEB" w:rsidRDefault="00FC515A" w:rsidP="00DC714A">
            <w:pPr>
              <w:widowControl/>
              <w:overflowPunct w:val="0"/>
              <w:snapToGrid w:val="0"/>
              <w:spacing w:line="420" w:lineRule="exact"/>
              <w:ind w:left="214" w:hangingChars="107" w:hanging="214"/>
              <w:jc w:val="both"/>
              <w:textAlignment w:val="center"/>
              <w:rPr>
                <w:rFonts w:ascii="標楷體" w:hAnsi="標楷體"/>
                <w:kern w:val="2"/>
                <w:sz w:val="20"/>
                <w:szCs w:val="20"/>
              </w:rPr>
            </w:pPr>
            <w:r>
              <w:rPr>
                <w:rFonts w:ascii="標楷體" w:hAnsi="標楷體"/>
                <w:kern w:val="2"/>
                <w:sz w:val="20"/>
                <w:szCs w:val="20"/>
              </w:rPr>
              <w:t>2.</w:t>
            </w:r>
            <w:r w:rsidR="00CA7DD7" w:rsidRPr="00CA7DD7">
              <w:rPr>
                <w:rFonts w:ascii="標楷體" w:hAnsi="標楷體" w:hint="eastAsia"/>
                <w:kern w:val="2"/>
                <w:sz w:val="20"/>
                <w:szCs w:val="20"/>
              </w:rPr>
              <w:t>結合市政府各局處</w:t>
            </w:r>
            <w:proofErr w:type="gramStart"/>
            <w:r w:rsidR="00CA7DD7" w:rsidRPr="00CA7DD7">
              <w:rPr>
                <w:rFonts w:ascii="標楷體" w:hAnsi="標楷體" w:hint="eastAsia"/>
                <w:kern w:val="2"/>
                <w:sz w:val="20"/>
                <w:szCs w:val="20"/>
              </w:rPr>
              <w:t>辦理識詐宣導</w:t>
            </w:r>
            <w:proofErr w:type="gramEnd"/>
            <w:r w:rsidR="00CA7DD7" w:rsidRPr="00CA7DD7">
              <w:rPr>
                <w:rFonts w:ascii="標楷體" w:hAnsi="標楷體" w:hint="eastAsia"/>
                <w:kern w:val="2"/>
                <w:sz w:val="20"/>
                <w:szCs w:val="20"/>
              </w:rPr>
              <w:t>，提升民眾防詐意識並有效攔阻詐騙，惟部分局處未能配合持續落實辦理網路宣導，另投資詐騙案件發生頻仍，允宜瞭解被害民眾接收及認知</w:t>
            </w:r>
            <w:proofErr w:type="gramStart"/>
            <w:r w:rsidR="00CA7DD7" w:rsidRPr="00CA7DD7">
              <w:rPr>
                <w:rFonts w:ascii="標楷體" w:hAnsi="標楷體" w:hint="eastAsia"/>
                <w:kern w:val="2"/>
                <w:sz w:val="20"/>
                <w:szCs w:val="20"/>
              </w:rPr>
              <w:t>反詐訊息</w:t>
            </w:r>
            <w:proofErr w:type="gramEnd"/>
            <w:r w:rsidR="00CA7DD7" w:rsidRPr="00CA7DD7">
              <w:rPr>
                <w:rFonts w:ascii="標楷體" w:hAnsi="標楷體" w:hint="eastAsia"/>
                <w:kern w:val="2"/>
                <w:sz w:val="20"/>
                <w:szCs w:val="20"/>
              </w:rPr>
              <w:t>情形，據以調整規劃宣導方式與管道，以提升宣導效果</w:t>
            </w:r>
            <w:r w:rsidR="00D031CD" w:rsidRPr="00675B20">
              <w:rPr>
                <w:rFonts w:ascii="標楷體" w:hAnsi="標楷體" w:hint="eastAsia"/>
                <w:kern w:val="2"/>
                <w:sz w:val="20"/>
                <w:szCs w:val="20"/>
              </w:rPr>
              <w:t>。</w:t>
            </w:r>
          </w:p>
        </w:tc>
        <w:tc>
          <w:tcPr>
            <w:tcW w:w="312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6810FCD9" w14:textId="77777777" w:rsidR="00D031CD" w:rsidRPr="00625DEB" w:rsidRDefault="00D031CD" w:rsidP="00DC714A">
            <w:pPr>
              <w:snapToGrid w:val="0"/>
              <w:spacing w:line="420" w:lineRule="exact"/>
              <w:jc w:val="both"/>
              <w:rPr>
                <w:rFonts w:ascii="標楷體" w:hAnsi="標楷體"/>
                <w:kern w:val="2"/>
                <w:sz w:val="20"/>
                <w:szCs w:val="20"/>
              </w:rPr>
            </w:pPr>
          </w:p>
        </w:tc>
      </w:tr>
      <w:tr w:rsidR="00D031CD" w:rsidRPr="00625DEB" w14:paraId="7230E3DF" w14:textId="77777777" w:rsidTr="00C607E3">
        <w:trPr>
          <w:trHeight w:val="2324"/>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7CCBF990" w14:textId="5AA25CA6" w:rsidR="00D031CD" w:rsidRPr="00625DEB" w:rsidRDefault="00FC515A" w:rsidP="00DC714A">
            <w:pPr>
              <w:widowControl/>
              <w:overflowPunct w:val="0"/>
              <w:snapToGrid w:val="0"/>
              <w:spacing w:line="420" w:lineRule="exact"/>
              <w:ind w:left="214" w:hangingChars="107" w:hanging="214"/>
              <w:jc w:val="both"/>
              <w:textAlignment w:val="center"/>
              <w:rPr>
                <w:rFonts w:ascii="標楷體" w:hAnsi="標楷體"/>
                <w:kern w:val="2"/>
                <w:sz w:val="20"/>
                <w:szCs w:val="20"/>
              </w:rPr>
            </w:pPr>
            <w:r>
              <w:rPr>
                <w:rFonts w:ascii="標楷體" w:hAnsi="標楷體"/>
                <w:kern w:val="2"/>
                <w:sz w:val="20"/>
                <w:szCs w:val="20"/>
              </w:rPr>
              <w:t>3.</w:t>
            </w:r>
            <w:r w:rsidR="00CA7DD7" w:rsidRPr="00CA7DD7">
              <w:rPr>
                <w:rFonts w:ascii="標楷體" w:hAnsi="標楷體" w:hint="eastAsia"/>
                <w:kern w:val="2"/>
                <w:sz w:val="20"/>
                <w:szCs w:val="20"/>
              </w:rPr>
              <w:t>持續查緝非法槍械並防制組織犯罪，維護社會治安，經</w:t>
            </w:r>
            <w:proofErr w:type="gramStart"/>
            <w:r w:rsidR="00CA7DD7" w:rsidRPr="00CA7DD7">
              <w:rPr>
                <w:rFonts w:ascii="標楷體" w:hAnsi="標楷體" w:hint="eastAsia"/>
                <w:kern w:val="2"/>
                <w:sz w:val="20"/>
                <w:szCs w:val="20"/>
              </w:rPr>
              <w:t>警政署評為</w:t>
            </w:r>
            <w:proofErr w:type="gramEnd"/>
            <w:r w:rsidR="00CA7DD7" w:rsidRPr="00CA7DD7">
              <w:rPr>
                <w:rFonts w:ascii="標楷體" w:hAnsi="標楷體" w:hint="eastAsia"/>
                <w:kern w:val="2"/>
                <w:sz w:val="20"/>
                <w:szCs w:val="20"/>
              </w:rPr>
              <w:t>特優，惟部分分局未能落實非法槍械向上溯源工作，溯源比率仍低；</w:t>
            </w:r>
            <w:proofErr w:type="gramStart"/>
            <w:r w:rsidR="00CA7DD7" w:rsidRPr="00CA7DD7">
              <w:rPr>
                <w:rFonts w:ascii="標楷體" w:hAnsi="標楷體" w:hint="eastAsia"/>
                <w:kern w:val="2"/>
                <w:sz w:val="20"/>
                <w:szCs w:val="20"/>
              </w:rPr>
              <w:t>又雖已</w:t>
            </w:r>
            <w:proofErr w:type="gramEnd"/>
            <w:r w:rsidR="00CA7DD7" w:rsidRPr="00CA7DD7">
              <w:rPr>
                <w:rFonts w:ascii="標楷體" w:hAnsi="標楷體" w:hint="eastAsia"/>
                <w:kern w:val="2"/>
                <w:sz w:val="20"/>
                <w:szCs w:val="20"/>
              </w:rPr>
              <w:t>系統性防制幫派組織犯罪，惟部分移送地檢署案件因未符合組織犯罪之構成要件，後續未經地檢署依組織犯罪防制條例起訴，亟待加強相關偵查及</w:t>
            </w:r>
            <w:proofErr w:type="gramStart"/>
            <w:r w:rsidR="00CA7DD7" w:rsidRPr="00CA7DD7">
              <w:rPr>
                <w:rFonts w:ascii="標楷體" w:hAnsi="標楷體" w:hint="eastAsia"/>
                <w:kern w:val="2"/>
                <w:sz w:val="20"/>
                <w:szCs w:val="20"/>
              </w:rPr>
              <w:t>蒐</w:t>
            </w:r>
            <w:proofErr w:type="gramEnd"/>
            <w:r w:rsidR="00CA7DD7" w:rsidRPr="00CA7DD7">
              <w:rPr>
                <w:rFonts w:ascii="標楷體" w:hAnsi="標楷體" w:hint="eastAsia"/>
                <w:kern w:val="2"/>
                <w:sz w:val="20"/>
                <w:szCs w:val="20"/>
              </w:rPr>
              <w:t>證作為，維護社會秩序</w:t>
            </w:r>
            <w:r w:rsidR="00D031CD" w:rsidRPr="00675B20">
              <w:rPr>
                <w:rFonts w:ascii="標楷體" w:hAnsi="標楷體" w:hint="eastAsia"/>
                <w:kern w:val="2"/>
                <w:sz w:val="20"/>
                <w:szCs w:val="20"/>
              </w:rPr>
              <w:t>。</w:t>
            </w:r>
          </w:p>
        </w:tc>
        <w:tc>
          <w:tcPr>
            <w:tcW w:w="312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38320685" w14:textId="77777777" w:rsidR="00D031CD" w:rsidRPr="00625DEB" w:rsidRDefault="00D031CD" w:rsidP="00DC714A">
            <w:pPr>
              <w:snapToGrid w:val="0"/>
              <w:spacing w:line="420" w:lineRule="exact"/>
              <w:jc w:val="both"/>
              <w:rPr>
                <w:rFonts w:ascii="標楷體" w:hAnsi="標楷體"/>
                <w:kern w:val="2"/>
                <w:sz w:val="20"/>
                <w:szCs w:val="20"/>
              </w:rPr>
            </w:pPr>
          </w:p>
        </w:tc>
      </w:tr>
      <w:tr w:rsidR="00D031CD" w:rsidRPr="00625DEB" w14:paraId="6FB298A5" w14:textId="77777777" w:rsidTr="00C607E3">
        <w:trPr>
          <w:trHeight w:val="2268"/>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58A2CDC2" w14:textId="221532C7" w:rsidR="00D031CD" w:rsidRPr="00625DEB" w:rsidRDefault="00FC515A" w:rsidP="00DC714A">
            <w:pPr>
              <w:widowControl/>
              <w:overflowPunct w:val="0"/>
              <w:snapToGrid w:val="0"/>
              <w:spacing w:line="420" w:lineRule="exact"/>
              <w:ind w:left="200" w:hangingChars="100" w:hanging="200"/>
              <w:jc w:val="both"/>
              <w:textAlignment w:val="center"/>
              <w:rPr>
                <w:rFonts w:ascii="標楷體" w:hAnsi="標楷體"/>
                <w:kern w:val="2"/>
                <w:sz w:val="20"/>
                <w:szCs w:val="20"/>
              </w:rPr>
            </w:pPr>
            <w:r>
              <w:rPr>
                <w:rFonts w:ascii="標楷體" w:hAnsi="標楷體"/>
                <w:kern w:val="2"/>
                <w:sz w:val="20"/>
                <w:szCs w:val="20"/>
              </w:rPr>
              <w:t>4.</w:t>
            </w:r>
            <w:r w:rsidR="00CA7DD7" w:rsidRPr="00CA7DD7">
              <w:rPr>
                <w:rFonts w:ascii="標楷體" w:hAnsi="標楷體" w:hint="eastAsia"/>
                <w:kern w:val="2"/>
                <w:sz w:val="20"/>
                <w:szCs w:val="20"/>
              </w:rPr>
              <w:t>建構監視錄影系統綿密治安防護網絡，強化犯罪</w:t>
            </w:r>
            <w:proofErr w:type="gramStart"/>
            <w:r w:rsidR="00CA7DD7" w:rsidRPr="00CA7DD7">
              <w:rPr>
                <w:rFonts w:ascii="標楷體" w:hAnsi="標楷體" w:hint="eastAsia"/>
                <w:kern w:val="2"/>
                <w:sz w:val="20"/>
                <w:szCs w:val="20"/>
              </w:rPr>
              <w:t>偵</w:t>
            </w:r>
            <w:proofErr w:type="gramEnd"/>
            <w:r w:rsidR="00CA7DD7" w:rsidRPr="00CA7DD7">
              <w:rPr>
                <w:rFonts w:ascii="標楷體" w:hAnsi="標楷體" w:hint="eastAsia"/>
                <w:kern w:val="2"/>
                <w:sz w:val="20"/>
                <w:szCs w:val="20"/>
              </w:rPr>
              <w:t>防及增進破案效率，惟運用警用監視器協助查獲全般刑案比率略有下降及部分犯罪熱點周圍未設有監視器，另租賃警用監視器之分期採購案過於零散，且各期單價存有落差，尚難發揮採購規模效益，並增加履約管理作業負荷，有待</w:t>
            </w:r>
            <w:proofErr w:type="gramStart"/>
            <w:r w:rsidR="00CA7DD7" w:rsidRPr="00CA7DD7">
              <w:rPr>
                <w:rFonts w:ascii="標楷體" w:hAnsi="標楷體" w:hint="eastAsia"/>
                <w:kern w:val="2"/>
                <w:sz w:val="20"/>
                <w:szCs w:val="20"/>
              </w:rPr>
              <w:t>研</w:t>
            </w:r>
            <w:proofErr w:type="gramEnd"/>
            <w:r w:rsidR="00CA7DD7" w:rsidRPr="00CA7DD7">
              <w:rPr>
                <w:rFonts w:ascii="標楷體" w:hAnsi="標楷體" w:hint="eastAsia"/>
                <w:kern w:val="2"/>
                <w:sz w:val="20"/>
                <w:szCs w:val="20"/>
              </w:rPr>
              <w:t>謀改善</w:t>
            </w:r>
            <w:r w:rsidR="00D031CD" w:rsidRPr="00BD1467">
              <w:rPr>
                <w:rFonts w:ascii="標楷體" w:hAnsi="標楷體" w:hint="eastAsia"/>
                <w:kern w:val="2"/>
                <w:sz w:val="20"/>
                <w:szCs w:val="20"/>
              </w:rPr>
              <w:t>。</w:t>
            </w:r>
          </w:p>
        </w:tc>
        <w:tc>
          <w:tcPr>
            <w:tcW w:w="312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78BC6D1B" w14:textId="77777777" w:rsidR="00D031CD" w:rsidRPr="00625DEB" w:rsidRDefault="00D031CD" w:rsidP="00DC714A">
            <w:pPr>
              <w:snapToGrid w:val="0"/>
              <w:spacing w:line="420" w:lineRule="exact"/>
              <w:jc w:val="both"/>
              <w:rPr>
                <w:rFonts w:ascii="標楷體" w:hAnsi="標楷體"/>
                <w:kern w:val="2"/>
                <w:sz w:val="20"/>
                <w:szCs w:val="20"/>
              </w:rPr>
            </w:pPr>
          </w:p>
        </w:tc>
      </w:tr>
      <w:tr w:rsidR="008B13A7" w:rsidRPr="00625DEB" w14:paraId="3BD8BD19" w14:textId="77777777" w:rsidTr="00C607E3">
        <w:trPr>
          <w:trHeight w:val="1871"/>
        </w:trPr>
        <w:tc>
          <w:tcPr>
            <w:tcW w:w="6237"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0C008D3E" w14:textId="37C4BC1A" w:rsidR="008B13A7" w:rsidRDefault="008B13A7" w:rsidP="00DC714A">
            <w:pPr>
              <w:widowControl/>
              <w:overflowPunct w:val="0"/>
              <w:snapToGrid w:val="0"/>
              <w:spacing w:line="420" w:lineRule="exact"/>
              <w:ind w:left="200" w:hangingChars="100" w:hanging="200"/>
              <w:jc w:val="both"/>
              <w:textAlignment w:val="center"/>
              <w:rPr>
                <w:rFonts w:ascii="標楷體" w:hAnsi="標楷體"/>
                <w:kern w:val="2"/>
                <w:sz w:val="20"/>
                <w:szCs w:val="20"/>
              </w:rPr>
            </w:pPr>
            <w:r>
              <w:rPr>
                <w:rFonts w:ascii="標楷體" w:hAnsi="標楷體"/>
                <w:kern w:val="2"/>
                <w:sz w:val="20"/>
                <w:szCs w:val="20"/>
              </w:rPr>
              <w:t>5.</w:t>
            </w:r>
            <w:r w:rsidR="00CA7DD7" w:rsidRPr="00CA7DD7">
              <w:rPr>
                <w:rFonts w:ascii="標楷體" w:hAnsi="標楷體" w:hint="eastAsia"/>
                <w:kern w:val="2"/>
                <w:sz w:val="20"/>
                <w:szCs w:val="20"/>
              </w:rPr>
              <w:t>運用雲端勤務派遣管理系統</w:t>
            </w:r>
            <w:proofErr w:type="gramStart"/>
            <w:r w:rsidR="00CA7DD7" w:rsidRPr="00CA7DD7">
              <w:rPr>
                <w:rFonts w:ascii="標楷體" w:hAnsi="標楷體" w:hint="eastAsia"/>
                <w:kern w:val="2"/>
                <w:sz w:val="20"/>
                <w:szCs w:val="20"/>
              </w:rPr>
              <w:t>線上派案</w:t>
            </w:r>
            <w:proofErr w:type="gramEnd"/>
            <w:r w:rsidR="00CA7DD7" w:rsidRPr="00CA7DD7">
              <w:rPr>
                <w:rFonts w:ascii="標楷體" w:hAnsi="標楷體" w:hint="eastAsia"/>
                <w:kern w:val="2"/>
                <w:sz w:val="20"/>
                <w:szCs w:val="20"/>
              </w:rPr>
              <w:t>，提升110報案案件處理時效，惟部分分局</w:t>
            </w:r>
            <w:proofErr w:type="gramStart"/>
            <w:r w:rsidR="00CA7DD7" w:rsidRPr="00CA7DD7">
              <w:rPr>
                <w:rFonts w:ascii="標楷體" w:hAnsi="標楷體" w:hint="eastAsia"/>
                <w:kern w:val="2"/>
                <w:sz w:val="20"/>
                <w:szCs w:val="20"/>
              </w:rPr>
              <w:t>線上派案</w:t>
            </w:r>
            <w:proofErr w:type="gramEnd"/>
            <w:r w:rsidR="00CA7DD7" w:rsidRPr="00CA7DD7">
              <w:rPr>
                <w:rFonts w:ascii="標楷體" w:hAnsi="標楷體" w:hint="eastAsia"/>
                <w:kern w:val="2"/>
                <w:sz w:val="20"/>
                <w:szCs w:val="20"/>
              </w:rPr>
              <w:t>比率仍低及警用行動載具之使用管理欠周妥，另受理無效報案件數逐年成長，有待</w:t>
            </w:r>
            <w:proofErr w:type="gramStart"/>
            <w:r w:rsidR="00CA7DD7" w:rsidRPr="00CA7DD7">
              <w:rPr>
                <w:rFonts w:ascii="標楷體" w:hAnsi="標楷體" w:hint="eastAsia"/>
                <w:kern w:val="2"/>
                <w:sz w:val="20"/>
                <w:szCs w:val="20"/>
              </w:rPr>
              <w:t>研</w:t>
            </w:r>
            <w:proofErr w:type="gramEnd"/>
            <w:r w:rsidR="00CA7DD7" w:rsidRPr="00CA7DD7">
              <w:rPr>
                <w:rFonts w:ascii="標楷體" w:hAnsi="標楷體" w:hint="eastAsia"/>
                <w:kern w:val="2"/>
                <w:sz w:val="20"/>
                <w:szCs w:val="20"/>
              </w:rPr>
              <w:t>謀改善，以提升警力運用效能</w:t>
            </w:r>
            <w:r w:rsidRPr="00675B20">
              <w:rPr>
                <w:rFonts w:ascii="標楷體" w:hAnsi="標楷體" w:hint="eastAsia"/>
                <w:kern w:val="2"/>
                <w:sz w:val="20"/>
                <w:szCs w:val="20"/>
              </w:rPr>
              <w:t>。</w:t>
            </w:r>
          </w:p>
        </w:tc>
        <w:tc>
          <w:tcPr>
            <w:tcW w:w="312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0C372D7D" w14:textId="77777777" w:rsidR="008B13A7" w:rsidRPr="00625DEB" w:rsidRDefault="008B13A7" w:rsidP="00DC714A">
            <w:pPr>
              <w:snapToGrid w:val="0"/>
              <w:spacing w:line="420" w:lineRule="exact"/>
              <w:jc w:val="both"/>
              <w:rPr>
                <w:rFonts w:ascii="標楷體" w:hAnsi="標楷體"/>
                <w:kern w:val="2"/>
                <w:sz w:val="20"/>
                <w:szCs w:val="20"/>
              </w:rPr>
            </w:pPr>
          </w:p>
        </w:tc>
      </w:tr>
    </w:tbl>
    <w:p w14:paraId="4AA5758F" w14:textId="40EF9C9B" w:rsidR="00B47B0E" w:rsidRPr="006B0B13" w:rsidRDefault="00B47B0E" w:rsidP="00C607E3">
      <w:pPr>
        <w:widowControl/>
        <w:spacing w:line="20" w:lineRule="exact"/>
        <w:jc w:val="both"/>
        <w:rPr>
          <w:rFonts w:ascii="標楷體" w:hAnsi="標楷體"/>
          <w:b/>
          <w:snapToGrid w:val="0"/>
          <w:sz w:val="26"/>
          <w:szCs w:val="26"/>
        </w:rPr>
      </w:pPr>
    </w:p>
    <w:sectPr w:rsidR="00B47B0E" w:rsidRPr="006B0B13" w:rsidSect="00B8596B">
      <w:footerReference w:type="default" r:id="rId9"/>
      <w:pgSz w:w="11906" w:h="16838" w:code="9"/>
      <w:pgMar w:top="1418" w:right="1134" w:bottom="1418" w:left="1134" w:header="851" w:footer="992" w:gutter="284"/>
      <w:pgNumType w:start="13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CF9748" w14:textId="77777777" w:rsidR="00C66089" w:rsidRDefault="00C66089" w:rsidP="00D63979">
      <w:r>
        <w:separator/>
      </w:r>
    </w:p>
  </w:endnote>
  <w:endnote w:type="continuationSeparator" w:id="0">
    <w:p w14:paraId="0DDF2E96" w14:textId="77777777" w:rsidR="00C66089" w:rsidRDefault="00C66089" w:rsidP="00D639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DFKaiShu-SB-Estd-BF">
    <w:altName w:val="細明體"/>
    <w:panose1 w:val="00000000000000000000"/>
    <w:charset w:val="88"/>
    <w:family w:val="auto"/>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華康楷書體W5">
    <w:altName w:val="全字庫正楷體"/>
    <w:charset w:val="88"/>
    <w:family w:val="script"/>
    <w:pitch w:val="fixed"/>
    <w:sig w:usb0="00000000"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華康楷書體W5(P)">
    <w:altName w:val="標楷體"/>
    <w:charset w:val="88"/>
    <w:family w:val="script"/>
    <w:pitch w:val="variable"/>
    <w:sig w:usb0="00000000" w:usb1="28091800" w:usb2="00000016" w:usb3="00000000" w:csb0="00100000" w:csb1="00000000"/>
  </w:font>
  <w:font w:name="標楷體$....">
    <w:altName w:val="標楷體"/>
    <w:panose1 w:val="00000000000000000000"/>
    <w:charset w:val="88"/>
    <w:family w:val="roman"/>
    <w:notTrueType/>
    <w:pitch w:val="default"/>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D886FC" w14:textId="12929FC9" w:rsidR="009F2049" w:rsidRPr="00330043" w:rsidRDefault="009F2049" w:rsidP="003D4E91">
    <w:pPr>
      <w:pStyle w:val="af2"/>
      <w:jc w:val="center"/>
      <w:textAlignment w:val="center"/>
      <w:rPr>
        <w:rFonts w:ascii="標楷體" w:hAnsi="標楷體"/>
      </w:rPr>
    </w:pPr>
    <w:r w:rsidRPr="00330043">
      <w:rPr>
        <w:rFonts w:ascii="標楷體" w:hAnsi="標楷體" w:hint="eastAsia"/>
      </w:rPr>
      <w:t>乙-</w:t>
    </w:r>
    <w:r w:rsidRPr="00330043">
      <w:rPr>
        <w:rFonts w:ascii="標楷體" w:hAnsi="標楷體"/>
      </w:rPr>
      <w:fldChar w:fldCharType="begin"/>
    </w:r>
    <w:r w:rsidRPr="00330043">
      <w:rPr>
        <w:rFonts w:ascii="標楷體" w:hAnsi="標楷體"/>
      </w:rPr>
      <w:instrText xml:space="preserve"> PAGE    \* MERGEFORMAT </w:instrText>
    </w:r>
    <w:r w:rsidRPr="00330043">
      <w:rPr>
        <w:rFonts w:ascii="標楷體" w:hAnsi="標楷體"/>
      </w:rPr>
      <w:fldChar w:fldCharType="separate"/>
    </w:r>
    <w:r w:rsidR="006577F7" w:rsidRPr="006577F7">
      <w:rPr>
        <w:rFonts w:ascii="標楷體" w:hAnsi="標楷體"/>
        <w:noProof/>
        <w:lang w:val="zh-TW"/>
      </w:rPr>
      <w:t>133</w:t>
    </w:r>
    <w:r w:rsidRPr="00330043">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C2E329" w14:textId="77777777" w:rsidR="00C66089" w:rsidRDefault="00C66089" w:rsidP="00D63979">
      <w:r>
        <w:separator/>
      </w:r>
    </w:p>
  </w:footnote>
  <w:footnote w:type="continuationSeparator" w:id="0">
    <w:p w14:paraId="7CA6DE43" w14:textId="77777777" w:rsidR="00C66089" w:rsidRDefault="00C66089" w:rsidP="00D639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33539D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49318D4"/>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5" w15:restartNumberingAfterBreak="0">
    <w:nsid w:val="0B5161F8"/>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0C1068EE"/>
    <w:multiLevelType w:val="hybridMultilevel"/>
    <w:tmpl w:val="6812F612"/>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8"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9" w15:restartNumberingAfterBreak="0">
    <w:nsid w:val="17A541A5"/>
    <w:multiLevelType w:val="hybridMultilevel"/>
    <w:tmpl w:val="5C14F2A2"/>
    <w:lvl w:ilvl="0" w:tplc="F7BECE0A">
      <w:start w:val="1"/>
      <w:numFmt w:val="decimal"/>
      <w:lvlText w:val="%1."/>
      <w:lvlJc w:val="left"/>
      <w:pPr>
        <w:ind w:left="479" w:hanging="480"/>
      </w:pPr>
      <w:rPr>
        <w:b w:val="0"/>
        <w:sz w:val="20"/>
        <w:szCs w:val="20"/>
      </w:rPr>
    </w:lvl>
    <w:lvl w:ilvl="1" w:tplc="04090019" w:tentative="1">
      <w:start w:val="1"/>
      <w:numFmt w:val="ideographTraditional"/>
      <w:lvlText w:val="%2、"/>
      <w:lvlJc w:val="left"/>
      <w:pPr>
        <w:ind w:left="959" w:hanging="480"/>
      </w:pPr>
    </w:lvl>
    <w:lvl w:ilvl="2" w:tplc="0409001B" w:tentative="1">
      <w:start w:val="1"/>
      <w:numFmt w:val="lowerRoman"/>
      <w:lvlText w:val="%3."/>
      <w:lvlJc w:val="right"/>
      <w:pPr>
        <w:ind w:left="1439" w:hanging="480"/>
      </w:pPr>
    </w:lvl>
    <w:lvl w:ilvl="3" w:tplc="0409000F" w:tentative="1">
      <w:start w:val="1"/>
      <w:numFmt w:val="decimal"/>
      <w:lvlText w:val="%4."/>
      <w:lvlJc w:val="left"/>
      <w:pPr>
        <w:ind w:left="1919" w:hanging="480"/>
      </w:pPr>
    </w:lvl>
    <w:lvl w:ilvl="4" w:tplc="04090019" w:tentative="1">
      <w:start w:val="1"/>
      <w:numFmt w:val="ideographTraditional"/>
      <w:lvlText w:val="%5、"/>
      <w:lvlJc w:val="left"/>
      <w:pPr>
        <w:ind w:left="2399" w:hanging="480"/>
      </w:pPr>
    </w:lvl>
    <w:lvl w:ilvl="5" w:tplc="0409001B" w:tentative="1">
      <w:start w:val="1"/>
      <w:numFmt w:val="lowerRoman"/>
      <w:lvlText w:val="%6."/>
      <w:lvlJc w:val="right"/>
      <w:pPr>
        <w:ind w:left="2879" w:hanging="480"/>
      </w:pPr>
    </w:lvl>
    <w:lvl w:ilvl="6" w:tplc="0409000F" w:tentative="1">
      <w:start w:val="1"/>
      <w:numFmt w:val="decimal"/>
      <w:lvlText w:val="%7."/>
      <w:lvlJc w:val="left"/>
      <w:pPr>
        <w:ind w:left="3359" w:hanging="480"/>
      </w:pPr>
    </w:lvl>
    <w:lvl w:ilvl="7" w:tplc="04090019" w:tentative="1">
      <w:start w:val="1"/>
      <w:numFmt w:val="ideographTraditional"/>
      <w:lvlText w:val="%8、"/>
      <w:lvlJc w:val="left"/>
      <w:pPr>
        <w:ind w:left="3839" w:hanging="480"/>
      </w:pPr>
    </w:lvl>
    <w:lvl w:ilvl="8" w:tplc="0409001B" w:tentative="1">
      <w:start w:val="1"/>
      <w:numFmt w:val="lowerRoman"/>
      <w:lvlText w:val="%9."/>
      <w:lvlJc w:val="right"/>
      <w:pPr>
        <w:ind w:left="4319" w:hanging="480"/>
      </w:pPr>
    </w:lvl>
  </w:abstractNum>
  <w:abstractNum w:abstractNumId="20" w15:restartNumberingAfterBreak="0">
    <w:nsid w:val="216D0391"/>
    <w:multiLevelType w:val="hybridMultilevel"/>
    <w:tmpl w:val="DD8E309C"/>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23" w15:restartNumberingAfterBreak="0">
    <w:nsid w:val="2C7E1B81"/>
    <w:multiLevelType w:val="hybridMultilevel"/>
    <w:tmpl w:val="63C03FF2"/>
    <w:lvl w:ilvl="0" w:tplc="CF50D17E">
      <w:start w:val="1"/>
      <w:numFmt w:val="bullet"/>
      <w:suff w:val="nothing"/>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346F387D"/>
    <w:multiLevelType w:val="hybridMultilevel"/>
    <w:tmpl w:val="C610FF8A"/>
    <w:lvl w:ilvl="0" w:tplc="A2FAD7CC">
      <w:start w:val="1"/>
      <w:numFmt w:val="bullet"/>
      <w:suff w:val="nothing"/>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387823D1"/>
    <w:multiLevelType w:val="hybridMultilevel"/>
    <w:tmpl w:val="99CC988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3CA679E0"/>
    <w:multiLevelType w:val="hybridMultilevel"/>
    <w:tmpl w:val="C9EE6670"/>
    <w:lvl w:ilvl="0" w:tplc="6FCE973E">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3DFF1506"/>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3F9D1977"/>
    <w:multiLevelType w:val="hybridMultilevel"/>
    <w:tmpl w:val="A160844A"/>
    <w:lvl w:ilvl="0" w:tplc="3A16D6B2">
      <w:start w:val="1"/>
      <w:numFmt w:val="decimal"/>
      <w:lvlText w:val="（%1）"/>
      <w:lvlJc w:val="left"/>
      <w:pPr>
        <w:ind w:left="1545" w:hanging="1065"/>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0" w15:restartNumberingAfterBreak="0">
    <w:nsid w:val="4026414B"/>
    <w:multiLevelType w:val="hybridMultilevel"/>
    <w:tmpl w:val="4FDC203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32"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34" w15:restartNumberingAfterBreak="0">
    <w:nsid w:val="5B2A299C"/>
    <w:multiLevelType w:val="hybridMultilevel"/>
    <w:tmpl w:val="E1EEECF6"/>
    <w:lvl w:ilvl="0" w:tplc="E2CC4BAE">
      <w:start w:val="1"/>
      <w:numFmt w:val="bullet"/>
      <w:suff w:val="nothing"/>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5F3A1059"/>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5F4C43A1"/>
    <w:multiLevelType w:val="hybridMultilevel"/>
    <w:tmpl w:val="740EA16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60185360"/>
    <w:multiLevelType w:val="hybridMultilevel"/>
    <w:tmpl w:val="402E9C28"/>
    <w:lvl w:ilvl="0" w:tplc="3050C23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39" w15:restartNumberingAfterBreak="0">
    <w:nsid w:val="6D4A6BD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F4C12AA"/>
    <w:multiLevelType w:val="hybridMultilevel"/>
    <w:tmpl w:val="402E9C28"/>
    <w:lvl w:ilvl="0" w:tplc="3050C236">
      <w:start w:val="1"/>
      <w:numFmt w:val="taiwaneseCountingThousand"/>
      <w:lvlText w:val="(%1)"/>
      <w:lvlJc w:val="left"/>
      <w:pPr>
        <w:ind w:left="622" w:hanging="480"/>
      </w:pPr>
      <w:rPr>
        <w:rFonts w:hint="default"/>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41" w15:restartNumberingAfterBreak="0">
    <w:nsid w:val="70677F45"/>
    <w:multiLevelType w:val="hybridMultilevel"/>
    <w:tmpl w:val="8B7EEEF0"/>
    <w:lvl w:ilvl="0" w:tplc="F7089BAA">
      <w:start w:val="1"/>
      <w:numFmt w:val="decimal"/>
      <w:lvlText w:val="%1."/>
      <w:lvlJc w:val="left"/>
      <w:pPr>
        <w:ind w:left="360" w:hanging="360"/>
      </w:pPr>
      <w:rPr>
        <w:rFonts w:ascii="Times New Roman" w:hAnsi="Times New Roman" w:cs="Times New Roman" w:hint="default"/>
        <w:b w:val="0"/>
        <w:color w:val="auto"/>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3"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44"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42"/>
  </w:num>
  <w:num w:numId="2">
    <w:abstractNumId w:val="11"/>
  </w:num>
  <w:num w:numId="3">
    <w:abstractNumId w:val="31"/>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7"/>
  </w:num>
  <w:num w:numId="15">
    <w:abstractNumId w:val="10"/>
  </w:num>
  <w:num w:numId="16">
    <w:abstractNumId w:val="43"/>
  </w:num>
  <w:num w:numId="17">
    <w:abstractNumId w:val="14"/>
  </w:num>
  <w:num w:numId="18">
    <w:abstractNumId w:val="24"/>
  </w:num>
  <w:num w:numId="19">
    <w:abstractNumId w:val="22"/>
  </w:num>
  <w:num w:numId="20">
    <w:abstractNumId w:val="19"/>
  </w:num>
  <w:num w:numId="21">
    <w:abstractNumId w:val="27"/>
  </w:num>
  <w:num w:numId="22">
    <w:abstractNumId w:val="40"/>
  </w:num>
  <w:num w:numId="23">
    <w:abstractNumId w:val="39"/>
  </w:num>
  <w:num w:numId="24">
    <w:abstractNumId w:val="12"/>
  </w:num>
  <w:num w:numId="25">
    <w:abstractNumId w:val="35"/>
  </w:num>
  <w:num w:numId="26">
    <w:abstractNumId w:val="13"/>
  </w:num>
  <w:num w:numId="27">
    <w:abstractNumId w:val="15"/>
  </w:num>
  <w:num w:numId="28">
    <w:abstractNumId w:val="41"/>
  </w:num>
  <w:num w:numId="29">
    <w:abstractNumId w:val="44"/>
  </w:num>
  <w:num w:numId="30">
    <w:abstractNumId w:val="33"/>
  </w:num>
  <w:num w:numId="31">
    <w:abstractNumId w:val="21"/>
  </w:num>
  <w:num w:numId="32">
    <w:abstractNumId w:val="18"/>
  </w:num>
  <w:num w:numId="33">
    <w:abstractNumId w:val="38"/>
  </w:num>
  <w:num w:numId="34">
    <w:abstractNumId w:val="26"/>
  </w:num>
  <w:num w:numId="35">
    <w:abstractNumId w:val="36"/>
  </w:num>
  <w:num w:numId="36">
    <w:abstractNumId w:val="29"/>
  </w:num>
  <w:num w:numId="37">
    <w:abstractNumId w:val="28"/>
  </w:num>
  <w:num w:numId="38">
    <w:abstractNumId w:val="32"/>
  </w:num>
  <w:num w:numId="39">
    <w:abstractNumId w:val="37"/>
  </w:num>
  <w:num w:numId="40">
    <w:abstractNumId w:val="20"/>
  </w:num>
  <w:num w:numId="41">
    <w:abstractNumId w:val="16"/>
  </w:num>
  <w:num w:numId="42">
    <w:abstractNumId w:val="30"/>
  </w:num>
  <w:num w:numId="43">
    <w:abstractNumId w:val="25"/>
  </w:num>
  <w:num w:numId="44">
    <w:abstractNumId w:val="23"/>
  </w:num>
  <w:num w:numId="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spelling="clean" w:grammar="clean"/>
  <w:defaultTabStop w:val="560"/>
  <w:displayHorizontalDrawingGridEvery w:val="0"/>
  <w:displayVerticalDrawingGridEvery w:val="2"/>
  <w:characterSpacingControl w:val="compressPunctuation"/>
  <w:hdrShapeDefaults>
    <o:shapedefaults v:ext="edit" spidmax="1638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7F10"/>
    <w:rsid w:val="00000663"/>
    <w:rsid w:val="00000690"/>
    <w:rsid w:val="000008EA"/>
    <w:rsid w:val="000009C1"/>
    <w:rsid w:val="00001092"/>
    <w:rsid w:val="0000130A"/>
    <w:rsid w:val="00001BD4"/>
    <w:rsid w:val="00001FBD"/>
    <w:rsid w:val="000020FC"/>
    <w:rsid w:val="000025D2"/>
    <w:rsid w:val="000026AF"/>
    <w:rsid w:val="000027EE"/>
    <w:rsid w:val="00002966"/>
    <w:rsid w:val="00002F19"/>
    <w:rsid w:val="00003118"/>
    <w:rsid w:val="0000319E"/>
    <w:rsid w:val="00003821"/>
    <w:rsid w:val="00004532"/>
    <w:rsid w:val="0000520F"/>
    <w:rsid w:val="000052D2"/>
    <w:rsid w:val="00005788"/>
    <w:rsid w:val="00005C75"/>
    <w:rsid w:val="00006300"/>
    <w:rsid w:val="000068E8"/>
    <w:rsid w:val="00006A6B"/>
    <w:rsid w:val="00006D59"/>
    <w:rsid w:val="00006F4C"/>
    <w:rsid w:val="00007549"/>
    <w:rsid w:val="000075E8"/>
    <w:rsid w:val="00007B78"/>
    <w:rsid w:val="00010025"/>
    <w:rsid w:val="00010392"/>
    <w:rsid w:val="0001076A"/>
    <w:rsid w:val="00010812"/>
    <w:rsid w:val="00010E4C"/>
    <w:rsid w:val="00010F2E"/>
    <w:rsid w:val="00011D75"/>
    <w:rsid w:val="00011F67"/>
    <w:rsid w:val="00013A0C"/>
    <w:rsid w:val="00013BE6"/>
    <w:rsid w:val="00014AAD"/>
    <w:rsid w:val="00014E17"/>
    <w:rsid w:val="000151F6"/>
    <w:rsid w:val="00015380"/>
    <w:rsid w:val="00015BC8"/>
    <w:rsid w:val="00015DEC"/>
    <w:rsid w:val="00016627"/>
    <w:rsid w:val="0002001A"/>
    <w:rsid w:val="000201B1"/>
    <w:rsid w:val="00020219"/>
    <w:rsid w:val="0002053B"/>
    <w:rsid w:val="000205D3"/>
    <w:rsid w:val="00021049"/>
    <w:rsid w:val="00021606"/>
    <w:rsid w:val="00021901"/>
    <w:rsid w:val="00021931"/>
    <w:rsid w:val="00022438"/>
    <w:rsid w:val="00022B9C"/>
    <w:rsid w:val="00022D59"/>
    <w:rsid w:val="00022DA7"/>
    <w:rsid w:val="000232D2"/>
    <w:rsid w:val="000238B4"/>
    <w:rsid w:val="000243D4"/>
    <w:rsid w:val="00024B2F"/>
    <w:rsid w:val="00024B58"/>
    <w:rsid w:val="00024DCD"/>
    <w:rsid w:val="000259AF"/>
    <w:rsid w:val="00025A0C"/>
    <w:rsid w:val="00025A58"/>
    <w:rsid w:val="00026B5E"/>
    <w:rsid w:val="00026C4B"/>
    <w:rsid w:val="00027089"/>
    <w:rsid w:val="000271BF"/>
    <w:rsid w:val="000274A4"/>
    <w:rsid w:val="00027B76"/>
    <w:rsid w:val="00027DEB"/>
    <w:rsid w:val="0003105D"/>
    <w:rsid w:val="0003178C"/>
    <w:rsid w:val="00031ABA"/>
    <w:rsid w:val="00031EBA"/>
    <w:rsid w:val="000320BF"/>
    <w:rsid w:val="0003213C"/>
    <w:rsid w:val="0003227A"/>
    <w:rsid w:val="000325B8"/>
    <w:rsid w:val="00032DA4"/>
    <w:rsid w:val="00033189"/>
    <w:rsid w:val="00033EFB"/>
    <w:rsid w:val="00034749"/>
    <w:rsid w:val="000349FB"/>
    <w:rsid w:val="00035AA5"/>
    <w:rsid w:val="00036214"/>
    <w:rsid w:val="000362E6"/>
    <w:rsid w:val="00037401"/>
    <w:rsid w:val="000377AF"/>
    <w:rsid w:val="000377E2"/>
    <w:rsid w:val="00037948"/>
    <w:rsid w:val="00037BC2"/>
    <w:rsid w:val="0004064E"/>
    <w:rsid w:val="000407EB"/>
    <w:rsid w:val="00040874"/>
    <w:rsid w:val="00040ED9"/>
    <w:rsid w:val="00040F7D"/>
    <w:rsid w:val="00041268"/>
    <w:rsid w:val="00041390"/>
    <w:rsid w:val="00041893"/>
    <w:rsid w:val="00042136"/>
    <w:rsid w:val="000422FD"/>
    <w:rsid w:val="00042632"/>
    <w:rsid w:val="00042B43"/>
    <w:rsid w:val="000431AB"/>
    <w:rsid w:val="000432A9"/>
    <w:rsid w:val="00043506"/>
    <w:rsid w:val="000436BB"/>
    <w:rsid w:val="000437AA"/>
    <w:rsid w:val="0004380B"/>
    <w:rsid w:val="00043A21"/>
    <w:rsid w:val="00043F19"/>
    <w:rsid w:val="00044026"/>
    <w:rsid w:val="000446F2"/>
    <w:rsid w:val="000448D1"/>
    <w:rsid w:val="00044A4B"/>
    <w:rsid w:val="0004546B"/>
    <w:rsid w:val="0004571C"/>
    <w:rsid w:val="00045A88"/>
    <w:rsid w:val="00045EEA"/>
    <w:rsid w:val="0004632E"/>
    <w:rsid w:val="000475B1"/>
    <w:rsid w:val="00047816"/>
    <w:rsid w:val="00050033"/>
    <w:rsid w:val="00050146"/>
    <w:rsid w:val="0005025F"/>
    <w:rsid w:val="00050894"/>
    <w:rsid w:val="000508F6"/>
    <w:rsid w:val="00052474"/>
    <w:rsid w:val="000524E8"/>
    <w:rsid w:val="00052549"/>
    <w:rsid w:val="00052B79"/>
    <w:rsid w:val="00052CFF"/>
    <w:rsid w:val="00052FAA"/>
    <w:rsid w:val="0005309F"/>
    <w:rsid w:val="000533DB"/>
    <w:rsid w:val="0005385D"/>
    <w:rsid w:val="0005399C"/>
    <w:rsid w:val="000539B8"/>
    <w:rsid w:val="000540BA"/>
    <w:rsid w:val="00054123"/>
    <w:rsid w:val="00054270"/>
    <w:rsid w:val="00054B66"/>
    <w:rsid w:val="00054D80"/>
    <w:rsid w:val="00054EAE"/>
    <w:rsid w:val="000555FF"/>
    <w:rsid w:val="000558A4"/>
    <w:rsid w:val="00055D27"/>
    <w:rsid w:val="00055D7C"/>
    <w:rsid w:val="000564F4"/>
    <w:rsid w:val="000566AC"/>
    <w:rsid w:val="000566CD"/>
    <w:rsid w:val="00056888"/>
    <w:rsid w:val="0005708D"/>
    <w:rsid w:val="000577BB"/>
    <w:rsid w:val="000578E0"/>
    <w:rsid w:val="00057A42"/>
    <w:rsid w:val="00057C76"/>
    <w:rsid w:val="0006026F"/>
    <w:rsid w:val="00060B3C"/>
    <w:rsid w:val="00061BEE"/>
    <w:rsid w:val="00061BF5"/>
    <w:rsid w:val="00061D28"/>
    <w:rsid w:val="00061FC9"/>
    <w:rsid w:val="0006231D"/>
    <w:rsid w:val="00062791"/>
    <w:rsid w:val="00062914"/>
    <w:rsid w:val="000632D7"/>
    <w:rsid w:val="000634FF"/>
    <w:rsid w:val="00063784"/>
    <w:rsid w:val="00063B51"/>
    <w:rsid w:val="00063C96"/>
    <w:rsid w:val="00063DA2"/>
    <w:rsid w:val="00064437"/>
    <w:rsid w:val="00064524"/>
    <w:rsid w:val="00064810"/>
    <w:rsid w:val="00064836"/>
    <w:rsid w:val="00064920"/>
    <w:rsid w:val="00065493"/>
    <w:rsid w:val="00065E85"/>
    <w:rsid w:val="000660F8"/>
    <w:rsid w:val="0006682C"/>
    <w:rsid w:val="000668E3"/>
    <w:rsid w:val="00066D37"/>
    <w:rsid w:val="00066DF9"/>
    <w:rsid w:val="00066E49"/>
    <w:rsid w:val="000679E7"/>
    <w:rsid w:val="00067F9D"/>
    <w:rsid w:val="0007053B"/>
    <w:rsid w:val="000705D1"/>
    <w:rsid w:val="000719B1"/>
    <w:rsid w:val="00072221"/>
    <w:rsid w:val="00072287"/>
    <w:rsid w:val="00072532"/>
    <w:rsid w:val="00072663"/>
    <w:rsid w:val="0007277F"/>
    <w:rsid w:val="000734AA"/>
    <w:rsid w:val="000744CA"/>
    <w:rsid w:val="00074941"/>
    <w:rsid w:val="00075E7D"/>
    <w:rsid w:val="00075FB6"/>
    <w:rsid w:val="000760AA"/>
    <w:rsid w:val="000761C9"/>
    <w:rsid w:val="0007693C"/>
    <w:rsid w:val="0007768B"/>
    <w:rsid w:val="00077AD3"/>
    <w:rsid w:val="00077E13"/>
    <w:rsid w:val="0008087D"/>
    <w:rsid w:val="000808A6"/>
    <w:rsid w:val="00080BC3"/>
    <w:rsid w:val="00080FC0"/>
    <w:rsid w:val="00081698"/>
    <w:rsid w:val="00081D99"/>
    <w:rsid w:val="0008201A"/>
    <w:rsid w:val="000821B8"/>
    <w:rsid w:val="00082678"/>
    <w:rsid w:val="00082852"/>
    <w:rsid w:val="0008288E"/>
    <w:rsid w:val="00082FDB"/>
    <w:rsid w:val="0008302C"/>
    <w:rsid w:val="00083298"/>
    <w:rsid w:val="000834A6"/>
    <w:rsid w:val="000837AA"/>
    <w:rsid w:val="00083A0A"/>
    <w:rsid w:val="00083EA2"/>
    <w:rsid w:val="00083FDC"/>
    <w:rsid w:val="000840DB"/>
    <w:rsid w:val="00084238"/>
    <w:rsid w:val="000847ED"/>
    <w:rsid w:val="00084834"/>
    <w:rsid w:val="00084B58"/>
    <w:rsid w:val="00084F6E"/>
    <w:rsid w:val="00085114"/>
    <w:rsid w:val="000851A6"/>
    <w:rsid w:val="0008523F"/>
    <w:rsid w:val="00085B01"/>
    <w:rsid w:val="00086098"/>
    <w:rsid w:val="0008655A"/>
    <w:rsid w:val="00086FAE"/>
    <w:rsid w:val="00087157"/>
    <w:rsid w:val="00087275"/>
    <w:rsid w:val="0008775D"/>
    <w:rsid w:val="0009010F"/>
    <w:rsid w:val="00090246"/>
    <w:rsid w:val="000911D2"/>
    <w:rsid w:val="000914CF"/>
    <w:rsid w:val="00092251"/>
    <w:rsid w:val="00092347"/>
    <w:rsid w:val="0009236B"/>
    <w:rsid w:val="00092CBB"/>
    <w:rsid w:val="00092F78"/>
    <w:rsid w:val="0009471C"/>
    <w:rsid w:val="000949DF"/>
    <w:rsid w:val="0009545F"/>
    <w:rsid w:val="00095A5C"/>
    <w:rsid w:val="00095B3C"/>
    <w:rsid w:val="00095F0B"/>
    <w:rsid w:val="0009609C"/>
    <w:rsid w:val="000969DA"/>
    <w:rsid w:val="00096BF9"/>
    <w:rsid w:val="00097DC9"/>
    <w:rsid w:val="00097FE3"/>
    <w:rsid w:val="000A08BF"/>
    <w:rsid w:val="000A0C71"/>
    <w:rsid w:val="000A0D2F"/>
    <w:rsid w:val="000A0D7E"/>
    <w:rsid w:val="000A1833"/>
    <w:rsid w:val="000A1F95"/>
    <w:rsid w:val="000A23CB"/>
    <w:rsid w:val="000A2494"/>
    <w:rsid w:val="000A28C8"/>
    <w:rsid w:val="000A308C"/>
    <w:rsid w:val="000A376B"/>
    <w:rsid w:val="000A396D"/>
    <w:rsid w:val="000A3AB8"/>
    <w:rsid w:val="000A3E80"/>
    <w:rsid w:val="000A47CD"/>
    <w:rsid w:val="000A4D2B"/>
    <w:rsid w:val="000A5051"/>
    <w:rsid w:val="000A59FC"/>
    <w:rsid w:val="000A5A71"/>
    <w:rsid w:val="000A5C66"/>
    <w:rsid w:val="000A5ED1"/>
    <w:rsid w:val="000A6914"/>
    <w:rsid w:val="000A6938"/>
    <w:rsid w:val="000A6B58"/>
    <w:rsid w:val="000A6B9F"/>
    <w:rsid w:val="000A75F8"/>
    <w:rsid w:val="000A766D"/>
    <w:rsid w:val="000A7976"/>
    <w:rsid w:val="000A79D1"/>
    <w:rsid w:val="000B088D"/>
    <w:rsid w:val="000B1084"/>
    <w:rsid w:val="000B113C"/>
    <w:rsid w:val="000B1A59"/>
    <w:rsid w:val="000B1D71"/>
    <w:rsid w:val="000B21BE"/>
    <w:rsid w:val="000B2457"/>
    <w:rsid w:val="000B25AA"/>
    <w:rsid w:val="000B2DAD"/>
    <w:rsid w:val="000B3087"/>
    <w:rsid w:val="000B38DD"/>
    <w:rsid w:val="000B39BF"/>
    <w:rsid w:val="000B403E"/>
    <w:rsid w:val="000B438E"/>
    <w:rsid w:val="000B4819"/>
    <w:rsid w:val="000B4877"/>
    <w:rsid w:val="000B49EE"/>
    <w:rsid w:val="000B526D"/>
    <w:rsid w:val="000B52A3"/>
    <w:rsid w:val="000B535E"/>
    <w:rsid w:val="000B578E"/>
    <w:rsid w:val="000B5A40"/>
    <w:rsid w:val="000B5B45"/>
    <w:rsid w:val="000B5CE5"/>
    <w:rsid w:val="000B6002"/>
    <w:rsid w:val="000B61D8"/>
    <w:rsid w:val="000B6577"/>
    <w:rsid w:val="000B68F9"/>
    <w:rsid w:val="000B69C2"/>
    <w:rsid w:val="000B7734"/>
    <w:rsid w:val="000B7794"/>
    <w:rsid w:val="000B7860"/>
    <w:rsid w:val="000B7FF3"/>
    <w:rsid w:val="000C0577"/>
    <w:rsid w:val="000C100D"/>
    <w:rsid w:val="000C1160"/>
    <w:rsid w:val="000C1288"/>
    <w:rsid w:val="000C16B1"/>
    <w:rsid w:val="000C1761"/>
    <w:rsid w:val="000C266A"/>
    <w:rsid w:val="000C32AD"/>
    <w:rsid w:val="000C34B1"/>
    <w:rsid w:val="000C3600"/>
    <w:rsid w:val="000C38CE"/>
    <w:rsid w:val="000C3A07"/>
    <w:rsid w:val="000C3C52"/>
    <w:rsid w:val="000C3EC0"/>
    <w:rsid w:val="000C466F"/>
    <w:rsid w:val="000C4779"/>
    <w:rsid w:val="000C4D74"/>
    <w:rsid w:val="000C4DD8"/>
    <w:rsid w:val="000C4DF3"/>
    <w:rsid w:val="000C4F0E"/>
    <w:rsid w:val="000C4F4D"/>
    <w:rsid w:val="000C5118"/>
    <w:rsid w:val="000C54F1"/>
    <w:rsid w:val="000C5759"/>
    <w:rsid w:val="000C57F5"/>
    <w:rsid w:val="000C5EF8"/>
    <w:rsid w:val="000C64BE"/>
    <w:rsid w:val="000C6553"/>
    <w:rsid w:val="000C6BA6"/>
    <w:rsid w:val="000C757D"/>
    <w:rsid w:val="000C785F"/>
    <w:rsid w:val="000C7AD4"/>
    <w:rsid w:val="000C7CDA"/>
    <w:rsid w:val="000C7ECA"/>
    <w:rsid w:val="000C7FAD"/>
    <w:rsid w:val="000C7FDC"/>
    <w:rsid w:val="000D0023"/>
    <w:rsid w:val="000D06D6"/>
    <w:rsid w:val="000D08CD"/>
    <w:rsid w:val="000D0D54"/>
    <w:rsid w:val="000D187E"/>
    <w:rsid w:val="000D1D15"/>
    <w:rsid w:val="000D2141"/>
    <w:rsid w:val="000D2194"/>
    <w:rsid w:val="000D224A"/>
    <w:rsid w:val="000D245E"/>
    <w:rsid w:val="000D27E6"/>
    <w:rsid w:val="000D2EE1"/>
    <w:rsid w:val="000D3678"/>
    <w:rsid w:val="000D3A6B"/>
    <w:rsid w:val="000D42FE"/>
    <w:rsid w:val="000D43B4"/>
    <w:rsid w:val="000D4F0E"/>
    <w:rsid w:val="000D5970"/>
    <w:rsid w:val="000D5DF5"/>
    <w:rsid w:val="000D68A0"/>
    <w:rsid w:val="000D7057"/>
    <w:rsid w:val="000D7866"/>
    <w:rsid w:val="000D7B87"/>
    <w:rsid w:val="000D7C3D"/>
    <w:rsid w:val="000E00DA"/>
    <w:rsid w:val="000E0669"/>
    <w:rsid w:val="000E0771"/>
    <w:rsid w:val="000E0DB6"/>
    <w:rsid w:val="000E12C2"/>
    <w:rsid w:val="000E1674"/>
    <w:rsid w:val="000E1AC4"/>
    <w:rsid w:val="000E1FD3"/>
    <w:rsid w:val="000E31C4"/>
    <w:rsid w:val="000E37A4"/>
    <w:rsid w:val="000E37AE"/>
    <w:rsid w:val="000E3B47"/>
    <w:rsid w:val="000E3C62"/>
    <w:rsid w:val="000E4033"/>
    <w:rsid w:val="000E4283"/>
    <w:rsid w:val="000E467A"/>
    <w:rsid w:val="000E5B15"/>
    <w:rsid w:val="000E5CCF"/>
    <w:rsid w:val="000E5E2F"/>
    <w:rsid w:val="000E60D6"/>
    <w:rsid w:val="000E6308"/>
    <w:rsid w:val="000F018C"/>
    <w:rsid w:val="000F1036"/>
    <w:rsid w:val="000F1044"/>
    <w:rsid w:val="000F10A2"/>
    <w:rsid w:val="000F1836"/>
    <w:rsid w:val="000F190B"/>
    <w:rsid w:val="000F228F"/>
    <w:rsid w:val="000F2C8F"/>
    <w:rsid w:val="000F36DB"/>
    <w:rsid w:val="000F3C1F"/>
    <w:rsid w:val="000F3C3F"/>
    <w:rsid w:val="000F3ED2"/>
    <w:rsid w:val="000F3ED9"/>
    <w:rsid w:val="000F48F8"/>
    <w:rsid w:val="000F5276"/>
    <w:rsid w:val="000F53E6"/>
    <w:rsid w:val="000F5709"/>
    <w:rsid w:val="000F5835"/>
    <w:rsid w:val="000F6AC6"/>
    <w:rsid w:val="000F6B30"/>
    <w:rsid w:val="000F6BE3"/>
    <w:rsid w:val="000F6E0D"/>
    <w:rsid w:val="000F7250"/>
    <w:rsid w:val="000F7406"/>
    <w:rsid w:val="000F78E0"/>
    <w:rsid w:val="000F7C3C"/>
    <w:rsid w:val="000F7C85"/>
    <w:rsid w:val="0010005F"/>
    <w:rsid w:val="00100795"/>
    <w:rsid w:val="00100C4F"/>
    <w:rsid w:val="001013AE"/>
    <w:rsid w:val="001016CA"/>
    <w:rsid w:val="001016F2"/>
    <w:rsid w:val="00101CE5"/>
    <w:rsid w:val="00101D0B"/>
    <w:rsid w:val="00101FDE"/>
    <w:rsid w:val="00102185"/>
    <w:rsid w:val="0010254F"/>
    <w:rsid w:val="00103B35"/>
    <w:rsid w:val="00103E08"/>
    <w:rsid w:val="001049DE"/>
    <w:rsid w:val="00104E52"/>
    <w:rsid w:val="00104E9A"/>
    <w:rsid w:val="00104EE2"/>
    <w:rsid w:val="00104EE8"/>
    <w:rsid w:val="00105A6B"/>
    <w:rsid w:val="00105D4A"/>
    <w:rsid w:val="001062D1"/>
    <w:rsid w:val="001076BB"/>
    <w:rsid w:val="00107801"/>
    <w:rsid w:val="00107E32"/>
    <w:rsid w:val="001100C0"/>
    <w:rsid w:val="001105EB"/>
    <w:rsid w:val="0011085A"/>
    <w:rsid w:val="0011094D"/>
    <w:rsid w:val="00111154"/>
    <w:rsid w:val="001113B4"/>
    <w:rsid w:val="001126AD"/>
    <w:rsid w:val="00112C39"/>
    <w:rsid w:val="001130EC"/>
    <w:rsid w:val="001131FA"/>
    <w:rsid w:val="001132E7"/>
    <w:rsid w:val="001139C8"/>
    <w:rsid w:val="001147CE"/>
    <w:rsid w:val="00114ED7"/>
    <w:rsid w:val="00115048"/>
    <w:rsid w:val="0011506E"/>
    <w:rsid w:val="00115109"/>
    <w:rsid w:val="001158B1"/>
    <w:rsid w:val="00115E19"/>
    <w:rsid w:val="00115EF8"/>
    <w:rsid w:val="00115F4F"/>
    <w:rsid w:val="0011673B"/>
    <w:rsid w:val="00116DCC"/>
    <w:rsid w:val="00116DFF"/>
    <w:rsid w:val="00116E3F"/>
    <w:rsid w:val="0011734F"/>
    <w:rsid w:val="0011738D"/>
    <w:rsid w:val="001174DD"/>
    <w:rsid w:val="001175F0"/>
    <w:rsid w:val="00117D8B"/>
    <w:rsid w:val="00120212"/>
    <w:rsid w:val="001205F7"/>
    <w:rsid w:val="001209C9"/>
    <w:rsid w:val="00120E3E"/>
    <w:rsid w:val="00120F2E"/>
    <w:rsid w:val="001212C0"/>
    <w:rsid w:val="0012145D"/>
    <w:rsid w:val="00121E64"/>
    <w:rsid w:val="00121F3D"/>
    <w:rsid w:val="001228D0"/>
    <w:rsid w:val="0012328C"/>
    <w:rsid w:val="00123F6B"/>
    <w:rsid w:val="001249C3"/>
    <w:rsid w:val="00124A45"/>
    <w:rsid w:val="00124CE0"/>
    <w:rsid w:val="00124FF4"/>
    <w:rsid w:val="0012542E"/>
    <w:rsid w:val="00126716"/>
    <w:rsid w:val="0012672F"/>
    <w:rsid w:val="00126AC6"/>
    <w:rsid w:val="00126B91"/>
    <w:rsid w:val="00126FB4"/>
    <w:rsid w:val="00127087"/>
    <w:rsid w:val="00127667"/>
    <w:rsid w:val="00127D31"/>
    <w:rsid w:val="0013000C"/>
    <w:rsid w:val="001307D5"/>
    <w:rsid w:val="00130B67"/>
    <w:rsid w:val="001327FF"/>
    <w:rsid w:val="00132A2B"/>
    <w:rsid w:val="00132DA2"/>
    <w:rsid w:val="00132F26"/>
    <w:rsid w:val="001334FE"/>
    <w:rsid w:val="00133790"/>
    <w:rsid w:val="0013397D"/>
    <w:rsid w:val="00133F41"/>
    <w:rsid w:val="001342A8"/>
    <w:rsid w:val="0013431A"/>
    <w:rsid w:val="00134435"/>
    <w:rsid w:val="00134BE6"/>
    <w:rsid w:val="00134D2D"/>
    <w:rsid w:val="00135770"/>
    <w:rsid w:val="00135C9E"/>
    <w:rsid w:val="00136078"/>
    <w:rsid w:val="00136627"/>
    <w:rsid w:val="0013669A"/>
    <w:rsid w:val="00136A6F"/>
    <w:rsid w:val="001373C9"/>
    <w:rsid w:val="00137ACC"/>
    <w:rsid w:val="00137F40"/>
    <w:rsid w:val="00140DEF"/>
    <w:rsid w:val="00141548"/>
    <w:rsid w:val="00141B46"/>
    <w:rsid w:val="00142667"/>
    <w:rsid w:val="00142D9A"/>
    <w:rsid w:val="001432FA"/>
    <w:rsid w:val="00143493"/>
    <w:rsid w:val="00143990"/>
    <w:rsid w:val="00143DD3"/>
    <w:rsid w:val="0014417A"/>
    <w:rsid w:val="001443A6"/>
    <w:rsid w:val="001443F6"/>
    <w:rsid w:val="00144CAA"/>
    <w:rsid w:val="0014542F"/>
    <w:rsid w:val="00145788"/>
    <w:rsid w:val="0014604A"/>
    <w:rsid w:val="00146DE6"/>
    <w:rsid w:val="00147431"/>
    <w:rsid w:val="001476CE"/>
    <w:rsid w:val="001477D4"/>
    <w:rsid w:val="001479A8"/>
    <w:rsid w:val="00150479"/>
    <w:rsid w:val="00150688"/>
    <w:rsid w:val="001508F1"/>
    <w:rsid w:val="00150E04"/>
    <w:rsid w:val="0015238B"/>
    <w:rsid w:val="0015267B"/>
    <w:rsid w:val="001535AA"/>
    <w:rsid w:val="0015375C"/>
    <w:rsid w:val="00153927"/>
    <w:rsid w:val="00153963"/>
    <w:rsid w:val="00153D4D"/>
    <w:rsid w:val="00154DFE"/>
    <w:rsid w:val="0015613E"/>
    <w:rsid w:val="00156CBF"/>
    <w:rsid w:val="0015717A"/>
    <w:rsid w:val="001572F9"/>
    <w:rsid w:val="00157470"/>
    <w:rsid w:val="001574BC"/>
    <w:rsid w:val="001576E5"/>
    <w:rsid w:val="0016042B"/>
    <w:rsid w:val="001607B4"/>
    <w:rsid w:val="001609BC"/>
    <w:rsid w:val="00160BAB"/>
    <w:rsid w:val="0016112C"/>
    <w:rsid w:val="00161394"/>
    <w:rsid w:val="0016226A"/>
    <w:rsid w:val="00162422"/>
    <w:rsid w:val="00162542"/>
    <w:rsid w:val="001625B3"/>
    <w:rsid w:val="001628F0"/>
    <w:rsid w:val="00162901"/>
    <w:rsid w:val="001629BC"/>
    <w:rsid w:val="001629D5"/>
    <w:rsid w:val="00162A06"/>
    <w:rsid w:val="0016366A"/>
    <w:rsid w:val="00164417"/>
    <w:rsid w:val="00164722"/>
    <w:rsid w:val="00164AFB"/>
    <w:rsid w:val="00164B3B"/>
    <w:rsid w:val="00164D03"/>
    <w:rsid w:val="00164D34"/>
    <w:rsid w:val="0016524E"/>
    <w:rsid w:val="00165A36"/>
    <w:rsid w:val="00165BBC"/>
    <w:rsid w:val="00165E5E"/>
    <w:rsid w:val="00165F93"/>
    <w:rsid w:val="001660AD"/>
    <w:rsid w:val="001662C9"/>
    <w:rsid w:val="001663D9"/>
    <w:rsid w:val="00166760"/>
    <w:rsid w:val="00167195"/>
    <w:rsid w:val="00167476"/>
    <w:rsid w:val="001674CA"/>
    <w:rsid w:val="0016789B"/>
    <w:rsid w:val="001678EA"/>
    <w:rsid w:val="00167F6E"/>
    <w:rsid w:val="00170090"/>
    <w:rsid w:val="001700B6"/>
    <w:rsid w:val="001703FA"/>
    <w:rsid w:val="001709F2"/>
    <w:rsid w:val="00170AA3"/>
    <w:rsid w:val="00170AB7"/>
    <w:rsid w:val="001716B1"/>
    <w:rsid w:val="001716F5"/>
    <w:rsid w:val="001719FE"/>
    <w:rsid w:val="00171A6A"/>
    <w:rsid w:val="0017257E"/>
    <w:rsid w:val="001726B0"/>
    <w:rsid w:val="00172862"/>
    <w:rsid w:val="0017305A"/>
    <w:rsid w:val="001736E3"/>
    <w:rsid w:val="00173FFC"/>
    <w:rsid w:val="001742AE"/>
    <w:rsid w:val="001743D4"/>
    <w:rsid w:val="001749C7"/>
    <w:rsid w:val="001753AF"/>
    <w:rsid w:val="0017557E"/>
    <w:rsid w:val="001757CE"/>
    <w:rsid w:val="001768B9"/>
    <w:rsid w:val="00176D63"/>
    <w:rsid w:val="00176E3B"/>
    <w:rsid w:val="00176EC9"/>
    <w:rsid w:val="001770FC"/>
    <w:rsid w:val="0017777D"/>
    <w:rsid w:val="00177849"/>
    <w:rsid w:val="00177C85"/>
    <w:rsid w:val="00177EF4"/>
    <w:rsid w:val="001811D2"/>
    <w:rsid w:val="0018154A"/>
    <w:rsid w:val="00181FEF"/>
    <w:rsid w:val="0018251D"/>
    <w:rsid w:val="001825B1"/>
    <w:rsid w:val="00182F5F"/>
    <w:rsid w:val="001833B8"/>
    <w:rsid w:val="00183D94"/>
    <w:rsid w:val="00184031"/>
    <w:rsid w:val="001843E5"/>
    <w:rsid w:val="001847FA"/>
    <w:rsid w:val="00184AB1"/>
    <w:rsid w:val="00184D4B"/>
    <w:rsid w:val="00184D99"/>
    <w:rsid w:val="001861D3"/>
    <w:rsid w:val="001861FC"/>
    <w:rsid w:val="00186504"/>
    <w:rsid w:val="00186E05"/>
    <w:rsid w:val="00187454"/>
    <w:rsid w:val="00187808"/>
    <w:rsid w:val="001911AE"/>
    <w:rsid w:val="00191E96"/>
    <w:rsid w:val="00192227"/>
    <w:rsid w:val="001922C1"/>
    <w:rsid w:val="001922E2"/>
    <w:rsid w:val="001923D3"/>
    <w:rsid w:val="001923DD"/>
    <w:rsid w:val="00192588"/>
    <w:rsid w:val="00192AB9"/>
    <w:rsid w:val="00193615"/>
    <w:rsid w:val="001936D2"/>
    <w:rsid w:val="00193DB2"/>
    <w:rsid w:val="001942ED"/>
    <w:rsid w:val="001942EE"/>
    <w:rsid w:val="00194869"/>
    <w:rsid w:val="001950DB"/>
    <w:rsid w:val="001951CE"/>
    <w:rsid w:val="001954E4"/>
    <w:rsid w:val="00195710"/>
    <w:rsid w:val="00195AB8"/>
    <w:rsid w:val="00195FCA"/>
    <w:rsid w:val="001966CF"/>
    <w:rsid w:val="00196DC4"/>
    <w:rsid w:val="001976B7"/>
    <w:rsid w:val="001977B0"/>
    <w:rsid w:val="001A00E2"/>
    <w:rsid w:val="001A010D"/>
    <w:rsid w:val="001A039D"/>
    <w:rsid w:val="001A09F7"/>
    <w:rsid w:val="001A0B14"/>
    <w:rsid w:val="001A0CB8"/>
    <w:rsid w:val="001A12C8"/>
    <w:rsid w:val="001A13BF"/>
    <w:rsid w:val="001A1916"/>
    <w:rsid w:val="001A1DD4"/>
    <w:rsid w:val="001A23F0"/>
    <w:rsid w:val="001A249F"/>
    <w:rsid w:val="001A28B5"/>
    <w:rsid w:val="001A2C54"/>
    <w:rsid w:val="001A2FD9"/>
    <w:rsid w:val="001A3249"/>
    <w:rsid w:val="001A341E"/>
    <w:rsid w:val="001A3C09"/>
    <w:rsid w:val="001A3C70"/>
    <w:rsid w:val="001A4173"/>
    <w:rsid w:val="001A43AA"/>
    <w:rsid w:val="001A4CA8"/>
    <w:rsid w:val="001A52AC"/>
    <w:rsid w:val="001A5527"/>
    <w:rsid w:val="001A5631"/>
    <w:rsid w:val="001A5773"/>
    <w:rsid w:val="001A59CF"/>
    <w:rsid w:val="001A5A8C"/>
    <w:rsid w:val="001A5B1E"/>
    <w:rsid w:val="001A5BB9"/>
    <w:rsid w:val="001A5D01"/>
    <w:rsid w:val="001A630A"/>
    <w:rsid w:val="001A6841"/>
    <w:rsid w:val="001A6D34"/>
    <w:rsid w:val="001A717A"/>
    <w:rsid w:val="001A7A1D"/>
    <w:rsid w:val="001A7AEA"/>
    <w:rsid w:val="001B0220"/>
    <w:rsid w:val="001B0362"/>
    <w:rsid w:val="001B0A52"/>
    <w:rsid w:val="001B19B2"/>
    <w:rsid w:val="001B1FC8"/>
    <w:rsid w:val="001B21CD"/>
    <w:rsid w:val="001B2325"/>
    <w:rsid w:val="001B37E6"/>
    <w:rsid w:val="001B3970"/>
    <w:rsid w:val="001B3FE6"/>
    <w:rsid w:val="001B40D1"/>
    <w:rsid w:val="001B463D"/>
    <w:rsid w:val="001B4FCA"/>
    <w:rsid w:val="001B5795"/>
    <w:rsid w:val="001B6204"/>
    <w:rsid w:val="001B64B6"/>
    <w:rsid w:val="001B6A6E"/>
    <w:rsid w:val="001B78F7"/>
    <w:rsid w:val="001C0874"/>
    <w:rsid w:val="001C098C"/>
    <w:rsid w:val="001C0F60"/>
    <w:rsid w:val="001C1A38"/>
    <w:rsid w:val="001C1F00"/>
    <w:rsid w:val="001C204A"/>
    <w:rsid w:val="001C20E4"/>
    <w:rsid w:val="001C2182"/>
    <w:rsid w:val="001C23B6"/>
    <w:rsid w:val="001C2683"/>
    <w:rsid w:val="001C3841"/>
    <w:rsid w:val="001C3B0B"/>
    <w:rsid w:val="001C3FB6"/>
    <w:rsid w:val="001C57F4"/>
    <w:rsid w:val="001C5CEC"/>
    <w:rsid w:val="001C6165"/>
    <w:rsid w:val="001C6266"/>
    <w:rsid w:val="001C65EF"/>
    <w:rsid w:val="001C6F3D"/>
    <w:rsid w:val="001C7204"/>
    <w:rsid w:val="001C7582"/>
    <w:rsid w:val="001C75C8"/>
    <w:rsid w:val="001D031B"/>
    <w:rsid w:val="001D0514"/>
    <w:rsid w:val="001D05F3"/>
    <w:rsid w:val="001D0A49"/>
    <w:rsid w:val="001D221D"/>
    <w:rsid w:val="001D2640"/>
    <w:rsid w:val="001D273F"/>
    <w:rsid w:val="001D29CF"/>
    <w:rsid w:val="001D320C"/>
    <w:rsid w:val="001D3670"/>
    <w:rsid w:val="001D370B"/>
    <w:rsid w:val="001D3BAC"/>
    <w:rsid w:val="001D3C09"/>
    <w:rsid w:val="001D3E13"/>
    <w:rsid w:val="001D3E66"/>
    <w:rsid w:val="001D450D"/>
    <w:rsid w:val="001D493D"/>
    <w:rsid w:val="001D4CB2"/>
    <w:rsid w:val="001D4E65"/>
    <w:rsid w:val="001D5E43"/>
    <w:rsid w:val="001D62B5"/>
    <w:rsid w:val="001D6BE2"/>
    <w:rsid w:val="001D6C42"/>
    <w:rsid w:val="001D6E92"/>
    <w:rsid w:val="001D71AC"/>
    <w:rsid w:val="001D761B"/>
    <w:rsid w:val="001D783D"/>
    <w:rsid w:val="001D7CD5"/>
    <w:rsid w:val="001D7F9F"/>
    <w:rsid w:val="001E031A"/>
    <w:rsid w:val="001E08DE"/>
    <w:rsid w:val="001E09B4"/>
    <w:rsid w:val="001E0B6C"/>
    <w:rsid w:val="001E14AE"/>
    <w:rsid w:val="001E1554"/>
    <w:rsid w:val="001E17A0"/>
    <w:rsid w:val="001E1A80"/>
    <w:rsid w:val="001E1CA5"/>
    <w:rsid w:val="001E2668"/>
    <w:rsid w:val="001E27F8"/>
    <w:rsid w:val="001E2984"/>
    <w:rsid w:val="001E2BD8"/>
    <w:rsid w:val="001E2E10"/>
    <w:rsid w:val="001E2ED5"/>
    <w:rsid w:val="001E3942"/>
    <w:rsid w:val="001E3FAD"/>
    <w:rsid w:val="001E3FD4"/>
    <w:rsid w:val="001E41CD"/>
    <w:rsid w:val="001E44DA"/>
    <w:rsid w:val="001E4954"/>
    <w:rsid w:val="001E4AA7"/>
    <w:rsid w:val="001E4B75"/>
    <w:rsid w:val="001E4BEC"/>
    <w:rsid w:val="001E4C99"/>
    <w:rsid w:val="001E4DDB"/>
    <w:rsid w:val="001E4F17"/>
    <w:rsid w:val="001E4F71"/>
    <w:rsid w:val="001E5076"/>
    <w:rsid w:val="001E5399"/>
    <w:rsid w:val="001E5E8C"/>
    <w:rsid w:val="001E64C9"/>
    <w:rsid w:val="001E65DD"/>
    <w:rsid w:val="001E66A4"/>
    <w:rsid w:val="001E7706"/>
    <w:rsid w:val="001E7906"/>
    <w:rsid w:val="001E7B25"/>
    <w:rsid w:val="001E7FE7"/>
    <w:rsid w:val="001F00A5"/>
    <w:rsid w:val="001F028F"/>
    <w:rsid w:val="001F02A5"/>
    <w:rsid w:val="001F0515"/>
    <w:rsid w:val="001F0557"/>
    <w:rsid w:val="001F0B14"/>
    <w:rsid w:val="001F0D8B"/>
    <w:rsid w:val="001F15BF"/>
    <w:rsid w:val="001F1C56"/>
    <w:rsid w:val="001F28C3"/>
    <w:rsid w:val="001F2D39"/>
    <w:rsid w:val="001F2FD7"/>
    <w:rsid w:val="001F48F9"/>
    <w:rsid w:val="001F4AE7"/>
    <w:rsid w:val="001F4BC8"/>
    <w:rsid w:val="001F4D7D"/>
    <w:rsid w:val="001F502E"/>
    <w:rsid w:val="001F50C3"/>
    <w:rsid w:val="001F50ED"/>
    <w:rsid w:val="001F5860"/>
    <w:rsid w:val="001F5A32"/>
    <w:rsid w:val="001F5C8A"/>
    <w:rsid w:val="001F67F6"/>
    <w:rsid w:val="001F745D"/>
    <w:rsid w:val="001F7534"/>
    <w:rsid w:val="001F769A"/>
    <w:rsid w:val="00200364"/>
    <w:rsid w:val="0020057A"/>
    <w:rsid w:val="002007F9"/>
    <w:rsid w:val="00201777"/>
    <w:rsid w:val="00201A5C"/>
    <w:rsid w:val="00201AEC"/>
    <w:rsid w:val="0020241E"/>
    <w:rsid w:val="0020246F"/>
    <w:rsid w:val="00202AAE"/>
    <w:rsid w:val="00202D4E"/>
    <w:rsid w:val="00203025"/>
    <w:rsid w:val="0020309A"/>
    <w:rsid w:val="002034D3"/>
    <w:rsid w:val="002034D4"/>
    <w:rsid w:val="00203589"/>
    <w:rsid w:val="00203D56"/>
    <w:rsid w:val="00204097"/>
    <w:rsid w:val="0020425C"/>
    <w:rsid w:val="00204577"/>
    <w:rsid w:val="002048AA"/>
    <w:rsid w:val="00204A99"/>
    <w:rsid w:val="00204CB9"/>
    <w:rsid w:val="00204DAF"/>
    <w:rsid w:val="00204EDE"/>
    <w:rsid w:val="00205618"/>
    <w:rsid w:val="0020574C"/>
    <w:rsid w:val="00205CA6"/>
    <w:rsid w:val="00205D5A"/>
    <w:rsid w:val="00206342"/>
    <w:rsid w:val="0020651E"/>
    <w:rsid w:val="002071E1"/>
    <w:rsid w:val="00207C98"/>
    <w:rsid w:val="002111A6"/>
    <w:rsid w:val="002111C4"/>
    <w:rsid w:val="00211F37"/>
    <w:rsid w:val="00212133"/>
    <w:rsid w:val="00212638"/>
    <w:rsid w:val="00213247"/>
    <w:rsid w:val="00213D04"/>
    <w:rsid w:val="00213ED7"/>
    <w:rsid w:val="002143EF"/>
    <w:rsid w:val="0021498B"/>
    <w:rsid w:val="00214C92"/>
    <w:rsid w:val="002152D4"/>
    <w:rsid w:val="002154B3"/>
    <w:rsid w:val="00215566"/>
    <w:rsid w:val="00215635"/>
    <w:rsid w:val="00215A9D"/>
    <w:rsid w:val="00215BEC"/>
    <w:rsid w:val="00215D55"/>
    <w:rsid w:val="00216948"/>
    <w:rsid w:val="00216DEB"/>
    <w:rsid w:val="00216F82"/>
    <w:rsid w:val="00217609"/>
    <w:rsid w:val="00217700"/>
    <w:rsid w:val="00220110"/>
    <w:rsid w:val="0022061D"/>
    <w:rsid w:val="00220D8F"/>
    <w:rsid w:val="0022146F"/>
    <w:rsid w:val="002215E4"/>
    <w:rsid w:val="00221D1A"/>
    <w:rsid w:val="002223C8"/>
    <w:rsid w:val="0022257D"/>
    <w:rsid w:val="00222690"/>
    <w:rsid w:val="00222895"/>
    <w:rsid w:val="00222F2E"/>
    <w:rsid w:val="00223575"/>
    <w:rsid w:val="00223699"/>
    <w:rsid w:val="00223764"/>
    <w:rsid w:val="00223D81"/>
    <w:rsid w:val="00224051"/>
    <w:rsid w:val="0022413C"/>
    <w:rsid w:val="002242F0"/>
    <w:rsid w:val="00224A91"/>
    <w:rsid w:val="002253B1"/>
    <w:rsid w:val="0022579E"/>
    <w:rsid w:val="00225878"/>
    <w:rsid w:val="00225E06"/>
    <w:rsid w:val="002262F4"/>
    <w:rsid w:val="00226B61"/>
    <w:rsid w:val="00226CC5"/>
    <w:rsid w:val="00226F33"/>
    <w:rsid w:val="0022776A"/>
    <w:rsid w:val="00230392"/>
    <w:rsid w:val="00230BC8"/>
    <w:rsid w:val="00231C3D"/>
    <w:rsid w:val="0023261D"/>
    <w:rsid w:val="002329F7"/>
    <w:rsid w:val="00233321"/>
    <w:rsid w:val="002339ED"/>
    <w:rsid w:val="00233E02"/>
    <w:rsid w:val="002341C7"/>
    <w:rsid w:val="0023446E"/>
    <w:rsid w:val="002344BC"/>
    <w:rsid w:val="002348DA"/>
    <w:rsid w:val="00234994"/>
    <w:rsid w:val="00234A70"/>
    <w:rsid w:val="00234BFE"/>
    <w:rsid w:val="00235295"/>
    <w:rsid w:val="00235AD9"/>
    <w:rsid w:val="00236ECE"/>
    <w:rsid w:val="002372AE"/>
    <w:rsid w:val="00237459"/>
    <w:rsid w:val="00240528"/>
    <w:rsid w:val="00240A76"/>
    <w:rsid w:val="00240C0B"/>
    <w:rsid w:val="00240D77"/>
    <w:rsid w:val="00240D96"/>
    <w:rsid w:val="002414AD"/>
    <w:rsid w:val="00242372"/>
    <w:rsid w:val="00242565"/>
    <w:rsid w:val="002427CD"/>
    <w:rsid w:val="00242C60"/>
    <w:rsid w:val="00243565"/>
    <w:rsid w:val="0024365B"/>
    <w:rsid w:val="00243E14"/>
    <w:rsid w:val="00244202"/>
    <w:rsid w:val="002443E0"/>
    <w:rsid w:val="002444BE"/>
    <w:rsid w:val="002449FF"/>
    <w:rsid w:val="00244C62"/>
    <w:rsid w:val="002454B0"/>
    <w:rsid w:val="002458A9"/>
    <w:rsid w:val="0024621D"/>
    <w:rsid w:val="002468AC"/>
    <w:rsid w:val="00246B81"/>
    <w:rsid w:val="00246C1D"/>
    <w:rsid w:val="00246FAC"/>
    <w:rsid w:val="00247266"/>
    <w:rsid w:val="00247964"/>
    <w:rsid w:val="00250664"/>
    <w:rsid w:val="002506AD"/>
    <w:rsid w:val="002512C9"/>
    <w:rsid w:val="00251555"/>
    <w:rsid w:val="002516AB"/>
    <w:rsid w:val="00251EA1"/>
    <w:rsid w:val="0025224D"/>
    <w:rsid w:val="002530F0"/>
    <w:rsid w:val="0025319F"/>
    <w:rsid w:val="00253AD9"/>
    <w:rsid w:val="00253BCD"/>
    <w:rsid w:val="002548CB"/>
    <w:rsid w:val="00254B7E"/>
    <w:rsid w:val="00254FC2"/>
    <w:rsid w:val="002553F5"/>
    <w:rsid w:val="002557F2"/>
    <w:rsid w:val="002558D4"/>
    <w:rsid w:val="002569C4"/>
    <w:rsid w:val="00256CFE"/>
    <w:rsid w:val="00256D49"/>
    <w:rsid w:val="00256DA0"/>
    <w:rsid w:val="002571F7"/>
    <w:rsid w:val="00257BF9"/>
    <w:rsid w:val="00257E79"/>
    <w:rsid w:val="002600D7"/>
    <w:rsid w:val="00260A46"/>
    <w:rsid w:val="00260CE5"/>
    <w:rsid w:val="00260F3F"/>
    <w:rsid w:val="002610D0"/>
    <w:rsid w:val="002612BE"/>
    <w:rsid w:val="0026168E"/>
    <w:rsid w:val="00261B36"/>
    <w:rsid w:val="00262D90"/>
    <w:rsid w:val="002631F7"/>
    <w:rsid w:val="0026383D"/>
    <w:rsid w:val="00263D20"/>
    <w:rsid w:val="00264407"/>
    <w:rsid w:val="002644C9"/>
    <w:rsid w:val="002648CF"/>
    <w:rsid w:val="00264B22"/>
    <w:rsid w:val="002651DC"/>
    <w:rsid w:val="00265C03"/>
    <w:rsid w:val="00265D9F"/>
    <w:rsid w:val="00265F0D"/>
    <w:rsid w:val="002662D4"/>
    <w:rsid w:val="002668FC"/>
    <w:rsid w:val="00266904"/>
    <w:rsid w:val="00267357"/>
    <w:rsid w:val="00267621"/>
    <w:rsid w:val="002677FC"/>
    <w:rsid w:val="00267D08"/>
    <w:rsid w:val="00267EE5"/>
    <w:rsid w:val="00267FA6"/>
    <w:rsid w:val="002705C5"/>
    <w:rsid w:val="00270BD5"/>
    <w:rsid w:val="00270C97"/>
    <w:rsid w:val="00270C9E"/>
    <w:rsid w:val="002714B3"/>
    <w:rsid w:val="00271619"/>
    <w:rsid w:val="00271B35"/>
    <w:rsid w:val="002730FA"/>
    <w:rsid w:val="002734EC"/>
    <w:rsid w:val="0027395D"/>
    <w:rsid w:val="00274101"/>
    <w:rsid w:val="00274631"/>
    <w:rsid w:val="00274849"/>
    <w:rsid w:val="00274B2A"/>
    <w:rsid w:val="0027521B"/>
    <w:rsid w:val="002758CC"/>
    <w:rsid w:val="00275947"/>
    <w:rsid w:val="00276193"/>
    <w:rsid w:val="00276537"/>
    <w:rsid w:val="00276583"/>
    <w:rsid w:val="002765D9"/>
    <w:rsid w:val="00276841"/>
    <w:rsid w:val="00276AAE"/>
    <w:rsid w:val="002771DC"/>
    <w:rsid w:val="002771E2"/>
    <w:rsid w:val="0027784A"/>
    <w:rsid w:val="002804DD"/>
    <w:rsid w:val="00280DEE"/>
    <w:rsid w:val="002813B0"/>
    <w:rsid w:val="0028153E"/>
    <w:rsid w:val="00281A36"/>
    <w:rsid w:val="00281AA9"/>
    <w:rsid w:val="00281E7D"/>
    <w:rsid w:val="002820BC"/>
    <w:rsid w:val="00282434"/>
    <w:rsid w:val="002830C5"/>
    <w:rsid w:val="00284B24"/>
    <w:rsid w:val="00284B47"/>
    <w:rsid w:val="00284B76"/>
    <w:rsid w:val="00285496"/>
    <w:rsid w:val="0028688B"/>
    <w:rsid w:val="00286C84"/>
    <w:rsid w:val="0028710F"/>
    <w:rsid w:val="0028730A"/>
    <w:rsid w:val="00287938"/>
    <w:rsid w:val="00287C08"/>
    <w:rsid w:val="00287F0E"/>
    <w:rsid w:val="0029019F"/>
    <w:rsid w:val="0029052B"/>
    <w:rsid w:val="00290597"/>
    <w:rsid w:val="002905F0"/>
    <w:rsid w:val="00290F19"/>
    <w:rsid w:val="002910A8"/>
    <w:rsid w:val="00291C53"/>
    <w:rsid w:val="00292018"/>
    <w:rsid w:val="002926AA"/>
    <w:rsid w:val="00292C98"/>
    <w:rsid w:val="00292D9C"/>
    <w:rsid w:val="00292E12"/>
    <w:rsid w:val="00292EC8"/>
    <w:rsid w:val="00292F64"/>
    <w:rsid w:val="002932B0"/>
    <w:rsid w:val="00293A79"/>
    <w:rsid w:val="002942B5"/>
    <w:rsid w:val="002948BD"/>
    <w:rsid w:val="00294970"/>
    <w:rsid w:val="00294AE2"/>
    <w:rsid w:val="00294C40"/>
    <w:rsid w:val="002951F9"/>
    <w:rsid w:val="00295599"/>
    <w:rsid w:val="00295FDA"/>
    <w:rsid w:val="00296767"/>
    <w:rsid w:val="0029688F"/>
    <w:rsid w:val="002969BE"/>
    <w:rsid w:val="00296A9E"/>
    <w:rsid w:val="00296BB2"/>
    <w:rsid w:val="002977FD"/>
    <w:rsid w:val="00297A58"/>
    <w:rsid w:val="002A011F"/>
    <w:rsid w:val="002A0252"/>
    <w:rsid w:val="002A0C1A"/>
    <w:rsid w:val="002A1429"/>
    <w:rsid w:val="002A14CC"/>
    <w:rsid w:val="002A1E10"/>
    <w:rsid w:val="002A2126"/>
    <w:rsid w:val="002A2154"/>
    <w:rsid w:val="002A21E8"/>
    <w:rsid w:val="002A2661"/>
    <w:rsid w:val="002A2D34"/>
    <w:rsid w:val="002A337D"/>
    <w:rsid w:val="002A34D9"/>
    <w:rsid w:val="002A39B1"/>
    <w:rsid w:val="002A3BCA"/>
    <w:rsid w:val="002A3D3C"/>
    <w:rsid w:val="002A4124"/>
    <w:rsid w:val="002A44BC"/>
    <w:rsid w:val="002A4882"/>
    <w:rsid w:val="002A4AAD"/>
    <w:rsid w:val="002A4AF4"/>
    <w:rsid w:val="002A4E17"/>
    <w:rsid w:val="002A5006"/>
    <w:rsid w:val="002A51BB"/>
    <w:rsid w:val="002A54DD"/>
    <w:rsid w:val="002A5619"/>
    <w:rsid w:val="002A637E"/>
    <w:rsid w:val="002A653B"/>
    <w:rsid w:val="002A678E"/>
    <w:rsid w:val="002A687E"/>
    <w:rsid w:val="002A6D56"/>
    <w:rsid w:val="002A7148"/>
    <w:rsid w:val="002A7D3B"/>
    <w:rsid w:val="002B0071"/>
    <w:rsid w:val="002B014E"/>
    <w:rsid w:val="002B0EBF"/>
    <w:rsid w:val="002B1331"/>
    <w:rsid w:val="002B1441"/>
    <w:rsid w:val="002B158F"/>
    <w:rsid w:val="002B1A4F"/>
    <w:rsid w:val="002B1BF9"/>
    <w:rsid w:val="002B1D10"/>
    <w:rsid w:val="002B206B"/>
    <w:rsid w:val="002B21D8"/>
    <w:rsid w:val="002B2582"/>
    <w:rsid w:val="002B2FCC"/>
    <w:rsid w:val="002B3640"/>
    <w:rsid w:val="002B3B56"/>
    <w:rsid w:val="002B4884"/>
    <w:rsid w:val="002B4A89"/>
    <w:rsid w:val="002B4B8A"/>
    <w:rsid w:val="002B4C57"/>
    <w:rsid w:val="002B4C99"/>
    <w:rsid w:val="002B5266"/>
    <w:rsid w:val="002B52D9"/>
    <w:rsid w:val="002B57C4"/>
    <w:rsid w:val="002B5B24"/>
    <w:rsid w:val="002B5E71"/>
    <w:rsid w:val="002B5F00"/>
    <w:rsid w:val="002B619D"/>
    <w:rsid w:val="002B6596"/>
    <w:rsid w:val="002B6676"/>
    <w:rsid w:val="002B6D79"/>
    <w:rsid w:val="002B6E51"/>
    <w:rsid w:val="002B77A0"/>
    <w:rsid w:val="002B77CE"/>
    <w:rsid w:val="002B791A"/>
    <w:rsid w:val="002B7A9F"/>
    <w:rsid w:val="002B7D08"/>
    <w:rsid w:val="002C0147"/>
    <w:rsid w:val="002C022A"/>
    <w:rsid w:val="002C0566"/>
    <w:rsid w:val="002C0E6C"/>
    <w:rsid w:val="002C1B78"/>
    <w:rsid w:val="002C1F85"/>
    <w:rsid w:val="002C2057"/>
    <w:rsid w:val="002C26AF"/>
    <w:rsid w:val="002C3668"/>
    <w:rsid w:val="002C366A"/>
    <w:rsid w:val="002C3FFD"/>
    <w:rsid w:val="002C4EBC"/>
    <w:rsid w:val="002C5321"/>
    <w:rsid w:val="002C55A4"/>
    <w:rsid w:val="002C59DC"/>
    <w:rsid w:val="002C5A9A"/>
    <w:rsid w:val="002C5AF0"/>
    <w:rsid w:val="002C64A3"/>
    <w:rsid w:val="002C685F"/>
    <w:rsid w:val="002C6FE5"/>
    <w:rsid w:val="002C708D"/>
    <w:rsid w:val="002C76E4"/>
    <w:rsid w:val="002C7EC8"/>
    <w:rsid w:val="002D0157"/>
    <w:rsid w:val="002D0416"/>
    <w:rsid w:val="002D05F2"/>
    <w:rsid w:val="002D093C"/>
    <w:rsid w:val="002D0AB0"/>
    <w:rsid w:val="002D0B84"/>
    <w:rsid w:val="002D0DBD"/>
    <w:rsid w:val="002D0E29"/>
    <w:rsid w:val="002D12A0"/>
    <w:rsid w:val="002D140C"/>
    <w:rsid w:val="002D15DC"/>
    <w:rsid w:val="002D1924"/>
    <w:rsid w:val="002D1A4E"/>
    <w:rsid w:val="002D1B35"/>
    <w:rsid w:val="002D1BDD"/>
    <w:rsid w:val="002D1D4B"/>
    <w:rsid w:val="002D2487"/>
    <w:rsid w:val="002D283D"/>
    <w:rsid w:val="002D2918"/>
    <w:rsid w:val="002D2ABF"/>
    <w:rsid w:val="002D2C42"/>
    <w:rsid w:val="002D30AE"/>
    <w:rsid w:val="002D358F"/>
    <w:rsid w:val="002D3C96"/>
    <w:rsid w:val="002D43BA"/>
    <w:rsid w:val="002D43E6"/>
    <w:rsid w:val="002D4A15"/>
    <w:rsid w:val="002D4A93"/>
    <w:rsid w:val="002D4DF9"/>
    <w:rsid w:val="002D5149"/>
    <w:rsid w:val="002D5794"/>
    <w:rsid w:val="002D60A7"/>
    <w:rsid w:val="002D6401"/>
    <w:rsid w:val="002D68EF"/>
    <w:rsid w:val="002D6AF4"/>
    <w:rsid w:val="002D71AA"/>
    <w:rsid w:val="002D73D0"/>
    <w:rsid w:val="002D74BF"/>
    <w:rsid w:val="002E0B44"/>
    <w:rsid w:val="002E12E0"/>
    <w:rsid w:val="002E14B3"/>
    <w:rsid w:val="002E14C3"/>
    <w:rsid w:val="002E15F4"/>
    <w:rsid w:val="002E168E"/>
    <w:rsid w:val="002E17FA"/>
    <w:rsid w:val="002E1939"/>
    <w:rsid w:val="002E19E5"/>
    <w:rsid w:val="002E1EA2"/>
    <w:rsid w:val="002E24C5"/>
    <w:rsid w:val="002E2904"/>
    <w:rsid w:val="002E2993"/>
    <w:rsid w:val="002E51C6"/>
    <w:rsid w:val="002E528B"/>
    <w:rsid w:val="002E5DF4"/>
    <w:rsid w:val="002E6377"/>
    <w:rsid w:val="002E6705"/>
    <w:rsid w:val="002E6B66"/>
    <w:rsid w:val="002E6DB6"/>
    <w:rsid w:val="002E7593"/>
    <w:rsid w:val="002E7612"/>
    <w:rsid w:val="002E7975"/>
    <w:rsid w:val="002F01C8"/>
    <w:rsid w:val="002F03F6"/>
    <w:rsid w:val="002F07D7"/>
    <w:rsid w:val="002F17D8"/>
    <w:rsid w:val="002F1966"/>
    <w:rsid w:val="002F196B"/>
    <w:rsid w:val="002F1FF7"/>
    <w:rsid w:val="002F2471"/>
    <w:rsid w:val="002F2674"/>
    <w:rsid w:val="002F2DF5"/>
    <w:rsid w:val="002F2ECA"/>
    <w:rsid w:val="002F39AA"/>
    <w:rsid w:val="002F3E24"/>
    <w:rsid w:val="002F3FF9"/>
    <w:rsid w:val="002F457B"/>
    <w:rsid w:val="002F4CB3"/>
    <w:rsid w:val="002F4F61"/>
    <w:rsid w:val="002F5A9A"/>
    <w:rsid w:val="002F5D30"/>
    <w:rsid w:val="002F5D99"/>
    <w:rsid w:val="002F5F02"/>
    <w:rsid w:val="002F65FB"/>
    <w:rsid w:val="002F671D"/>
    <w:rsid w:val="002F6810"/>
    <w:rsid w:val="002F6B6E"/>
    <w:rsid w:val="002F6DCD"/>
    <w:rsid w:val="002F6E39"/>
    <w:rsid w:val="002F7200"/>
    <w:rsid w:val="002F74C6"/>
    <w:rsid w:val="002F7885"/>
    <w:rsid w:val="002F7ACC"/>
    <w:rsid w:val="002F7D27"/>
    <w:rsid w:val="0030015E"/>
    <w:rsid w:val="003001A6"/>
    <w:rsid w:val="003001B3"/>
    <w:rsid w:val="003005D5"/>
    <w:rsid w:val="0030074D"/>
    <w:rsid w:val="003008E3"/>
    <w:rsid w:val="00300936"/>
    <w:rsid w:val="00300ED1"/>
    <w:rsid w:val="0030145F"/>
    <w:rsid w:val="003019B6"/>
    <w:rsid w:val="00301FBE"/>
    <w:rsid w:val="003021AF"/>
    <w:rsid w:val="00302331"/>
    <w:rsid w:val="00302A78"/>
    <w:rsid w:val="00302ACA"/>
    <w:rsid w:val="00302F86"/>
    <w:rsid w:val="003030E2"/>
    <w:rsid w:val="0030364D"/>
    <w:rsid w:val="0030376C"/>
    <w:rsid w:val="00303C41"/>
    <w:rsid w:val="00303DF0"/>
    <w:rsid w:val="0030403F"/>
    <w:rsid w:val="003041C8"/>
    <w:rsid w:val="00304627"/>
    <w:rsid w:val="00304A62"/>
    <w:rsid w:val="00305768"/>
    <w:rsid w:val="00305C0C"/>
    <w:rsid w:val="00305D18"/>
    <w:rsid w:val="00305FBD"/>
    <w:rsid w:val="00305FCE"/>
    <w:rsid w:val="00306025"/>
    <w:rsid w:val="00306071"/>
    <w:rsid w:val="003060BF"/>
    <w:rsid w:val="00306126"/>
    <w:rsid w:val="003066A2"/>
    <w:rsid w:val="003066DA"/>
    <w:rsid w:val="0030681F"/>
    <w:rsid w:val="00306845"/>
    <w:rsid w:val="0030745D"/>
    <w:rsid w:val="00307A01"/>
    <w:rsid w:val="00307A6F"/>
    <w:rsid w:val="0031059D"/>
    <w:rsid w:val="003105BF"/>
    <w:rsid w:val="003115B0"/>
    <w:rsid w:val="00311FB1"/>
    <w:rsid w:val="003120F6"/>
    <w:rsid w:val="003128B0"/>
    <w:rsid w:val="00312A40"/>
    <w:rsid w:val="00312BF1"/>
    <w:rsid w:val="003139A6"/>
    <w:rsid w:val="003139BF"/>
    <w:rsid w:val="003140DD"/>
    <w:rsid w:val="00314174"/>
    <w:rsid w:val="003142FA"/>
    <w:rsid w:val="003143E1"/>
    <w:rsid w:val="003143E6"/>
    <w:rsid w:val="003145DB"/>
    <w:rsid w:val="003155EB"/>
    <w:rsid w:val="00315693"/>
    <w:rsid w:val="0031594F"/>
    <w:rsid w:val="00315B88"/>
    <w:rsid w:val="00315E36"/>
    <w:rsid w:val="003165B0"/>
    <w:rsid w:val="00317524"/>
    <w:rsid w:val="00317DF3"/>
    <w:rsid w:val="00320939"/>
    <w:rsid w:val="0032102D"/>
    <w:rsid w:val="003215BC"/>
    <w:rsid w:val="003215CB"/>
    <w:rsid w:val="00321924"/>
    <w:rsid w:val="00321B27"/>
    <w:rsid w:val="00321CF5"/>
    <w:rsid w:val="00321ED1"/>
    <w:rsid w:val="003229B5"/>
    <w:rsid w:val="00322FD4"/>
    <w:rsid w:val="003230CE"/>
    <w:rsid w:val="00323178"/>
    <w:rsid w:val="00323925"/>
    <w:rsid w:val="0032415E"/>
    <w:rsid w:val="003243BE"/>
    <w:rsid w:val="0032492D"/>
    <w:rsid w:val="00324D28"/>
    <w:rsid w:val="00324D6B"/>
    <w:rsid w:val="00324FC0"/>
    <w:rsid w:val="003253BE"/>
    <w:rsid w:val="0032550D"/>
    <w:rsid w:val="00325FC7"/>
    <w:rsid w:val="0032612D"/>
    <w:rsid w:val="003265BA"/>
    <w:rsid w:val="003270B6"/>
    <w:rsid w:val="00327548"/>
    <w:rsid w:val="00327B7B"/>
    <w:rsid w:val="00330043"/>
    <w:rsid w:val="003301F5"/>
    <w:rsid w:val="003304D6"/>
    <w:rsid w:val="003304EF"/>
    <w:rsid w:val="003307D7"/>
    <w:rsid w:val="003308EF"/>
    <w:rsid w:val="00330D04"/>
    <w:rsid w:val="0033119F"/>
    <w:rsid w:val="00331730"/>
    <w:rsid w:val="00331D74"/>
    <w:rsid w:val="003320FD"/>
    <w:rsid w:val="003327BB"/>
    <w:rsid w:val="003329A9"/>
    <w:rsid w:val="0033339D"/>
    <w:rsid w:val="003335D1"/>
    <w:rsid w:val="00333D8A"/>
    <w:rsid w:val="00333F59"/>
    <w:rsid w:val="0033420A"/>
    <w:rsid w:val="003342A2"/>
    <w:rsid w:val="00334398"/>
    <w:rsid w:val="00334629"/>
    <w:rsid w:val="00334C52"/>
    <w:rsid w:val="00335101"/>
    <w:rsid w:val="00335961"/>
    <w:rsid w:val="00335B7A"/>
    <w:rsid w:val="00336185"/>
    <w:rsid w:val="00336C10"/>
    <w:rsid w:val="003371CF"/>
    <w:rsid w:val="0033725F"/>
    <w:rsid w:val="003374AC"/>
    <w:rsid w:val="003375ED"/>
    <w:rsid w:val="0033771C"/>
    <w:rsid w:val="00337A75"/>
    <w:rsid w:val="00337C13"/>
    <w:rsid w:val="00340B5A"/>
    <w:rsid w:val="00340CE4"/>
    <w:rsid w:val="00340E4E"/>
    <w:rsid w:val="00340F2D"/>
    <w:rsid w:val="00341341"/>
    <w:rsid w:val="00341626"/>
    <w:rsid w:val="00341A9A"/>
    <w:rsid w:val="00341D1E"/>
    <w:rsid w:val="00341F7B"/>
    <w:rsid w:val="0034215B"/>
    <w:rsid w:val="003423DE"/>
    <w:rsid w:val="0034241F"/>
    <w:rsid w:val="00342585"/>
    <w:rsid w:val="00342C70"/>
    <w:rsid w:val="00342C80"/>
    <w:rsid w:val="00343205"/>
    <w:rsid w:val="003436C0"/>
    <w:rsid w:val="00344BB3"/>
    <w:rsid w:val="00344DDE"/>
    <w:rsid w:val="00344FDC"/>
    <w:rsid w:val="00345419"/>
    <w:rsid w:val="00345832"/>
    <w:rsid w:val="00345948"/>
    <w:rsid w:val="00345BC8"/>
    <w:rsid w:val="0034663F"/>
    <w:rsid w:val="00346BB8"/>
    <w:rsid w:val="00346D39"/>
    <w:rsid w:val="00346E59"/>
    <w:rsid w:val="0034758C"/>
    <w:rsid w:val="00347E81"/>
    <w:rsid w:val="00350C7F"/>
    <w:rsid w:val="00350D8E"/>
    <w:rsid w:val="00351988"/>
    <w:rsid w:val="00351C96"/>
    <w:rsid w:val="00352069"/>
    <w:rsid w:val="00352701"/>
    <w:rsid w:val="00352A77"/>
    <w:rsid w:val="00352F6F"/>
    <w:rsid w:val="00353F65"/>
    <w:rsid w:val="0035426C"/>
    <w:rsid w:val="00354316"/>
    <w:rsid w:val="003546AF"/>
    <w:rsid w:val="00354FFF"/>
    <w:rsid w:val="003552E6"/>
    <w:rsid w:val="00355358"/>
    <w:rsid w:val="0035559A"/>
    <w:rsid w:val="00355C3D"/>
    <w:rsid w:val="00356750"/>
    <w:rsid w:val="00356A21"/>
    <w:rsid w:val="00357186"/>
    <w:rsid w:val="00357328"/>
    <w:rsid w:val="00357E88"/>
    <w:rsid w:val="0036007F"/>
    <w:rsid w:val="00360257"/>
    <w:rsid w:val="00360389"/>
    <w:rsid w:val="00360CD6"/>
    <w:rsid w:val="00360F7F"/>
    <w:rsid w:val="00360FF0"/>
    <w:rsid w:val="003611C3"/>
    <w:rsid w:val="00361665"/>
    <w:rsid w:val="0036186D"/>
    <w:rsid w:val="00361CD5"/>
    <w:rsid w:val="00361D6B"/>
    <w:rsid w:val="00362244"/>
    <w:rsid w:val="0036227A"/>
    <w:rsid w:val="00362B2C"/>
    <w:rsid w:val="00363041"/>
    <w:rsid w:val="003630DA"/>
    <w:rsid w:val="00363D5E"/>
    <w:rsid w:val="003640DF"/>
    <w:rsid w:val="003643E7"/>
    <w:rsid w:val="003643F9"/>
    <w:rsid w:val="00364C0F"/>
    <w:rsid w:val="00364EFA"/>
    <w:rsid w:val="0036504E"/>
    <w:rsid w:val="00365313"/>
    <w:rsid w:val="0036545B"/>
    <w:rsid w:val="00365632"/>
    <w:rsid w:val="00365915"/>
    <w:rsid w:val="0036597D"/>
    <w:rsid w:val="00365A1C"/>
    <w:rsid w:val="0036702B"/>
    <w:rsid w:val="00367A03"/>
    <w:rsid w:val="00367E31"/>
    <w:rsid w:val="003700AD"/>
    <w:rsid w:val="00370510"/>
    <w:rsid w:val="00370C13"/>
    <w:rsid w:val="00370F6A"/>
    <w:rsid w:val="003711E5"/>
    <w:rsid w:val="0037121E"/>
    <w:rsid w:val="003714D2"/>
    <w:rsid w:val="003714F7"/>
    <w:rsid w:val="00371959"/>
    <w:rsid w:val="00371A13"/>
    <w:rsid w:val="00371F19"/>
    <w:rsid w:val="003728BF"/>
    <w:rsid w:val="00372A50"/>
    <w:rsid w:val="00372ECD"/>
    <w:rsid w:val="00373429"/>
    <w:rsid w:val="0037348C"/>
    <w:rsid w:val="0037361A"/>
    <w:rsid w:val="00373F6E"/>
    <w:rsid w:val="00374DDA"/>
    <w:rsid w:val="00375E14"/>
    <w:rsid w:val="003760FD"/>
    <w:rsid w:val="00376179"/>
    <w:rsid w:val="00376346"/>
    <w:rsid w:val="00377380"/>
    <w:rsid w:val="00377693"/>
    <w:rsid w:val="0037788F"/>
    <w:rsid w:val="003778A3"/>
    <w:rsid w:val="0038016A"/>
    <w:rsid w:val="00380279"/>
    <w:rsid w:val="00380C2E"/>
    <w:rsid w:val="00380D3D"/>
    <w:rsid w:val="00380DA7"/>
    <w:rsid w:val="00380F68"/>
    <w:rsid w:val="00380FF3"/>
    <w:rsid w:val="0038100A"/>
    <w:rsid w:val="00381B55"/>
    <w:rsid w:val="003823CD"/>
    <w:rsid w:val="003826CD"/>
    <w:rsid w:val="00382B52"/>
    <w:rsid w:val="00382C01"/>
    <w:rsid w:val="00382E7F"/>
    <w:rsid w:val="00383187"/>
    <w:rsid w:val="003833A8"/>
    <w:rsid w:val="00383475"/>
    <w:rsid w:val="0038406E"/>
    <w:rsid w:val="0038406F"/>
    <w:rsid w:val="00384A21"/>
    <w:rsid w:val="00384B61"/>
    <w:rsid w:val="00384CC3"/>
    <w:rsid w:val="00384F06"/>
    <w:rsid w:val="00384FDF"/>
    <w:rsid w:val="003850CD"/>
    <w:rsid w:val="0038582C"/>
    <w:rsid w:val="0038587B"/>
    <w:rsid w:val="00385A1E"/>
    <w:rsid w:val="00385CCA"/>
    <w:rsid w:val="00385D2E"/>
    <w:rsid w:val="00386112"/>
    <w:rsid w:val="00386A4A"/>
    <w:rsid w:val="00386B9D"/>
    <w:rsid w:val="00386C6A"/>
    <w:rsid w:val="00386E88"/>
    <w:rsid w:val="00386EEE"/>
    <w:rsid w:val="00387277"/>
    <w:rsid w:val="003873CC"/>
    <w:rsid w:val="0038745D"/>
    <w:rsid w:val="0038789F"/>
    <w:rsid w:val="003879B5"/>
    <w:rsid w:val="00387EFA"/>
    <w:rsid w:val="00390431"/>
    <w:rsid w:val="00390B11"/>
    <w:rsid w:val="00390D5A"/>
    <w:rsid w:val="00390DC2"/>
    <w:rsid w:val="00390FDC"/>
    <w:rsid w:val="0039108E"/>
    <w:rsid w:val="0039110B"/>
    <w:rsid w:val="00391112"/>
    <w:rsid w:val="003911DA"/>
    <w:rsid w:val="003912DE"/>
    <w:rsid w:val="00391672"/>
    <w:rsid w:val="003919F7"/>
    <w:rsid w:val="00391C3B"/>
    <w:rsid w:val="00391CA7"/>
    <w:rsid w:val="00391CDC"/>
    <w:rsid w:val="00391FEC"/>
    <w:rsid w:val="00392039"/>
    <w:rsid w:val="003920C0"/>
    <w:rsid w:val="0039251F"/>
    <w:rsid w:val="0039276C"/>
    <w:rsid w:val="00392EF6"/>
    <w:rsid w:val="003934DE"/>
    <w:rsid w:val="003935BE"/>
    <w:rsid w:val="003936EF"/>
    <w:rsid w:val="0039383E"/>
    <w:rsid w:val="00393F80"/>
    <w:rsid w:val="0039439F"/>
    <w:rsid w:val="00394529"/>
    <w:rsid w:val="00394DEA"/>
    <w:rsid w:val="00394F65"/>
    <w:rsid w:val="003950BF"/>
    <w:rsid w:val="003959D3"/>
    <w:rsid w:val="00395A25"/>
    <w:rsid w:val="00395FC7"/>
    <w:rsid w:val="0039603B"/>
    <w:rsid w:val="0039624C"/>
    <w:rsid w:val="00396454"/>
    <w:rsid w:val="00396835"/>
    <w:rsid w:val="00396898"/>
    <w:rsid w:val="00396DC9"/>
    <w:rsid w:val="00397422"/>
    <w:rsid w:val="003974F7"/>
    <w:rsid w:val="003976C4"/>
    <w:rsid w:val="003A00E7"/>
    <w:rsid w:val="003A0232"/>
    <w:rsid w:val="003A02E5"/>
    <w:rsid w:val="003A0486"/>
    <w:rsid w:val="003A1F24"/>
    <w:rsid w:val="003A1F4A"/>
    <w:rsid w:val="003A201D"/>
    <w:rsid w:val="003A20AB"/>
    <w:rsid w:val="003A2282"/>
    <w:rsid w:val="003A2624"/>
    <w:rsid w:val="003A2CE4"/>
    <w:rsid w:val="003A33A1"/>
    <w:rsid w:val="003A33C2"/>
    <w:rsid w:val="003A35F2"/>
    <w:rsid w:val="003A361A"/>
    <w:rsid w:val="003A3690"/>
    <w:rsid w:val="003A39FA"/>
    <w:rsid w:val="003A3E36"/>
    <w:rsid w:val="003A3EAA"/>
    <w:rsid w:val="003A3EC1"/>
    <w:rsid w:val="003A439B"/>
    <w:rsid w:val="003A4471"/>
    <w:rsid w:val="003A47F6"/>
    <w:rsid w:val="003A4A80"/>
    <w:rsid w:val="003A5165"/>
    <w:rsid w:val="003A5522"/>
    <w:rsid w:val="003A5848"/>
    <w:rsid w:val="003A72A7"/>
    <w:rsid w:val="003A7E9A"/>
    <w:rsid w:val="003B0838"/>
    <w:rsid w:val="003B0D17"/>
    <w:rsid w:val="003B129C"/>
    <w:rsid w:val="003B1D86"/>
    <w:rsid w:val="003B202D"/>
    <w:rsid w:val="003B26FE"/>
    <w:rsid w:val="003B35FF"/>
    <w:rsid w:val="003B3932"/>
    <w:rsid w:val="003B3D09"/>
    <w:rsid w:val="003B3EA9"/>
    <w:rsid w:val="003B401B"/>
    <w:rsid w:val="003B4277"/>
    <w:rsid w:val="003B4424"/>
    <w:rsid w:val="003B44B7"/>
    <w:rsid w:val="003B50F5"/>
    <w:rsid w:val="003B5149"/>
    <w:rsid w:val="003B6069"/>
    <w:rsid w:val="003B6A7C"/>
    <w:rsid w:val="003B6BC5"/>
    <w:rsid w:val="003B6D44"/>
    <w:rsid w:val="003B6EFA"/>
    <w:rsid w:val="003B7236"/>
    <w:rsid w:val="003B76A9"/>
    <w:rsid w:val="003B7870"/>
    <w:rsid w:val="003B78DA"/>
    <w:rsid w:val="003C0D2E"/>
    <w:rsid w:val="003C0D86"/>
    <w:rsid w:val="003C1000"/>
    <w:rsid w:val="003C1006"/>
    <w:rsid w:val="003C12BF"/>
    <w:rsid w:val="003C12C2"/>
    <w:rsid w:val="003C1AE9"/>
    <w:rsid w:val="003C1B1E"/>
    <w:rsid w:val="003C1EED"/>
    <w:rsid w:val="003C2181"/>
    <w:rsid w:val="003C21EA"/>
    <w:rsid w:val="003C2348"/>
    <w:rsid w:val="003C2483"/>
    <w:rsid w:val="003C29E1"/>
    <w:rsid w:val="003C2EFF"/>
    <w:rsid w:val="003C318B"/>
    <w:rsid w:val="003C34B9"/>
    <w:rsid w:val="003C3ABD"/>
    <w:rsid w:val="003C3B0C"/>
    <w:rsid w:val="003C3BF9"/>
    <w:rsid w:val="003C3DE5"/>
    <w:rsid w:val="003C4120"/>
    <w:rsid w:val="003C422E"/>
    <w:rsid w:val="003C42A5"/>
    <w:rsid w:val="003C4D23"/>
    <w:rsid w:val="003C4D28"/>
    <w:rsid w:val="003C4DD7"/>
    <w:rsid w:val="003C5203"/>
    <w:rsid w:val="003C6373"/>
    <w:rsid w:val="003C66AD"/>
    <w:rsid w:val="003C6A56"/>
    <w:rsid w:val="003C72E4"/>
    <w:rsid w:val="003C7636"/>
    <w:rsid w:val="003C7705"/>
    <w:rsid w:val="003C7941"/>
    <w:rsid w:val="003C7AC6"/>
    <w:rsid w:val="003D02C3"/>
    <w:rsid w:val="003D111A"/>
    <w:rsid w:val="003D16DF"/>
    <w:rsid w:val="003D16EE"/>
    <w:rsid w:val="003D19F6"/>
    <w:rsid w:val="003D1D94"/>
    <w:rsid w:val="003D21D0"/>
    <w:rsid w:val="003D232B"/>
    <w:rsid w:val="003D2746"/>
    <w:rsid w:val="003D2872"/>
    <w:rsid w:val="003D3409"/>
    <w:rsid w:val="003D387F"/>
    <w:rsid w:val="003D3A52"/>
    <w:rsid w:val="003D4BFF"/>
    <w:rsid w:val="003D4E6E"/>
    <w:rsid w:val="003D4E91"/>
    <w:rsid w:val="003D4ED8"/>
    <w:rsid w:val="003D561D"/>
    <w:rsid w:val="003D561F"/>
    <w:rsid w:val="003D566B"/>
    <w:rsid w:val="003D5BD1"/>
    <w:rsid w:val="003D5BE4"/>
    <w:rsid w:val="003D6197"/>
    <w:rsid w:val="003D627A"/>
    <w:rsid w:val="003D6871"/>
    <w:rsid w:val="003D771F"/>
    <w:rsid w:val="003D7922"/>
    <w:rsid w:val="003D7B2A"/>
    <w:rsid w:val="003E00D1"/>
    <w:rsid w:val="003E0268"/>
    <w:rsid w:val="003E02F2"/>
    <w:rsid w:val="003E0683"/>
    <w:rsid w:val="003E18EA"/>
    <w:rsid w:val="003E1E6B"/>
    <w:rsid w:val="003E1F79"/>
    <w:rsid w:val="003E246D"/>
    <w:rsid w:val="003E2573"/>
    <w:rsid w:val="003E2720"/>
    <w:rsid w:val="003E2751"/>
    <w:rsid w:val="003E2816"/>
    <w:rsid w:val="003E2923"/>
    <w:rsid w:val="003E2B71"/>
    <w:rsid w:val="003E2C74"/>
    <w:rsid w:val="003E356D"/>
    <w:rsid w:val="003E451B"/>
    <w:rsid w:val="003E48AE"/>
    <w:rsid w:val="003E4CAB"/>
    <w:rsid w:val="003E4F80"/>
    <w:rsid w:val="003E4F88"/>
    <w:rsid w:val="003E4FFE"/>
    <w:rsid w:val="003E575E"/>
    <w:rsid w:val="003E5EF9"/>
    <w:rsid w:val="003E6355"/>
    <w:rsid w:val="003E6518"/>
    <w:rsid w:val="003E7851"/>
    <w:rsid w:val="003E7890"/>
    <w:rsid w:val="003E7AA0"/>
    <w:rsid w:val="003F0501"/>
    <w:rsid w:val="003F0678"/>
    <w:rsid w:val="003F095E"/>
    <w:rsid w:val="003F0964"/>
    <w:rsid w:val="003F0AC3"/>
    <w:rsid w:val="003F0F9A"/>
    <w:rsid w:val="003F1508"/>
    <w:rsid w:val="003F1778"/>
    <w:rsid w:val="003F186B"/>
    <w:rsid w:val="003F1EE6"/>
    <w:rsid w:val="003F1EF6"/>
    <w:rsid w:val="003F2823"/>
    <w:rsid w:val="003F2B9B"/>
    <w:rsid w:val="003F2DA3"/>
    <w:rsid w:val="003F2E0A"/>
    <w:rsid w:val="003F31EE"/>
    <w:rsid w:val="003F39AE"/>
    <w:rsid w:val="003F3A17"/>
    <w:rsid w:val="003F4118"/>
    <w:rsid w:val="003F455E"/>
    <w:rsid w:val="003F499D"/>
    <w:rsid w:val="003F507E"/>
    <w:rsid w:val="003F556A"/>
    <w:rsid w:val="003F5937"/>
    <w:rsid w:val="003F5963"/>
    <w:rsid w:val="003F5A53"/>
    <w:rsid w:val="003F5D29"/>
    <w:rsid w:val="003F678D"/>
    <w:rsid w:val="003F6F2B"/>
    <w:rsid w:val="003F73B5"/>
    <w:rsid w:val="003F78C3"/>
    <w:rsid w:val="003F795D"/>
    <w:rsid w:val="003F7BA1"/>
    <w:rsid w:val="003F7D2F"/>
    <w:rsid w:val="004005F5"/>
    <w:rsid w:val="004006ED"/>
    <w:rsid w:val="00400890"/>
    <w:rsid w:val="00400A3A"/>
    <w:rsid w:val="004016D4"/>
    <w:rsid w:val="00401C85"/>
    <w:rsid w:val="0040219C"/>
    <w:rsid w:val="0040235B"/>
    <w:rsid w:val="0040268E"/>
    <w:rsid w:val="00402967"/>
    <w:rsid w:val="00403294"/>
    <w:rsid w:val="00404013"/>
    <w:rsid w:val="004040D1"/>
    <w:rsid w:val="0040481F"/>
    <w:rsid w:val="00404C32"/>
    <w:rsid w:val="004056D1"/>
    <w:rsid w:val="0040628C"/>
    <w:rsid w:val="0040649F"/>
    <w:rsid w:val="004070D9"/>
    <w:rsid w:val="00407465"/>
    <w:rsid w:val="004074B0"/>
    <w:rsid w:val="0040750F"/>
    <w:rsid w:val="00407899"/>
    <w:rsid w:val="00407AC9"/>
    <w:rsid w:val="00407BEB"/>
    <w:rsid w:val="00407FAF"/>
    <w:rsid w:val="00410430"/>
    <w:rsid w:val="00410516"/>
    <w:rsid w:val="00410A5F"/>
    <w:rsid w:val="00410D85"/>
    <w:rsid w:val="00410ED3"/>
    <w:rsid w:val="00410F2F"/>
    <w:rsid w:val="00411744"/>
    <w:rsid w:val="00411C0D"/>
    <w:rsid w:val="00411D67"/>
    <w:rsid w:val="00411F77"/>
    <w:rsid w:val="00412469"/>
    <w:rsid w:val="00412562"/>
    <w:rsid w:val="00412D6D"/>
    <w:rsid w:val="00413248"/>
    <w:rsid w:val="00413660"/>
    <w:rsid w:val="004143EE"/>
    <w:rsid w:val="00414555"/>
    <w:rsid w:val="00414BD6"/>
    <w:rsid w:val="00414CB1"/>
    <w:rsid w:val="0041519E"/>
    <w:rsid w:val="00415570"/>
    <w:rsid w:val="00415720"/>
    <w:rsid w:val="004163BA"/>
    <w:rsid w:val="00416746"/>
    <w:rsid w:val="004174C8"/>
    <w:rsid w:val="00417E0B"/>
    <w:rsid w:val="00420083"/>
    <w:rsid w:val="00420131"/>
    <w:rsid w:val="0042041A"/>
    <w:rsid w:val="0042046D"/>
    <w:rsid w:val="00420CF8"/>
    <w:rsid w:val="0042138B"/>
    <w:rsid w:val="00421DD8"/>
    <w:rsid w:val="00421E23"/>
    <w:rsid w:val="00421EA6"/>
    <w:rsid w:val="00424525"/>
    <w:rsid w:val="00424A2B"/>
    <w:rsid w:val="00425218"/>
    <w:rsid w:val="0042527F"/>
    <w:rsid w:val="0042557C"/>
    <w:rsid w:val="004258BA"/>
    <w:rsid w:val="00426138"/>
    <w:rsid w:val="0042623C"/>
    <w:rsid w:val="00426883"/>
    <w:rsid w:val="0042737B"/>
    <w:rsid w:val="004274EE"/>
    <w:rsid w:val="00427625"/>
    <w:rsid w:val="004278A3"/>
    <w:rsid w:val="00427B5C"/>
    <w:rsid w:val="004301F7"/>
    <w:rsid w:val="004304FE"/>
    <w:rsid w:val="004306B6"/>
    <w:rsid w:val="00431830"/>
    <w:rsid w:val="004318C2"/>
    <w:rsid w:val="004321CC"/>
    <w:rsid w:val="00432392"/>
    <w:rsid w:val="00432CFA"/>
    <w:rsid w:val="0043317D"/>
    <w:rsid w:val="00433DCC"/>
    <w:rsid w:val="00433F22"/>
    <w:rsid w:val="0043432D"/>
    <w:rsid w:val="0043458B"/>
    <w:rsid w:val="00434ABF"/>
    <w:rsid w:val="004354AD"/>
    <w:rsid w:val="00435967"/>
    <w:rsid w:val="00435974"/>
    <w:rsid w:val="00435C01"/>
    <w:rsid w:val="00435C50"/>
    <w:rsid w:val="00435C62"/>
    <w:rsid w:val="00435F35"/>
    <w:rsid w:val="00436C00"/>
    <w:rsid w:val="004372A5"/>
    <w:rsid w:val="004375FD"/>
    <w:rsid w:val="00437686"/>
    <w:rsid w:val="00437ED9"/>
    <w:rsid w:val="00440541"/>
    <w:rsid w:val="00441082"/>
    <w:rsid w:val="0044187A"/>
    <w:rsid w:val="00442242"/>
    <w:rsid w:val="0044248D"/>
    <w:rsid w:val="0044253B"/>
    <w:rsid w:val="00442B48"/>
    <w:rsid w:val="00442D82"/>
    <w:rsid w:val="00442EB6"/>
    <w:rsid w:val="00443267"/>
    <w:rsid w:val="00443328"/>
    <w:rsid w:val="00443593"/>
    <w:rsid w:val="00444135"/>
    <w:rsid w:val="00444380"/>
    <w:rsid w:val="004446EC"/>
    <w:rsid w:val="00444E0A"/>
    <w:rsid w:val="004460D2"/>
    <w:rsid w:val="00446CEB"/>
    <w:rsid w:val="00446D76"/>
    <w:rsid w:val="00446FA6"/>
    <w:rsid w:val="0044715E"/>
    <w:rsid w:val="00447384"/>
    <w:rsid w:val="0044774A"/>
    <w:rsid w:val="00447BED"/>
    <w:rsid w:val="00447E5B"/>
    <w:rsid w:val="00450012"/>
    <w:rsid w:val="004502C9"/>
    <w:rsid w:val="004504E1"/>
    <w:rsid w:val="0045052A"/>
    <w:rsid w:val="004516B3"/>
    <w:rsid w:val="004518D3"/>
    <w:rsid w:val="00451A34"/>
    <w:rsid w:val="00451B5D"/>
    <w:rsid w:val="00451DF6"/>
    <w:rsid w:val="00452A28"/>
    <w:rsid w:val="00452AEC"/>
    <w:rsid w:val="00453023"/>
    <w:rsid w:val="0045344B"/>
    <w:rsid w:val="00453540"/>
    <w:rsid w:val="004536FF"/>
    <w:rsid w:val="00453C4B"/>
    <w:rsid w:val="0045407B"/>
    <w:rsid w:val="00454F9F"/>
    <w:rsid w:val="00455101"/>
    <w:rsid w:val="0045530E"/>
    <w:rsid w:val="00455712"/>
    <w:rsid w:val="00455D94"/>
    <w:rsid w:val="00456C91"/>
    <w:rsid w:val="00457F2C"/>
    <w:rsid w:val="004609A3"/>
    <w:rsid w:val="00460E6A"/>
    <w:rsid w:val="00460F9C"/>
    <w:rsid w:val="004619C3"/>
    <w:rsid w:val="004619C9"/>
    <w:rsid w:val="00461A7E"/>
    <w:rsid w:val="00461BD9"/>
    <w:rsid w:val="0046382A"/>
    <w:rsid w:val="004638A3"/>
    <w:rsid w:val="004639A9"/>
    <w:rsid w:val="004640F9"/>
    <w:rsid w:val="0046483B"/>
    <w:rsid w:val="00464A0B"/>
    <w:rsid w:val="004658C6"/>
    <w:rsid w:val="00465ACD"/>
    <w:rsid w:val="00465B1E"/>
    <w:rsid w:val="00465C6E"/>
    <w:rsid w:val="004669A3"/>
    <w:rsid w:val="004669A5"/>
    <w:rsid w:val="00466BE4"/>
    <w:rsid w:val="00466F23"/>
    <w:rsid w:val="00466FC0"/>
    <w:rsid w:val="004672D6"/>
    <w:rsid w:val="0046732A"/>
    <w:rsid w:val="004677F8"/>
    <w:rsid w:val="004678F5"/>
    <w:rsid w:val="00467FA2"/>
    <w:rsid w:val="0047003B"/>
    <w:rsid w:val="00470059"/>
    <w:rsid w:val="00470400"/>
    <w:rsid w:val="00470903"/>
    <w:rsid w:val="00470A4E"/>
    <w:rsid w:val="0047142B"/>
    <w:rsid w:val="004718A9"/>
    <w:rsid w:val="00471B74"/>
    <w:rsid w:val="0047219E"/>
    <w:rsid w:val="00472815"/>
    <w:rsid w:val="00472E6F"/>
    <w:rsid w:val="004733FE"/>
    <w:rsid w:val="004742A6"/>
    <w:rsid w:val="004742F2"/>
    <w:rsid w:val="00474BDC"/>
    <w:rsid w:val="004753CD"/>
    <w:rsid w:val="00475FF6"/>
    <w:rsid w:val="0047609B"/>
    <w:rsid w:val="00476310"/>
    <w:rsid w:val="0047637B"/>
    <w:rsid w:val="00477349"/>
    <w:rsid w:val="0047765F"/>
    <w:rsid w:val="00477938"/>
    <w:rsid w:val="00480331"/>
    <w:rsid w:val="0048198C"/>
    <w:rsid w:val="00481A4D"/>
    <w:rsid w:val="00481F38"/>
    <w:rsid w:val="00482095"/>
    <w:rsid w:val="0048284D"/>
    <w:rsid w:val="004832DC"/>
    <w:rsid w:val="00483511"/>
    <w:rsid w:val="004836E0"/>
    <w:rsid w:val="00483A20"/>
    <w:rsid w:val="00483E84"/>
    <w:rsid w:val="00483EC1"/>
    <w:rsid w:val="00484233"/>
    <w:rsid w:val="00484414"/>
    <w:rsid w:val="00484A28"/>
    <w:rsid w:val="00484F64"/>
    <w:rsid w:val="00485347"/>
    <w:rsid w:val="00485419"/>
    <w:rsid w:val="00485A04"/>
    <w:rsid w:val="004860B7"/>
    <w:rsid w:val="00486815"/>
    <w:rsid w:val="00486B20"/>
    <w:rsid w:val="004871E4"/>
    <w:rsid w:val="004872D6"/>
    <w:rsid w:val="00487330"/>
    <w:rsid w:val="004877CC"/>
    <w:rsid w:val="004877E7"/>
    <w:rsid w:val="0049071F"/>
    <w:rsid w:val="004912D0"/>
    <w:rsid w:val="00491486"/>
    <w:rsid w:val="0049186C"/>
    <w:rsid w:val="00491C6E"/>
    <w:rsid w:val="00491CA9"/>
    <w:rsid w:val="0049238D"/>
    <w:rsid w:val="004924B3"/>
    <w:rsid w:val="004927FF"/>
    <w:rsid w:val="00492B91"/>
    <w:rsid w:val="00492C05"/>
    <w:rsid w:val="00492E07"/>
    <w:rsid w:val="0049367E"/>
    <w:rsid w:val="00493BC0"/>
    <w:rsid w:val="00493D05"/>
    <w:rsid w:val="00494A79"/>
    <w:rsid w:val="00494B02"/>
    <w:rsid w:val="00495173"/>
    <w:rsid w:val="00495BA0"/>
    <w:rsid w:val="004960B6"/>
    <w:rsid w:val="00496137"/>
    <w:rsid w:val="00496340"/>
    <w:rsid w:val="004969C9"/>
    <w:rsid w:val="004969EE"/>
    <w:rsid w:val="00496AA2"/>
    <w:rsid w:val="00496B6B"/>
    <w:rsid w:val="00497822"/>
    <w:rsid w:val="00497A9C"/>
    <w:rsid w:val="004A01AD"/>
    <w:rsid w:val="004A05E2"/>
    <w:rsid w:val="004A068E"/>
    <w:rsid w:val="004A09C6"/>
    <w:rsid w:val="004A0A53"/>
    <w:rsid w:val="004A11B4"/>
    <w:rsid w:val="004A15B8"/>
    <w:rsid w:val="004A19E7"/>
    <w:rsid w:val="004A1E78"/>
    <w:rsid w:val="004A1F12"/>
    <w:rsid w:val="004A2218"/>
    <w:rsid w:val="004A2C76"/>
    <w:rsid w:val="004A2DF6"/>
    <w:rsid w:val="004A2F41"/>
    <w:rsid w:val="004A2FC5"/>
    <w:rsid w:val="004A3095"/>
    <w:rsid w:val="004A3147"/>
    <w:rsid w:val="004A32FE"/>
    <w:rsid w:val="004A33A6"/>
    <w:rsid w:val="004A35CF"/>
    <w:rsid w:val="004A3B3C"/>
    <w:rsid w:val="004A3EDB"/>
    <w:rsid w:val="004A3FE5"/>
    <w:rsid w:val="004A4084"/>
    <w:rsid w:val="004A420D"/>
    <w:rsid w:val="004A4337"/>
    <w:rsid w:val="004A4B0C"/>
    <w:rsid w:val="004A4FA0"/>
    <w:rsid w:val="004A53F7"/>
    <w:rsid w:val="004A57D6"/>
    <w:rsid w:val="004A58B9"/>
    <w:rsid w:val="004A5E01"/>
    <w:rsid w:val="004A66DD"/>
    <w:rsid w:val="004A69CB"/>
    <w:rsid w:val="004A6A76"/>
    <w:rsid w:val="004A6B3B"/>
    <w:rsid w:val="004A6B4F"/>
    <w:rsid w:val="004A6F29"/>
    <w:rsid w:val="004A6F42"/>
    <w:rsid w:val="004A748C"/>
    <w:rsid w:val="004A76F0"/>
    <w:rsid w:val="004A7717"/>
    <w:rsid w:val="004A78A8"/>
    <w:rsid w:val="004A7BD0"/>
    <w:rsid w:val="004A7C4D"/>
    <w:rsid w:val="004B1C79"/>
    <w:rsid w:val="004B2C36"/>
    <w:rsid w:val="004B2DE6"/>
    <w:rsid w:val="004B31CC"/>
    <w:rsid w:val="004B3408"/>
    <w:rsid w:val="004B3AE1"/>
    <w:rsid w:val="004B3B4A"/>
    <w:rsid w:val="004B48EB"/>
    <w:rsid w:val="004B499B"/>
    <w:rsid w:val="004B5405"/>
    <w:rsid w:val="004B5491"/>
    <w:rsid w:val="004B579B"/>
    <w:rsid w:val="004B5D7D"/>
    <w:rsid w:val="004B61BA"/>
    <w:rsid w:val="004B73B3"/>
    <w:rsid w:val="004B7C07"/>
    <w:rsid w:val="004C0648"/>
    <w:rsid w:val="004C0EB1"/>
    <w:rsid w:val="004C0ED4"/>
    <w:rsid w:val="004C0F86"/>
    <w:rsid w:val="004C183A"/>
    <w:rsid w:val="004C1A59"/>
    <w:rsid w:val="004C1FBF"/>
    <w:rsid w:val="004C216C"/>
    <w:rsid w:val="004C26F9"/>
    <w:rsid w:val="004C2A5C"/>
    <w:rsid w:val="004C317C"/>
    <w:rsid w:val="004C3A66"/>
    <w:rsid w:val="004C4B69"/>
    <w:rsid w:val="004C4CF0"/>
    <w:rsid w:val="004C4F0B"/>
    <w:rsid w:val="004C5321"/>
    <w:rsid w:val="004C55B9"/>
    <w:rsid w:val="004C5663"/>
    <w:rsid w:val="004C571E"/>
    <w:rsid w:val="004C585A"/>
    <w:rsid w:val="004C585D"/>
    <w:rsid w:val="004C6899"/>
    <w:rsid w:val="004C6D9E"/>
    <w:rsid w:val="004C727C"/>
    <w:rsid w:val="004C7967"/>
    <w:rsid w:val="004C79DC"/>
    <w:rsid w:val="004D00D2"/>
    <w:rsid w:val="004D0454"/>
    <w:rsid w:val="004D090B"/>
    <w:rsid w:val="004D0996"/>
    <w:rsid w:val="004D0D15"/>
    <w:rsid w:val="004D12EC"/>
    <w:rsid w:val="004D1483"/>
    <w:rsid w:val="004D15F0"/>
    <w:rsid w:val="004D17A7"/>
    <w:rsid w:val="004D2266"/>
    <w:rsid w:val="004D2706"/>
    <w:rsid w:val="004D38E7"/>
    <w:rsid w:val="004D3BCC"/>
    <w:rsid w:val="004D40D0"/>
    <w:rsid w:val="004D424C"/>
    <w:rsid w:val="004D482A"/>
    <w:rsid w:val="004D4C34"/>
    <w:rsid w:val="004D4CB1"/>
    <w:rsid w:val="004D51EF"/>
    <w:rsid w:val="004D522D"/>
    <w:rsid w:val="004D56D7"/>
    <w:rsid w:val="004D59B4"/>
    <w:rsid w:val="004D611C"/>
    <w:rsid w:val="004D65CF"/>
    <w:rsid w:val="004D6BC9"/>
    <w:rsid w:val="004D760F"/>
    <w:rsid w:val="004D7C15"/>
    <w:rsid w:val="004D7ED7"/>
    <w:rsid w:val="004D7EFA"/>
    <w:rsid w:val="004E0208"/>
    <w:rsid w:val="004E05E8"/>
    <w:rsid w:val="004E0AFF"/>
    <w:rsid w:val="004E120C"/>
    <w:rsid w:val="004E13C2"/>
    <w:rsid w:val="004E18BB"/>
    <w:rsid w:val="004E1AC6"/>
    <w:rsid w:val="004E20AA"/>
    <w:rsid w:val="004E243E"/>
    <w:rsid w:val="004E2590"/>
    <w:rsid w:val="004E2712"/>
    <w:rsid w:val="004E2B32"/>
    <w:rsid w:val="004E2CA1"/>
    <w:rsid w:val="004E4074"/>
    <w:rsid w:val="004E44EC"/>
    <w:rsid w:val="004E461A"/>
    <w:rsid w:val="004E4722"/>
    <w:rsid w:val="004E4E5F"/>
    <w:rsid w:val="004E56FD"/>
    <w:rsid w:val="004E596B"/>
    <w:rsid w:val="004E5D43"/>
    <w:rsid w:val="004E5E23"/>
    <w:rsid w:val="004E63D5"/>
    <w:rsid w:val="004E6C23"/>
    <w:rsid w:val="004E6C3E"/>
    <w:rsid w:val="004E720E"/>
    <w:rsid w:val="004E7233"/>
    <w:rsid w:val="004E7857"/>
    <w:rsid w:val="004F02D1"/>
    <w:rsid w:val="004F02E5"/>
    <w:rsid w:val="004F0308"/>
    <w:rsid w:val="004F03D0"/>
    <w:rsid w:val="004F0875"/>
    <w:rsid w:val="004F0CE4"/>
    <w:rsid w:val="004F0EFD"/>
    <w:rsid w:val="004F1108"/>
    <w:rsid w:val="004F1BCE"/>
    <w:rsid w:val="004F1FB7"/>
    <w:rsid w:val="004F2006"/>
    <w:rsid w:val="004F259E"/>
    <w:rsid w:val="004F29E0"/>
    <w:rsid w:val="004F304F"/>
    <w:rsid w:val="004F3304"/>
    <w:rsid w:val="004F3696"/>
    <w:rsid w:val="004F4229"/>
    <w:rsid w:val="004F42FA"/>
    <w:rsid w:val="004F4350"/>
    <w:rsid w:val="004F478E"/>
    <w:rsid w:val="004F4FD7"/>
    <w:rsid w:val="004F5236"/>
    <w:rsid w:val="004F6B0C"/>
    <w:rsid w:val="004F6D56"/>
    <w:rsid w:val="004F6DEE"/>
    <w:rsid w:val="0050036A"/>
    <w:rsid w:val="00500378"/>
    <w:rsid w:val="00500720"/>
    <w:rsid w:val="00500E8F"/>
    <w:rsid w:val="00501003"/>
    <w:rsid w:val="00501C5A"/>
    <w:rsid w:val="00501E75"/>
    <w:rsid w:val="00501E87"/>
    <w:rsid w:val="00501F92"/>
    <w:rsid w:val="00502B26"/>
    <w:rsid w:val="00502F41"/>
    <w:rsid w:val="005032E2"/>
    <w:rsid w:val="0050384E"/>
    <w:rsid w:val="00503961"/>
    <w:rsid w:val="00503CE5"/>
    <w:rsid w:val="00503EFC"/>
    <w:rsid w:val="00503FC4"/>
    <w:rsid w:val="005046E4"/>
    <w:rsid w:val="0050549A"/>
    <w:rsid w:val="00505A15"/>
    <w:rsid w:val="00505ACA"/>
    <w:rsid w:val="00505ADB"/>
    <w:rsid w:val="00505C3C"/>
    <w:rsid w:val="0050634C"/>
    <w:rsid w:val="005064EB"/>
    <w:rsid w:val="005068A7"/>
    <w:rsid w:val="0050723E"/>
    <w:rsid w:val="00510079"/>
    <w:rsid w:val="005102B0"/>
    <w:rsid w:val="005102FC"/>
    <w:rsid w:val="00511131"/>
    <w:rsid w:val="00511310"/>
    <w:rsid w:val="00511428"/>
    <w:rsid w:val="005118F7"/>
    <w:rsid w:val="0051191A"/>
    <w:rsid w:val="00512416"/>
    <w:rsid w:val="005132B4"/>
    <w:rsid w:val="00513348"/>
    <w:rsid w:val="0051351B"/>
    <w:rsid w:val="00513893"/>
    <w:rsid w:val="005138AA"/>
    <w:rsid w:val="00514942"/>
    <w:rsid w:val="005149FF"/>
    <w:rsid w:val="00514BBF"/>
    <w:rsid w:val="00515340"/>
    <w:rsid w:val="005155C5"/>
    <w:rsid w:val="00515681"/>
    <w:rsid w:val="00515687"/>
    <w:rsid w:val="0051589E"/>
    <w:rsid w:val="00515A88"/>
    <w:rsid w:val="00515A96"/>
    <w:rsid w:val="00515BA2"/>
    <w:rsid w:val="00515E52"/>
    <w:rsid w:val="00516129"/>
    <w:rsid w:val="005167F7"/>
    <w:rsid w:val="00516C19"/>
    <w:rsid w:val="005174FC"/>
    <w:rsid w:val="0051752D"/>
    <w:rsid w:val="00517591"/>
    <w:rsid w:val="00517AC2"/>
    <w:rsid w:val="00517BBF"/>
    <w:rsid w:val="0052021F"/>
    <w:rsid w:val="00520BD4"/>
    <w:rsid w:val="00520CA1"/>
    <w:rsid w:val="005211AB"/>
    <w:rsid w:val="005212C9"/>
    <w:rsid w:val="00521924"/>
    <w:rsid w:val="00521987"/>
    <w:rsid w:val="00521B7A"/>
    <w:rsid w:val="00522C18"/>
    <w:rsid w:val="00522FF7"/>
    <w:rsid w:val="0052337A"/>
    <w:rsid w:val="005238A8"/>
    <w:rsid w:val="005238C8"/>
    <w:rsid w:val="005238F8"/>
    <w:rsid w:val="005249F8"/>
    <w:rsid w:val="00524A0E"/>
    <w:rsid w:val="00525257"/>
    <w:rsid w:val="0052541C"/>
    <w:rsid w:val="00525CCB"/>
    <w:rsid w:val="005260C9"/>
    <w:rsid w:val="005261F8"/>
    <w:rsid w:val="0052685B"/>
    <w:rsid w:val="005268C9"/>
    <w:rsid w:val="00526C5C"/>
    <w:rsid w:val="00526EBC"/>
    <w:rsid w:val="00526F53"/>
    <w:rsid w:val="00526F9D"/>
    <w:rsid w:val="00527EF6"/>
    <w:rsid w:val="00527F10"/>
    <w:rsid w:val="00527F2B"/>
    <w:rsid w:val="00530061"/>
    <w:rsid w:val="0053061D"/>
    <w:rsid w:val="00530785"/>
    <w:rsid w:val="005309AE"/>
    <w:rsid w:val="00530AD9"/>
    <w:rsid w:val="00530C1D"/>
    <w:rsid w:val="005312BC"/>
    <w:rsid w:val="00531476"/>
    <w:rsid w:val="00531663"/>
    <w:rsid w:val="005316D3"/>
    <w:rsid w:val="005316F8"/>
    <w:rsid w:val="005318B9"/>
    <w:rsid w:val="005318BA"/>
    <w:rsid w:val="005319DD"/>
    <w:rsid w:val="00531BDB"/>
    <w:rsid w:val="00531CB0"/>
    <w:rsid w:val="00532259"/>
    <w:rsid w:val="005326D0"/>
    <w:rsid w:val="00532B35"/>
    <w:rsid w:val="00532BD1"/>
    <w:rsid w:val="00533064"/>
    <w:rsid w:val="005331E5"/>
    <w:rsid w:val="005332CC"/>
    <w:rsid w:val="00533353"/>
    <w:rsid w:val="005337A8"/>
    <w:rsid w:val="00533A81"/>
    <w:rsid w:val="00533CBE"/>
    <w:rsid w:val="00533EAF"/>
    <w:rsid w:val="005342D3"/>
    <w:rsid w:val="005347C6"/>
    <w:rsid w:val="00534842"/>
    <w:rsid w:val="005348AA"/>
    <w:rsid w:val="00534A93"/>
    <w:rsid w:val="005352E1"/>
    <w:rsid w:val="005352EF"/>
    <w:rsid w:val="00535460"/>
    <w:rsid w:val="0053561A"/>
    <w:rsid w:val="00535825"/>
    <w:rsid w:val="00535B78"/>
    <w:rsid w:val="00536028"/>
    <w:rsid w:val="00536554"/>
    <w:rsid w:val="005371A2"/>
    <w:rsid w:val="00537439"/>
    <w:rsid w:val="0053771D"/>
    <w:rsid w:val="00537ADC"/>
    <w:rsid w:val="005402FF"/>
    <w:rsid w:val="005407FC"/>
    <w:rsid w:val="00540803"/>
    <w:rsid w:val="00540B66"/>
    <w:rsid w:val="00541394"/>
    <w:rsid w:val="005413EE"/>
    <w:rsid w:val="00541700"/>
    <w:rsid w:val="005418B9"/>
    <w:rsid w:val="00541AB3"/>
    <w:rsid w:val="00541D2E"/>
    <w:rsid w:val="00541EA9"/>
    <w:rsid w:val="00542459"/>
    <w:rsid w:val="0054264E"/>
    <w:rsid w:val="0054399E"/>
    <w:rsid w:val="0054406F"/>
    <w:rsid w:val="005447A2"/>
    <w:rsid w:val="00545275"/>
    <w:rsid w:val="0054585D"/>
    <w:rsid w:val="0054622E"/>
    <w:rsid w:val="00546F3C"/>
    <w:rsid w:val="0054747C"/>
    <w:rsid w:val="00547AFA"/>
    <w:rsid w:val="00547BAD"/>
    <w:rsid w:val="00547E4C"/>
    <w:rsid w:val="00547EB3"/>
    <w:rsid w:val="00550295"/>
    <w:rsid w:val="005502E0"/>
    <w:rsid w:val="005509B6"/>
    <w:rsid w:val="00551553"/>
    <w:rsid w:val="00551A79"/>
    <w:rsid w:val="00551BB2"/>
    <w:rsid w:val="00551BD8"/>
    <w:rsid w:val="00551CB9"/>
    <w:rsid w:val="00552099"/>
    <w:rsid w:val="005528AC"/>
    <w:rsid w:val="005528E6"/>
    <w:rsid w:val="00552BC0"/>
    <w:rsid w:val="00552E6B"/>
    <w:rsid w:val="00554B76"/>
    <w:rsid w:val="005555EC"/>
    <w:rsid w:val="0055589C"/>
    <w:rsid w:val="00556024"/>
    <w:rsid w:val="00556C42"/>
    <w:rsid w:val="00557091"/>
    <w:rsid w:val="005575B2"/>
    <w:rsid w:val="00557779"/>
    <w:rsid w:val="00557CEF"/>
    <w:rsid w:val="00560581"/>
    <w:rsid w:val="005605F6"/>
    <w:rsid w:val="0056065B"/>
    <w:rsid w:val="005607B5"/>
    <w:rsid w:val="00560B79"/>
    <w:rsid w:val="00560F54"/>
    <w:rsid w:val="00562028"/>
    <w:rsid w:val="005620FD"/>
    <w:rsid w:val="00562B92"/>
    <w:rsid w:val="005637DD"/>
    <w:rsid w:val="00563815"/>
    <w:rsid w:val="00563A41"/>
    <w:rsid w:val="00563AD6"/>
    <w:rsid w:val="00563B66"/>
    <w:rsid w:val="00563EFD"/>
    <w:rsid w:val="00564009"/>
    <w:rsid w:val="0056409D"/>
    <w:rsid w:val="0056463B"/>
    <w:rsid w:val="00564928"/>
    <w:rsid w:val="005649FF"/>
    <w:rsid w:val="005651ED"/>
    <w:rsid w:val="005651FF"/>
    <w:rsid w:val="0056553E"/>
    <w:rsid w:val="00565C5D"/>
    <w:rsid w:val="0056615E"/>
    <w:rsid w:val="00566419"/>
    <w:rsid w:val="00566A46"/>
    <w:rsid w:val="00566B98"/>
    <w:rsid w:val="00566FBC"/>
    <w:rsid w:val="00567392"/>
    <w:rsid w:val="0057063D"/>
    <w:rsid w:val="005715AD"/>
    <w:rsid w:val="005719E4"/>
    <w:rsid w:val="00571F50"/>
    <w:rsid w:val="00572883"/>
    <w:rsid w:val="00572ADB"/>
    <w:rsid w:val="00572BEB"/>
    <w:rsid w:val="00572BF1"/>
    <w:rsid w:val="00572CC5"/>
    <w:rsid w:val="00572D65"/>
    <w:rsid w:val="00572FC1"/>
    <w:rsid w:val="00573973"/>
    <w:rsid w:val="00573C94"/>
    <w:rsid w:val="0057422C"/>
    <w:rsid w:val="00575B76"/>
    <w:rsid w:val="0057619B"/>
    <w:rsid w:val="0057647E"/>
    <w:rsid w:val="00576655"/>
    <w:rsid w:val="00576EFD"/>
    <w:rsid w:val="00577175"/>
    <w:rsid w:val="00577AC7"/>
    <w:rsid w:val="00577CC5"/>
    <w:rsid w:val="0058160C"/>
    <w:rsid w:val="00581ADA"/>
    <w:rsid w:val="0058295C"/>
    <w:rsid w:val="00582B67"/>
    <w:rsid w:val="0058311D"/>
    <w:rsid w:val="0058321B"/>
    <w:rsid w:val="00584019"/>
    <w:rsid w:val="00584043"/>
    <w:rsid w:val="0058416C"/>
    <w:rsid w:val="0058445E"/>
    <w:rsid w:val="00584E07"/>
    <w:rsid w:val="00584FDB"/>
    <w:rsid w:val="005857DC"/>
    <w:rsid w:val="00585BF3"/>
    <w:rsid w:val="00586349"/>
    <w:rsid w:val="00586404"/>
    <w:rsid w:val="005866E2"/>
    <w:rsid w:val="00587C87"/>
    <w:rsid w:val="00587E0B"/>
    <w:rsid w:val="0059003C"/>
    <w:rsid w:val="005904F9"/>
    <w:rsid w:val="00590DFB"/>
    <w:rsid w:val="005910FD"/>
    <w:rsid w:val="0059111E"/>
    <w:rsid w:val="005913BD"/>
    <w:rsid w:val="00591CE1"/>
    <w:rsid w:val="00591CF2"/>
    <w:rsid w:val="005921B4"/>
    <w:rsid w:val="0059283E"/>
    <w:rsid w:val="005929B8"/>
    <w:rsid w:val="00592A0B"/>
    <w:rsid w:val="00592B99"/>
    <w:rsid w:val="00592C41"/>
    <w:rsid w:val="00593351"/>
    <w:rsid w:val="00593E1A"/>
    <w:rsid w:val="005946B1"/>
    <w:rsid w:val="0059499E"/>
    <w:rsid w:val="00594A34"/>
    <w:rsid w:val="00594A78"/>
    <w:rsid w:val="00594B3F"/>
    <w:rsid w:val="00594FEA"/>
    <w:rsid w:val="00595534"/>
    <w:rsid w:val="005955C8"/>
    <w:rsid w:val="00595727"/>
    <w:rsid w:val="00595ABE"/>
    <w:rsid w:val="00596225"/>
    <w:rsid w:val="00596CB2"/>
    <w:rsid w:val="0059741B"/>
    <w:rsid w:val="00597726"/>
    <w:rsid w:val="00597B00"/>
    <w:rsid w:val="005A031D"/>
    <w:rsid w:val="005A0350"/>
    <w:rsid w:val="005A03F8"/>
    <w:rsid w:val="005A0638"/>
    <w:rsid w:val="005A08F4"/>
    <w:rsid w:val="005A10B9"/>
    <w:rsid w:val="005A1344"/>
    <w:rsid w:val="005A1E40"/>
    <w:rsid w:val="005A2827"/>
    <w:rsid w:val="005A2843"/>
    <w:rsid w:val="005A3C9F"/>
    <w:rsid w:val="005A44F5"/>
    <w:rsid w:val="005A4A31"/>
    <w:rsid w:val="005A4DBA"/>
    <w:rsid w:val="005A51D4"/>
    <w:rsid w:val="005A5688"/>
    <w:rsid w:val="005A57A9"/>
    <w:rsid w:val="005A57E2"/>
    <w:rsid w:val="005A5AC0"/>
    <w:rsid w:val="005A5B36"/>
    <w:rsid w:val="005A614E"/>
    <w:rsid w:val="005A658B"/>
    <w:rsid w:val="005A65FB"/>
    <w:rsid w:val="005A66AB"/>
    <w:rsid w:val="005A6A6B"/>
    <w:rsid w:val="005A708A"/>
    <w:rsid w:val="005A77F8"/>
    <w:rsid w:val="005B0070"/>
    <w:rsid w:val="005B01EC"/>
    <w:rsid w:val="005B0B69"/>
    <w:rsid w:val="005B0D4E"/>
    <w:rsid w:val="005B1059"/>
    <w:rsid w:val="005B12D1"/>
    <w:rsid w:val="005B15F7"/>
    <w:rsid w:val="005B196A"/>
    <w:rsid w:val="005B1B92"/>
    <w:rsid w:val="005B1EBC"/>
    <w:rsid w:val="005B1F20"/>
    <w:rsid w:val="005B1FD6"/>
    <w:rsid w:val="005B25CA"/>
    <w:rsid w:val="005B263C"/>
    <w:rsid w:val="005B298D"/>
    <w:rsid w:val="005B2C04"/>
    <w:rsid w:val="005B33C1"/>
    <w:rsid w:val="005B3D06"/>
    <w:rsid w:val="005B401D"/>
    <w:rsid w:val="005B4696"/>
    <w:rsid w:val="005B4736"/>
    <w:rsid w:val="005B4F67"/>
    <w:rsid w:val="005B5159"/>
    <w:rsid w:val="005B516B"/>
    <w:rsid w:val="005B58E7"/>
    <w:rsid w:val="005B60ED"/>
    <w:rsid w:val="005B61B6"/>
    <w:rsid w:val="005B6BF7"/>
    <w:rsid w:val="005B7B6C"/>
    <w:rsid w:val="005B7EAC"/>
    <w:rsid w:val="005C048E"/>
    <w:rsid w:val="005C0888"/>
    <w:rsid w:val="005C0BCC"/>
    <w:rsid w:val="005C0D8A"/>
    <w:rsid w:val="005C1556"/>
    <w:rsid w:val="005C1F34"/>
    <w:rsid w:val="005C1F3A"/>
    <w:rsid w:val="005C232F"/>
    <w:rsid w:val="005C2819"/>
    <w:rsid w:val="005C2DF4"/>
    <w:rsid w:val="005C34C3"/>
    <w:rsid w:val="005C3B5F"/>
    <w:rsid w:val="005C4655"/>
    <w:rsid w:val="005C4A8B"/>
    <w:rsid w:val="005C4E17"/>
    <w:rsid w:val="005C4F1C"/>
    <w:rsid w:val="005C5288"/>
    <w:rsid w:val="005C5362"/>
    <w:rsid w:val="005C560F"/>
    <w:rsid w:val="005C673C"/>
    <w:rsid w:val="005C6A8F"/>
    <w:rsid w:val="005C6AF3"/>
    <w:rsid w:val="005C7172"/>
    <w:rsid w:val="005C7B1B"/>
    <w:rsid w:val="005C7D33"/>
    <w:rsid w:val="005C7EDD"/>
    <w:rsid w:val="005D0120"/>
    <w:rsid w:val="005D06A4"/>
    <w:rsid w:val="005D09E2"/>
    <w:rsid w:val="005D0A3A"/>
    <w:rsid w:val="005D0A8C"/>
    <w:rsid w:val="005D110B"/>
    <w:rsid w:val="005D13D0"/>
    <w:rsid w:val="005D1499"/>
    <w:rsid w:val="005D19CF"/>
    <w:rsid w:val="005D19DA"/>
    <w:rsid w:val="005D1E6F"/>
    <w:rsid w:val="005D1FB2"/>
    <w:rsid w:val="005D25E3"/>
    <w:rsid w:val="005D2E02"/>
    <w:rsid w:val="005D33BF"/>
    <w:rsid w:val="005D3FA8"/>
    <w:rsid w:val="005D434F"/>
    <w:rsid w:val="005D44FD"/>
    <w:rsid w:val="005D4753"/>
    <w:rsid w:val="005D4EE9"/>
    <w:rsid w:val="005D5483"/>
    <w:rsid w:val="005D5715"/>
    <w:rsid w:val="005D5CAB"/>
    <w:rsid w:val="005D5D97"/>
    <w:rsid w:val="005D5F81"/>
    <w:rsid w:val="005D67EA"/>
    <w:rsid w:val="005D6ADE"/>
    <w:rsid w:val="005D706F"/>
    <w:rsid w:val="005D709D"/>
    <w:rsid w:val="005D7135"/>
    <w:rsid w:val="005D7B31"/>
    <w:rsid w:val="005D7E81"/>
    <w:rsid w:val="005E0D01"/>
    <w:rsid w:val="005E0DD4"/>
    <w:rsid w:val="005E12DC"/>
    <w:rsid w:val="005E16A3"/>
    <w:rsid w:val="005E182C"/>
    <w:rsid w:val="005E1A21"/>
    <w:rsid w:val="005E1F24"/>
    <w:rsid w:val="005E1F28"/>
    <w:rsid w:val="005E1F3D"/>
    <w:rsid w:val="005E1F6B"/>
    <w:rsid w:val="005E2170"/>
    <w:rsid w:val="005E24F9"/>
    <w:rsid w:val="005E25AC"/>
    <w:rsid w:val="005E2795"/>
    <w:rsid w:val="005E2FC7"/>
    <w:rsid w:val="005E356A"/>
    <w:rsid w:val="005E3D52"/>
    <w:rsid w:val="005E44B1"/>
    <w:rsid w:val="005E4DCB"/>
    <w:rsid w:val="005E4EE4"/>
    <w:rsid w:val="005E545B"/>
    <w:rsid w:val="005E5DDC"/>
    <w:rsid w:val="005E64AC"/>
    <w:rsid w:val="005E6833"/>
    <w:rsid w:val="005E687E"/>
    <w:rsid w:val="005E6E2A"/>
    <w:rsid w:val="005E6F75"/>
    <w:rsid w:val="005E713C"/>
    <w:rsid w:val="005E74A1"/>
    <w:rsid w:val="005E776C"/>
    <w:rsid w:val="005F02A7"/>
    <w:rsid w:val="005F098A"/>
    <w:rsid w:val="005F0E30"/>
    <w:rsid w:val="005F0F93"/>
    <w:rsid w:val="005F12C1"/>
    <w:rsid w:val="005F158D"/>
    <w:rsid w:val="005F166F"/>
    <w:rsid w:val="005F18B5"/>
    <w:rsid w:val="005F248B"/>
    <w:rsid w:val="005F25CD"/>
    <w:rsid w:val="005F29AF"/>
    <w:rsid w:val="005F2A0F"/>
    <w:rsid w:val="005F2B34"/>
    <w:rsid w:val="005F2D57"/>
    <w:rsid w:val="005F2E72"/>
    <w:rsid w:val="005F32EC"/>
    <w:rsid w:val="005F33F9"/>
    <w:rsid w:val="005F359F"/>
    <w:rsid w:val="005F3656"/>
    <w:rsid w:val="005F36B9"/>
    <w:rsid w:val="005F38B2"/>
    <w:rsid w:val="005F3F5A"/>
    <w:rsid w:val="005F4003"/>
    <w:rsid w:val="005F410D"/>
    <w:rsid w:val="005F473F"/>
    <w:rsid w:val="005F5099"/>
    <w:rsid w:val="005F53A3"/>
    <w:rsid w:val="005F5526"/>
    <w:rsid w:val="005F5743"/>
    <w:rsid w:val="005F5993"/>
    <w:rsid w:val="005F5F4D"/>
    <w:rsid w:val="005F6028"/>
    <w:rsid w:val="005F6304"/>
    <w:rsid w:val="005F689D"/>
    <w:rsid w:val="005F6977"/>
    <w:rsid w:val="005F6E4F"/>
    <w:rsid w:val="005F7ABC"/>
    <w:rsid w:val="005F7C65"/>
    <w:rsid w:val="006007A9"/>
    <w:rsid w:val="0060137B"/>
    <w:rsid w:val="00601488"/>
    <w:rsid w:val="00601536"/>
    <w:rsid w:val="0060163D"/>
    <w:rsid w:val="00601675"/>
    <w:rsid w:val="00602494"/>
    <w:rsid w:val="00602558"/>
    <w:rsid w:val="00602EBF"/>
    <w:rsid w:val="00604026"/>
    <w:rsid w:val="006049A7"/>
    <w:rsid w:val="00604C22"/>
    <w:rsid w:val="00604D8D"/>
    <w:rsid w:val="00604EF5"/>
    <w:rsid w:val="006051EC"/>
    <w:rsid w:val="006058B7"/>
    <w:rsid w:val="006058FC"/>
    <w:rsid w:val="00606421"/>
    <w:rsid w:val="00606427"/>
    <w:rsid w:val="00606B9A"/>
    <w:rsid w:val="00606DB8"/>
    <w:rsid w:val="00607182"/>
    <w:rsid w:val="0060727E"/>
    <w:rsid w:val="00607480"/>
    <w:rsid w:val="006079DF"/>
    <w:rsid w:val="00607C5A"/>
    <w:rsid w:val="00607C82"/>
    <w:rsid w:val="00607FAF"/>
    <w:rsid w:val="0061023D"/>
    <w:rsid w:val="00610319"/>
    <w:rsid w:val="00610416"/>
    <w:rsid w:val="00610492"/>
    <w:rsid w:val="00610FA6"/>
    <w:rsid w:val="00611199"/>
    <w:rsid w:val="006113C3"/>
    <w:rsid w:val="00611571"/>
    <w:rsid w:val="00611CC4"/>
    <w:rsid w:val="00612371"/>
    <w:rsid w:val="0061239E"/>
    <w:rsid w:val="006123C6"/>
    <w:rsid w:val="006126A7"/>
    <w:rsid w:val="00612745"/>
    <w:rsid w:val="0061278F"/>
    <w:rsid w:val="00612A26"/>
    <w:rsid w:val="00612B37"/>
    <w:rsid w:val="0061393D"/>
    <w:rsid w:val="00613A37"/>
    <w:rsid w:val="00613CAA"/>
    <w:rsid w:val="00613EEB"/>
    <w:rsid w:val="00614194"/>
    <w:rsid w:val="00614803"/>
    <w:rsid w:val="00614813"/>
    <w:rsid w:val="006148C1"/>
    <w:rsid w:val="00614C7B"/>
    <w:rsid w:val="00615735"/>
    <w:rsid w:val="00616298"/>
    <w:rsid w:val="00616381"/>
    <w:rsid w:val="00616CFE"/>
    <w:rsid w:val="00616DA8"/>
    <w:rsid w:val="00616EF3"/>
    <w:rsid w:val="00617165"/>
    <w:rsid w:val="0061723E"/>
    <w:rsid w:val="00617463"/>
    <w:rsid w:val="006175BC"/>
    <w:rsid w:val="0061776B"/>
    <w:rsid w:val="00617DD6"/>
    <w:rsid w:val="0062001B"/>
    <w:rsid w:val="006201E7"/>
    <w:rsid w:val="006204D5"/>
    <w:rsid w:val="00620CB4"/>
    <w:rsid w:val="00620D5D"/>
    <w:rsid w:val="00621291"/>
    <w:rsid w:val="006217B5"/>
    <w:rsid w:val="0062284E"/>
    <w:rsid w:val="00622B31"/>
    <w:rsid w:val="00622BF6"/>
    <w:rsid w:val="00622DA5"/>
    <w:rsid w:val="00622FDA"/>
    <w:rsid w:val="006233D4"/>
    <w:rsid w:val="00623635"/>
    <w:rsid w:val="00623C57"/>
    <w:rsid w:val="00624018"/>
    <w:rsid w:val="00624BBB"/>
    <w:rsid w:val="00624F57"/>
    <w:rsid w:val="00625200"/>
    <w:rsid w:val="00625836"/>
    <w:rsid w:val="00625CE3"/>
    <w:rsid w:val="00625DEB"/>
    <w:rsid w:val="00625ED0"/>
    <w:rsid w:val="006263FC"/>
    <w:rsid w:val="006264DB"/>
    <w:rsid w:val="0062694C"/>
    <w:rsid w:val="00626B61"/>
    <w:rsid w:val="0062779C"/>
    <w:rsid w:val="00627B30"/>
    <w:rsid w:val="00627F45"/>
    <w:rsid w:val="006300F1"/>
    <w:rsid w:val="00630635"/>
    <w:rsid w:val="00630655"/>
    <w:rsid w:val="00630851"/>
    <w:rsid w:val="006309F5"/>
    <w:rsid w:val="00630B9F"/>
    <w:rsid w:val="00630C91"/>
    <w:rsid w:val="00631107"/>
    <w:rsid w:val="00631541"/>
    <w:rsid w:val="006316F6"/>
    <w:rsid w:val="00631880"/>
    <w:rsid w:val="00632E0D"/>
    <w:rsid w:val="006332F6"/>
    <w:rsid w:val="00633A63"/>
    <w:rsid w:val="00633AA9"/>
    <w:rsid w:val="00634104"/>
    <w:rsid w:val="00634401"/>
    <w:rsid w:val="006345EA"/>
    <w:rsid w:val="006346BF"/>
    <w:rsid w:val="00634A9D"/>
    <w:rsid w:val="00634B49"/>
    <w:rsid w:val="00634C81"/>
    <w:rsid w:val="00634FA8"/>
    <w:rsid w:val="006350CF"/>
    <w:rsid w:val="0063540B"/>
    <w:rsid w:val="00635896"/>
    <w:rsid w:val="006359AF"/>
    <w:rsid w:val="00635CC1"/>
    <w:rsid w:val="00635D40"/>
    <w:rsid w:val="006361D9"/>
    <w:rsid w:val="006362B4"/>
    <w:rsid w:val="00636C3C"/>
    <w:rsid w:val="00636E77"/>
    <w:rsid w:val="006402B1"/>
    <w:rsid w:val="006412AE"/>
    <w:rsid w:val="006416CA"/>
    <w:rsid w:val="006417AE"/>
    <w:rsid w:val="00641AC3"/>
    <w:rsid w:val="006421F1"/>
    <w:rsid w:val="006424DB"/>
    <w:rsid w:val="00642777"/>
    <w:rsid w:val="00642EE4"/>
    <w:rsid w:val="00642FB0"/>
    <w:rsid w:val="0064323F"/>
    <w:rsid w:val="00643507"/>
    <w:rsid w:val="00643625"/>
    <w:rsid w:val="00643BDE"/>
    <w:rsid w:val="006442F3"/>
    <w:rsid w:val="00645754"/>
    <w:rsid w:val="0064725E"/>
    <w:rsid w:val="00647710"/>
    <w:rsid w:val="00647992"/>
    <w:rsid w:val="006479CD"/>
    <w:rsid w:val="00647BD9"/>
    <w:rsid w:val="006509C8"/>
    <w:rsid w:val="00650B88"/>
    <w:rsid w:val="00650BC2"/>
    <w:rsid w:val="00651164"/>
    <w:rsid w:val="006511B5"/>
    <w:rsid w:val="006515A8"/>
    <w:rsid w:val="006519EB"/>
    <w:rsid w:val="00651A15"/>
    <w:rsid w:val="00651DD5"/>
    <w:rsid w:val="00651E11"/>
    <w:rsid w:val="006522BB"/>
    <w:rsid w:val="006522CF"/>
    <w:rsid w:val="006528A9"/>
    <w:rsid w:val="0065306F"/>
    <w:rsid w:val="006532AC"/>
    <w:rsid w:val="006535A0"/>
    <w:rsid w:val="00653614"/>
    <w:rsid w:val="00653A7B"/>
    <w:rsid w:val="00653B72"/>
    <w:rsid w:val="00654492"/>
    <w:rsid w:val="006547E4"/>
    <w:rsid w:val="00654BA8"/>
    <w:rsid w:val="00654C06"/>
    <w:rsid w:val="006554C5"/>
    <w:rsid w:val="006563E8"/>
    <w:rsid w:val="00656441"/>
    <w:rsid w:val="00656CAC"/>
    <w:rsid w:val="00656D93"/>
    <w:rsid w:val="00656E9F"/>
    <w:rsid w:val="00656F0A"/>
    <w:rsid w:val="00657197"/>
    <w:rsid w:val="006573B7"/>
    <w:rsid w:val="00657714"/>
    <w:rsid w:val="00657715"/>
    <w:rsid w:val="0065777C"/>
    <w:rsid w:val="006577F7"/>
    <w:rsid w:val="00657AA6"/>
    <w:rsid w:val="00657DC4"/>
    <w:rsid w:val="0066067B"/>
    <w:rsid w:val="00661973"/>
    <w:rsid w:val="00661D15"/>
    <w:rsid w:val="00661DF4"/>
    <w:rsid w:val="00662038"/>
    <w:rsid w:val="00662437"/>
    <w:rsid w:val="006628BF"/>
    <w:rsid w:val="00663448"/>
    <w:rsid w:val="006639CE"/>
    <w:rsid w:val="00664467"/>
    <w:rsid w:val="0066455F"/>
    <w:rsid w:val="006645C1"/>
    <w:rsid w:val="006649B4"/>
    <w:rsid w:val="00664D14"/>
    <w:rsid w:val="00664DE9"/>
    <w:rsid w:val="00665387"/>
    <w:rsid w:val="00665D65"/>
    <w:rsid w:val="00665E84"/>
    <w:rsid w:val="0066603E"/>
    <w:rsid w:val="006661AB"/>
    <w:rsid w:val="006665C1"/>
    <w:rsid w:val="006665DD"/>
    <w:rsid w:val="00666E57"/>
    <w:rsid w:val="00667058"/>
    <w:rsid w:val="00667133"/>
    <w:rsid w:val="0066715B"/>
    <w:rsid w:val="006674E0"/>
    <w:rsid w:val="0066750D"/>
    <w:rsid w:val="00667C89"/>
    <w:rsid w:val="00667E3C"/>
    <w:rsid w:val="006708F0"/>
    <w:rsid w:val="00670996"/>
    <w:rsid w:val="00670D61"/>
    <w:rsid w:val="00670D8D"/>
    <w:rsid w:val="006713A3"/>
    <w:rsid w:val="006715F7"/>
    <w:rsid w:val="006716BA"/>
    <w:rsid w:val="00671705"/>
    <w:rsid w:val="00671BAB"/>
    <w:rsid w:val="00672061"/>
    <w:rsid w:val="00672156"/>
    <w:rsid w:val="00672A15"/>
    <w:rsid w:val="00672D7A"/>
    <w:rsid w:val="006730C6"/>
    <w:rsid w:val="0067391F"/>
    <w:rsid w:val="00673F48"/>
    <w:rsid w:val="006743B9"/>
    <w:rsid w:val="00674B9D"/>
    <w:rsid w:val="0067532A"/>
    <w:rsid w:val="006754DA"/>
    <w:rsid w:val="00675839"/>
    <w:rsid w:val="00675B20"/>
    <w:rsid w:val="00675C56"/>
    <w:rsid w:val="00675E35"/>
    <w:rsid w:val="0067617A"/>
    <w:rsid w:val="00676BC2"/>
    <w:rsid w:val="00676FD7"/>
    <w:rsid w:val="006772B2"/>
    <w:rsid w:val="00677327"/>
    <w:rsid w:val="0067738E"/>
    <w:rsid w:val="006774DA"/>
    <w:rsid w:val="006777BC"/>
    <w:rsid w:val="00677D99"/>
    <w:rsid w:val="00680F0B"/>
    <w:rsid w:val="00680FDB"/>
    <w:rsid w:val="00681376"/>
    <w:rsid w:val="00681567"/>
    <w:rsid w:val="0068157C"/>
    <w:rsid w:val="0068180C"/>
    <w:rsid w:val="00681AC5"/>
    <w:rsid w:val="00681D15"/>
    <w:rsid w:val="006820DE"/>
    <w:rsid w:val="00682690"/>
    <w:rsid w:val="00682A14"/>
    <w:rsid w:val="00682D46"/>
    <w:rsid w:val="00683FD9"/>
    <w:rsid w:val="00684067"/>
    <w:rsid w:val="00684562"/>
    <w:rsid w:val="00684603"/>
    <w:rsid w:val="00684A4D"/>
    <w:rsid w:val="00684FEE"/>
    <w:rsid w:val="00685107"/>
    <w:rsid w:val="006859F9"/>
    <w:rsid w:val="00685B43"/>
    <w:rsid w:val="00686BB9"/>
    <w:rsid w:val="00686DDB"/>
    <w:rsid w:val="00686E23"/>
    <w:rsid w:val="00686ED0"/>
    <w:rsid w:val="006876F1"/>
    <w:rsid w:val="00687C1B"/>
    <w:rsid w:val="00687C72"/>
    <w:rsid w:val="00687CC8"/>
    <w:rsid w:val="00687D4B"/>
    <w:rsid w:val="00687F82"/>
    <w:rsid w:val="00687FA9"/>
    <w:rsid w:val="006909CE"/>
    <w:rsid w:val="00690CC4"/>
    <w:rsid w:val="006912EB"/>
    <w:rsid w:val="006929F8"/>
    <w:rsid w:val="00692A35"/>
    <w:rsid w:val="00692F85"/>
    <w:rsid w:val="0069368C"/>
    <w:rsid w:val="00693DB8"/>
    <w:rsid w:val="00694065"/>
    <w:rsid w:val="00694153"/>
    <w:rsid w:val="0069451B"/>
    <w:rsid w:val="00694788"/>
    <w:rsid w:val="0069532F"/>
    <w:rsid w:val="006956F2"/>
    <w:rsid w:val="00695763"/>
    <w:rsid w:val="00695855"/>
    <w:rsid w:val="00695CC0"/>
    <w:rsid w:val="00696519"/>
    <w:rsid w:val="006967E0"/>
    <w:rsid w:val="00696897"/>
    <w:rsid w:val="006968E2"/>
    <w:rsid w:val="00697B8B"/>
    <w:rsid w:val="00697EBE"/>
    <w:rsid w:val="00697EF5"/>
    <w:rsid w:val="006A043C"/>
    <w:rsid w:val="006A0799"/>
    <w:rsid w:val="006A0B1E"/>
    <w:rsid w:val="006A1804"/>
    <w:rsid w:val="006A18C2"/>
    <w:rsid w:val="006A2E4E"/>
    <w:rsid w:val="006A390F"/>
    <w:rsid w:val="006A3ACE"/>
    <w:rsid w:val="006A3CDE"/>
    <w:rsid w:val="006A3FC6"/>
    <w:rsid w:val="006A422B"/>
    <w:rsid w:val="006A4506"/>
    <w:rsid w:val="006A49FA"/>
    <w:rsid w:val="006A4B95"/>
    <w:rsid w:val="006A5105"/>
    <w:rsid w:val="006A51DA"/>
    <w:rsid w:val="006A566F"/>
    <w:rsid w:val="006A5BB7"/>
    <w:rsid w:val="006A6A91"/>
    <w:rsid w:val="006A6BAD"/>
    <w:rsid w:val="006A6D90"/>
    <w:rsid w:val="006A7398"/>
    <w:rsid w:val="006A7408"/>
    <w:rsid w:val="006A7431"/>
    <w:rsid w:val="006A7AD3"/>
    <w:rsid w:val="006B02BD"/>
    <w:rsid w:val="006B0314"/>
    <w:rsid w:val="006B0379"/>
    <w:rsid w:val="006B0977"/>
    <w:rsid w:val="006B0B13"/>
    <w:rsid w:val="006B0BEF"/>
    <w:rsid w:val="006B0F3D"/>
    <w:rsid w:val="006B11FF"/>
    <w:rsid w:val="006B12D9"/>
    <w:rsid w:val="006B1419"/>
    <w:rsid w:val="006B175E"/>
    <w:rsid w:val="006B18BE"/>
    <w:rsid w:val="006B1DF2"/>
    <w:rsid w:val="006B2A95"/>
    <w:rsid w:val="006B33A5"/>
    <w:rsid w:val="006B34E5"/>
    <w:rsid w:val="006B364B"/>
    <w:rsid w:val="006B38B2"/>
    <w:rsid w:val="006B3FE8"/>
    <w:rsid w:val="006B44CD"/>
    <w:rsid w:val="006B4C61"/>
    <w:rsid w:val="006B5216"/>
    <w:rsid w:val="006B5552"/>
    <w:rsid w:val="006B5CD8"/>
    <w:rsid w:val="006B652B"/>
    <w:rsid w:val="006B6C28"/>
    <w:rsid w:val="006B71F3"/>
    <w:rsid w:val="006B7D19"/>
    <w:rsid w:val="006B7F3D"/>
    <w:rsid w:val="006C044E"/>
    <w:rsid w:val="006C1261"/>
    <w:rsid w:val="006C15A9"/>
    <w:rsid w:val="006C192C"/>
    <w:rsid w:val="006C197B"/>
    <w:rsid w:val="006C1B25"/>
    <w:rsid w:val="006C2370"/>
    <w:rsid w:val="006C2684"/>
    <w:rsid w:val="006C26EC"/>
    <w:rsid w:val="006C2DF2"/>
    <w:rsid w:val="006C33B4"/>
    <w:rsid w:val="006C3AC5"/>
    <w:rsid w:val="006C3BA5"/>
    <w:rsid w:val="006C3F56"/>
    <w:rsid w:val="006C43B0"/>
    <w:rsid w:val="006C4467"/>
    <w:rsid w:val="006C4505"/>
    <w:rsid w:val="006C453F"/>
    <w:rsid w:val="006C524F"/>
    <w:rsid w:val="006C53DB"/>
    <w:rsid w:val="006C5665"/>
    <w:rsid w:val="006C5BB2"/>
    <w:rsid w:val="006C5D69"/>
    <w:rsid w:val="006C5FC8"/>
    <w:rsid w:val="006C611B"/>
    <w:rsid w:val="006C6199"/>
    <w:rsid w:val="006C6247"/>
    <w:rsid w:val="006C687B"/>
    <w:rsid w:val="006C690F"/>
    <w:rsid w:val="006C6E33"/>
    <w:rsid w:val="006C76E0"/>
    <w:rsid w:val="006C789E"/>
    <w:rsid w:val="006C796D"/>
    <w:rsid w:val="006C7C67"/>
    <w:rsid w:val="006C7CCB"/>
    <w:rsid w:val="006C7E3D"/>
    <w:rsid w:val="006C7F70"/>
    <w:rsid w:val="006D01D0"/>
    <w:rsid w:val="006D0E50"/>
    <w:rsid w:val="006D1EED"/>
    <w:rsid w:val="006D2013"/>
    <w:rsid w:val="006D238C"/>
    <w:rsid w:val="006D23BC"/>
    <w:rsid w:val="006D28A8"/>
    <w:rsid w:val="006D2C5F"/>
    <w:rsid w:val="006D2DF6"/>
    <w:rsid w:val="006D3682"/>
    <w:rsid w:val="006D3733"/>
    <w:rsid w:val="006D4D87"/>
    <w:rsid w:val="006D51BB"/>
    <w:rsid w:val="006D5246"/>
    <w:rsid w:val="006D528D"/>
    <w:rsid w:val="006D549D"/>
    <w:rsid w:val="006D55DC"/>
    <w:rsid w:val="006D5A70"/>
    <w:rsid w:val="006D5F6E"/>
    <w:rsid w:val="006D60A3"/>
    <w:rsid w:val="006D6761"/>
    <w:rsid w:val="006D693C"/>
    <w:rsid w:val="006D6ABF"/>
    <w:rsid w:val="006D6ED3"/>
    <w:rsid w:val="006D7145"/>
    <w:rsid w:val="006D736F"/>
    <w:rsid w:val="006D7714"/>
    <w:rsid w:val="006D7906"/>
    <w:rsid w:val="006D795C"/>
    <w:rsid w:val="006D7F52"/>
    <w:rsid w:val="006E059D"/>
    <w:rsid w:val="006E0CAF"/>
    <w:rsid w:val="006E104E"/>
    <w:rsid w:val="006E10AC"/>
    <w:rsid w:val="006E1297"/>
    <w:rsid w:val="006E1426"/>
    <w:rsid w:val="006E16BA"/>
    <w:rsid w:val="006E1E36"/>
    <w:rsid w:val="006E222F"/>
    <w:rsid w:val="006E22B8"/>
    <w:rsid w:val="006E2EF5"/>
    <w:rsid w:val="006E2F95"/>
    <w:rsid w:val="006E330A"/>
    <w:rsid w:val="006E4A69"/>
    <w:rsid w:val="006E4B13"/>
    <w:rsid w:val="006E508B"/>
    <w:rsid w:val="006E5CAD"/>
    <w:rsid w:val="006E661B"/>
    <w:rsid w:val="006E668F"/>
    <w:rsid w:val="006E687A"/>
    <w:rsid w:val="006E6BA2"/>
    <w:rsid w:val="006E6D60"/>
    <w:rsid w:val="006E6D6E"/>
    <w:rsid w:val="006E6E5C"/>
    <w:rsid w:val="006E6E9B"/>
    <w:rsid w:val="006E706F"/>
    <w:rsid w:val="006E70AE"/>
    <w:rsid w:val="006E75C4"/>
    <w:rsid w:val="006E77EE"/>
    <w:rsid w:val="006E7E25"/>
    <w:rsid w:val="006F05E2"/>
    <w:rsid w:val="006F062E"/>
    <w:rsid w:val="006F076F"/>
    <w:rsid w:val="006F07FF"/>
    <w:rsid w:val="006F1503"/>
    <w:rsid w:val="006F1FD5"/>
    <w:rsid w:val="006F2175"/>
    <w:rsid w:val="006F236F"/>
    <w:rsid w:val="006F2577"/>
    <w:rsid w:val="006F2AB7"/>
    <w:rsid w:val="006F3184"/>
    <w:rsid w:val="006F36FB"/>
    <w:rsid w:val="006F3792"/>
    <w:rsid w:val="006F3A4A"/>
    <w:rsid w:val="006F47F2"/>
    <w:rsid w:val="006F4997"/>
    <w:rsid w:val="006F4F72"/>
    <w:rsid w:val="006F58EE"/>
    <w:rsid w:val="006F5984"/>
    <w:rsid w:val="006F5ADE"/>
    <w:rsid w:val="006F5D72"/>
    <w:rsid w:val="006F7820"/>
    <w:rsid w:val="006F7A44"/>
    <w:rsid w:val="006F7B9C"/>
    <w:rsid w:val="006F7C3B"/>
    <w:rsid w:val="006F7EEC"/>
    <w:rsid w:val="0070008F"/>
    <w:rsid w:val="00700276"/>
    <w:rsid w:val="007005EB"/>
    <w:rsid w:val="00700859"/>
    <w:rsid w:val="00700902"/>
    <w:rsid w:val="00701845"/>
    <w:rsid w:val="0070195D"/>
    <w:rsid w:val="00701C35"/>
    <w:rsid w:val="00701FFC"/>
    <w:rsid w:val="007023A6"/>
    <w:rsid w:val="007023FA"/>
    <w:rsid w:val="00702C78"/>
    <w:rsid w:val="00703262"/>
    <w:rsid w:val="00703556"/>
    <w:rsid w:val="007037B6"/>
    <w:rsid w:val="00703E27"/>
    <w:rsid w:val="00703EF7"/>
    <w:rsid w:val="0070437A"/>
    <w:rsid w:val="00704768"/>
    <w:rsid w:val="007047B9"/>
    <w:rsid w:val="00704801"/>
    <w:rsid w:val="00704AA0"/>
    <w:rsid w:val="00704C7D"/>
    <w:rsid w:val="00704D07"/>
    <w:rsid w:val="007052C8"/>
    <w:rsid w:val="007059C1"/>
    <w:rsid w:val="00705A64"/>
    <w:rsid w:val="007076AB"/>
    <w:rsid w:val="0071039A"/>
    <w:rsid w:val="00711011"/>
    <w:rsid w:val="00711239"/>
    <w:rsid w:val="00711920"/>
    <w:rsid w:val="00711999"/>
    <w:rsid w:val="0071208B"/>
    <w:rsid w:val="0071219B"/>
    <w:rsid w:val="00712351"/>
    <w:rsid w:val="00712C78"/>
    <w:rsid w:val="007134D3"/>
    <w:rsid w:val="00713722"/>
    <w:rsid w:val="00713957"/>
    <w:rsid w:val="0071496F"/>
    <w:rsid w:val="00715099"/>
    <w:rsid w:val="007150EC"/>
    <w:rsid w:val="00715407"/>
    <w:rsid w:val="00715B13"/>
    <w:rsid w:val="00715F9F"/>
    <w:rsid w:val="00716144"/>
    <w:rsid w:val="00716FD5"/>
    <w:rsid w:val="0071711D"/>
    <w:rsid w:val="007173B3"/>
    <w:rsid w:val="00717412"/>
    <w:rsid w:val="0071764F"/>
    <w:rsid w:val="00717826"/>
    <w:rsid w:val="00717D4A"/>
    <w:rsid w:val="00720095"/>
    <w:rsid w:val="007201D9"/>
    <w:rsid w:val="007201F3"/>
    <w:rsid w:val="00720464"/>
    <w:rsid w:val="00720614"/>
    <w:rsid w:val="007214A9"/>
    <w:rsid w:val="00721663"/>
    <w:rsid w:val="00721B86"/>
    <w:rsid w:val="007220DD"/>
    <w:rsid w:val="007221BA"/>
    <w:rsid w:val="00722282"/>
    <w:rsid w:val="00722435"/>
    <w:rsid w:val="0072286B"/>
    <w:rsid w:val="00722DF8"/>
    <w:rsid w:val="00723B36"/>
    <w:rsid w:val="00723C02"/>
    <w:rsid w:val="0072403A"/>
    <w:rsid w:val="0072423A"/>
    <w:rsid w:val="007244F9"/>
    <w:rsid w:val="00724671"/>
    <w:rsid w:val="00724CD4"/>
    <w:rsid w:val="00724D5D"/>
    <w:rsid w:val="00725159"/>
    <w:rsid w:val="00725164"/>
    <w:rsid w:val="00725625"/>
    <w:rsid w:val="0072574A"/>
    <w:rsid w:val="00725AAB"/>
    <w:rsid w:val="00725D50"/>
    <w:rsid w:val="00725ECC"/>
    <w:rsid w:val="00725FC6"/>
    <w:rsid w:val="007263CB"/>
    <w:rsid w:val="00726E3B"/>
    <w:rsid w:val="007273DC"/>
    <w:rsid w:val="0072780F"/>
    <w:rsid w:val="0072798C"/>
    <w:rsid w:val="00727E21"/>
    <w:rsid w:val="0073008F"/>
    <w:rsid w:val="007302B8"/>
    <w:rsid w:val="00730358"/>
    <w:rsid w:val="007308CF"/>
    <w:rsid w:val="007309E4"/>
    <w:rsid w:val="00730C42"/>
    <w:rsid w:val="00731134"/>
    <w:rsid w:val="007316E9"/>
    <w:rsid w:val="0073183C"/>
    <w:rsid w:val="00731B09"/>
    <w:rsid w:val="00732094"/>
    <w:rsid w:val="007322A8"/>
    <w:rsid w:val="007324B3"/>
    <w:rsid w:val="0073260E"/>
    <w:rsid w:val="0073285E"/>
    <w:rsid w:val="00732E15"/>
    <w:rsid w:val="007331AC"/>
    <w:rsid w:val="0073343A"/>
    <w:rsid w:val="0073352E"/>
    <w:rsid w:val="00733C81"/>
    <w:rsid w:val="00733E2E"/>
    <w:rsid w:val="007344B2"/>
    <w:rsid w:val="007345AA"/>
    <w:rsid w:val="0073489C"/>
    <w:rsid w:val="00734B20"/>
    <w:rsid w:val="00734B56"/>
    <w:rsid w:val="00734EB9"/>
    <w:rsid w:val="00735446"/>
    <w:rsid w:val="00735AD3"/>
    <w:rsid w:val="00735C61"/>
    <w:rsid w:val="007363AD"/>
    <w:rsid w:val="007368AB"/>
    <w:rsid w:val="00736BD1"/>
    <w:rsid w:val="007405CB"/>
    <w:rsid w:val="007412B5"/>
    <w:rsid w:val="0074137A"/>
    <w:rsid w:val="007416B6"/>
    <w:rsid w:val="00741C74"/>
    <w:rsid w:val="00741CAB"/>
    <w:rsid w:val="00741D12"/>
    <w:rsid w:val="00742006"/>
    <w:rsid w:val="007420D5"/>
    <w:rsid w:val="0074233D"/>
    <w:rsid w:val="00742E46"/>
    <w:rsid w:val="00742E9E"/>
    <w:rsid w:val="00742EA5"/>
    <w:rsid w:val="00743325"/>
    <w:rsid w:val="0074342E"/>
    <w:rsid w:val="0074346F"/>
    <w:rsid w:val="00744B04"/>
    <w:rsid w:val="00744C7C"/>
    <w:rsid w:val="007450BA"/>
    <w:rsid w:val="0074532D"/>
    <w:rsid w:val="00745724"/>
    <w:rsid w:val="0074597C"/>
    <w:rsid w:val="00745AC5"/>
    <w:rsid w:val="00745B41"/>
    <w:rsid w:val="00746046"/>
    <w:rsid w:val="00747115"/>
    <w:rsid w:val="00747532"/>
    <w:rsid w:val="007479A3"/>
    <w:rsid w:val="00747F77"/>
    <w:rsid w:val="007500B8"/>
    <w:rsid w:val="007501AB"/>
    <w:rsid w:val="00750254"/>
    <w:rsid w:val="007502FA"/>
    <w:rsid w:val="0075047E"/>
    <w:rsid w:val="00751419"/>
    <w:rsid w:val="00751C00"/>
    <w:rsid w:val="00752487"/>
    <w:rsid w:val="00753159"/>
    <w:rsid w:val="00753580"/>
    <w:rsid w:val="00753693"/>
    <w:rsid w:val="00753E2E"/>
    <w:rsid w:val="00753E6A"/>
    <w:rsid w:val="00753F2E"/>
    <w:rsid w:val="0075438B"/>
    <w:rsid w:val="007544B2"/>
    <w:rsid w:val="0075470B"/>
    <w:rsid w:val="00754818"/>
    <w:rsid w:val="00754A8E"/>
    <w:rsid w:val="00754C3D"/>
    <w:rsid w:val="00754C81"/>
    <w:rsid w:val="0075537B"/>
    <w:rsid w:val="00755661"/>
    <w:rsid w:val="007559EB"/>
    <w:rsid w:val="00755B42"/>
    <w:rsid w:val="00755B5C"/>
    <w:rsid w:val="00755F7C"/>
    <w:rsid w:val="0075669E"/>
    <w:rsid w:val="00756C53"/>
    <w:rsid w:val="00756D0F"/>
    <w:rsid w:val="00756E6A"/>
    <w:rsid w:val="00757429"/>
    <w:rsid w:val="007574B0"/>
    <w:rsid w:val="00757980"/>
    <w:rsid w:val="007614CF"/>
    <w:rsid w:val="0076150B"/>
    <w:rsid w:val="00761EED"/>
    <w:rsid w:val="00762019"/>
    <w:rsid w:val="00762047"/>
    <w:rsid w:val="007622A8"/>
    <w:rsid w:val="007622EC"/>
    <w:rsid w:val="007623CB"/>
    <w:rsid w:val="0076279C"/>
    <w:rsid w:val="00762814"/>
    <w:rsid w:val="007629C1"/>
    <w:rsid w:val="00762CD7"/>
    <w:rsid w:val="00762FEA"/>
    <w:rsid w:val="007635C3"/>
    <w:rsid w:val="00763660"/>
    <w:rsid w:val="00763844"/>
    <w:rsid w:val="00763D58"/>
    <w:rsid w:val="00764527"/>
    <w:rsid w:val="0076452D"/>
    <w:rsid w:val="00764B77"/>
    <w:rsid w:val="00764E67"/>
    <w:rsid w:val="0076500C"/>
    <w:rsid w:val="007662F6"/>
    <w:rsid w:val="00766428"/>
    <w:rsid w:val="00766527"/>
    <w:rsid w:val="007668B0"/>
    <w:rsid w:val="00767005"/>
    <w:rsid w:val="0076702B"/>
    <w:rsid w:val="00770B17"/>
    <w:rsid w:val="00770B84"/>
    <w:rsid w:val="00770F8F"/>
    <w:rsid w:val="0077245B"/>
    <w:rsid w:val="007731F9"/>
    <w:rsid w:val="0077430A"/>
    <w:rsid w:val="00774408"/>
    <w:rsid w:val="0077444A"/>
    <w:rsid w:val="00774706"/>
    <w:rsid w:val="00774824"/>
    <w:rsid w:val="00774BB5"/>
    <w:rsid w:val="00774D42"/>
    <w:rsid w:val="00775228"/>
    <w:rsid w:val="007755AF"/>
    <w:rsid w:val="007759B3"/>
    <w:rsid w:val="00775ADB"/>
    <w:rsid w:val="00775ADC"/>
    <w:rsid w:val="00775F85"/>
    <w:rsid w:val="0077697C"/>
    <w:rsid w:val="00776A00"/>
    <w:rsid w:val="00776E59"/>
    <w:rsid w:val="007770BF"/>
    <w:rsid w:val="00777C25"/>
    <w:rsid w:val="00777C4D"/>
    <w:rsid w:val="00780B9F"/>
    <w:rsid w:val="007812D7"/>
    <w:rsid w:val="00781613"/>
    <w:rsid w:val="00782423"/>
    <w:rsid w:val="00782519"/>
    <w:rsid w:val="0078262F"/>
    <w:rsid w:val="007834BA"/>
    <w:rsid w:val="00783573"/>
    <w:rsid w:val="00784769"/>
    <w:rsid w:val="00784AB2"/>
    <w:rsid w:val="00784B12"/>
    <w:rsid w:val="00785312"/>
    <w:rsid w:val="007854BA"/>
    <w:rsid w:val="007854EB"/>
    <w:rsid w:val="00785733"/>
    <w:rsid w:val="0078590A"/>
    <w:rsid w:val="007859FF"/>
    <w:rsid w:val="00785EC4"/>
    <w:rsid w:val="00785FDC"/>
    <w:rsid w:val="00786507"/>
    <w:rsid w:val="00786515"/>
    <w:rsid w:val="0078653D"/>
    <w:rsid w:val="0078658D"/>
    <w:rsid w:val="00786F1A"/>
    <w:rsid w:val="00787869"/>
    <w:rsid w:val="00787915"/>
    <w:rsid w:val="00790279"/>
    <w:rsid w:val="007902C8"/>
    <w:rsid w:val="007906B2"/>
    <w:rsid w:val="0079077B"/>
    <w:rsid w:val="00790905"/>
    <w:rsid w:val="007912AE"/>
    <w:rsid w:val="007913F6"/>
    <w:rsid w:val="007915AF"/>
    <w:rsid w:val="007917BF"/>
    <w:rsid w:val="0079181A"/>
    <w:rsid w:val="00791DB7"/>
    <w:rsid w:val="00791E8D"/>
    <w:rsid w:val="0079249F"/>
    <w:rsid w:val="007929AD"/>
    <w:rsid w:val="00792A6E"/>
    <w:rsid w:val="00792B24"/>
    <w:rsid w:val="00793596"/>
    <w:rsid w:val="00793612"/>
    <w:rsid w:val="007937F1"/>
    <w:rsid w:val="00794344"/>
    <w:rsid w:val="0079500D"/>
    <w:rsid w:val="00795120"/>
    <w:rsid w:val="00795AAE"/>
    <w:rsid w:val="00795DF6"/>
    <w:rsid w:val="00795E2B"/>
    <w:rsid w:val="007960E2"/>
    <w:rsid w:val="00796E61"/>
    <w:rsid w:val="007974D1"/>
    <w:rsid w:val="007978C0"/>
    <w:rsid w:val="00797A62"/>
    <w:rsid w:val="007A038A"/>
    <w:rsid w:val="007A058F"/>
    <w:rsid w:val="007A09B5"/>
    <w:rsid w:val="007A1323"/>
    <w:rsid w:val="007A19B8"/>
    <w:rsid w:val="007A22E7"/>
    <w:rsid w:val="007A238F"/>
    <w:rsid w:val="007A2817"/>
    <w:rsid w:val="007A365A"/>
    <w:rsid w:val="007A3795"/>
    <w:rsid w:val="007A3EAF"/>
    <w:rsid w:val="007A49B2"/>
    <w:rsid w:val="007A4AA0"/>
    <w:rsid w:val="007A4BC7"/>
    <w:rsid w:val="007A5ED8"/>
    <w:rsid w:val="007A64A1"/>
    <w:rsid w:val="007A66FE"/>
    <w:rsid w:val="007A670E"/>
    <w:rsid w:val="007A6ABC"/>
    <w:rsid w:val="007A6B8D"/>
    <w:rsid w:val="007A6BA7"/>
    <w:rsid w:val="007A71A6"/>
    <w:rsid w:val="007A776B"/>
    <w:rsid w:val="007A7EFF"/>
    <w:rsid w:val="007B0590"/>
    <w:rsid w:val="007B105A"/>
    <w:rsid w:val="007B1479"/>
    <w:rsid w:val="007B15A4"/>
    <w:rsid w:val="007B199A"/>
    <w:rsid w:val="007B2081"/>
    <w:rsid w:val="007B2121"/>
    <w:rsid w:val="007B27A4"/>
    <w:rsid w:val="007B29EF"/>
    <w:rsid w:val="007B345C"/>
    <w:rsid w:val="007B37DB"/>
    <w:rsid w:val="007B386E"/>
    <w:rsid w:val="007B4924"/>
    <w:rsid w:val="007B4BC6"/>
    <w:rsid w:val="007B4D24"/>
    <w:rsid w:val="007B50B3"/>
    <w:rsid w:val="007B5669"/>
    <w:rsid w:val="007B5936"/>
    <w:rsid w:val="007B5B3C"/>
    <w:rsid w:val="007B65E1"/>
    <w:rsid w:val="007B6656"/>
    <w:rsid w:val="007B6B13"/>
    <w:rsid w:val="007B6EB1"/>
    <w:rsid w:val="007B72C7"/>
    <w:rsid w:val="007B7EE9"/>
    <w:rsid w:val="007C00CF"/>
    <w:rsid w:val="007C02D2"/>
    <w:rsid w:val="007C04EF"/>
    <w:rsid w:val="007C06CB"/>
    <w:rsid w:val="007C0A47"/>
    <w:rsid w:val="007C0E3E"/>
    <w:rsid w:val="007C1254"/>
    <w:rsid w:val="007C14C4"/>
    <w:rsid w:val="007C1ABB"/>
    <w:rsid w:val="007C22A0"/>
    <w:rsid w:val="007C22E4"/>
    <w:rsid w:val="007C2D27"/>
    <w:rsid w:val="007C335E"/>
    <w:rsid w:val="007C3572"/>
    <w:rsid w:val="007C38F9"/>
    <w:rsid w:val="007C406B"/>
    <w:rsid w:val="007C517C"/>
    <w:rsid w:val="007C5937"/>
    <w:rsid w:val="007C5B3E"/>
    <w:rsid w:val="007C63A9"/>
    <w:rsid w:val="007C6691"/>
    <w:rsid w:val="007C6B31"/>
    <w:rsid w:val="007C6B37"/>
    <w:rsid w:val="007C6C2C"/>
    <w:rsid w:val="007C7122"/>
    <w:rsid w:val="007C766F"/>
    <w:rsid w:val="007C78F6"/>
    <w:rsid w:val="007D087F"/>
    <w:rsid w:val="007D1EAD"/>
    <w:rsid w:val="007D2528"/>
    <w:rsid w:val="007D2B72"/>
    <w:rsid w:val="007D2FC0"/>
    <w:rsid w:val="007D3836"/>
    <w:rsid w:val="007D4035"/>
    <w:rsid w:val="007D4607"/>
    <w:rsid w:val="007D4F1A"/>
    <w:rsid w:val="007D5773"/>
    <w:rsid w:val="007D58BE"/>
    <w:rsid w:val="007D69A2"/>
    <w:rsid w:val="007D7E22"/>
    <w:rsid w:val="007E08D6"/>
    <w:rsid w:val="007E1234"/>
    <w:rsid w:val="007E135A"/>
    <w:rsid w:val="007E1912"/>
    <w:rsid w:val="007E1C29"/>
    <w:rsid w:val="007E2768"/>
    <w:rsid w:val="007E2902"/>
    <w:rsid w:val="007E2BF7"/>
    <w:rsid w:val="007E2EA3"/>
    <w:rsid w:val="007E3D29"/>
    <w:rsid w:val="007E4B7C"/>
    <w:rsid w:val="007E5CD5"/>
    <w:rsid w:val="007E6464"/>
    <w:rsid w:val="007E681A"/>
    <w:rsid w:val="007E69DA"/>
    <w:rsid w:val="007E7425"/>
    <w:rsid w:val="007E792B"/>
    <w:rsid w:val="007E7BBD"/>
    <w:rsid w:val="007F01F6"/>
    <w:rsid w:val="007F027A"/>
    <w:rsid w:val="007F0435"/>
    <w:rsid w:val="007F045E"/>
    <w:rsid w:val="007F0F2A"/>
    <w:rsid w:val="007F0FFE"/>
    <w:rsid w:val="007F1795"/>
    <w:rsid w:val="007F17A7"/>
    <w:rsid w:val="007F1B47"/>
    <w:rsid w:val="007F236A"/>
    <w:rsid w:val="007F2490"/>
    <w:rsid w:val="007F2A89"/>
    <w:rsid w:val="007F2CD4"/>
    <w:rsid w:val="007F4539"/>
    <w:rsid w:val="007F45DA"/>
    <w:rsid w:val="007F498F"/>
    <w:rsid w:val="007F5044"/>
    <w:rsid w:val="007F5358"/>
    <w:rsid w:val="007F55FF"/>
    <w:rsid w:val="007F57C2"/>
    <w:rsid w:val="007F5C4E"/>
    <w:rsid w:val="007F5DE6"/>
    <w:rsid w:val="007F5E56"/>
    <w:rsid w:val="007F655F"/>
    <w:rsid w:val="007F6604"/>
    <w:rsid w:val="007F6871"/>
    <w:rsid w:val="008002AB"/>
    <w:rsid w:val="0080033F"/>
    <w:rsid w:val="008007C7"/>
    <w:rsid w:val="008008D2"/>
    <w:rsid w:val="00801BE2"/>
    <w:rsid w:val="00801E86"/>
    <w:rsid w:val="00802188"/>
    <w:rsid w:val="00802214"/>
    <w:rsid w:val="00802975"/>
    <w:rsid w:val="00802CAD"/>
    <w:rsid w:val="0080333D"/>
    <w:rsid w:val="008037FB"/>
    <w:rsid w:val="00803D6A"/>
    <w:rsid w:val="00803DF2"/>
    <w:rsid w:val="008044AC"/>
    <w:rsid w:val="008045A7"/>
    <w:rsid w:val="00804D90"/>
    <w:rsid w:val="008053EA"/>
    <w:rsid w:val="008054BC"/>
    <w:rsid w:val="00805A42"/>
    <w:rsid w:val="00805EB5"/>
    <w:rsid w:val="00805F10"/>
    <w:rsid w:val="008063F5"/>
    <w:rsid w:val="00806642"/>
    <w:rsid w:val="00806B12"/>
    <w:rsid w:val="00806DBE"/>
    <w:rsid w:val="0080752C"/>
    <w:rsid w:val="00807B7D"/>
    <w:rsid w:val="00810176"/>
    <w:rsid w:val="00810492"/>
    <w:rsid w:val="008104DC"/>
    <w:rsid w:val="008109CA"/>
    <w:rsid w:val="00810C26"/>
    <w:rsid w:val="00810D83"/>
    <w:rsid w:val="008112AC"/>
    <w:rsid w:val="008116C7"/>
    <w:rsid w:val="00811A72"/>
    <w:rsid w:val="008120D8"/>
    <w:rsid w:val="0081242B"/>
    <w:rsid w:val="008132FD"/>
    <w:rsid w:val="0081413E"/>
    <w:rsid w:val="008145B9"/>
    <w:rsid w:val="00814B4E"/>
    <w:rsid w:val="00815044"/>
    <w:rsid w:val="00815729"/>
    <w:rsid w:val="008158E1"/>
    <w:rsid w:val="00815999"/>
    <w:rsid w:val="008159B6"/>
    <w:rsid w:val="00815B79"/>
    <w:rsid w:val="00815E68"/>
    <w:rsid w:val="00816002"/>
    <w:rsid w:val="0081601E"/>
    <w:rsid w:val="0081604A"/>
    <w:rsid w:val="008168F6"/>
    <w:rsid w:val="00816A57"/>
    <w:rsid w:val="00816DB5"/>
    <w:rsid w:val="00816DE0"/>
    <w:rsid w:val="00816E95"/>
    <w:rsid w:val="00816EA5"/>
    <w:rsid w:val="0081730B"/>
    <w:rsid w:val="0081745C"/>
    <w:rsid w:val="008174E4"/>
    <w:rsid w:val="00817641"/>
    <w:rsid w:val="00817A12"/>
    <w:rsid w:val="00817EAE"/>
    <w:rsid w:val="008202AA"/>
    <w:rsid w:val="00820912"/>
    <w:rsid w:val="00820B10"/>
    <w:rsid w:val="00821C5C"/>
    <w:rsid w:val="008221DB"/>
    <w:rsid w:val="00822291"/>
    <w:rsid w:val="008224BB"/>
    <w:rsid w:val="008226F2"/>
    <w:rsid w:val="00822853"/>
    <w:rsid w:val="00822B44"/>
    <w:rsid w:val="00822FF1"/>
    <w:rsid w:val="00822FF3"/>
    <w:rsid w:val="00823032"/>
    <w:rsid w:val="00823BF0"/>
    <w:rsid w:val="00823D59"/>
    <w:rsid w:val="00824319"/>
    <w:rsid w:val="00824BAB"/>
    <w:rsid w:val="00824F86"/>
    <w:rsid w:val="00825973"/>
    <w:rsid w:val="00825A18"/>
    <w:rsid w:val="00825C3B"/>
    <w:rsid w:val="008269C2"/>
    <w:rsid w:val="00826E54"/>
    <w:rsid w:val="00827791"/>
    <w:rsid w:val="00827C0F"/>
    <w:rsid w:val="00827E57"/>
    <w:rsid w:val="008301AC"/>
    <w:rsid w:val="008308F3"/>
    <w:rsid w:val="00830AFE"/>
    <w:rsid w:val="00830BD6"/>
    <w:rsid w:val="00831649"/>
    <w:rsid w:val="00831668"/>
    <w:rsid w:val="00831D4B"/>
    <w:rsid w:val="0083211A"/>
    <w:rsid w:val="00832497"/>
    <w:rsid w:val="008324EE"/>
    <w:rsid w:val="00832919"/>
    <w:rsid w:val="00832AD2"/>
    <w:rsid w:val="0083382B"/>
    <w:rsid w:val="00834109"/>
    <w:rsid w:val="00834195"/>
    <w:rsid w:val="008342B4"/>
    <w:rsid w:val="00834691"/>
    <w:rsid w:val="0083476E"/>
    <w:rsid w:val="0083490C"/>
    <w:rsid w:val="0083493B"/>
    <w:rsid w:val="00834F69"/>
    <w:rsid w:val="008359DF"/>
    <w:rsid w:val="00835DB6"/>
    <w:rsid w:val="008374E3"/>
    <w:rsid w:val="008377F7"/>
    <w:rsid w:val="008402B2"/>
    <w:rsid w:val="008404AC"/>
    <w:rsid w:val="0084085E"/>
    <w:rsid w:val="00840ABF"/>
    <w:rsid w:val="00840FA5"/>
    <w:rsid w:val="008419A5"/>
    <w:rsid w:val="00842EC5"/>
    <w:rsid w:val="008431EB"/>
    <w:rsid w:val="008448ED"/>
    <w:rsid w:val="00845086"/>
    <w:rsid w:val="0084513B"/>
    <w:rsid w:val="008454CC"/>
    <w:rsid w:val="00845573"/>
    <w:rsid w:val="0084560A"/>
    <w:rsid w:val="00845614"/>
    <w:rsid w:val="00845E11"/>
    <w:rsid w:val="008460DD"/>
    <w:rsid w:val="00846121"/>
    <w:rsid w:val="008465BF"/>
    <w:rsid w:val="00846B2A"/>
    <w:rsid w:val="0084772C"/>
    <w:rsid w:val="008478F2"/>
    <w:rsid w:val="00847EAC"/>
    <w:rsid w:val="00850748"/>
    <w:rsid w:val="0085092C"/>
    <w:rsid w:val="008509E8"/>
    <w:rsid w:val="008509EF"/>
    <w:rsid w:val="0085140B"/>
    <w:rsid w:val="0085142E"/>
    <w:rsid w:val="008517DC"/>
    <w:rsid w:val="00851AC7"/>
    <w:rsid w:val="0085206E"/>
    <w:rsid w:val="0085250B"/>
    <w:rsid w:val="0085300F"/>
    <w:rsid w:val="008532AC"/>
    <w:rsid w:val="0085344C"/>
    <w:rsid w:val="00853D9D"/>
    <w:rsid w:val="0085472A"/>
    <w:rsid w:val="00854785"/>
    <w:rsid w:val="00854CCB"/>
    <w:rsid w:val="00854FE7"/>
    <w:rsid w:val="008558B4"/>
    <w:rsid w:val="008559AE"/>
    <w:rsid w:val="00855FA0"/>
    <w:rsid w:val="008562DA"/>
    <w:rsid w:val="00857801"/>
    <w:rsid w:val="00857CDB"/>
    <w:rsid w:val="00857EAD"/>
    <w:rsid w:val="008600ED"/>
    <w:rsid w:val="008607D4"/>
    <w:rsid w:val="00861BBC"/>
    <w:rsid w:val="008622AD"/>
    <w:rsid w:val="00862318"/>
    <w:rsid w:val="00862966"/>
    <w:rsid w:val="008629A0"/>
    <w:rsid w:val="00862CED"/>
    <w:rsid w:val="008633AB"/>
    <w:rsid w:val="00863A1F"/>
    <w:rsid w:val="00863B59"/>
    <w:rsid w:val="00864262"/>
    <w:rsid w:val="0086479C"/>
    <w:rsid w:val="00864848"/>
    <w:rsid w:val="00864B23"/>
    <w:rsid w:val="008659D4"/>
    <w:rsid w:val="00866E47"/>
    <w:rsid w:val="008671C2"/>
    <w:rsid w:val="00867216"/>
    <w:rsid w:val="0086745C"/>
    <w:rsid w:val="008675C4"/>
    <w:rsid w:val="00867A73"/>
    <w:rsid w:val="00867A99"/>
    <w:rsid w:val="00867B84"/>
    <w:rsid w:val="008700A6"/>
    <w:rsid w:val="008703BB"/>
    <w:rsid w:val="00870440"/>
    <w:rsid w:val="00870656"/>
    <w:rsid w:val="00871164"/>
    <w:rsid w:val="008717CE"/>
    <w:rsid w:val="0087190B"/>
    <w:rsid w:val="00871A00"/>
    <w:rsid w:val="00871E3D"/>
    <w:rsid w:val="00871F10"/>
    <w:rsid w:val="0087210D"/>
    <w:rsid w:val="00872A83"/>
    <w:rsid w:val="008738D0"/>
    <w:rsid w:val="00874219"/>
    <w:rsid w:val="0087476B"/>
    <w:rsid w:val="00874CF6"/>
    <w:rsid w:val="008751B5"/>
    <w:rsid w:val="008751BB"/>
    <w:rsid w:val="0087521F"/>
    <w:rsid w:val="008752D8"/>
    <w:rsid w:val="0087549D"/>
    <w:rsid w:val="00875E60"/>
    <w:rsid w:val="00876107"/>
    <w:rsid w:val="0087632E"/>
    <w:rsid w:val="00876675"/>
    <w:rsid w:val="00876A94"/>
    <w:rsid w:val="00876B70"/>
    <w:rsid w:val="00876BFC"/>
    <w:rsid w:val="00876D16"/>
    <w:rsid w:val="00876E07"/>
    <w:rsid w:val="0087759B"/>
    <w:rsid w:val="00877FF8"/>
    <w:rsid w:val="008802C2"/>
    <w:rsid w:val="00881BC6"/>
    <w:rsid w:val="008824DE"/>
    <w:rsid w:val="0088257D"/>
    <w:rsid w:val="00882597"/>
    <w:rsid w:val="008825F7"/>
    <w:rsid w:val="008829A7"/>
    <w:rsid w:val="00882DD6"/>
    <w:rsid w:val="00883363"/>
    <w:rsid w:val="00883926"/>
    <w:rsid w:val="008839FA"/>
    <w:rsid w:val="0088451C"/>
    <w:rsid w:val="008845AA"/>
    <w:rsid w:val="008846C2"/>
    <w:rsid w:val="00884764"/>
    <w:rsid w:val="008848A9"/>
    <w:rsid w:val="008848B8"/>
    <w:rsid w:val="00884C53"/>
    <w:rsid w:val="00884D76"/>
    <w:rsid w:val="00885403"/>
    <w:rsid w:val="00885708"/>
    <w:rsid w:val="00885AB4"/>
    <w:rsid w:val="008865E7"/>
    <w:rsid w:val="00886B5C"/>
    <w:rsid w:val="00886ED9"/>
    <w:rsid w:val="00886F90"/>
    <w:rsid w:val="008872F7"/>
    <w:rsid w:val="0088745C"/>
    <w:rsid w:val="0088796B"/>
    <w:rsid w:val="00887B0E"/>
    <w:rsid w:val="00887CA4"/>
    <w:rsid w:val="00887E62"/>
    <w:rsid w:val="00890345"/>
    <w:rsid w:val="00890602"/>
    <w:rsid w:val="00890A14"/>
    <w:rsid w:val="00890C1F"/>
    <w:rsid w:val="008914A3"/>
    <w:rsid w:val="00891568"/>
    <w:rsid w:val="00891593"/>
    <w:rsid w:val="00891973"/>
    <w:rsid w:val="0089206E"/>
    <w:rsid w:val="00892814"/>
    <w:rsid w:val="00892D40"/>
    <w:rsid w:val="00893177"/>
    <w:rsid w:val="008933BF"/>
    <w:rsid w:val="00893A5A"/>
    <w:rsid w:val="0089421C"/>
    <w:rsid w:val="00894798"/>
    <w:rsid w:val="0089483A"/>
    <w:rsid w:val="00895438"/>
    <w:rsid w:val="008954A0"/>
    <w:rsid w:val="0089585C"/>
    <w:rsid w:val="0089610E"/>
    <w:rsid w:val="00896508"/>
    <w:rsid w:val="00896AC8"/>
    <w:rsid w:val="00896B14"/>
    <w:rsid w:val="00896E6A"/>
    <w:rsid w:val="00896EAA"/>
    <w:rsid w:val="00896F9C"/>
    <w:rsid w:val="0089756A"/>
    <w:rsid w:val="0089762B"/>
    <w:rsid w:val="00897C68"/>
    <w:rsid w:val="008A00AF"/>
    <w:rsid w:val="008A0583"/>
    <w:rsid w:val="008A059B"/>
    <w:rsid w:val="008A1977"/>
    <w:rsid w:val="008A19A4"/>
    <w:rsid w:val="008A239C"/>
    <w:rsid w:val="008A254A"/>
    <w:rsid w:val="008A26A9"/>
    <w:rsid w:val="008A2736"/>
    <w:rsid w:val="008A2957"/>
    <w:rsid w:val="008A2F01"/>
    <w:rsid w:val="008A310F"/>
    <w:rsid w:val="008A3340"/>
    <w:rsid w:val="008A3566"/>
    <w:rsid w:val="008A362D"/>
    <w:rsid w:val="008A3A5F"/>
    <w:rsid w:val="008A46EE"/>
    <w:rsid w:val="008A4B94"/>
    <w:rsid w:val="008A4FD4"/>
    <w:rsid w:val="008A5DD7"/>
    <w:rsid w:val="008A6083"/>
    <w:rsid w:val="008A62E7"/>
    <w:rsid w:val="008A63A4"/>
    <w:rsid w:val="008A644A"/>
    <w:rsid w:val="008A648E"/>
    <w:rsid w:val="008A65AE"/>
    <w:rsid w:val="008A6A1D"/>
    <w:rsid w:val="008A6DA6"/>
    <w:rsid w:val="008A79D1"/>
    <w:rsid w:val="008A79F8"/>
    <w:rsid w:val="008A7A09"/>
    <w:rsid w:val="008B033F"/>
    <w:rsid w:val="008B0B7F"/>
    <w:rsid w:val="008B0C38"/>
    <w:rsid w:val="008B0F83"/>
    <w:rsid w:val="008B10F7"/>
    <w:rsid w:val="008B13A7"/>
    <w:rsid w:val="008B1675"/>
    <w:rsid w:val="008B271A"/>
    <w:rsid w:val="008B297B"/>
    <w:rsid w:val="008B2EE4"/>
    <w:rsid w:val="008B2F42"/>
    <w:rsid w:val="008B3169"/>
    <w:rsid w:val="008B3435"/>
    <w:rsid w:val="008B3587"/>
    <w:rsid w:val="008B3CF4"/>
    <w:rsid w:val="008B3F02"/>
    <w:rsid w:val="008B3FB6"/>
    <w:rsid w:val="008B4195"/>
    <w:rsid w:val="008B502B"/>
    <w:rsid w:val="008B5B3E"/>
    <w:rsid w:val="008B6C7C"/>
    <w:rsid w:val="008B6EED"/>
    <w:rsid w:val="008B6F91"/>
    <w:rsid w:val="008B735D"/>
    <w:rsid w:val="008B7B91"/>
    <w:rsid w:val="008B7C89"/>
    <w:rsid w:val="008B7EEE"/>
    <w:rsid w:val="008C0005"/>
    <w:rsid w:val="008C0112"/>
    <w:rsid w:val="008C03B8"/>
    <w:rsid w:val="008C06E7"/>
    <w:rsid w:val="008C0BD8"/>
    <w:rsid w:val="008C0FA5"/>
    <w:rsid w:val="008C1228"/>
    <w:rsid w:val="008C1B67"/>
    <w:rsid w:val="008C1D48"/>
    <w:rsid w:val="008C1EEF"/>
    <w:rsid w:val="008C234B"/>
    <w:rsid w:val="008C293D"/>
    <w:rsid w:val="008C2B57"/>
    <w:rsid w:val="008C2E81"/>
    <w:rsid w:val="008C30D6"/>
    <w:rsid w:val="008C3D3A"/>
    <w:rsid w:val="008C3E0F"/>
    <w:rsid w:val="008C41C2"/>
    <w:rsid w:val="008C421A"/>
    <w:rsid w:val="008C43F3"/>
    <w:rsid w:val="008C4600"/>
    <w:rsid w:val="008C494B"/>
    <w:rsid w:val="008C4C48"/>
    <w:rsid w:val="008C4E0C"/>
    <w:rsid w:val="008C4F15"/>
    <w:rsid w:val="008C5A18"/>
    <w:rsid w:val="008C5E49"/>
    <w:rsid w:val="008C6150"/>
    <w:rsid w:val="008C6D7A"/>
    <w:rsid w:val="008C7430"/>
    <w:rsid w:val="008C75D7"/>
    <w:rsid w:val="008C7E13"/>
    <w:rsid w:val="008C7F87"/>
    <w:rsid w:val="008D08A0"/>
    <w:rsid w:val="008D09AA"/>
    <w:rsid w:val="008D0A07"/>
    <w:rsid w:val="008D0B20"/>
    <w:rsid w:val="008D0FAA"/>
    <w:rsid w:val="008D10CA"/>
    <w:rsid w:val="008D16D1"/>
    <w:rsid w:val="008D1763"/>
    <w:rsid w:val="008D1BD0"/>
    <w:rsid w:val="008D2382"/>
    <w:rsid w:val="008D2BBE"/>
    <w:rsid w:val="008D37F1"/>
    <w:rsid w:val="008D423C"/>
    <w:rsid w:val="008D462C"/>
    <w:rsid w:val="008D4EE9"/>
    <w:rsid w:val="008D58CD"/>
    <w:rsid w:val="008D5A69"/>
    <w:rsid w:val="008D5E18"/>
    <w:rsid w:val="008D5F59"/>
    <w:rsid w:val="008D61C3"/>
    <w:rsid w:val="008D63C8"/>
    <w:rsid w:val="008D671C"/>
    <w:rsid w:val="008D71B0"/>
    <w:rsid w:val="008D75F4"/>
    <w:rsid w:val="008D7A37"/>
    <w:rsid w:val="008D7B42"/>
    <w:rsid w:val="008E01A5"/>
    <w:rsid w:val="008E0C64"/>
    <w:rsid w:val="008E2E37"/>
    <w:rsid w:val="008E422E"/>
    <w:rsid w:val="008E4332"/>
    <w:rsid w:val="008E480B"/>
    <w:rsid w:val="008E4CD3"/>
    <w:rsid w:val="008E4D40"/>
    <w:rsid w:val="008E4EF1"/>
    <w:rsid w:val="008E4F45"/>
    <w:rsid w:val="008E5118"/>
    <w:rsid w:val="008E5B51"/>
    <w:rsid w:val="008E64FE"/>
    <w:rsid w:val="008E650B"/>
    <w:rsid w:val="008E69BE"/>
    <w:rsid w:val="008E6A9A"/>
    <w:rsid w:val="008E74EB"/>
    <w:rsid w:val="008E7656"/>
    <w:rsid w:val="008F0949"/>
    <w:rsid w:val="008F0B98"/>
    <w:rsid w:val="008F1813"/>
    <w:rsid w:val="008F21D8"/>
    <w:rsid w:val="008F23EE"/>
    <w:rsid w:val="008F28B3"/>
    <w:rsid w:val="008F2C89"/>
    <w:rsid w:val="008F33BC"/>
    <w:rsid w:val="008F3552"/>
    <w:rsid w:val="008F36A7"/>
    <w:rsid w:val="008F3F34"/>
    <w:rsid w:val="008F47ED"/>
    <w:rsid w:val="008F601F"/>
    <w:rsid w:val="008F61F3"/>
    <w:rsid w:val="008F62C9"/>
    <w:rsid w:val="008F6316"/>
    <w:rsid w:val="008F63D7"/>
    <w:rsid w:val="008F6413"/>
    <w:rsid w:val="008F6677"/>
    <w:rsid w:val="008F686C"/>
    <w:rsid w:val="008F6A82"/>
    <w:rsid w:val="008F6D00"/>
    <w:rsid w:val="008F7882"/>
    <w:rsid w:val="008F78E2"/>
    <w:rsid w:val="008F7D03"/>
    <w:rsid w:val="008F7DED"/>
    <w:rsid w:val="0090024A"/>
    <w:rsid w:val="009008E7"/>
    <w:rsid w:val="00900D8B"/>
    <w:rsid w:val="00900F1F"/>
    <w:rsid w:val="00900F80"/>
    <w:rsid w:val="00901AC1"/>
    <w:rsid w:val="009021E0"/>
    <w:rsid w:val="00902581"/>
    <w:rsid w:val="009025C3"/>
    <w:rsid w:val="00902AC7"/>
    <w:rsid w:val="00902F72"/>
    <w:rsid w:val="00903959"/>
    <w:rsid w:val="00903B9B"/>
    <w:rsid w:val="00903D59"/>
    <w:rsid w:val="009041FF"/>
    <w:rsid w:val="009043D9"/>
    <w:rsid w:val="00904921"/>
    <w:rsid w:val="00905D98"/>
    <w:rsid w:val="00906096"/>
    <w:rsid w:val="0090649B"/>
    <w:rsid w:val="00906CF5"/>
    <w:rsid w:val="00906FC4"/>
    <w:rsid w:val="0090720E"/>
    <w:rsid w:val="00907265"/>
    <w:rsid w:val="00907932"/>
    <w:rsid w:val="009079FE"/>
    <w:rsid w:val="00907E06"/>
    <w:rsid w:val="009105DE"/>
    <w:rsid w:val="00910D54"/>
    <w:rsid w:val="00910D8B"/>
    <w:rsid w:val="00911724"/>
    <w:rsid w:val="00911A93"/>
    <w:rsid w:val="00911FE9"/>
    <w:rsid w:val="009120A6"/>
    <w:rsid w:val="0091236D"/>
    <w:rsid w:val="00913221"/>
    <w:rsid w:val="009137D2"/>
    <w:rsid w:val="00913A9D"/>
    <w:rsid w:val="00914208"/>
    <w:rsid w:val="00914637"/>
    <w:rsid w:val="00914D0B"/>
    <w:rsid w:val="009152B1"/>
    <w:rsid w:val="00915659"/>
    <w:rsid w:val="0091595D"/>
    <w:rsid w:val="00915FA9"/>
    <w:rsid w:val="00916043"/>
    <w:rsid w:val="009169BE"/>
    <w:rsid w:val="00917996"/>
    <w:rsid w:val="00917DBB"/>
    <w:rsid w:val="009201D3"/>
    <w:rsid w:val="009206CD"/>
    <w:rsid w:val="00920A6F"/>
    <w:rsid w:val="009214BC"/>
    <w:rsid w:val="009218DF"/>
    <w:rsid w:val="00921EE1"/>
    <w:rsid w:val="009222CD"/>
    <w:rsid w:val="0092233B"/>
    <w:rsid w:val="00922462"/>
    <w:rsid w:val="0092298A"/>
    <w:rsid w:val="0092337A"/>
    <w:rsid w:val="009233E3"/>
    <w:rsid w:val="009235BF"/>
    <w:rsid w:val="00923804"/>
    <w:rsid w:val="00923E61"/>
    <w:rsid w:val="00923FC8"/>
    <w:rsid w:val="0092422E"/>
    <w:rsid w:val="00924D43"/>
    <w:rsid w:val="00924EAF"/>
    <w:rsid w:val="00925175"/>
    <w:rsid w:val="00925B14"/>
    <w:rsid w:val="00925B2D"/>
    <w:rsid w:val="00926312"/>
    <w:rsid w:val="00927150"/>
    <w:rsid w:val="00927278"/>
    <w:rsid w:val="009300FC"/>
    <w:rsid w:val="009301B1"/>
    <w:rsid w:val="009304BB"/>
    <w:rsid w:val="009312EE"/>
    <w:rsid w:val="009315E3"/>
    <w:rsid w:val="009324A1"/>
    <w:rsid w:val="0093261A"/>
    <w:rsid w:val="0093313E"/>
    <w:rsid w:val="009341F4"/>
    <w:rsid w:val="0093454B"/>
    <w:rsid w:val="0093480A"/>
    <w:rsid w:val="00935A9C"/>
    <w:rsid w:val="00935BD7"/>
    <w:rsid w:val="00935C03"/>
    <w:rsid w:val="009360C1"/>
    <w:rsid w:val="009362D4"/>
    <w:rsid w:val="0093683F"/>
    <w:rsid w:val="00936EBA"/>
    <w:rsid w:val="0093783B"/>
    <w:rsid w:val="00937C6B"/>
    <w:rsid w:val="00940681"/>
    <w:rsid w:val="0094074D"/>
    <w:rsid w:val="009415DD"/>
    <w:rsid w:val="0094169F"/>
    <w:rsid w:val="009417DA"/>
    <w:rsid w:val="00941843"/>
    <w:rsid w:val="00941A3D"/>
    <w:rsid w:val="00941EE7"/>
    <w:rsid w:val="00942837"/>
    <w:rsid w:val="00942A46"/>
    <w:rsid w:val="00942EA2"/>
    <w:rsid w:val="009436D3"/>
    <w:rsid w:val="009437D4"/>
    <w:rsid w:val="00944005"/>
    <w:rsid w:val="00944234"/>
    <w:rsid w:val="0094443D"/>
    <w:rsid w:val="00944970"/>
    <w:rsid w:val="00944B30"/>
    <w:rsid w:val="00944CA0"/>
    <w:rsid w:val="00945024"/>
    <w:rsid w:val="00945088"/>
    <w:rsid w:val="00945586"/>
    <w:rsid w:val="009457B8"/>
    <w:rsid w:val="00946441"/>
    <w:rsid w:val="00946480"/>
    <w:rsid w:val="00947520"/>
    <w:rsid w:val="0094768C"/>
    <w:rsid w:val="00947C09"/>
    <w:rsid w:val="009500C9"/>
    <w:rsid w:val="009503EF"/>
    <w:rsid w:val="00950834"/>
    <w:rsid w:val="00950BD1"/>
    <w:rsid w:val="00950DB3"/>
    <w:rsid w:val="00951239"/>
    <w:rsid w:val="009512C0"/>
    <w:rsid w:val="009515FD"/>
    <w:rsid w:val="00951E0C"/>
    <w:rsid w:val="00952957"/>
    <w:rsid w:val="00952A93"/>
    <w:rsid w:val="00952D82"/>
    <w:rsid w:val="009535E6"/>
    <w:rsid w:val="009548A5"/>
    <w:rsid w:val="00954AA7"/>
    <w:rsid w:val="00955804"/>
    <w:rsid w:val="00955CDF"/>
    <w:rsid w:val="00955FCE"/>
    <w:rsid w:val="00956364"/>
    <w:rsid w:val="009567F5"/>
    <w:rsid w:val="00956964"/>
    <w:rsid w:val="00956CA1"/>
    <w:rsid w:val="00956D29"/>
    <w:rsid w:val="00956E43"/>
    <w:rsid w:val="00956E95"/>
    <w:rsid w:val="00956F07"/>
    <w:rsid w:val="00957263"/>
    <w:rsid w:val="00957387"/>
    <w:rsid w:val="009575E8"/>
    <w:rsid w:val="00957A01"/>
    <w:rsid w:val="00960C39"/>
    <w:rsid w:val="00961513"/>
    <w:rsid w:val="0096182D"/>
    <w:rsid w:val="00961869"/>
    <w:rsid w:val="0096233E"/>
    <w:rsid w:val="00962985"/>
    <w:rsid w:val="00962B02"/>
    <w:rsid w:val="00962CAD"/>
    <w:rsid w:val="00962F52"/>
    <w:rsid w:val="00963603"/>
    <w:rsid w:val="009636E6"/>
    <w:rsid w:val="00963A6A"/>
    <w:rsid w:val="00963F1F"/>
    <w:rsid w:val="009642F6"/>
    <w:rsid w:val="0096440E"/>
    <w:rsid w:val="00964BCE"/>
    <w:rsid w:val="00965185"/>
    <w:rsid w:val="00965976"/>
    <w:rsid w:val="00965EB6"/>
    <w:rsid w:val="00966391"/>
    <w:rsid w:val="00966580"/>
    <w:rsid w:val="00966BCC"/>
    <w:rsid w:val="00966F51"/>
    <w:rsid w:val="00967439"/>
    <w:rsid w:val="00967A6A"/>
    <w:rsid w:val="00967AB2"/>
    <w:rsid w:val="009700D7"/>
    <w:rsid w:val="009700D8"/>
    <w:rsid w:val="009700DA"/>
    <w:rsid w:val="00970699"/>
    <w:rsid w:val="00970A0B"/>
    <w:rsid w:val="00970BC5"/>
    <w:rsid w:val="00971B02"/>
    <w:rsid w:val="00971DF7"/>
    <w:rsid w:val="00972290"/>
    <w:rsid w:val="0097235A"/>
    <w:rsid w:val="009731D5"/>
    <w:rsid w:val="00973434"/>
    <w:rsid w:val="00973632"/>
    <w:rsid w:val="009742B7"/>
    <w:rsid w:val="009742C0"/>
    <w:rsid w:val="0097430F"/>
    <w:rsid w:val="0097439E"/>
    <w:rsid w:val="00974B15"/>
    <w:rsid w:val="00974B28"/>
    <w:rsid w:val="009759B3"/>
    <w:rsid w:val="00976082"/>
    <w:rsid w:val="0097694F"/>
    <w:rsid w:val="00976BFA"/>
    <w:rsid w:val="00976CA8"/>
    <w:rsid w:val="00976D95"/>
    <w:rsid w:val="009770A2"/>
    <w:rsid w:val="009809C6"/>
    <w:rsid w:val="00980C72"/>
    <w:rsid w:val="00980D46"/>
    <w:rsid w:val="0098109D"/>
    <w:rsid w:val="00981695"/>
    <w:rsid w:val="009829BC"/>
    <w:rsid w:val="00982E44"/>
    <w:rsid w:val="00982F48"/>
    <w:rsid w:val="00983094"/>
    <w:rsid w:val="009836B6"/>
    <w:rsid w:val="009841C7"/>
    <w:rsid w:val="009848BF"/>
    <w:rsid w:val="00984AFF"/>
    <w:rsid w:val="00984B24"/>
    <w:rsid w:val="0098530D"/>
    <w:rsid w:val="0098534D"/>
    <w:rsid w:val="00985DF7"/>
    <w:rsid w:val="00986764"/>
    <w:rsid w:val="009867A2"/>
    <w:rsid w:val="009869A1"/>
    <w:rsid w:val="00986C77"/>
    <w:rsid w:val="00986E3A"/>
    <w:rsid w:val="00987072"/>
    <w:rsid w:val="00987146"/>
    <w:rsid w:val="00987C37"/>
    <w:rsid w:val="009900BB"/>
    <w:rsid w:val="009904FD"/>
    <w:rsid w:val="00990702"/>
    <w:rsid w:val="00991104"/>
    <w:rsid w:val="00991500"/>
    <w:rsid w:val="0099187B"/>
    <w:rsid w:val="00991BC4"/>
    <w:rsid w:val="009920D4"/>
    <w:rsid w:val="009920F0"/>
    <w:rsid w:val="00992285"/>
    <w:rsid w:val="00992747"/>
    <w:rsid w:val="00992885"/>
    <w:rsid w:val="00992C78"/>
    <w:rsid w:val="00992D0E"/>
    <w:rsid w:val="00992E0D"/>
    <w:rsid w:val="00993104"/>
    <w:rsid w:val="00993DE5"/>
    <w:rsid w:val="00993E75"/>
    <w:rsid w:val="00994576"/>
    <w:rsid w:val="009946A6"/>
    <w:rsid w:val="00994C1F"/>
    <w:rsid w:val="00994D17"/>
    <w:rsid w:val="009951B4"/>
    <w:rsid w:val="00995218"/>
    <w:rsid w:val="00995681"/>
    <w:rsid w:val="00995AE3"/>
    <w:rsid w:val="00995ED7"/>
    <w:rsid w:val="009961B5"/>
    <w:rsid w:val="00996727"/>
    <w:rsid w:val="009969A2"/>
    <w:rsid w:val="00996EEF"/>
    <w:rsid w:val="00997029"/>
    <w:rsid w:val="00997301"/>
    <w:rsid w:val="00997374"/>
    <w:rsid w:val="00997BBA"/>
    <w:rsid w:val="00997BD9"/>
    <w:rsid w:val="00997F10"/>
    <w:rsid w:val="009A00BD"/>
    <w:rsid w:val="009A0250"/>
    <w:rsid w:val="009A037D"/>
    <w:rsid w:val="009A0FF9"/>
    <w:rsid w:val="009A1A9A"/>
    <w:rsid w:val="009A1CD3"/>
    <w:rsid w:val="009A21CC"/>
    <w:rsid w:val="009A226D"/>
    <w:rsid w:val="009A28A4"/>
    <w:rsid w:val="009A29B5"/>
    <w:rsid w:val="009A2A08"/>
    <w:rsid w:val="009A2D32"/>
    <w:rsid w:val="009A2E9F"/>
    <w:rsid w:val="009A36A2"/>
    <w:rsid w:val="009A3723"/>
    <w:rsid w:val="009A39D8"/>
    <w:rsid w:val="009A39E3"/>
    <w:rsid w:val="009A3E45"/>
    <w:rsid w:val="009A3E9D"/>
    <w:rsid w:val="009A454D"/>
    <w:rsid w:val="009A4738"/>
    <w:rsid w:val="009A4ABA"/>
    <w:rsid w:val="009A51F7"/>
    <w:rsid w:val="009A58A0"/>
    <w:rsid w:val="009A5A38"/>
    <w:rsid w:val="009A5C32"/>
    <w:rsid w:val="009A6296"/>
    <w:rsid w:val="009A67E8"/>
    <w:rsid w:val="009A7221"/>
    <w:rsid w:val="009A76A5"/>
    <w:rsid w:val="009A792A"/>
    <w:rsid w:val="009B08EA"/>
    <w:rsid w:val="009B0E03"/>
    <w:rsid w:val="009B1607"/>
    <w:rsid w:val="009B1824"/>
    <w:rsid w:val="009B1A5E"/>
    <w:rsid w:val="009B1F53"/>
    <w:rsid w:val="009B24B3"/>
    <w:rsid w:val="009B2C32"/>
    <w:rsid w:val="009B2D2A"/>
    <w:rsid w:val="009B3356"/>
    <w:rsid w:val="009B3F64"/>
    <w:rsid w:val="009B4B93"/>
    <w:rsid w:val="009B52BD"/>
    <w:rsid w:val="009B54A0"/>
    <w:rsid w:val="009B576E"/>
    <w:rsid w:val="009B605B"/>
    <w:rsid w:val="009B613D"/>
    <w:rsid w:val="009B6460"/>
    <w:rsid w:val="009B6699"/>
    <w:rsid w:val="009B6CCC"/>
    <w:rsid w:val="009B6CDD"/>
    <w:rsid w:val="009B6F1E"/>
    <w:rsid w:val="009B713F"/>
    <w:rsid w:val="009B7303"/>
    <w:rsid w:val="009B73AE"/>
    <w:rsid w:val="009B77A6"/>
    <w:rsid w:val="009B77BC"/>
    <w:rsid w:val="009B79F0"/>
    <w:rsid w:val="009B7B01"/>
    <w:rsid w:val="009B7C4A"/>
    <w:rsid w:val="009C001A"/>
    <w:rsid w:val="009C04A9"/>
    <w:rsid w:val="009C0757"/>
    <w:rsid w:val="009C12B3"/>
    <w:rsid w:val="009C1980"/>
    <w:rsid w:val="009C1A0B"/>
    <w:rsid w:val="009C1AFC"/>
    <w:rsid w:val="009C1B12"/>
    <w:rsid w:val="009C21F3"/>
    <w:rsid w:val="009C330B"/>
    <w:rsid w:val="009C3597"/>
    <w:rsid w:val="009C3864"/>
    <w:rsid w:val="009C392E"/>
    <w:rsid w:val="009C3C14"/>
    <w:rsid w:val="009C3D0C"/>
    <w:rsid w:val="009C40C8"/>
    <w:rsid w:val="009C40FB"/>
    <w:rsid w:val="009C4107"/>
    <w:rsid w:val="009C4266"/>
    <w:rsid w:val="009C4491"/>
    <w:rsid w:val="009C453B"/>
    <w:rsid w:val="009C4847"/>
    <w:rsid w:val="009C4D4B"/>
    <w:rsid w:val="009C5217"/>
    <w:rsid w:val="009C61C5"/>
    <w:rsid w:val="009C67A1"/>
    <w:rsid w:val="009C6B29"/>
    <w:rsid w:val="009C6F2E"/>
    <w:rsid w:val="009C71C4"/>
    <w:rsid w:val="009C723D"/>
    <w:rsid w:val="009C73FE"/>
    <w:rsid w:val="009C7611"/>
    <w:rsid w:val="009C7B8B"/>
    <w:rsid w:val="009D021D"/>
    <w:rsid w:val="009D02B1"/>
    <w:rsid w:val="009D04E1"/>
    <w:rsid w:val="009D07A3"/>
    <w:rsid w:val="009D094B"/>
    <w:rsid w:val="009D0F5A"/>
    <w:rsid w:val="009D10F0"/>
    <w:rsid w:val="009D15AE"/>
    <w:rsid w:val="009D1818"/>
    <w:rsid w:val="009D1C10"/>
    <w:rsid w:val="009D207C"/>
    <w:rsid w:val="009D2711"/>
    <w:rsid w:val="009D28C2"/>
    <w:rsid w:val="009D2A0C"/>
    <w:rsid w:val="009D397A"/>
    <w:rsid w:val="009D3C2E"/>
    <w:rsid w:val="009D3D70"/>
    <w:rsid w:val="009D453E"/>
    <w:rsid w:val="009D490B"/>
    <w:rsid w:val="009D4AB6"/>
    <w:rsid w:val="009D532A"/>
    <w:rsid w:val="009D55CE"/>
    <w:rsid w:val="009D6056"/>
    <w:rsid w:val="009D60E5"/>
    <w:rsid w:val="009D6893"/>
    <w:rsid w:val="009D718B"/>
    <w:rsid w:val="009D7889"/>
    <w:rsid w:val="009D79CF"/>
    <w:rsid w:val="009D7F59"/>
    <w:rsid w:val="009E068D"/>
    <w:rsid w:val="009E0921"/>
    <w:rsid w:val="009E27CF"/>
    <w:rsid w:val="009E3FBA"/>
    <w:rsid w:val="009E431F"/>
    <w:rsid w:val="009E4348"/>
    <w:rsid w:val="009E44C0"/>
    <w:rsid w:val="009E44FB"/>
    <w:rsid w:val="009E4E05"/>
    <w:rsid w:val="009E6151"/>
    <w:rsid w:val="009E63E4"/>
    <w:rsid w:val="009E6678"/>
    <w:rsid w:val="009E66E6"/>
    <w:rsid w:val="009E67A6"/>
    <w:rsid w:val="009E6DBA"/>
    <w:rsid w:val="009E7175"/>
    <w:rsid w:val="009E732D"/>
    <w:rsid w:val="009E7E8E"/>
    <w:rsid w:val="009F00CB"/>
    <w:rsid w:val="009F00FF"/>
    <w:rsid w:val="009F02A8"/>
    <w:rsid w:val="009F074F"/>
    <w:rsid w:val="009F086C"/>
    <w:rsid w:val="009F0C0B"/>
    <w:rsid w:val="009F0E36"/>
    <w:rsid w:val="009F101B"/>
    <w:rsid w:val="009F161C"/>
    <w:rsid w:val="009F1811"/>
    <w:rsid w:val="009F1BA6"/>
    <w:rsid w:val="009F1C93"/>
    <w:rsid w:val="009F1FD4"/>
    <w:rsid w:val="009F2049"/>
    <w:rsid w:val="009F2111"/>
    <w:rsid w:val="009F2AD7"/>
    <w:rsid w:val="009F3AF6"/>
    <w:rsid w:val="009F4085"/>
    <w:rsid w:val="009F43E9"/>
    <w:rsid w:val="009F4714"/>
    <w:rsid w:val="009F4854"/>
    <w:rsid w:val="009F5064"/>
    <w:rsid w:val="009F5147"/>
    <w:rsid w:val="009F5824"/>
    <w:rsid w:val="009F5D8D"/>
    <w:rsid w:val="009F61B7"/>
    <w:rsid w:val="009F6641"/>
    <w:rsid w:val="009F67C4"/>
    <w:rsid w:val="009F7655"/>
    <w:rsid w:val="009F7783"/>
    <w:rsid w:val="009F77A1"/>
    <w:rsid w:val="009F79AC"/>
    <w:rsid w:val="009F7E7A"/>
    <w:rsid w:val="009F7EBD"/>
    <w:rsid w:val="00A0021E"/>
    <w:rsid w:val="00A0100B"/>
    <w:rsid w:val="00A01054"/>
    <w:rsid w:val="00A019EC"/>
    <w:rsid w:val="00A01D2F"/>
    <w:rsid w:val="00A01FFD"/>
    <w:rsid w:val="00A027AE"/>
    <w:rsid w:val="00A0285E"/>
    <w:rsid w:val="00A02DF4"/>
    <w:rsid w:val="00A033B1"/>
    <w:rsid w:val="00A03583"/>
    <w:rsid w:val="00A03957"/>
    <w:rsid w:val="00A04272"/>
    <w:rsid w:val="00A04684"/>
    <w:rsid w:val="00A048EF"/>
    <w:rsid w:val="00A04AB4"/>
    <w:rsid w:val="00A04D7E"/>
    <w:rsid w:val="00A0578C"/>
    <w:rsid w:val="00A05CA0"/>
    <w:rsid w:val="00A07212"/>
    <w:rsid w:val="00A07B55"/>
    <w:rsid w:val="00A101CE"/>
    <w:rsid w:val="00A1043C"/>
    <w:rsid w:val="00A10498"/>
    <w:rsid w:val="00A10636"/>
    <w:rsid w:val="00A10E27"/>
    <w:rsid w:val="00A1132F"/>
    <w:rsid w:val="00A11372"/>
    <w:rsid w:val="00A114DC"/>
    <w:rsid w:val="00A11D33"/>
    <w:rsid w:val="00A1280B"/>
    <w:rsid w:val="00A12820"/>
    <w:rsid w:val="00A12C65"/>
    <w:rsid w:val="00A12CBA"/>
    <w:rsid w:val="00A12E9F"/>
    <w:rsid w:val="00A132BB"/>
    <w:rsid w:val="00A133E3"/>
    <w:rsid w:val="00A13586"/>
    <w:rsid w:val="00A13678"/>
    <w:rsid w:val="00A13CCE"/>
    <w:rsid w:val="00A13F3D"/>
    <w:rsid w:val="00A14A22"/>
    <w:rsid w:val="00A14C9F"/>
    <w:rsid w:val="00A14CE7"/>
    <w:rsid w:val="00A14EB8"/>
    <w:rsid w:val="00A14EDA"/>
    <w:rsid w:val="00A14F99"/>
    <w:rsid w:val="00A1506E"/>
    <w:rsid w:val="00A151C4"/>
    <w:rsid w:val="00A167ED"/>
    <w:rsid w:val="00A16AE9"/>
    <w:rsid w:val="00A1723E"/>
    <w:rsid w:val="00A2002F"/>
    <w:rsid w:val="00A20220"/>
    <w:rsid w:val="00A202C1"/>
    <w:rsid w:val="00A207AB"/>
    <w:rsid w:val="00A208F0"/>
    <w:rsid w:val="00A20B71"/>
    <w:rsid w:val="00A20DEA"/>
    <w:rsid w:val="00A2106B"/>
    <w:rsid w:val="00A2151E"/>
    <w:rsid w:val="00A21786"/>
    <w:rsid w:val="00A21A96"/>
    <w:rsid w:val="00A21AB8"/>
    <w:rsid w:val="00A21DE1"/>
    <w:rsid w:val="00A21FD6"/>
    <w:rsid w:val="00A22066"/>
    <w:rsid w:val="00A22758"/>
    <w:rsid w:val="00A22E49"/>
    <w:rsid w:val="00A230AA"/>
    <w:rsid w:val="00A23123"/>
    <w:rsid w:val="00A2318E"/>
    <w:rsid w:val="00A23411"/>
    <w:rsid w:val="00A23727"/>
    <w:rsid w:val="00A238FE"/>
    <w:rsid w:val="00A242B9"/>
    <w:rsid w:val="00A244C6"/>
    <w:rsid w:val="00A245F1"/>
    <w:rsid w:val="00A24D80"/>
    <w:rsid w:val="00A25461"/>
    <w:rsid w:val="00A256B3"/>
    <w:rsid w:val="00A259A9"/>
    <w:rsid w:val="00A25FD0"/>
    <w:rsid w:val="00A26024"/>
    <w:rsid w:val="00A2714D"/>
    <w:rsid w:val="00A272A9"/>
    <w:rsid w:val="00A27482"/>
    <w:rsid w:val="00A275D9"/>
    <w:rsid w:val="00A27D58"/>
    <w:rsid w:val="00A27E92"/>
    <w:rsid w:val="00A30075"/>
    <w:rsid w:val="00A3013F"/>
    <w:rsid w:val="00A301C2"/>
    <w:rsid w:val="00A30204"/>
    <w:rsid w:val="00A30931"/>
    <w:rsid w:val="00A3099A"/>
    <w:rsid w:val="00A30B36"/>
    <w:rsid w:val="00A30CE4"/>
    <w:rsid w:val="00A30D58"/>
    <w:rsid w:val="00A31034"/>
    <w:rsid w:val="00A31249"/>
    <w:rsid w:val="00A31415"/>
    <w:rsid w:val="00A3187D"/>
    <w:rsid w:val="00A32002"/>
    <w:rsid w:val="00A322DD"/>
    <w:rsid w:val="00A33630"/>
    <w:rsid w:val="00A33A9F"/>
    <w:rsid w:val="00A33E6F"/>
    <w:rsid w:val="00A342C4"/>
    <w:rsid w:val="00A34570"/>
    <w:rsid w:val="00A34773"/>
    <w:rsid w:val="00A3477F"/>
    <w:rsid w:val="00A347BE"/>
    <w:rsid w:val="00A34929"/>
    <w:rsid w:val="00A34952"/>
    <w:rsid w:val="00A34A8E"/>
    <w:rsid w:val="00A34E0F"/>
    <w:rsid w:val="00A34EBF"/>
    <w:rsid w:val="00A34EF2"/>
    <w:rsid w:val="00A3501E"/>
    <w:rsid w:val="00A351F0"/>
    <w:rsid w:val="00A35DF2"/>
    <w:rsid w:val="00A35E50"/>
    <w:rsid w:val="00A360CD"/>
    <w:rsid w:val="00A36286"/>
    <w:rsid w:val="00A36957"/>
    <w:rsid w:val="00A36C73"/>
    <w:rsid w:val="00A36D33"/>
    <w:rsid w:val="00A370E2"/>
    <w:rsid w:val="00A3774B"/>
    <w:rsid w:val="00A37A5A"/>
    <w:rsid w:val="00A37E26"/>
    <w:rsid w:val="00A400B6"/>
    <w:rsid w:val="00A40158"/>
    <w:rsid w:val="00A40267"/>
    <w:rsid w:val="00A40A7F"/>
    <w:rsid w:val="00A40CD1"/>
    <w:rsid w:val="00A41832"/>
    <w:rsid w:val="00A41B3B"/>
    <w:rsid w:val="00A427BA"/>
    <w:rsid w:val="00A42A52"/>
    <w:rsid w:val="00A43002"/>
    <w:rsid w:val="00A43C5F"/>
    <w:rsid w:val="00A43E8E"/>
    <w:rsid w:val="00A445E4"/>
    <w:rsid w:val="00A44698"/>
    <w:rsid w:val="00A44AEC"/>
    <w:rsid w:val="00A44C11"/>
    <w:rsid w:val="00A45327"/>
    <w:rsid w:val="00A453AF"/>
    <w:rsid w:val="00A45A67"/>
    <w:rsid w:val="00A45BA0"/>
    <w:rsid w:val="00A45E32"/>
    <w:rsid w:val="00A46370"/>
    <w:rsid w:val="00A467B4"/>
    <w:rsid w:val="00A46CA7"/>
    <w:rsid w:val="00A472D4"/>
    <w:rsid w:val="00A473A3"/>
    <w:rsid w:val="00A4772C"/>
    <w:rsid w:val="00A500EB"/>
    <w:rsid w:val="00A507AE"/>
    <w:rsid w:val="00A50A5B"/>
    <w:rsid w:val="00A50E45"/>
    <w:rsid w:val="00A514AC"/>
    <w:rsid w:val="00A514D3"/>
    <w:rsid w:val="00A51550"/>
    <w:rsid w:val="00A5174D"/>
    <w:rsid w:val="00A51EF6"/>
    <w:rsid w:val="00A52828"/>
    <w:rsid w:val="00A52FD2"/>
    <w:rsid w:val="00A5355D"/>
    <w:rsid w:val="00A53B39"/>
    <w:rsid w:val="00A53CE6"/>
    <w:rsid w:val="00A54234"/>
    <w:rsid w:val="00A54822"/>
    <w:rsid w:val="00A549ED"/>
    <w:rsid w:val="00A54D04"/>
    <w:rsid w:val="00A54D0B"/>
    <w:rsid w:val="00A55174"/>
    <w:rsid w:val="00A55401"/>
    <w:rsid w:val="00A5586D"/>
    <w:rsid w:val="00A558EF"/>
    <w:rsid w:val="00A56653"/>
    <w:rsid w:val="00A56F73"/>
    <w:rsid w:val="00A57EBB"/>
    <w:rsid w:val="00A57FCE"/>
    <w:rsid w:val="00A60215"/>
    <w:rsid w:val="00A60437"/>
    <w:rsid w:val="00A60DD1"/>
    <w:rsid w:val="00A61CC9"/>
    <w:rsid w:val="00A622B4"/>
    <w:rsid w:val="00A62302"/>
    <w:rsid w:val="00A62674"/>
    <w:rsid w:val="00A629E5"/>
    <w:rsid w:val="00A62DA5"/>
    <w:rsid w:val="00A62F83"/>
    <w:rsid w:val="00A632C5"/>
    <w:rsid w:val="00A635F8"/>
    <w:rsid w:val="00A636C8"/>
    <w:rsid w:val="00A643AA"/>
    <w:rsid w:val="00A644AA"/>
    <w:rsid w:val="00A644F9"/>
    <w:rsid w:val="00A647DE"/>
    <w:rsid w:val="00A64DAE"/>
    <w:rsid w:val="00A64F02"/>
    <w:rsid w:val="00A654B4"/>
    <w:rsid w:val="00A655AC"/>
    <w:rsid w:val="00A658C7"/>
    <w:rsid w:val="00A659AD"/>
    <w:rsid w:val="00A666F8"/>
    <w:rsid w:val="00A66924"/>
    <w:rsid w:val="00A66B12"/>
    <w:rsid w:val="00A66B68"/>
    <w:rsid w:val="00A67DD7"/>
    <w:rsid w:val="00A70762"/>
    <w:rsid w:val="00A70A59"/>
    <w:rsid w:val="00A70B0C"/>
    <w:rsid w:val="00A70B5D"/>
    <w:rsid w:val="00A71432"/>
    <w:rsid w:val="00A71918"/>
    <w:rsid w:val="00A721E8"/>
    <w:rsid w:val="00A722D0"/>
    <w:rsid w:val="00A723F6"/>
    <w:rsid w:val="00A72706"/>
    <w:rsid w:val="00A72A2C"/>
    <w:rsid w:val="00A72FCA"/>
    <w:rsid w:val="00A7301E"/>
    <w:rsid w:val="00A738E9"/>
    <w:rsid w:val="00A73FC8"/>
    <w:rsid w:val="00A7444E"/>
    <w:rsid w:val="00A74D3C"/>
    <w:rsid w:val="00A75A98"/>
    <w:rsid w:val="00A75BA3"/>
    <w:rsid w:val="00A762C1"/>
    <w:rsid w:val="00A76F09"/>
    <w:rsid w:val="00A77768"/>
    <w:rsid w:val="00A77C28"/>
    <w:rsid w:val="00A77EBB"/>
    <w:rsid w:val="00A8077E"/>
    <w:rsid w:val="00A80DDF"/>
    <w:rsid w:val="00A81B76"/>
    <w:rsid w:val="00A81D4E"/>
    <w:rsid w:val="00A81ED5"/>
    <w:rsid w:val="00A8226A"/>
    <w:rsid w:val="00A826E1"/>
    <w:rsid w:val="00A82C89"/>
    <w:rsid w:val="00A82D0E"/>
    <w:rsid w:val="00A82D15"/>
    <w:rsid w:val="00A82D77"/>
    <w:rsid w:val="00A82E63"/>
    <w:rsid w:val="00A8304E"/>
    <w:rsid w:val="00A8321B"/>
    <w:rsid w:val="00A834DB"/>
    <w:rsid w:val="00A83523"/>
    <w:rsid w:val="00A83FC0"/>
    <w:rsid w:val="00A84080"/>
    <w:rsid w:val="00A848AD"/>
    <w:rsid w:val="00A84A1F"/>
    <w:rsid w:val="00A84CC4"/>
    <w:rsid w:val="00A8521F"/>
    <w:rsid w:val="00A853EC"/>
    <w:rsid w:val="00A855FC"/>
    <w:rsid w:val="00A856DA"/>
    <w:rsid w:val="00A85CD8"/>
    <w:rsid w:val="00A85EB0"/>
    <w:rsid w:val="00A874A6"/>
    <w:rsid w:val="00A87952"/>
    <w:rsid w:val="00A9000B"/>
    <w:rsid w:val="00A90660"/>
    <w:rsid w:val="00A90666"/>
    <w:rsid w:val="00A90BA6"/>
    <w:rsid w:val="00A90E19"/>
    <w:rsid w:val="00A90F05"/>
    <w:rsid w:val="00A9162D"/>
    <w:rsid w:val="00A91BC1"/>
    <w:rsid w:val="00A91F4C"/>
    <w:rsid w:val="00A928CB"/>
    <w:rsid w:val="00A934D9"/>
    <w:rsid w:val="00A93723"/>
    <w:rsid w:val="00A937BB"/>
    <w:rsid w:val="00A944F9"/>
    <w:rsid w:val="00A945F2"/>
    <w:rsid w:val="00A94829"/>
    <w:rsid w:val="00A94A0A"/>
    <w:rsid w:val="00A94EE6"/>
    <w:rsid w:val="00A95151"/>
    <w:rsid w:val="00A9515A"/>
    <w:rsid w:val="00A9535A"/>
    <w:rsid w:val="00A960E5"/>
    <w:rsid w:val="00A9661D"/>
    <w:rsid w:val="00A96CE3"/>
    <w:rsid w:val="00A971E3"/>
    <w:rsid w:val="00A973B8"/>
    <w:rsid w:val="00A97F94"/>
    <w:rsid w:val="00AA0C2B"/>
    <w:rsid w:val="00AA0CBE"/>
    <w:rsid w:val="00AA0CEA"/>
    <w:rsid w:val="00AA0D81"/>
    <w:rsid w:val="00AA13B9"/>
    <w:rsid w:val="00AA1457"/>
    <w:rsid w:val="00AA1E70"/>
    <w:rsid w:val="00AA2012"/>
    <w:rsid w:val="00AA20F8"/>
    <w:rsid w:val="00AA22D6"/>
    <w:rsid w:val="00AA273A"/>
    <w:rsid w:val="00AA283A"/>
    <w:rsid w:val="00AA2907"/>
    <w:rsid w:val="00AA2B4D"/>
    <w:rsid w:val="00AA2FF8"/>
    <w:rsid w:val="00AA3546"/>
    <w:rsid w:val="00AA36A6"/>
    <w:rsid w:val="00AA36C0"/>
    <w:rsid w:val="00AA3C41"/>
    <w:rsid w:val="00AA461B"/>
    <w:rsid w:val="00AA48C1"/>
    <w:rsid w:val="00AA4E65"/>
    <w:rsid w:val="00AA5847"/>
    <w:rsid w:val="00AA5ED3"/>
    <w:rsid w:val="00AA6336"/>
    <w:rsid w:val="00AA65FF"/>
    <w:rsid w:val="00AA69E0"/>
    <w:rsid w:val="00AA6B26"/>
    <w:rsid w:val="00AA6BF0"/>
    <w:rsid w:val="00AA6F84"/>
    <w:rsid w:val="00AA6FA7"/>
    <w:rsid w:val="00AA7C3B"/>
    <w:rsid w:val="00AB101E"/>
    <w:rsid w:val="00AB1558"/>
    <w:rsid w:val="00AB1FF3"/>
    <w:rsid w:val="00AB2421"/>
    <w:rsid w:val="00AB2A52"/>
    <w:rsid w:val="00AB2B1E"/>
    <w:rsid w:val="00AB308B"/>
    <w:rsid w:val="00AB3184"/>
    <w:rsid w:val="00AB3222"/>
    <w:rsid w:val="00AB349A"/>
    <w:rsid w:val="00AB36FA"/>
    <w:rsid w:val="00AB388D"/>
    <w:rsid w:val="00AB3A59"/>
    <w:rsid w:val="00AB3D8C"/>
    <w:rsid w:val="00AB40C9"/>
    <w:rsid w:val="00AB484C"/>
    <w:rsid w:val="00AB4FDB"/>
    <w:rsid w:val="00AB51CB"/>
    <w:rsid w:val="00AB5959"/>
    <w:rsid w:val="00AB59E7"/>
    <w:rsid w:val="00AB5CD8"/>
    <w:rsid w:val="00AB5D45"/>
    <w:rsid w:val="00AB5ECD"/>
    <w:rsid w:val="00AB5FED"/>
    <w:rsid w:val="00AB60CD"/>
    <w:rsid w:val="00AB636A"/>
    <w:rsid w:val="00AB6387"/>
    <w:rsid w:val="00AB639D"/>
    <w:rsid w:val="00AB684A"/>
    <w:rsid w:val="00AB6AA7"/>
    <w:rsid w:val="00AB6E32"/>
    <w:rsid w:val="00AB6F0E"/>
    <w:rsid w:val="00AB7071"/>
    <w:rsid w:val="00AB75A7"/>
    <w:rsid w:val="00AB768B"/>
    <w:rsid w:val="00AB7BF6"/>
    <w:rsid w:val="00AB7CB6"/>
    <w:rsid w:val="00AC026F"/>
    <w:rsid w:val="00AC0579"/>
    <w:rsid w:val="00AC1367"/>
    <w:rsid w:val="00AC1BA7"/>
    <w:rsid w:val="00AC1F38"/>
    <w:rsid w:val="00AC2691"/>
    <w:rsid w:val="00AC2890"/>
    <w:rsid w:val="00AC2D48"/>
    <w:rsid w:val="00AC357E"/>
    <w:rsid w:val="00AC3AF0"/>
    <w:rsid w:val="00AC3E15"/>
    <w:rsid w:val="00AC44ED"/>
    <w:rsid w:val="00AC4715"/>
    <w:rsid w:val="00AC57BA"/>
    <w:rsid w:val="00AC58AE"/>
    <w:rsid w:val="00AC5BDF"/>
    <w:rsid w:val="00AC5D2B"/>
    <w:rsid w:val="00AC63BB"/>
    <w:rsid w:val="00AC6537"/>
    <w:rsid w:val="00AC65E8"/>
    <w:rsid w:val="00AC65EC"/>
    <w:rsid w:val="00AC6C45"/>
    <w:rsid w:val="00AC6C4C"/>
    <w:rsid w:val="00AC6D87"/>
    <w:rsid w:val="00AC7290"/>
    <w:rsid w:val="00AC7678"/>
    <w:rsid w:val="00AC7E34"/>
    <w:rsid w:val="00AD0916"/>
    <w:rsid w:val="00AD0D5C"/>
    <w:rsid w:val="00AD1090"/>
    <w:rsid w:val="00AD1634"/>
    <w:rsid w:val="00AD1794"/>
    <w:rsid w:val="00AD1A0B"/>
    <w:rsid w:val="00AD1B7F"/>
    <w:rsid w:val="00AD1DB2"/>
    <w:rsid w:val="00AD2AAD"/>
    <w:rsid w:val="00AD2C86"/>
    <w:rsid w:val="00AD380D"/>
    <w:rsid w:val="00AD3898"/>
    <w:rsid w:val="00AD3E09"/>
    <w:rsid w:val="00AD3F83"/>
    <w:rsid w:val="00AD4024"/>
    <w:rsid w:val="00AD4583"/>
    <w:rsid w:val="00AD48B2"/>
    <w:rsid w:val="00AD497F"/>
    <w:rsid w:val="00AD5396"/>
    <w:rsid w:val="00AD5B10"/>
    <w:rsid w:val="00AD6162"/>
    <w:rsid w:val="00AD649D"/>
    <w:rsid w:val="00AD65CD"/>
    <w:rsid w:val="00AD686E"/>
    <w:rsid w:val="00AD68C3"/>
    <w:rsid w:val="00AD696F"/>
    <w:rsid w:val="00AD708A"/>
    <w:rsid w:val="00AD70C3"/>
    <w:rsid w:val="00AD72A7"/>
    <w:rsid w:val="00AD75C2"/>
    <w:rsid w:val="00AD7755"/>
    <w:rsid w:val="00AD7B4A"/>
    <w:rsid w:val="00AD7B60"/>
    <w:rsid w:val="00AE02FD"/>
    <w:rsid w:val="00AE0B5D"/>
    <w:rsid w:val="00AE109B"/>
    <w:rsid w:val="00AE14BC"/>
    <w:rsid w:val="00AE189E"/>
    <w:rsid w:val="00AE1EC4"/>
    <w:rsid w:val="00AE20DD"/>
    <w:rsid w:val="00AE32AC"/>
    <w:rsid w:val="00AE3737"/>
    <w:rsid w:val="00AE38F7"/>
    <w:rsid w:val="00AE3DF0"/>
    <w:rsid w:val="00AE40CD"/>
    <w:rsid w:val="00AE40D8"/>
    <w:rsid w:val="00AE423C"/>
    <w:rsid w:val="00AE42F4"/>
    <w:rsid w:val="00AE4552"/>
    <w:rsid w:val="00AE47E3"/>
    <w:rsid w:val="00AE47EA"/>
    <w:rsid w:val="00AE4A79"/>
    <w:rsid w:val="00AE4D75"/>
    <w:rsid w:val="00AE4E2F"/>
    <w:rsid w:val="00AE505A"/>
    <w:rsid w:val="00AE58A3"/>
    <w:rsid w:val="00AE5D66"/>
    <w:rsid w:val="00AE5E7F"/>
    <w:rsid w:val="00AE653D"/>
    <w:rsid w:val="00AE6F95"/>
    <w:rsid w:val="00AE7B08"/>
    <w:rsid w:val="00AE7D42"/>
    <w:rsid w:val="00AE7E68"/>
    <w:rsid w:val="00AF002B"/>
    <w:rsid w:val="00AF00A3"/>
    <w:rsid w:val="00AF0230"/>
    <w:rsid w:val="00AF02A9"/>
    <w:rsid w:val="00AF0702"/>
    <w:rsid w:val="00AF0F39"/>
    <w:rsid w:val="00AF2494"/>
    <w:rsid w:val="00AF2CA9"/>
    <w:rsid w:val="00AF4020"/>
    <w:rsid w:val="00AF42EE"/>
    <w:rsid w:val="00AF4F75"/>
    <w:rsid w:val="00AF5928"/>
    <w:rsid w:val="00AF6055"/>
    <w:rsid w:val="00AF6CF3"/>
    <w:rsid w:val="00AF7D83"/>
    <w:rsid w:val="00B00357"/>
    <w:rsid w:val="00B00C2B"/>
    <w:rsid w:val="00B018A2"/>
    <w:rsid w:val="00B02286"/>
    <w:rsid w:val="00B02819"/>
    <w:rsid w:val="00B029D4"/>
    <w:rsid w:val="00B02BEB"/>
    <w:rsid w:val="00B02D55"/>
    <w:rsid w:val="00B032C5"/>
    <w:rsid w:val="00B035DB"/>
    <w:rsid w:val="00B03AD8"/>
    <w:rsid w:val="00B03EFC"/>
    <w:rsid w:val="00B04071"/>
    <w:rsid w:val="00B04996"/>
    <w:rsid w:val="00B04BD3"/>
    <w:rsid w:val="00B04E35"/>
    <w:rsid w:val="00B04F17"/>
    <w:rsid w:val="00B052D5"/>
    <w:rsid w:val="00B0548D"/>
    <w:rsid w:val="00B062AA"/>
    <w:rsid w:val="00B06422"/>
    <w:rsid w:val="00B066F9"/>
    <w:rsid w:val="00B0682D"/>
    <w:rsid w:val="00B0683B"/>
    <w:rsid w:val="00B06B7A"/>
    <w:rsid w:val="00B07393"/>
    <w:rsid w:val="00B0779A"/>
    <w:rsid w:val="00B07C22"/>
    <w:rsid w:val="00B10605"/>
    <w:rsid w:val="00B108F5"/>
    <w:rsid w:val="00B11414"/>
    <w:rsid w:val="00B11B79"/>
    <w:rsid w:val="00B1228D"/>
    <w:rsid w:val="00B12293"/>
    <w:rsid w:val="00B1290A"/>
    <w:rsid w:val="00B13231"/>
    <w:rsid w:val="00B13270"/>
    <w:rsid w:val="00B13603"/>
    <w:rsid w:val="00B13790"/>
    <w:rsid w:val="00B137F8"/>
    <w:rsid w:val="00B13CB5"/>
    <w:rsid w:val="00B14841"/>
    <w:rsid w:val="00B1488B"/>
    <w:rsid w:val="00B14E4C"/>
    <w:rsid w:val="00B14E9E"/>
    <w:rsid w:val="00B14FDA"/>
    <w:rsid w:val="00B151A6"/>
    <w:rsid w:val="00B15205"/>
    <w:rsid w:val="00B15BF4"/>
    <w:rsid w:val="00B15EAB"/>
    <w:rsid w:val="00B16704"/>
    <w:rsid w:val="00B1670C"/>
    <w:rsid w:val="00B16FD4"/>
    <w:rsid w:val="00B16FD8"/>
    <w:rsid w:val="00B16FE3"/>
    <w:rsid w:val="00B17056"/>
    <w:rsid w:val="00B17982"/>
    <w:rsid w:val="00B1798A"/>
    <w:rsid w:val="00B179DB"/>
    <w:rsid w:val="00B17D06"/>
    <w:rsid w:val="00B17D19"/>
    <w:rsid w:val="00B17D4A"/>
    <w:rsid w:val="00B17F85"/>
    <w:rsid w:val="00B20457"/>
    <w:rsid w:val="00B20540"/>
    <w:rsid w:val="00B20853"/>
    <w:rsid w:val="00B20CD0"/>
    <w:rsid w:val="00B20F21"/>
    <w:rsid w:val="00B21480"/>
    <w:rsid w:val="00B2206F"/>
    <w:rsid w:val="00B224C1"/>
    <w:rsid w:val="00B2269B"/>
    <w:rsid w:val="00B22A60"/>
    <w:rsid w:val="00B23274"/>
    <w:rsid w:val="00B233A6"/>
    <w:rsid w:val="00B23627"/>
    <w:rsid w:val="00B237A2"/>
    <w:rsid w:val="00B23DE7"/>
    <w:rsid w:val="00B23F67"/>
    <w:rsid w:val="00B24537"/>
    <w:rsid w:val="00B246EC"/>
    <w:rsid w:val="00B247A5"/>
    <w:rsid w:val="00B2480F"/>
    <w:rsid w:val="00B2497A"/>
    <w:rsid w:val="00B24C69"/>
    <w:rsid w:val="00B26667"/>
    <w:rsid w:val="00B26D8D"/>
    <w:rsid w:val="00B2787E"/>
    <w:rsid w:val="00B27AB4"/>
    <w:rsid w:val="00B312B8"/>
    <w:rsid w:val="00B314C5"/>
    <w:rsid w:val="00B317D5"/>
    <w:rsid w:val="00B322E2"/>
    <w:rsid w:val="00B324A9"/>
    <w:rsid w:val="00B32A40"/>
    <w:rsid w:val="00B33926"/>
    <w:rsid w:val="00B33A7A"/>
    <w:rsid w:val="00B34028"/>
    <w:rsid w:val="00B34186"/>
    <w:rsid w:val="00B348AE"/>
    <w:rsid w:val="00B34CFD"/>
    <w:rsid w:val="00B34EC3"/>
    <w:rsid w:val="00B34F5B"/>
    <w:rsid w:val="00B353C0"/>
    <w:rsid w:val="00B3580A"/>
    <w:rsid w:val="00B3587B"/>
    <w:rsid w:val="00B35F42"/>
    <w:rsid w:val="00B36774"/>
    <w:rsid w:val="00B36A1A"/>
    <w:rsid w:val="00B36A9B"/>
    <w:rsid w:val="00B36F5C"/>
    <w:rsid w:val="00B379AB"/>
    <w:rsid w:val="00B4089D"/>
    <w:rsid w:val="00B40B12"/>
    <w:rsid w:val="00B40C0F"/>
    <w:rsid w:val="00B40F53"/>
    <w:rsid w:val="00B411F6"/>
    <w:rsid w:val="00B419C8"/>
    <w:rsid w:val="00B41C73"/>
    <w:rsid w:val="00B428AA"/>
    <w:rsid w:val="00B42D44"/>
    <w:rsid w:val="00B4325D"/>
    <w:rsid w:val="00B438E9"/>
    <w:rsid w:val="00B43981"/>
    <w:rsid w:val="00B43C35"/>
    <w:rsid w:val="00B44429"/>
    <w:rsid w:val="00B447BD"/>
    <w:rsid w:val="00B44AEF"/>
    <w:rsid w:val="00B44AFC"/>
    <w:rsid w:val="00B44D10"/>
    <w:rsid w:val="00B4538D"/>
    <w:rsid w:val="00B45C6C"/>
    <w:rsid w:val="00B45FAC"/>
    <w:rsid w:val="00B464E3"/>
    <w:rsid w:val="00B46B50"/>
    <w:rsid w:val="00B474AD"/>
    <w:rsid w:val="00B47753"/>
    <w:rsid w:val="00B479A5"/>
    <w:rsid w:val="00B47B0E"/>
    <w:rsid w:val="00B47B5E"/>
    <w:rsid w:val="00B47CA2"/>
    <w:rsid w:val="00B5055A"/>
    <w:rsid w:val="00B509EE"/>
    <w:rsid w:val="00B515D7"/>
    <w:rsid w:val="00B520BC"/>
    <w:rsid w:val="00B52237"/>
    <w:rsid w:val="00B52269"/>
    <w:rsid w:val="00B52358"/>
    <w:rsid w:val="00B5262B"/>
    <w:rsid w:val="00B52737"/>
    <w:rsid w:val="00B52997"/>
    <w:rsid w:val="00B52A2D"/>
    <w:rsid w:val="00B53039"/>
    <w:rsid w:val="00B53C06"/>
    <w:rsid w:val="00B53F3A"/>
    <w:rsid w:val="00B541C1"/>
    <w:rsid w:val="00B5453B"/>
    <w:rsid w:val="00B54A57"/>
    <w:rsid w:val="00B54B89"/>
    <w:rsid w:val="00B54D35"/>
    <w:rsid w:val="00B55F64"/>
    <w:rsid w:val="00B55FEB"/>
    <w:rsid w:val="00B566B5"/>
    <w:rsid w:val="00B566D9"/>
    <w:rsid w:val="00B569F6"/>
    <w:rsid w:val="00B600AA"/>
    <w:rsid w:val="00B6027F"/>
    <w:rsid w:val="00B60C0E"/>
    <w:rsid w:val="00B60E38"/>
    <w:rsid w:val="00B60F64"/>
    <w:rsid w:val="00B61091"/>
    <w:rsid w:val="00B610B6"/>
    <w:rsid w:val="00B6129D"/>
    <w:rsid w:val="00B61452"/>
    <w:rsid w:val="00B62342"/>
    <w:rsid w:val="00B63421"/>
    <w:rsid w:val="00B63817"/>
    <w:rsid w:val="00B63CD2"/>
    <w:rsid w:val="00B64484"/>
    <w:rsid w:val="00B649AB"/>
    <w:rsid w:val="00B649F2"/>
    <w:rsid w:val="00B64A44"/>
    <w:rsid w:val="00B65320"/>
    <w:rsid w:val="00B67245"/>
    <w:rsid w:val="00B67809"/>
    <w:rsid w:val="00B70179"/>
    <w:rsid w:val="00B704D8"/>
    <w:rsid w:val="00B70E4E"/>
    <w:rsid w:val="00B70EF9"/>
    <w:rsid w:val="00B7156C"/>
    <w:rsid w:val="00B717DA"/>
    <w:rsid w:val="00B723EA"/>
    <w:rsid w:val="00B728B3"/>
    <w:rsid w:val="00B72D36"/>
    <w:rsid w:val="00B72E95"/>
    <w:rsid w:val="00B72FDB"/>
    <w:rsid w:val="00B7332E"/>
    <w:rsid w:val="00B736E0"/>
    <w:rsid w:val="00B739B1"/>
    <w:rsid w:val="00B746EB"/>
    <w:rsid w:val="00B7489C"/>
    <w:rsid w:val="00B74E29"/>
    <w:rsid w:val="00B755DB"/>
    <w:rsid w:val="00B757CF"/>
    <w:rsid w:val="00B76405"/>
    <w:rsid w:val="00B76749"/>
    <w:rsid w:val="00B768DA"/>
    <w:rsid w:val="00B77411"/>
    <w:rsid w:val="00B7759B"/>
    <w:rsid w:val="00B775A7"/>
    <w:rsid w:val="00B775F6"/>
    <w:rsid w:val="00B779C6"/>
    <w:rsid w:val="00B801DF"/>
    <w:rsid w:val="00B8070A"/>
    <w:rsid w:val="00B80CB6"/>
    <w:rsid w:val="00B80F6B"/>
    <w:rsid w:val="00B81066"/>
    <w:rsid w:val="00B81895"/>
    <w:rsid w:val="00B81935"/>
    <w:rsid w:val="00B81F6D"/>
    <w:rsid w:val="00B82411"/>
    <w:rsid w:val="00B82EFA"/>
    <w:rsid w:val="00B82F8B"/>
    <w:rsid w:val="00B831AF"/>
    <w:rsid w:val="00B83A6F"/>
    <w:rsid w:val="00B83E52"/>
    <w:rsid w:val="00B8468B"/>
    <w:rsid w:val="00B8531E"/>
    <w:rsid w:val="00B8574E"/>
    <w:rsid w:val="00B8596B"/>
    <w:rsid w:val="00B86387"/>
    <w:rsid w:val="00B86447"/>
    <w:rsid w:val="00B868F9"/>
    <w:rsid w:val="00B86A96"/>
    <w:rsid w:val="00B86DBF"/>
    <w:rsid w:val="00B871B3"/>
    <w:rsid w:val="00B87493"/>
    <w:rsid w:val="00B87518"/>
    <w:rsid w:val="00B900AE"/>
    <w:rsid w:val="00B905C4"/>
    <w:rsid w:val="00B90B79"/>
    <w:rsid w:val="00B90BF1"/>
    <w:rsid w:val="00B90E6F"/>
    <w:rsid w:val="00B90F52"/>
    <w:rsid w:val="00B91163"/>
    <w:rsid w:val="00B91363"/>
    <w:rsid w:val="00B913B4"/>
    <w:rsid w:val="00B9144D"/>
    <w:rsid w:val="00B9312E"/>
    <w:rsid w:val="00B93398"/>
    <w:rsid w:val="00B93456"/>
    <w:rsid w:val="00B93B87"/>
    <w:rsid w:val="00B944F8"/>
    <w:rsid w:val="00B94999"/>
    <w:rsid w:val="00B94B56"/>
    <w:rsid w:val="00B95AFB"/>
    <w:rsid w:val="00B9600B"/>
    <w:rsid w:val="00B974AE"/>
    <w:rsid w:val="00B97670"/>
    <w:rsid w:val="00B978C4"/>
    <w:rsid w:val="00BA024D"/>
    <w:rsid w:val="00BA0495"/>
    <w:rsid w:val="00BA0D40"/>
    <w:rsid w:val="00BA13F3"/>
    <w:rsid w:val="00BA1670"/>
    <w:rsid w:val="00BA1692"/>
    <w:rsid w:val="00BA1936"/>
    <w:rsid w:val="00BA1F02"/>
    <w:rsid w:val="00BA20F5"/>
    <w:rsid w:val="00BA22E5"/>
    <w:rsid w:val="00BA2724"/>
    <w:rsid w:val="00BA294E"/>
    <w:rsid w:val="00BA2DBF"/>
    <w:rsid w:val="00BA3029"/>
    <w:rsid w:val="00BA33F1"/>
    <w:rsid w:val="00BA35DA"/>
    <w:rsid w:val="00BA3CF6"/>
    <w:rsid w:val="00BA3E88"/>
    <w:rsid w:val="00BA4664"/>
    <w:rsid w:val="00BA4A3D"/>
    <w:rsid w:val="00BA4AD8"/>
    <w:rsid w:val="00BA4D5C"/>
    <w:rsid w:val="00BA50CF"/>
    <w:rsid w:val="00BA5385"/>
    <w:rsid w:val="00BA57F4"/>
    <w:rsid w:val="00BA601F"/>
    <w:rsid w:val="00BA69AC"/>
    <w:rsid w:val="00BA6B15"/>
    <w:rsid w:val="00BA7018"/>
    <w:rsid w:val="00BA7217"/>
    <w:rsid w:val="00BA75BA"/>
    <w:rsid w:val="00BA7648"/>
    <w:rsid w:val="00BA7690"/>
    <w:rsid w:val="00BB07A7"/>
    <w:rsid w:val="00BB0CD6"/>
    <w:rsid w:val="00BB0DB3"/>
    <w:rsid w:val="00BB0F18"/>
    <w:rsid w:val="00BB0FD4"/>
    <w:rsid w:val="00BB13F3"/>
    <w:rsid w:val="00BB1411"/>
    <w:rsid w:val="00BB1463"/>
    <w:rsid w:val="00BB179E"/>
    <w:rsid w:val="00BB1AFD"/>
    <w:rsid w:val="00BB1BAD"/>
    <w:rsid w:val="00BB1ED3"/>
    <w:rsid w:val="00BB21D6"/>
    <w:rsid w:val="00BB2967"/>
    <w:rsid w:val="00BB2E1E"/>
    <w:rsid w:val="00BB3105"/>
    <w:rsid w:val="00BB3521"/>
    <w:rsid w:val="00BB3F56"/>
    <w:rsid w:val="00BB4044"/>
    <w:rsid w:val="00BB47E2"/>
    <w:rsid w:val="00BB4B91"/>
    <w:rsid w:val="00BB5215"/>
    <w:rsid w:val="00BB5352"/>
    <w:rsid w:val="00BB57C0"/>
    <w:rsid w:val="00BB5D7C"/>
    <w:rsid w:val="00BB62AA"/>
    <w:rsid w:val="00BB675A"/>
    <w:rsid w:val="00BB693C"/>
    <w:rsid w:val="00BB6C61"/>
    <w:rsid w:val="00BB6FBD"/>
    <w:rsid w:val="00BB718B"/>
    <w:rsid w:val="00BB7D61"/>
    <w:rsid w:val="00BC002E"/>
    <w:rsid w:val="00BC027B"/>
    <w:rsid w:val="00BC060A"/>
    <w:rsid w:val="00BC0AA6"/>
    <w:rsid w:val="00BC0E28"/>
    <w:rsid w:val="00BC0FCE"/>
    <w:rsid w:val="00BC1395"/>
    <w:rsid w:val="00BC1452"/>
    <w:rsid w:val="00BC15EE"/>
    <w:rsid w:val="00BC2742"/>
    <w:rsid w:val="00BC2A49"/>
    <w:rsid w:val="00BC2E8F"/>
    <w:rsid w:val="00BC32FE"/>
    <w:rsid w:val="00BC3448"/>
    <w:rsid w:val="00BC3587"/>
    <w:rsid w:val="00BC3695"/>
    <w:rsid w:val="00BC3A3E"/>
    <w:rsid w:val="00BC3CC6"/>
    <w:rsid w:val="00BC3DC4"/>
    <w:rsid w:val="00BC3EB8"/>
    <w:rsid w:val="00BC40BE"/>
    <w:rsid w:val="00BC472D"/>
    <w:rsid w:val="00BC4CC2"/>
    <w:rsid w:val="00BC5396"/>
    <w:rsid w:val="00BC54AF"/>
    <w:rsid w:val="00BC58BD"/>
    <w:rsid w:val="00BC5B2B"/>
    <w:rsid w:val="00BC60AF"/>
    <w:rsid w:val="00BC61FF"/>
    <w:rsid w:val="00BC62F4"/>
    <w:rsid w:val="00BC64F4"/>
    <w:rsid w:val="00BC659B"/>
    <w:rsid w:val="00BC6601"/>
    <w:rsid w:val="00BC6B17"/>
    <w:rsid w:val="00BC6C6F"/>
    <w:rsid w:val="00BC6D2A"/>
    <w:rsid w:val="00BC6E13"/>
    <w:rsid w:val="00BC7197"/>
    <w:rsid w:val="00BC725A"/>
    <w:rsid w:val="00BC7B22"/>
    <w:rsid w:val="00BD03B8"/>
    <w:rsid w:val="00BD069F"/>
    <w:rsid w:val="00BD0876"/>
    <w:rsid w:val="00BD0AEF"/>
    <w:rsid w:val="00BD1026"/>
    <w:rsid w:val="00BD1467"/>
    <w:rsid w:val="00BD1834"/>
    <w:rsid w:val="00BD1B42"/>
    <w:rsid w:val="00BD2281"/>
    <w:rsid w:val="00BD29C3"/>
    <w:rsid w:val="00BD39F6"/>
    <w:rsid w:val="00BD3B92"/>
    <w:rsid w:val="00BD3FFB"/>
    <w:rsid w:val="00BD40BE"/>
    <w:rsid w:val="00BD5466"/>
    <w:rsid w:val="00BD5891"/>
    <w:rsid w:val="00BD5960"/>
    <w:rsid w:val="00BD6368"/>
    <w:rsid w:val="00BD6374"/>
    <w:rsid w:val="00BD6C07"/>
    <w:rsid w:val="00BD7039"/>
    <w:rsid w:val="00BE056A"/>
    <w:rsid w:val="00BE0AE6"/>
    <w:rsid w:val="00BE0CDE"/>
    <w:rsid w:val="00BE0D20"/>
    <w:rsid w:val="00BE0F12"/>
    <w:rsid w:val="00BE10F4"/>
    <w:rsid w:val="00BE1610"/>
    <w:rsid w:val="00BE1B7C"/>
    <w:rsid w:val="00BE2384"/>
    <w:rsid w:val="00BE23ED"/>
    <w:rsid w:val="00BE2D27"/>
    <w:rsid w:val="00BE2EC3"/>
    <w:rsid w:val="00BE3609"/>
    <w:rsid w:val="00BE3955"/>
    <w:rsid w:val="00BE3B40"/>
    <w:rsid w:val="00BE3C1C"/>
    <w:rsid w:val="00BE46DC"/>
    <w:rsid w:val="00BE4973"/>
    <w:rsid w:val="00BE4B8E"/>
    <w:rsid w:val="00BE4C4D"/>
    <w:rsid w:val="00BE4D70"/>
    <w:rsid w:val="00BE4E9A"/>
    <w:rsid w:val="00BE65C2"/>
    <w:rsid w:val="00BE6A70"/>
    <w:rsid w:val="00BE7B21"/>
    <w:rsid w:val="00BF014B"/>
    <w:rsid w:val="00BF0312"/>
    <w:rsid w:val="00BF057C"/>
    <w:rsid w:val="00BF0C65"/>
    <w:rsid w:val="00BF0C68"/>
    <w:rsid w:val="00BF0D08"/>
    <w:rsid w:val="00BF0DAA"/>
    <w:rsid w:val="00BF0F48"/>
    <w:rsid w:val="00BF1021"/>
    <w:rsid w:val="00BF1737"/>
    <w:rsid w:val="00BF20B8"/>
    <w:rsid w:val="00BF2244"/>
    <w:rsid w:val="00BF26C7"/>
    <w:rsid w:val="00BF284E"/>
    <w:rsid w:val="00BF2DDF"/>
    <w:rsid w:val="00BF3273"/>
    <w:rsid w:val="00BF33E3"/>
    <w:rsid w:val="00BF346F"/>
    <w:rsid w:val="00BF3A91"/>
    <w:rsid w:val="00BF3D22"/>
    <w:rsid w:val="00BF41E9"/>
    <w:rsid w:val="00BF448E"/>
    <w:rsid w:val="00BF4702"/>
    <w:rsid w:val="00BF4892"/>
    <w:rsid w:val="00BF49B7"/>
    <w:rsid w:val="00BF4ECA"/>
    <w:rsid w:val="00BF4F3B"/>
    <w:rsid w:val="00BF4F8B"/>
    <w:rsid w:val="00BF5094"/>
    <w:rsid w:val="00BF52BD"/>
    <w:rsid w:val="00BF5A87"/>
    <w:rsid w:val="00BF5C90"/>
    <w:rsid w:val="00BF5E08"/>
    <w:rsid w:val="00BF6554"/>
    <w:rsid w:val="00BF6D97"/>
    <w:rsid w:val="00BF72A3"/>
    <w:rsid w:val="00BF734F"/>
    <w:rsid w:val="00BF7B33"/>
    <w:rsid w:val="00BF7D41"/>
    <w:rsid w:val="00BF7EDA"/>
    <w:rsid w:val="00C017F2"/>
    <w:rsid w:val="00C01BED"/>
    <w:rsid w:val="00C01C2D"/>
    <w:rsid w:val="00C022D6"/>
    <w:rsid w:val="00C02512"/>
    <w:rsid w:val="00C025A8"/>
    <w:rsid w:val="00C02DF1"/>
    <w:rsid w:val="00C030B0"/>
    <w:rsid w:val="00C03225"/>
    <w:rsid w:val="00C03336"/>
    <w:rsid w:val="00C03623"/>
    <w:rsid w:val="00C037E1"/>
    <w:rsid w:val="00C03E29"/>
    <w:rsid w:val="00C03E9F"/>
    <w:rsid w:val="00C03FDB"/>
    <w:rsid w:val="00C04446"/>
    <w:rsid w:val="00C045E5"/>
    <w:rsid w:val="00C04848"/>
    <w:rsid w:val="00C048E2"/>
    <w:rsid w:val="00C04B4D"/>
    <w:rsid w:val="00C0529A"/>
    <w:rsid w:val="00C064BB"/>
    <w:rsid w:val="00C06C46"/>
    <w:rsid w:val="00C06DB1"/>
    <w:rsid w:val="00C06EF2"/>
    <w:rsid w:val="00C072F4"/>
    <w:rsid w:val="00C07334"/>
    <w:rsid w:val="00C078E0"/>
    <w:rsid w:val="00C10100"/>
    <w:rsid w:val="00C1084B"/>
    <w:rsid w:val="00C108EF"/>
    <w:rsid w:val="00C119B9"/>
    <w:rsid w:val="00C11B0B"/>
    <w:rsid w:val="00C1227E"/>
    <w:rsid w:val="00C13115"/>
    <w:rsid w:val="00C131A9"/>
    <w:rsid w:val="00C13407"/>
    <w:rsid w:val="00C1353D"/>
    <w:rsid w:val="00C13C36"/>
    <w:rsid w:val="00C14206"/>
    <w:rsid w:val="00C14289"/>
    <w:rsid w:val="00C142A7"/>
    <w:rsid w:val="00C14D33"/>
    <w:rsid w:val="00C15109"/>
    <w:rsid w:val="00C15E42"/>
    <w:rsid w:val="00C16DE3"/>
    <w:rsid w:val="00C17447"/>
    <w:rsid w:val="00C1746E"/>
    <w:rsid w:val="00C17AF5"/>
    <w:rsid w:val="00C20110"/>
    <w:rsid w:val="00C20D7E"/>
    <w:rsid w:val="00C20DD4"/>
    <w:rsid w:val="00C20F42"/>
    <w:rsid w:val="00C21278"/>
    <w:rsid w:val="00C220D6"/>
    <w:rsid w:val="00C2237A"/>
    <w:rsid w:val="00C22C83"/>
    <w:rsid w:val="00C231E7"/>
    <w:rsid w:val="00C23433"/>
    <w:rsid w:val="00C2365C"/>
    <w:rsid w:val="00C23B6F"/>
    <w:rsid w:val="00C24509"/>
    <w:rsid w:val="00C2486A"/>
    <w:rsid w:val="00C2490B"/>
    <w:rsid w:val="00C24B73"/>
    <w:rsid w:val="00C24FDF"/>
    <w:rsid w:val="00C251AD"/>
    <w:rsid w:val="00C258AC"/>
    <w:rsid w:val="00C25EB6"/>
    <w:rsid w:val="00C26583"/>
    <w:rsid w:val="00C2679A"/>
    <w:rsid w:val="00C26CFB"/>
    <w:rsid w:val="00C27354"/>
    <w:rsid w:val="00C2789D"/>
    <w:rsid w:val="00C3082C"/>
    <w:rsid w:val="00C30977"/>
    <w:rsid w:val="00C30E36"/>
    <w:rsid w:val="00C30E3D"/>
    <w:rsid w:val="00C30ECA"/>
    <w:rsid w:val="00C3116E"/>
    <w:rsid w:val="00C3163C"/>
    <w:rsid w:val="00C3169B"/>
    <w:rsid w:val="00C31A4D"/>
    <w:rsid w:val="00C3218E"/>
    <w:rsid w:val="00C322F6"/>
    <w:rsid w:val="00C32313"/>
    <w:rsid w:val="00C3257B"/>
    <w:rsid w:val="00C325A8"/>
    <w:rsid w:val="00C325D9"/>
    <w:rsid w:val="00C32665"/>
    <w:rsid w:val="00C33221"/>
    <w:rsid w:val="00C33680"/>
    <w:rsid w:val="00C33913"/>
    <w:rsid w:val="00C33BC0"/>
    <w:rsid w:val="00C343BC"/>
    <w:rsid w:val="00C344C6"/>
    <w:rsid w:val="00C34B89"/>
    <w:rsid w:val="00C35429"/>
    <w:rsid w:val="00C35516"/>
    <w:rsid w:val="00C357B5"/>
    <w:rsid w:val="00C358DD"/>
    <w:rsid w:val="00C35C6A"/>
    <w:rsid w:val="00C36322"/>
    <w:rsid w:val="00C36463"/>
    <w:rsid w:val="00C366F4"/>
    <w:rsid w:val="00C3678B"/>
    <w:rsid w:val="00C36854"/>
    <w:rsid w:val="00C36A66"/>
    <w:rsid w:val="00C36D97"/>
    <w:rsid w:val="00C37326"/>
    <w:rsid w:val="00C375A1"/>
    <w:rsid w:val="00C37A0B"/>
    <w:rsid w:val="00C37F76"/>
    <w:rsid w:val="00C40642"/>
    <w:rsid w:val="00C408E5"/>
    <w:rsid w:val="00C40D54"/>
    <w:rsid w:val="00C40DA3"/>
    <w:rsid w:val="00C41A41"/>
    <w:rsid w:val="00C4294D"/>
    <w:rsid w:val="00C42AE5"/>
    <w:rsid w:val="00C42DDB"/>
    <w:rsid w:val="00C43409"/>
    <w:rsid w:val="00C438D9"/>
    <w:rsid w:val="00C4433B"/>
    <w:rsid w:val="00C44430"/>
    <w:rsid w:val="00C44766"/>
    <w:rsid w:val="00C44AB6"/>
    <w:rsid w:val="00C44E38"/>
    <w:rsid w:val="00C452C0"/>
    <w:rsid w:val="00C454AB"/>
    <w:rsid w:val="00C46CB8"/>
    <w:rsid w:val="00C46E2D"/>
    <w:rsid w:val="00C46F33"/>
    <w:rsid w:val="00C4796F"/>
    <w:rsid w:val="00C47B51"/>
    <w:rsid w:val="00C50A47"/>
    <w:rsid w:val="00C50B5D"/>
    <w:rsid w:val="00C51CC9"/>
    <w:rsid w:val="00C52009"/>
    <w:rsid w:val="00C522FF"/>
    <w:rsid w:val="00C52791"/>
    <w:rsid w:val="00C52A2D"/>
    <w:rsid w:val="00C530ED"/>
    <w:rsid w:val="00C53577"/>
    <w:rsid w:val="00C541AC"/>
    <w:rsid w:val="00C547F2"/>
    <w:rsid w:val="00C548ED"/>
    <w:rsid w:val="00C54B22"/>
    <w:rsid w:val="00C55357"/>
    <w:rsid w:val="00C553DC"/>
    <w:rsid w:val="00C554E7"/>
    <w:rsid w:val="00C5566B"/>
    <w:rsid w:val="00C55A47"/>
    <w:rsid w:val="00C55CC1"/>
    <w:rsid w:val="00C55D65"/>
    <w:rsid w:val="00C55FBE"/>
    <w:rsid w:val="00C562B5"/>
    <w:rsid w:val="00C567AD"/>
    <w:rsid w:val="00C56B82"/>
    <w:rsid w:val="00C56BCB"/>
    <w:rsid w:val="00C57601"/>
    <w:rsid w:val="00C5792D"/>
    <w:rsid w:val="00C57C80"/>
    <w:rsid w:val="00C60090"/>
    <w:rsid w:val="00C6011A"/>
    <w:rsid w:val="00C60315"/>
    <w:rsid w:val="00C607E3"/>
    <w:rsid w:val="00C60F88"/>
    <w:rsid w:val="00C60FDB"/>
    <w:rsid w:val="00C61395"/>
    <w:rsid w:val="00C61B2D"/>
    <w:rsid w:val="00C61BF1"/>
    <w:rsid w:val="00C61D4A"/>
    <w:rsid w:val="00C61F2D"/>
    <w:rsid w:val="00C62131"/>
    <w:rsid w:val="00C637E6"/>
    <w:rsid w:val="00C63A3D"/>
    <w:rsid w:val="00C6422B"/>
    <w:rsid w:val="00C648AD"/>
    <w:rsid w:val="00C64C9C"/>
    <w:rsid w:val="00C64D0A"/>
    <w:rsid w:val="00C65266"/>
    <w:rsid w:val="00C6540E"/>
    <w:rsid w:val="00C654F0"/>
    <w:rsid w:val="00C65580"/>
    <w:rsid w:val="00C656D9"/>
    <w:rsid w:val="00C65916"/>
    <w:rsid w:val="00C659FB"/>
    <w:rsid w:val="00C65F59"/>
    <w:rsid w:val="00C6607A"/>
    <w:rsid w:val="00C66089"/>
    <w:rsid w:val="00C66635"/>
    <w:rsid w:val="00C66A16"/>
    <w:rsid w:val="00C66D18"/>
    <w:rsid w:val="00C67587"/>
    <w:rsid w:val="00C67B8F"/>
    <w:rsid w:val="00C67C2A"/>
    <w:rsid w:val="00C67CED"/>
    <w:rsid w:val="00C67E94"/>
    <w:rsid w:val="00C7010E"/>
    <w:rsid w:val="00C702D2"/>
    <w:rsid w:val="00C7056F"/>
    <w:rsid w:val="00C70CB3"/>
    <w:rsid w:val="00C71000"/>
    <w:rsid w:val="00C71217"/>
    <w:rsid w:val="00C71329"/>
    <w:rsid w:val="00C7136D"/>
    <w:rsid w:val="00C7163A"/>
    <w:rsid w:val="00C71770"/>
    <w:rsid w:val="00C7246A"/>
    <w:rsid w:val="00C726E7"/>
    <w:rsid w:val="00C72B0C"/>
    <w:rsid w:val="00C72F27"/>
    <w:rsid w:val="00C73363"/>
    <w:rsid w:val="00C73707"/>
    <w:rsid w:val="00C73AB0"/>
    <w:rsid w:val="00C741BC"/>
    <w:rsid w:val="00C74C0F"/>
    <w:rsid w:val="00C74E5B"/>
    <w:rsid w:val="00C74ECE"/>
    <w:rsid w:val="00C75028"/>
    <w:rsid w:val="00C7517C"/>
    <w:rsid w:val="00C754BE"/>
    <w:rsid w:val="00C75810"/>
    <w:rsid w:val="00C75D38"/>
    <w:rsid w:val="00C76571"/>
    <w:rsid w:val="00C76C6A"/>
    <w:rsid w:val="00C76ECC"/>
    <w:rsid w:val="00C76FD2"/>
    <w:rsid w:val="00C76FD9"/>
    <w:rsid w:val="00C802AB"/>
    <w:rsid w:val="00C80605"/>
    <w:rsid w:val="00C80BC5"/>
    <w:rsid w:val="00C81560"/>
    <w:rsid w:val="00C81E29"/>
    <w:rsid w:val="00C82130"/>
    <w:rsid w:val="00C8276C"/>
    <w:rsid w:val="00C82886"/>
    <w:rsid w:val="00C82947"/>
    <w:rsid w:val="00C82E4F"/>
    <w:rsid w:val="00C830D8"/>
    <w:rsid w:val="00C836A7"/>
    <w:rsid w:val="00C8395B"/>
    <w:rsid w:val="00C83E71"/>
    <w:rsid w:val="00C841D3"/>
    <w:rsid w:val="00C85147"/>
    <w:rsid w:val="00C85169"/>
    <w:rsid w:val="00C859E6"/>
    <w:rsid w:val="00C85A65"/>
    <w:rsid w:val="00C85E7D"/>
    <w:rsid w:val="00C86076"/>
    <w:rsid w:val="00C86291"/>
    <w:rsid w:val="00C862A7"/>
    <w:rsid w:val="00C86439"/>
    <w:rsid w:val="00C869E1"/>
    <w:rsid w:val="00C8736C"/>
    <w:rsid w:val="00C873A1"/>
    <w:rsid w:val="00C90133"/>
    <w:rsid w:val="00C9028B"/>
    <w:rsid w:val="00C9076D"/>
    <w:rsid w:val="00C90AD2"/>
    <w:rsid w:val="00C9118A"/>
    <w:rsid w:val="00C91974"/>
    <w:rsid w:val="00C92522"/>
    <w:rsid w:val="00C92D82"/>
    <w:rsid w:val="00C93055"/>
    <w:rsid w:val="00C94C65"/>
    <w:rsid w:val="00C95491"/>
    <w:rsid w:val="00C95603"/>
    <w:rsid w:val="00C9593F"/>
    <w:rsid w:val="00C95BEE"/>
    <w:rsid w:val="00C9611B"/>
    <w:rsid w:val="00C965E8"/>
    <w:rsid w:val="00C970B0"/>
    <w:rsid w:val="00C97E47"/>
    <w:rsid w:val="00CA0413"/>
    <w:rsid w:val="00CA04C3"/>
    <w:rsid w:val="00CA08A9"/>
    <w:rsid w:val="00CA0BD3"/>
    <w:rsid w:val="00CA0DA1"/>
    <w:rsid w:val="00CA2071"/>
    <w:rsid w:val="00CA209C"/>
    <w:rsid w:val="00CA2204"/>
    <w:rsid w:val="00CA2579"/>
    <w:rsid w:val="00CA2B94"/>
    <w:rsid w:val="00CA3575"/>
    <w:rsid w:val="00CA3772"/>
    <w:rsid w:val="00CA38BF"/>
    <w:rsid w:val="00CA3939"/>
    <w:rsid w:val="00CA3E9B"/>
    <w:rsid w:val="00CA60AB"/>
    <w:rsid w:val="00CA68B3"/>
    <w:rsid w:val="00CA7A9C"/>
    <w:rsid w:val="00CA7BC4"/>
    <w:rsid w:val="00CA7DD7"/>
    <w:rsid w:val="00CA7F34"/>
    <w:rsid w:val="00CB0827"/>
    <w:rsid w:val="00CB0BA2"/>
    <w:rsid w:val="00CB10CB"/>
    <w:rsid w:val="00CB218B"/>
    <w:rsid w:val="00CB2473"/>
    <w:rsid w:val="00CB252F"/>
    <w:rsid w:val="00CB28D6"/>
    <w:rsid w:val="00CB2D7D"/>
    <w:rsid w:val="00CB2E4F"/>
    <w:rsid w:val="00CB3209"/>
    <w:rsid w:val="00CB3661"/>
    <w:rsid w:val="00CB3E3F"/>
    <w:rsid w:val="00CB4128"/>
    <w:rsid w:val="00CB4C6F"/>
    <w:rsid w:val="00CB5210"/>
    <w:rsid w:val="00CB5391"/>
    <w:rsid w:val="00CB5535"/>
    <w:rsid w:val="00CB5700"/>
    <w:rsid w:val="00CB5829"/>
    <w:rsid w:val="00CB5AA6"/>
    <w:rsid w:val="00CB5BD7"/>
    <w:rsid w:val="00CB5DB0"/>
    <w:rsid w:val="00CB5F86"/>
    <w:rsid w:val="00CB6020"/>
    <w:rsid w:val="00CB6A8C"/>
    <w:rsid w:val="00CB6FB6"/>
    <w:rsid w:val="00CB7F03"/>
    <w:rsid w:val="00CB7F56"/>
    <w:rsid w:val="00CC00B2"/>
    <w:rsid w:val="00CC0295"/>
    <w:rsid w:val="00CC048B"/>
    <w:rsid w:val="00CC0557"/>
    <w:rsid w:val="00CC079B"/>
    <w:rsid w:val="00CC08F0"/>
    <w:rsid w:val="00CC096A"/>
    <w:rsid w:val="00CC0B03"/>
    <w:rsid w:val="00CC0B31"/>
    <w:rsid w:val="00CC0D05"/>
    <w:rsid w:val="00CC0D53"/>
    <w:rsid w:val="00CC0E75"/>
    <w:rsid w:val="00CC1004"/>
    <w:rsid w:val="00CC2110"/>
    <w:rsid w:val="00CC223C"/>
    <w:rsid w:val="00CC267E"/>
    <w:rsid w:val="00CC26D6"/>
    <w:rsid w:val="00CC2B4C"/>
    <w:rsid w:val="00CC302A"/>
    <w:rsid w:val="00CC3098"/>
    <w:rsid w:val="00CC30C1"/>
    <w:rsid w:val="00CC332F"/>
    <w:rsid w:val="00CC36A6"/>
    <w:rsid w:val="00CC39BF"/>
    <w:rsid w:val="00CC3B24"/>
    <w:rsid w:val="00CC3E5A"/>
    <w:rsid w:val="00CC41BD"/>
    <w:rsid w:val="00CC4C43"/>
    <w:rsid w:val="00CC4E64"/>
    <w:rsid w:val="00CC6229"/>
    <w:rsid w:val="00CC6364"/>
    <w:rsid w:val="00CC64B6"/>
    <w:rsid w:val="00CC6515"/>
    <w:rsid w:val="00CC688A"/>
    <w:rsid w:val="00CC69D3"/>
    <w:rsid w:val="00CC70E0"/>
    <w:rsid w:val="00CC79C6"/>
    <w:rsid w:val="00CC7AFD"/>
    <w:rsid w:val="00CD0519"/>
    <w:rsid w:val="00CD06F0"/>
    <w:rsid w:val="00CD095D"/>
    <w:rsid w:val="00CD0A0E"/>
    <w:rsid w:val="00CD1474"/>
    <w:rsid w:val="00CD1B06"/>
    <w:rsid w:val="00CD1B8F"/>
    <w:rsid w:val="00CD1CB6"/>
    <w:rsid w:val="00CD22E4"/>
    <w:rsid w:val="00CD2334"/>
    <w:rsid w:val="00CD282A"/>
    <w:rsid w:val="00CD3340"/>
    <w:rsid w:val="00CD365C"/>
    <w:rsid w:val="00CD3DD1"/>
    <w:rsid w:val="00CD3FE4"/>
    <w:rsid w:val="00CD4237"/>
    <w:rsid w:val="00CD42B5"/>
    <w:rsid w:val="00CD49F1"/>
    <w:rsid w:val="00CD4AD2"/>
    <w:rsid w:val="00CD53C4"/>
    <w:rsid w:val="00CD5631"/>
    <w:rsid w:val="00CD5985"/>
    <w:rsid w:val="00CD5C88"/>
    <w:rsid w:val="00CD5CA9"/>
    <w:rsid w:val="00CD6010"/>
    <w:rsid w:val="00CD60B1"/>
    <w:rsid w:val="00CD6E64"/>
    <w:rsid w:val="00CD731E"/>
    <w:rsid w:val="00CD7581"/>
    <w:rsid w:val="00CD772D"/>
    <w:rsid w:val="00CD7C10"/>
    <w:rsid w:val="00CE00FD"/>
    <w:rsid w:val="00CE0837"/>
    <w:rsid w:val="00CE0B3B"/>
    <w:rsid w:val="00CE0E45"/>
    <w:rsid w:val="00CE20A9"/>
    <w:rsid w:val="00CE221D"/>
    <w:rsid w:val="00CE23D8"/>
    <w:rsid w:val="00CE247A"/>
    <w:rsid w:val="00CE2639"/>
    <w:rsid w:val="00CE2728"/>
    <w:rsid w:val="00CE2E9C"/>
    <w:rsid w:val="00CE31B6"/>
    <w:rsid w:val="00CE31F6"/>
    <w:rsid w:val="00CE325E"/>
    <w:rsid w:val="00CE3A4A"/>
    <w:rsid w:val="00CE3AC5"/>
    <w:rsid w:val="00CE3EA4"/>
    <w:rsid w:val="00CE3F0B"/>
    <w:rsid w:val="00CE3F77"/>
    <w:rsid w:val="00CE41AA"/>
    <w:rsid w:val="00CE447D"/>
    <w:rsid w:val="00CE4BDE"/>
    <w:rsid w:val="00CE4E33"/>
    <w:rsid w:val="00CE4F13"/>
    <w:rsid w:val="00CE5172"/>
    <w:rsid w:val="00CE5810"/>
    <w:rsid w:val="00CE5C14"/>
    <w:rsid w:val="00CE5FCA"/>
    <w:rsid w:val="00CE60AF"/>
    <w:rsid w:val="00CE61F8"/>
    <w:rsid w:val="00CE6552"/>
    <w:rsid w:val="00CE657C"/>
    <w:rsid w:val="00CE6E50"/>
    <w:rsid w:val="00CE6E6B"/>
    <w:rsid w:val="00CE70A0"/>
    <w:rsid w:val="00CE730F"/>
    <w:rsid w:val="00CE7447"/>
    <w:rsid w:val="00CE74DB"/>
    <w:rsid w:val="00CE7947"/>
    <w:rsid w:val="00CE7DDA"/>
    <w:rsid w:val="00CE7FC3"/>
    <w:rsid w:val="00CF0059"/>
    <w:rsid w:val="00CF04FD"/>
    <w:rsid w:val="00CF1199"/>
    <w:rsid w:val="00CF1238"/>
    <w:rsid w:val="00CF12B0"/>
    <w:rsid w:val="00CF14F0"/>
    <w:rsid w:val="00CF17E5"/>
    <w:rsid w:val="00CF1A9B"/>
    <w:rsid w:val="00CF22AF"/>
    <w:rsid w:val="00CF2B81"/>
    <w:rsid w:val="00CF35DE"/>
    <w:rsid w:val="00CF389E"/>
    <w:rsid w:val="00CF394F"/>
    <w:rsid w:val="00CF3CFF"/>
    <w:rsid w:val="00CF4017"/>
    <w:rsid w:val="00CF496F"/>
    <w:rsid w:val="00CF4A46"/>
    <w:rsid w:val="00CF5144"/>
    <w:rsid w:val="00CF52D0"/>
    <w:rsid w:val="00CF5463"/>
    <w:rsid w:val="00CF55D1"/>
    <w:rsid w:val="00CF57DB"/>
    <w:rsid w:val="00CF5FF4"/>
    <w:rsid w:val="00CF6000"/>
    <w:rsid w:val="00CF638C"/>
    <w:rsid w:val="00CF6C82"/>
    <w:rsid w:val="00CF709C"/>
    <w:rsid w:val="00CF733A"/>
    <w:rsid w:val="00CF778E"/>
    <w:rsid w:val="00CF7A8F"/>
    <w:rsid w:val="00CF7BD6"/>
    <w:rsid w:val="00CF7E3E"/>
    <w:rsid w:val="00D00741"/>
    <w:rsid w:val="00D00D9E"/>
    <w:rsid w:val="00D00E1D"/>
    <w:rsid w:val="00D0101E"/>
    <w:rsid w:val="00D016F8"/>
    <w:rsid w:val="00D01DED"/>
    <w:rsid w:val="00D01E75"/>
    <w:rsid w:val="00D0200E"/>
    <w:rsid w:val="00D02331"/>
    <w:rsid w:val="00D0267E"/>
    <w:rsid w:val="00D02708"/>
    <w:rsid w:val="00D02B52"/>
    <w:rsid w:val="00D02C43"/>
    <w:rsid w:val="00D02E71"/>
    <w:rsid w:val="00D0306D"/>
    <w:rsid w:val="00D031CD"/>
    <w:rsid w:val="00D03476"/>
    <w:rsid w:val="00D037D0"/>
    <w:rsid w:val="00D039E4"/>
    <w:rsid w:val="00D03B43"/>
    <w:rsid w:val="00D03B91"/>
    <w:rsid w:val="00D046EB"/>
    <w:rsid w:val="00D04763"/>
    <w:rsid w:val="00D05026"/>
    <w:rsid w:val="00D05C2A"/>
    <w:rsid w:val="00D0606F"/>
    <w:rsid w:val="00D06480"/>
    <w:rsid w:val="00D06A65"/>
    <w:rsid w:val="00D06BAF"/>
    <w:rsid w:val="00D0741D"/>
    <w:rsid w:val="00D0754C"/>
    <w:rsid w:val="00D076C9"/>
    <w:rsid w:val="00D076FF"/>
    <w:rsid w:val="00D07A09"/>
    <w:rsid w:val="00D10705"/>
    <w:rsid w:val="00D111CB"/>
    <w:rsid w:val="00D114EA"/>
    <w:rsid w:val="00D11CB5"/>
    <w:rsid w:val="00D11E55"/>
    <w:rsid w:val="00D127AB"/>
    <w:rsid w:val="00D128E2"/>
    <w:rsid w:val="00D12A20"/>
    <w:rsid w:val="00D12B4C"/>
    <w:rsid w:val="00D136EF"/>
    <w:rsid w:val="00D13EC9"/>
    <w:rsid w:val="00D1496A"/>
    <w:rsid w:val="00D15DB6"/>
    <w:rsid w:val="00D161E1"/>
    <w:rsid w:val="00D166A5"/>
    <w:rsid w:val="00D16A3D"/>
    <w:rsid w:val="00D16B4D"/>
    <w:rsid w:val="00D16B51"/>
    <w:rsid w:val="00D20077"/>
    <w:rsid w:val="00D203AD"/>
    <w:rsid w:val="00D2060A"/>
    <w:rsid w:val="00D20930"/>
    <w:rsid w:val="00D2101A"/>
    <w:rsid w:val="00D21418"/>
    <w:rsid w:val="00D2167D"/>
    <w:rsid w:val="00D22407"/>
    <w:rsid w:val="00D22C5B"/>
    <w:rsid w:val="00D231E7"/>
    <w:rsid w:val="00D23784"/>
    <w:rsid w:val="00D24425"/>
    <w:rsid w:val="00D24943"/>
    <w:rsid w:val="00D24D0C"/>
    <w:rsid w:val="00D25011"/>
    <w:rsid w:val="00D25015"/>
    <w:rsid w:val="00D250CB"/>
    <w:rsid w:val="00D25776"/>
    <w:rsid w:val="00D2631E"/>
    <w:rsid w:val="00D266FD"/>
    <w:rsid w:val="00D271A7"/>
    <w:rsid w:val="00D2775D"/>
    <w:rsid w:val="00D279E6"/>
    <w:rsid w:val="00D309D7"/>
    <w:rsid w:val="00D30A1D"/>
    <w:rsid w:val="00D30ABF"/>
    <w:rsid w:val="00D30E3D"/>
    <w:rsid w:val="00D31391"/>
    <w:rsid w:val="00D315C4"/>
    <w:rsid w:val="00D315DB"/>
    <w:rsid w:val="00D32B6D"/>
    <w:rsid w:val="00D33497"/>
    <w:rsid w:val="00D3349E"/>
    <w:rsid w:val="00D33715"/>
    <w:rsid w:val="00D337AD"/>
    <w:rsid w:val="00D34B42"/>
    <w:rsid w:val="00D35096"/>
    <w:rsid w:val="00D35350"/>
    <w:rsid w:val="00D35553"/>
    <w:rsid w:val="00D35843"/>
    <w:rsid w:val="00D35C1B"/>
    <w:rsid w:val="00D36706"/>
    <w:rsid w:val="00D36A0A"/>
    <w:rsid w:val="00D36A96"/>
    <w:rsid w:val="00D3778C"/>
    <w:rsid w:val="00D379D4"/>
    <w:rsid w:val="00D41212"/>
    <w:rsid w:val="00D41260"/>
    <w:rsid w:val="00D414C9"/>
    <w:rsid w:val="00D41746"/>
    <w:rsid w:val="00D417EC"/>
    <w:rsid w:val="00D41BB2"/>
    <w:rsid w:val="00D42E13"/>
    <w:rsid w:val="00D43507"/>
    <w:rsid w:val="00D439E4"/>
    <w:rsid w:val="00D442E7"/>
    <w:rsid w:val="00D448A8"/>
    <w:rsid w:val="00D44DBE"/>
    <w:rsid w:val="00D4560E"/>
    <w:rsid w:val="00D45632"/>
    <w:rsid w:val="00D458FA"/>
    <w:rsid w:val="00D45FC3"/>
    <w:rsid w:val="00D460B0"/>
    <w:rsid w:val="00D464AB"/>
    <w:rsid w:val="00D468CC"/>
    <w:rsid w:val="00D47204"/>
    <w:rsid w:val="00D47C06"/>
    <w:rsid w:val="00D47ED7"/>
    <w:rsid w:val="00D47F46"/>
    <w:rsid w:val="00D50050"/>
    <w:rsid w:val="00D50404"/>
    <w:rsid w:val="00D50549"/>
    <w:rsid w:val="00D5063D"/>
    <w:rsid w:val="00D50771"/>
    <w:rsid w:val="00D50C9E"/>
    <w:rsid w:val="00D50D26"/>
    <w:rsid w:val="00D50D93"/>
    <w:rsid w:val="00D5111F"/>
    <w:rsid w:val="00D51201"/>
    <w:rsid w:val="00D51319"/>
    <w:rsid w:val="00D51948"/>
    <w:rsid w:val="00D51CC9"/>
    <w:rsid w:val="00D52487"/>
    <w:rsid w:val="00D52597"/>
    <w:rsid w:val="00D5272E"/>
    <w:rsid w:val="00D527BF"/>
    <w:rsid w:val="00D529FB"/>
    <w:rsid w:val="00D52C83"/>
    <w:rsid w:val="00D530A8"/>
    <w:rsid w:val="00D535F1"/>
    <w:rsid w:val="00D53AFF"/>
    <w:rsid w:val="00D53B96"/>
    <w:rsid w:val="00D53E08"/>
    <w:rsid w:val="00D5409A"/>
    <w:rsid w:val="00D54DD0"/>
    <w:rsid w:val="00D5503D"/>
    <w:rsid w:val="00D55236"/>
    <w:rsid w:val="00D55CBD"/>
    <w:rsid w:val="00D55DB6"/>
    <w:rsid w:val="00D5644C"/>
    <w:rsid w:val="00D56636"/>
    <w:rsid w:val="00D56A4E"/>
    <w:rsid w:val="00D56D35"/>
    <w:rsid w:val="00D56D38"/>
    <w:rsid w:val="00D5710A"/>
    <w:rsid w:val="00D57CDC"/>
    <w:rsid w:val="00D602D7"/>
    <w:rsid w:val="00D60627"/>
    <w:rsid w:val="00D60681"/>
    <w:rsid w:val="00D60CC3"/>
    <w:rsid w:val="00D60CFF"/>
    <w:rsid w:val="00D61384"/>
    <w:rsid w:val="00D6187F"/>
    <w:rsid w:val="00D619D4"/>
    <w:rsid w:val="00D62374"/>
    <w:rsid w:val="00D62C48"/>
    <w:rsid w:val="00D6317A"/>
    <w:rsid w:val="00D63216"/>
    <w:rsid w:val="00D63423"/>
    <w:rsid w:val="00D63979"/>
    <w:rsid w:val="00D63B55"/>
    <w:rsid w:val="00D64118"/>
    <w:rsid w:val="00D6440B"/>
    <w:rsid w:val="00D64737"/>
    <w:rsid w:val="00D64CEC"/>
    <w:rsid w:val="00D6524C"/>
    <w:rsid w:val="00D6539D"/>
    <w:rsid w:val="00D65460"/>
    <w:rsid w:val="00D657A0"/>
    <w:rsid w:val="00D659E1"/>
    <w:rsid w:val="00D65B5D"/>
    <w:rsid w:val="00D65CFD"/>
    <w:rsid w:val="00D65FFC"/>
    <w:rsid w:val="00D660B4"/>
    <w:rsid w:val="00D6622D"/>
    <w:rsid w:val="00D6684E"/>
    <w:rsid w:val="00D670EB"/>
    <w:rsid w:val="00D67103"/>
    <w:rsid w:val="00D67319"/>
    <w:rsid w:val="00D674EA"/>
    <w:rsid w:val="00D6767A"/>
    <w:rsid w:val="00D6778B"/>
    <w:rsid w:val="00D67F75"/>
    <w:rsid w:val="00D7020D"/>
    <w:rsid w:val="00D706B0"/>
    <w:rsid w:val="00D70A23"/>
    <w:rsid w:val="00D70D8B"/>
    <w:rsid w:val="00D7116C"/>
    <w:rsid w:val="00D71BC2"/>
    <w:rsid w:val="00D71F01"/>
    <w:rsid w:val="00D72233"/>
    <w:rsid w:val="00D72FFC"/>
    <w:rsid w:val="00D73312"/>
    <w:rsid w:val="00D7373E"/>
    <w:rsid w:val="00D73746"/>
    <w:rsid w:val="00D738DB"/>
    <w:rsid w:val="00D73CE9"/>
    <w:rsid w:val="00D73CED"/>
    <w:rsid w:val="00D74653"/>
    <w:rsid w:val="00D74805"/>
    <w:rsid w:val="00D74D7C"/>
    <w:rsid w:val="00D74E86"/>
    <w:rsid w:val="00D75642"/>
    <w:rsid w:val="00D7586C"/>
    <w:rsid w:val="00D75C35"/>
    <w:rsid w:val="00D75F4F"/>
    <w:rsid w:val="00D7638A"/>
    <w:rsid w:val="00D763B4"/>
    <w:rsid w:val="00D76492"/>
    <w:rsid w:val="00D76CB1"/>
    <w:rsid w:val="00D76F85"/>
    <w:rsid w:val="00D772E4"/>
    <w:rsid w:val="00D77507"/>
    <w:rsid w:val="00D7795C"/>
    <w:rsid w:val="00D77CD2"/>
    <w:rsid w:val="00D80323"/>
    <w:rsid w:val="00D80437"/>
    <w:rsid w:val="00D804E2"/>
    <w:rsid w:val="00D8055B"/>
    <w:rsid w:val="00D811EF"/>
    <w:rsid w:val="00D8131F"/>
    <w:rsid w:val="00D81BD8"/>
    <w:rsid w:val="00D82276"/>
    <w:rsid w:val="00D82E1D"/>
    <w:rsid w:val="00D844D2"/>
    <w:rsid w:val="00D84993"/>
    <w:rsid w:val="00D854D8"/>
    <w:rsid w:val="00D85DCC"/>
    <w:rsid w:val="00D85EB4"/>
    <w:rsid w:val="00D865EE"/>
    <w:rsid w:val="00D86825"/>
    <w:rsid w:val="00D868E0"/>
    <w:rsid w:val="00D86BC6"/>
    <w:rsid w:val="00D86C5A"/>
    <w:rsid w:val="00D86CAD"/>
    <w:rsid w:val="00D87298"/>
    <w:rsid w:val="00D876F6"/>
    <w:rsid w:val="00D87A38"/>
    <w:rsid w:val="00D87B6E"/>
    <w:rsid w:val="00D90394"/>
    <w:rsid w:val="00D904FD"/>
    <w:rsid w:val="00D90A57"/>
    <w:rsid w:val="00D910EE"/>
    <w:rsid w:val="00D91494"/>
    <w:rsid w:val="00D91A31"/>
    <w:rsid w:val="00D91CDA"/>
    <w:rsid w:val="00D9320B"/>
    <w:rsid w:val="00D935B9"/>
    <w:rsid w:val="00D9365E"/>
    <w:rsid w:val="00D93B2C"/>
    <w:rsid w:val="00D93D68"/>
    <w:rsid w:val="00D94DE5"/>
    <w:rsid w:val="00D95953"/>
    <w:rsid w:val="00D9631D"/>
    <w:rsid w:val="00D96392"/>
    <w:rsid w:val="00D9739C"/>
    <w:rsid w:val="00D974BB"/>
    <w:rsid w:val="00D976CE"/>
    <w:rsid w:val="00D9771D"/>
    <w:rsid w:val="00D97C28"/>
    <w:rsid w:val="00D97C9F"/>
    <w:rsid w:val="00DA0140"/>
    <w:rsid w:val="00DA0174"/>
    <w:rsid w:val="00DA0390"/>
    <w:rsid w:val="00DA054F"/>
    <w:rsid w:val="00DA0F31"/>
    <w:rsid w:val="00DA0F9B"/>
    <w:rsid w:val="00DA11AF"/>
    <w:rsid w:val="00DA17CD"/>
    <w:rsid w:val="00DA1E74"/>
    <w:rsid w:val="00DA22F7"/>
    <w:rsid w:val="00DA2440"/>
    <w:rsid w:val="00DA2A14"/>
    <w:rsid w:val="00DA2C61"/>
    <w:rsid w:val="00DA2D07"/>
    <w:rsid w:val="00DA2D80"/>
    <w:rsid w:val="00DA32E1"/>
    <w:rsid w:val="00DA33F4"/>
    <w:rsid w:val="00DA382F"/>
    <w:rsid w:val="00DA3D55"/>
    <w:rsid w:val="00DA460B"/>
    <w:rsid w:val="00DA4F58"/>
    <w:rsid w:val="00DA54BA"/>
    <w:rsid w:val="00DA58D9"/>
    <w:rsid w:val="00DA58F2"/>
    <w:rsid w:val="00DA60E4"/>
    <w:rsid w:val="00DA7051"/>
    <w:rsid w:val="00DA745A"/>
    <w:rsid w:val="00DA76A2"/>
    <w:rsid w:val="00DB00FE"/>
    <w:rsid w:val="00DB098F"/>
    <w:rsid w:val="00DB0F32"/>
    <w:rsid w:val="00DB1365"/>
    <w:rsid w:val="00DB146B"/>
    <w:rsid w:val="00DB1647"/>
    <w:rsid w:val="00DB251A"/>
    <w:rsid w:val="00DB2A0B"/>
    <w:rsid w:val="00DB2E6F"/>
    <w:rsid w:val="00DB3266"/>
    <w:rsid w:val="00DB3B5F"/>
    <w:rsid w:val="00DB4942"/>
    <w:rsid w:val="00DB49F6"/>
    <w:rsid w:val="00DB528F"/>
    <w:rsid w:val="00DB5B8D"/>
    <w:rsid w:val="00DB5E8A"/>
    <w:rsid w:val="00DB632B"/>
    <w:rsid w:val="00DB6C75"/>
    <w:rsid w:val="00DB6FD4"/>
    <w:rsid w:val="00DB78B2"/>
    <w:rsid w:val="00DB7E9B"/>
    <w:rsid w:val="00DC0325"/>
    <w:rsid w:val="00DC1389"/>
    <w:rsid w:val="00DC1614"/>
    <w:rsid w:val="00DC16F7"/>
    <w:rsid w:val="00DC17F3"/>
    <w:rsid w:val="00DC3188"/>
    <w:rsid w:val="00DC343D"/>
    <w:rsid w:val="00DC3822"/>
    <w:rsid w:val="00DC3AEF"/>
    <w:rsid w:val="00DC4475"/>
    <w:rsid w:val="00DC47F2"/>
    <w:rsid w:val="00DC4ACD"/>
    <w:rsid w:val="00DC500B"/>
    <w:rsid w:val="00DC5493"/>
    <w:rsid w:val="00DC560A"/>
    <w:rsid w:val="00DC569A"/>
    <w:rsid w:val="00DC5B01"/>
    <w:rsid w:val="00DC5B47"/>
    <w:rsid w:val="00DC5F71"/>
    <w:rsid w:val="00DC64B0"/>
    <w:rsid w:val="00DC6571"/>
    <w:rsid w:val="00DC661E"/>
    <w:rsid w:val="00DC6761"/>
    <w:rsid w:val="00DC714A"/>
    <w:rsid w:val="00DC7274"/>
    <w:rsid w:val="00DD031B"/>
    <w:rsid w:val="00DD05D1"/>
    <w:rsid w:val="00DD0794"/>
    <w:rsid w:val="00DD09A7"/>
    <w:rsid w:val="00DD0B40"/>
    <w:rsid w:val="00DD0C02"/>
    <w:rsid w:val="00DD12E1"/>
    <w:rsid w:val="00DD175B"/>
    <w:rsid w:val="00DD1917"/>
    <w:rsid w:val="00DD1938"/>
    <w:rsid w:val="00DD1FA4"/>
    <w:rsid w:val="00DD2785"/>
    <w:rsid w:val="00DD2EB6"/>
    <w:rsid w:val="00DD2F42"/>
    <w:rsid w:val="00DD3450"/>
    <w:rsid w:val="00DD38E8"/>
    <w:rsid w:val="00DD3AD0"/>
    <w:rsid w:val="00DD404B"/>
    <w:rsid w:val="00DD48E3"/>
    <w:rsid w:val="00DD4A8D"/>
    <w:rsid w:val="00DD4AA5"/>
    <w:rsid w:val="00DD5267"/>
    <w:rsid w:val="00DD527D"/>
    <w:rsid w:val="00DD550A"/>
    <w:rsid w:val="00DD56C0"/>
    <w:rsid w:val="00DD5CB4"/>
    <w:rsid w:val="00DD6821"/>
    <w:rsid w:val="00DD6E0B"/>
    <w:rsid w:val="00DD7089"/>
    <w:rsid w:val="00DD75DB"/>
    <w:rsid w:val="00DE0523"/>
    <w:rsid w:val="00DE0602"/>
    <w:rsid w:val="00DE0FF4"/>
    <w:rsid w:val="00DE12CF"/>
    <w:rsid w:val="00DE156D"/>
    <w:rsid w:val="00DE15C5"/>
    <w:rsid w:val="00DE1B5F"/>
    <w:rsid w:val="00DE26FE"/>
    <w:rsid w:val="00DE27B4"/>
    <w:rsid w:val="00DE2940"/>
    <w:rsid w:val="00DE318A"/>
    <w:rsid w:val="00DE34D2"/>
    <w:rsid w:val="00DE39FA"/>
    <w:rsid w:val="00DE4134"/>
    <w:rsid w:val="00DE44DD"/>
    <w:rsid w:val="00DE519E"/>
    <w:rsid w:val="00DE5504"/>
    <w:rsid w:val="00DE5F1B"/>
    <w:rsid w:val="00DE6C13"/>
    <w:rsid w:val="00DE7433"/>
    <w:rsid w:val="00DE7567"/>
    <w:rsid w:val="00DE77BB"/>
    <w:rsid w:val="00DE793B"/>
    <w:rsid w:val="00DE7A05"/>
    <w:rsid w:val="00DE7B20"/>
    <w:rsid w:val="00DE7EDC"/>
    <w:rsid w:val="00DF0149"/>
    <w:rsid w:val="00DF0A2D"/>
    <w:rsid w:val="00DF2116"/>
    <w:rsid w:val="00DF2321"/>
    <w:rsid w:val="00DF2ACF"/>
    <w:rsid w:val="00DF2B81"/>
    <w:rsid w:val="00DF3AD4"/>
    <w:rsid w:val="00DF413C"/>
    <w:rsid w:val="00DF4AF9"/>
    <w:rsid w:val="00DF4C6E"/>
    <w:rsid w:val="00DF4EFF"/>
    <w:rsid w:val="00DF5050"/>
    <w:rsid w:val="00DF561E"/>
    <w:rsid w:val="00DF5B4C"/>
    <w:rsid w:val="00DF681F"/>
    <w:rsid w:val="00DF6A99"/>
    <w:rsid w:val="00DF7434"/>
    <w:rsid w:val="00DF75D9"/>
    <w:rsid w:val="00DF75EC"/>
    <w:rsid w:val="00E00640"/>
    <w:rsid w:val="00E0076F"/>
    <w:rsid w:val="00E00C04"/>
    <w:rsid w:val="00E01073"/>
    <w:rsid w:val="00E01297"/>
    <w:rsid w:val="00E0140A"/>
    <w:rsid w:val="00E01884"/>
    <w:rsid w:val="00E02171"/>
    <w:rsid w:val="00E025C3"/>
    <w:rsid w:val="00E02933"/>
    <w:rsid w:val="00E02D30"/>
    <w:rsid w:val="00E03091"/>
    <w:rsid w:val="00E03C78"/>
    <w:rsid w:val="00E03EC7"/>
    <w:rsid w:val="00E0402E"/>
    <w:rsid w:val="00E044D2"/>
    <w:rsid w:val="00E04C1F"/>
    <w:rsid w:val="00E04CA2"/>
    <w:rsid w:val="00E05093"/>
    <w:rsid w:val="00E05375"/>
    <w:rsid w:val="00E0574E"/>
    <w:rsid w:val="00E067BD"/>
    <w:rsid w:val="00E0690D"/>
    <w:rsid w:val="00E06AFF"/>
    <w:rsid w:val="00E06CFB"/>
    <w:rsid w:val="00E06D36"/>
    <w:rsid w:val="00E06F00"/>
    <w:rsid w:val="00E07727"/>
    <w:rsid w:val="00E106D1"/>
    <w:rsid w:val="00E10842"/>
    <w:rsid w:val="00E111BC"/>
    <w:rsid w:val="00E117B4"/>
    <w:rsid w:val="00E11A1E"/>
    <w:rsid w:val="00E11C29"/>
    <w:rsid w:val="00E11F31"/>
    <w:rsid w:val="00E12B68"/>
    <w:rsid w:val="00E12C7E"/>
    <w:rsid w:val="00E12D43"/>
    <w:rsid w:val="00E12E6E"/>
    <w:rsid w:val="00E13907"/>
    <w:rsid w:val="00E13A09"/>
    <w:rsid w:val="00E14504"/>
    <w:rsid w:val="00E14D50"/>
    <w:rsid w:val="00E14F95"/>
    <w:rsid w:val="00E1528A"/>
    <w:rsid w:val="00E155C7"/>
    <w:rsid w:val="00E1599D"/>
    <w:rsid w:val="00E15E75"/>
    <w:rsid w:val="00E16678"/>
    <w:rsid w:val="00E168DF"/>
    <w:rsid w:val="00E16B7F"/>
    <w:rsid w:val="00E17F5A"/>
    <w:rsid w:val="00E2082E"/>
    <w:rsid w:val="00E2088E"/>
    <w:rsid w:val="00E211DB"/>
    <w:rsid w:val="00E21392"/>
    <w:rsid w:val="00E21839"/>
    <w:rsid w:val="00E21C67"/>
    <w:rsid w:val="00E21FE8"/>
    <w:rsid w:val="00E22250"/>
    <w:rsid w:val="00E2290B"/>
    <w:rsid w:val="00E22CBA"/>
    <w:rsid w:val="00E22D0D"/>
    <w:rsid w:val="00E2356B"/>
    <w:rsid w:val="00E23B32"/>
    <w:rsid w:val="00E24080"/>
    <w:rsid w:val="00E244C8"/>
    <w:rsid w:val="00E24689"/>
    <w:rsid w:val="00E24708"/>
    <w:rsid w:val="00E250DA"/>
    <w:rsid w:val="00E25186"/>
    <w:rsid w:val="00E256EC"/>
    <w:rsid w:val="00E2612C"/>
    <w:rsid w:val="00E26646"/>
    <w:rsid w:val="00E2666F"/>
    <w:rsid w:val="00E26AE5"/>
    <w:rsid w:val="00E26CD7"/>
    <w:rsid w:val="00E26D48"/>
    <w:rsid w:val="00E26F28"/>
    <w:rsid w:val="00E26F5F"/>
    <w:rsid w:val="00E27070"/>
    <w:rsid w:val="00E27099"/>
    <w:rsid w:val="00E27608"/>
    <w:rsid w:val="00E27E09"/>
    <w:rsid w:val="00E30135"/>
    <w:rsid w:val="00E305FA"/>
    <w:rsid w:val="00E308D1"/>
    <w:rsid w:val="00E30D7D"/>
    <w:rsid w:val="00E3117A"/>
    <w:rsid w:val="00E3151C"/>
    <w:rsid w:val="00E3155A"/>
    <w:rsid w:val="00E3165A"/>
    <w:rsid w:val="00E31E76"/>
    <w:rsid w:val="00E32098"/>
    <w:rsid w:val="00E321B2"/>
    <w:rsid w:val="00E32AF0"/>
    <w:rsid w:val="00E33743"/>
    <w:rsid w:val="00E347A7"/>
    <w:rsid w:val="00E34A53"/>
    <w:rsid w:val="00E34BE6"/>
    <w:rsid w:val="00E35383"/>
    <w:rsid w:val="00E3586C"/>
    <w:rsid w:val="00E35D70"/>
    <w:rsid w:val="00E3619B"/>
    <w:rsid w:val="00E36330"/>
    <w:rsid w:val="00E37215"/>
    <w:rsid w:val="00E379CF"/>
    <w:rsid w:val="00E37A63"/>
    <w:rsid w:val="00E4011A"/>
    <w:rsid w:val="00E40209"/>
    <w:rsid w:val="00E40ADE"/>
    <w:rsid w:val="00E410BF"/>
    <w:rsid w:val="00E41419"/>
    <w:rsid w:val="00E414E8"/>
    <w:rsid w:val="00E415B8"/>
    <w:rsid w:val="00E41BA3"/>
    <w:rsid w:val="00E41D2E"/>
    <w:rsid w:val="00E41E91"/>
    <w:rsid w:val="00E421E2"/>
    <w:rsid w:val="00E42EB9"/>
    <w:rsid w:val="00E430FF"/>
    <w:rsid w:val="00E4332F"/>
    <w:rsid w:val="00E43494"/>
    <w:rsid w:val="00E4359E"/>
    <w:rsid w:val="00E43A4E"/>
    <w:rsid w:val="00E442D9"/>
    <w:rsid w:val="00E4446B"/>
    <w:rsid w:val="00E4485A"/>
    <w:rsid w:val="00E44A6D"/>
    <w:rsid w:val="00E44AEC"/>
    <w:rsid w:val="00E44DFE"/>
    <w:rsid w:val="00E44E37"/>
    <w:rsid w:val="00E45283"/>
    <w:rsid w:val="00E45ACA"/>
    <w:rsid w:val="00E465D7"/>
    <w:rsid w:val="00E46F47"/>
    <w:rsid w:val="00E46F80"/>
    <w:rsid w:val="00E4731C"/>
    <w:rsid w:val="00E47438"/>
    <w:rsid w:val="00E476ED"/>
    <w:rsid w:val="00E47A3E"/>
    <w:rsid w:val="00E47CB3"/>
    <w:rsid w:val="00E47D52"/>
    <w:rsid w:val="00E47E22"/>
    <w:rsid w:val="00E47EA9"/>
    <w:rsid w:val="00E50072"/>
    <w:rsid w:val="00E50408"/>
    <w:rsid w:val="00E50474"/>
    <w:rsid w:val="00E50C5E"/>
    <w:rsid w:val="00E50C8F"/>
    <w:rsid w:val="00E51204"/>
    <w:rsid w:val="00E51526"/>
    <w:rsid w:val="00E5160F"/>
    <w:rsid w:val="00E51C8A"/>
    <w:rsid w:val="00E52092"/>
    <w:rsid w:val="00E52745"/>
    <w:rsid w:val="00E52B6C"/>
    <w:rsid w:val="00E531AD"/>
    <w:rsid w:val="00E53412"/>
    <w:rsid w:val="00E53BE6"/>
    <w:rsid w:val="00E53C58"/>
    <w:rsid w:val="00E54244"/>
    <w:rsid w:val="00E543DA"/>
    <w:rsid w:val="00E54899"/>
    <w:rsid w:val="00E5595F"/>
    <w:rsid w:val="00E55C5E"/>
    <w:rsid w:val="00E560AB"/>
    <w:rsid w:val="00E56AB2"/>
    <w:rsid w:val="00E56BAF"/>
    <w:rsid w:val="00E57064"/>
    <w:rsid w:val="00E570CC"/>
    <w:rsid w:val="00E57272"/>
    <w:rsid w:val="00E57CC3"/>
    <w:rsid w:val="00E604F7"/>
    <w:rsid w:val="00E607D1"/>
    <w:rsid w:val="00E61418"/>
    <w:rsid w:val="00E614CB"/>
    <w:rsid w:val="00E616AD"/>
    <w:rsid w:val="00E61F1A"/>
    <w:rsid w:val="00E62379"/>
    <w:rsid w:val="00E62530"/>
    <w:rsid w:val="00E6297C"/>
    <w:rsid w:val="00E63081"/>
    <w:rsid w:val="00E63A96"/>
    <w:rsid w:val="00E63E11"/>
    <w:rsid w:val="00E63F64"/>
    <w:rsid w:val="00E64442"/>
    <w:rsid w:val="00E6459E"/>
    <w:rsid w:val="00E64CF7"/>
    <w:rsid w:val="00E65106"/>
    <w:rsid w:val="00E651D8"/>
    <w:rsid w:val="00E65478"/>
    <w:rsid w:val="00E65793"/>
    <w:rsid w:val="00E6590C"/>
    <w:rsid w:val="00E65CF4"/>
    <w:rsid w:val="00E666D9"/>
    <w:rsid w:val="00E6683E"/>
    <w:rsid w:val="00E66A0F"/>
    <w:rsid w:val="00E670E7"/>
    <w:rsid w:val="00E67978"/>
    <w:rsid w:val="00E71430"/>
    <w:rsid w:val="00E7208E"/>
    <w:rsid w:val="00E72270"/>
    <w:rsid w:val="00E72D4E"/>
    <w:rsid w:val="00E72F22"/>
    <w:rsid w:val="00E730DE"/>
    <w:rsid w:val="00E74014"/>
    <w:rsid w:val="00E74268"/>
    <w:rsid w:val="00E74965"/>
    <w:rsid w:val="00E74E60"/>
    <w:rsid w:val="00E753DC"/>
    <w:rsid w:val="00E75AA1"/>
    <w:rsid w:val="00E75B32"/>
    <w:rsid w:val="00E75CE7"/>
    <w:rsid w:val="00E76116"/>
    <w:rsid w:val="00E7652D"/>
    <w:rsid w:val="00E76C1D"/>
    <w:rsid w:val="00E772AB"/>
    <w:rsid w:val="00E77572"/>
    <w:rsid w:val="00E80124"/>
    <w:rsid w:val="00E803E0"/>
    <w:rsid w:val="00E8042B"/>
    <w:rsid w:val="00E80647"/>
    <w:rsid w:val="00E80B3F"/>
    <w:rsid w:val="00E81150"/>
    <w:rsid w:val="00E811AD"/>
    <w:rsid w:val="00E812ED"/>
    <w:rsid w:val="00E816C4"/>
    <w:rsid w:val="00E8195D"/>
    <w:rsid w:val="00E8233D"/>
    <w:rsid w:val="00E82562"/>
    <w:rsid w:val="00E83F13"/>
    <w:rsid w:val="00E84A2B"/>
    <w:rsid w:val="00E84D83"/>
    <w:rsid w:val="00E84E09"/>
    <w:rsid w:val="00E85808"/>
    <w:rsid w:val="00E85980"/>
    <w:rsid w:val="00E85A17"/>
    <w:rsid w:val="00E85AE0"/>
    <w:rsid w:val="00E85EB8"/>
    <w:rsid w:val="00E86011"/>
    <w:rsid w:val="00E86148"/>
    <w:rsid w:val="00E861FB"/>
    <w:rsid w:val="00E8652D"/>
    <w:rsid w:val="00E86643"/>
    <w:rsid w:val="00E87AC6"/>
    <w:rsid w:val="00E90C2A"/>
    <w:rsid w:val="00E913F1"/>
    <w:rsid w:val="00E923CD"/>
    <w:rsid w:val="00E92A43"/>
    <w:rsid w:val="00E92D2A"/>
    <w:rsid w:val="00E92FE7"/>
    <w:rsid w:val="00E9347A"/>
    <w:rsid w:val="00E9355A"/>
    <w:rsid w:val="00E93686"/>
    <w:rsid w:val="00E93A78"/>
    <w:rsid w:val="00E9437E"/>
    <w:rsid w:val="00E94703"/>
    <w:rsid w:val="00E94A6E"/>
    <w:rsid w:val="00E94BC3"/>
    <w:rsid w:val="00E95155"/>
    <w:rsid w:val="00E952FC"/>
    <w:rsid w:val="00E953F4"/>
    <w:rsid w:val="00E95E1B"/>
    <w:rsid w:val="00E9668F"/>
    <w:rsid w:val="00E96A30"/>
    <w:rsid w:val="00E96B1C"/>
    <w:rsid w:val="00E96E20"/>
    <w:rsid w:val="00E97135"/>
    <w:rsid w:val="00E972FB"/>
    <w:rsid w:val="00E97798"/>
    <w:rsid w:val="00E978CE"/>
    <w:rsid w:val="00E97C58"/>
    <w:rsid w:val="00E97F54"/>
    <w:rsid w:val="00EA0924"/>
    <w:rsid w:val="00EA0A79"/>
    <w:rsid w:val="00EA0F2A"/>
    <w:rsid w:val="00EA1307"/>
    <w:rsid w:val="00EA1359"/>
    <w:rsid w:val="00EA1446"/>
    <w:rsid w:val="00EA1607"/>
    <w:rsid w:val="00EA1B7C"/>
    <w:rsid w:val="00EA21B7"/>
    <w:rsid w:val="00EA346A"/>
    <w:rsid w:val="00EA4091"/>
    <w:rsid w:val="00EA41C6"/>
    <w:rsid w:val="00EA4735"/>
    <w:rsid w:val="00EA4C01"/>
    <w:rsid w:val="00EA52D7"/>
    <w:rsid w:val="00EA54AA"/>
    <w:rsid w:val="00EA5C84"/>
    <w:rsid w:val="00EA5DFD"/>
    <w:rsid w:val="00EA5F52"/>
    <w:rsid w:val="00EA6311"/>
    <w:rsid w:val="00EA699E"/>
    <w:rsid w:val="00EA6D0C"/>
    <w:rsid w:val="00EA72F6"/>
    <w:rsid w:val="00EA7CC6"/>
    <w:rsid w:val="00EB00F1"/>
    <w:rsid w:val="00EB0351"/>
    <w:rsid w:val="00EB0659"/>
    <w:rsid w:val="00EB0783"/>
    <w:rsid w:val="00EB1021"/>
    <w:rsid w:val="00EB15ED"/>
    <w:rsid w:val="00EB1600"/>
    <w:rsid w:val="00EB1A42"/>
    <w:rsid w:val="00EB1E27"/>
    <w:rsid w:val="00EB2624"/>
    <w:rsid w:val="00EB2628"/>
    <w:rsid w:val="00EB2C36"/>
    <w:rsid w:val="00EB31B1"/>
    <w:rsid w:val="00EB355A"/>
    <w:rsid w:val="00EB389A"/>
    <w:rsid w:val="00EB4620"/>
    <w:rsid w:val="00EB48DA"/>
    <w:rsid w:val="00EB4927"/>
    <w:rsid w:val="00EB4964"/>
    <w:rsid w:val="00EB5482"/>
    <w:rsid w:val="00EB54A2"/>
    <w:rsid w:val="00EB54AF"/>
    <w:rsid w:val="00EB56E2"/>
    <w:rsid w:val="00EB5B20"/>
    <w:rsid w:val="00EB6138"/>
    <w:rsid w:val="00EB65E3"/>
    <w:rsid w:val="00EB6662"/>
    <w:rsid w:val="00EB66CF"/>
    <w:rsid w:val="00EB68ED"/>
    <w:rsid w:val="00EB6BE8"/>
    <w:rsid w:val="00EB6F47"/>
    <w:rsid w:val="00EB716F"/>
    <w:rsid w:val="00EB7A8B"/>
    <w:rsid w:val="00EB7B34"/>
    <w:rsid w:val="00EB7CC1"/>
    <w:rsid w:val="00EB7DA6"/>
    <w:rsid w:val="00EB7ECF"/>
    <w:rsid w:val="00EC1078"/>
    <w:rsid w:val="00EC12CB"/>
    <w:rsid w:val="00EC13C7"/>
    <w:rsid w:val="00EC1404"/>
    <w:rsid w:val="00EC1E68"/>
    <w:rsid w:val="00EC28BD"/>
    <w:rsid w:val="00EC2953"/>
    <w:rsid w:val="00EC318E"/>
    <w:rsid w:val="00EC44C0"/>
    <w:rsid w:val="00EC4CA8"/>
    <w:rsid w:val="00EC4CE1"/>
    <w:rsid w:val="00EC5181"/>
    <w:rsid w:val="00EC61CA"/>
    <w:rsid w:val="00EC62AB"/>
    <w:rsid w:val="00EC62EE"/>
    <w:rsid w:val="00EC7451"/>
    <w:rsid w:val="00EC782F"/>
    <w:rsid w:val="00ED0369"/>
    <w:rsid w:val="00ED04F2"/>
    <w:rsid w:val="00ED075D"/>
    <w:rsid w:val="00ED0760"/>
    <w:rsid w:val="00ED088C"/>
    <w:rsid w:val="00ED08C9"/>
    <w:rsid w:val="00ED0A79"/>
    <w:rsid w:val="00ED15F9"/>
    <w:rsid w:val="00ED180A"/>
    <w:rsid w:val="00ED2104"/>
    <w:rsid w:val="00ED2210"/>
    <w:rsid w:val="00ED2230"/>
    <w:rsid w:val="00ED2524"/>
    <w:rsid w:val="00ED2594"/>
    <w:rsid w:val="00ED25FA"/>
    <w:rsid w:val="00ED306E"/>
    <w:rsid w:val="00ED3219"/>
    <w:rsid w:val="00ED32AE"/>
    <w:rsid w:val="00ED3B71"/>
    <w:rsid w:val="00ED3D3C"/>
    <w:rsid w:val="00ED46F0"/>
    <w:rsid w:val="00ED478D"/>
    <w:rsid w:val="00ED5F94"/>
    <w:rsid w:val="00ED6388"/>
    <w:rsid w:val="00ED66E0"/>
    <w:rsid w:val="00ED6B2A"/>
    <w:rsid w:val="00ED6B2C"/>
    <w:rsid w:val="00ED7213"/>
    <w:rsid w:val="00ED7615"/>
    <w:rsid w:val="00ED7BA3"/>
    <w:rsid w:val="00ED7BB7"/>
    <w:rsid w:val="00EE07FE"/>
    <w:rsid w:val="00EE09C7"/>
    <w:rsid w:val="00EE1063"/>
    <w:rsid w:val="00EE1DA8"/>
    <w:rsid w:val="00EE1EEB"/>
    <w:rsid w:val="00EE27DC"/>
    <w:rsid w:val="00EE2C67"/>
    <w:rsid w:val="00EE2FD1"/>
    <w:rsid w:val="00EE3615"/>
    <w:rsid w:val="00EE3A39"/>
    <w:rsid w:val="00EE3C40"/>
    <w:rsid w:val="00EE3CD9"/>
    <w:rsid w:val="00EE4549"/>
    <w:rsid w:val="00EE46CC"/>
    <w:rsid w:val="00EE4858"/>
    <w:rsid w:val="00EE5122"/>
    <w:rsid w:val="00EE549E"/>
    <w:rsid w:val="00EE5819"/>
    <w:rsid w:val="00EE5C2E"/>
    <w:rsid w:val="00EE6280"/>
    <w:rsid w:val="00EE675A"/>
    <w:rsid w:val="00EE682F"/>
    <w:rsid w:val="00EE68D5"/>
    <w:rsid w:val="00EE6DD3"/>
    <w:rsid w:val="00EE7474"/>
    <w:rsid w:val="00EE77AA"/>
    <w:rsid w:val="00EE7AC5"/>
    <w:rsid w:val="00EF08AD"/>
    <w:rsid w:val="00EF0A6E"/>
    <w:rsid w:val="00EF1551"/>
    <w:rsid w:val="00EF1C73"/>
    <w:rsid w:val="00EF1D98"/>
    <w:rsid w:val="00EF20B9"/>
    <w:rsid w:val="00EF213D"/>
    <w:rsid w:val="00EF234D"/>
    <w:rsid w:val="00EF24FB"/>
    <w:rsid w:val="00EF2674"/>
    <w:rsid w:val="00EF2725"/>
    <w:rsid w:val="00EF2A92"/>
    <w:rsid w:val="00EF2BCA"/>
    <w:rsid w:val="00EF2DF9"/>
    <w:rsid w:val="00EF320B"/>
    <w:rsid w:val="00EF3546"/>
    <w:rsid w:val="00EF3A4E"/>
    <w:rsid w:val="00EF4529"/>
    <w:rsid w:val="00EF4812"/>
    <w:rsid w:val="00EF48EC"/>
    <w:rsid w:val="00EF49C9"/>
    <w:rsid w:val="00EF5720"/>
    <w:rsid w:val="00EF5789"/>
    <w:rsid w:val="00EF5E48"/>
    <w:rsid w:val="00EF7147"/>
    <w:rsid w:val="00EF7554"/>
    <w:rsid w:val="00EF75A3"/>
    <w:rsid w:val="00EF763D"/>
    <w:rsid w:val="00EF7C2A"/>
    <w:rsid w:val="00EF7F19"/>
    <w:rsid w:val="00F000AE"/>
    <w:rsid w:val="00F00225"/>
    <w:rsid w:val="00F005A9"/>
    <w:rsid w:val="00F01FEB"/>
    <w:rsid w:val="00F02014"/>
    <w:rsid w:val="00F0212B"/>
    <w:rsid w:val="00F02180"/>
    <w:rsid w:val="00F026BB"/>
    <w:rsid w:val="00F029A9"/>
    <w:rsid w:val="00F039E6"/>
    <w:rsid w:val="00F040E2"/>
    <w:rsid w:val="00F043EE"/>
    <w:rsid w:val="00F0498C"/>
    <w:rsid w:val="00F04AE1"/>
    <w:rsid w:val="00F0502B"/>
    <w:rsid w:val="00F058B3"/>
    <w:rsid w:val="00F05D71"/>
    <w:rsid w:val="00F0650A"/>
    <w:rsid w:val="00F065C7"/>
    <w:rsid w:val="00F066DF"/>
    <w:rsid w:val="00F0697F"/>
    <w:rsid w:val="00F06CC0"/>
    <w:rsid w:val="00F06E19"/>
    <w:rsid w:val="00F07043"/>
    <w:rsid w:val="00F071B8"/>
    <w:rsid w:val="00F07DC9"/>
    <w:rsid w:val="00F10398"/>
    <w:rsid w:val="00F10434"/>
    <w:rsid w:val="00F10859"/>
    <w:rsid w:val="00F10DB8"/>
    <w:rsid w:val="00F10F74"/>
    <w:rsid w:val="00F110AC"/>
    <w:rsid w:val="00F116DB"/>
    <w:rsid w:val="00F11B5F"/>
    <w:rsid w:val="00F12070"/>
    <w:rsid w:val="00F12317"/>
    <w:rsid w:val="00F126B0"/>
    <w:rsid w:val="00F127B2"/>
    <w:rsid w:val="00F12A1A"/>
    <w:rsid w:val="00F12BFC"/>
    <w:rsid w:val="00F12D3D"/>
    <w:rsid w:val="00F130DB"/>
    <w:rsid w:val="00F13994"/>
    <w:rsid w:val="00F13FB5"/>
    <w:rsid w:val="00F1456A"/>
    <w:rsid w:val="00F14797"/>
    <w:rsid w:val="00F152FF"/>
    <w:rsid w:val="00F15574"/>
    <w:rsid w:val="00F1563A"/>
    <w:rsid w:val="00F167C6"/>
    <w:rsid w:val="00F16E3B"/>
    <w:rsid w:val="00F170FC"/>
    <w:rsid w:val="00F17411"/>
    <w:rsid w:val="00F1781A"/>
    <w:rsid w:val="00F17B61"/>
    <w:rsid w:val="00F17E60"/>
    <w:rsid w:val="00F2029F"/>
    <w:rsid w:val="00F20605"/>
    <w:rsid w:val="00F206E0"/>
    <w:rsid w:val="00F208AB"/>
    <w:rsid w:val="00F20A0A"/>
    <w:rsid w:val="00F20BCF"/>
    <w:rsid w:val="00F20CA1"/>
    <w:rsid w:val="00F21506"/>
    <w:rsid w:val="00F21D79"/>
    <w:rsid w:val="00F21FDE"/>
    <w:rsid w:val="00F2269F"/>
    <w:rsid w:val="00F228EF"/>
    <w:rsid w:val="00F22919"/>
    <w:rsid w:val="00F239A1"/>
    <w:rsid w:val="00F24079"/>
    <w:rsid w:val="00F2414D"/>
    <w:rsid w:val="00F24C2F"/>
    <w:rsid w:val="00F24CA4"/>
    <w:rsid w:val="00F24EF9"/>
    <w:rsid w:val="00F25418"/>
    <w:rsid w:val="00F258F3"/>
    <w:rsid w:val="00F26370"/>
    <w:rsid w:val="00F26764"/>
    <w:rsid w:val="00F268A7"/>
    <w:rsid w:val="00F26DB0"/>
    <w:rsid w:val="00F26E2B"/>
    <w:rsid w:val="00F27175"/>
    <w:rsid w:val="00F276E4"/>
    <w:rsid w:val="00F27CE5"/>
    <w:rsid w:val="00F27F16"/>
    <w:rsid w:val="00F27FCE"/>
    <w:rsid w:val="00F30485"/>
    <w:rsid w:val="00F30C32"/>
    <w:rsid w:val="00F3172F"/>
    <w:rsid w:val="00F31D12"/>
    <w:rsid w:val="00F31EAF"/>
    <w:rsid w:val="00F32E5A"/>
    <w:rsid w:val="00F33150"/>
    <w:rsid w:val="00F331CA"/>
    <w:rsid w:val="00F335C8"/>
    <w:rsid w:val="00F34039"/>
    <w:rsid w:val="00F347D6"/>
    <w:rsid w:val="00F34A94"/>
    <w:rsid w:val="00F34C5C"/>
    <w:rsid w:val="00F34FFF"/>
    <w:rsid w:val="00F35E86"/>
    <w:rsid w:val="00F35F31"/>
    <w:rsid w:val="00F367AA"/>
    <w:rsid w:val="00F36EE5"/>
    <w:rsid w:val="00F3716D"/>
    <w:rsid w:val="00F3767E"/>
    <w:rsid w:val="00F37EF4"/>
    <w:rsid w:val="00F4039D"/>
    <w:rsid w:val="00F40466"/>
    <w:rsid w:val="00F4048F"/>
    <w:rsid w:val="00F40E1D"/>
    <w:rsid w:val="00F40E34"/>
    <w:rsid w:val="00F4141E"/>
    <w:rsid w:val="00F4199F"/>
    <w:rsid w:val="00F423F5"/>
    <w:rsid w:val="00F4246B"/>
    <w:rsid w:val="00F4252D"/>
    <w:rsid w:val="00F42744"/>
    <w:rsid w:val="00F4319D"/>
    <w:rsid w:val="00F4331C"/>
    <w:rsid w:val="00F4344B"/>
    <w:rsid w:val="00F43612"/>
    <w:rsid w:val="00F43A93"/>
    <w:rsid w:val="00F43B9F"/>
    <w:rsid w:val="00F43E42"/>
    <w:rsid w:val="00F444D8"/>
    <w:rsid w:val="00F44A79"/>
    <w:rsid w:val="00F44AC6"/>
    <w:rsid w:val="00F44DE5"/>
    <w:rsid w:val="00F44DFD"/>
    <w:rsid w:val="00F44F75"/>
    <w:rsid w:val="00F45011"/>
    <w:rsid w:val="00F4542B"/>
    <w:rsid w:val="00F45C7B"/>
    <w:rsid w:val="00F45CE7"/>
    <w:rsid w:val="00F45D7B"/>
    <w:rsid w:val="00F463DC"/>
    <w:rsid w:val="00F463F0"/>
    <w:rsid w:val="00F467DE"/>
    <w:rsid w:val="00F46B49"/>
    <w:rsid w:val="00F47721"/>
    <w:rsid w:val="00F50896"/>
    <w:rsid w:val="00F509D3"/>
    <w:rsid w:val="00F51124"/>
    <w:rsid w:val="00F51946"/>
    <w:rsid w:val="00F531CD"/>
    <w:rsid w:val="00F5347A"/>
    <w:rsid w:val="00F53A7D"/>
    <w:rsid w:val="00F53CF7"/>
    <w:rsid w:val="00F54473"/>
    <w:rsid w:val="00F54892"/>
    <w:rsid w:val="00F548B0"/>
    <w:rsid w:val="00F54A82"/>
    <w:rsid w:val="00F54AB7"/>
    <w:rsid w:val="00F54F13"/>
    <w:rsid w:val="00F54F67"/>
    <w:rsid w:val="00F55BD4"/>
    <w:rsid w:val="00F56329"/>
    <w:rsid w:val="00F565EE"/>
    <w:rsid w:val="00F57791"/>
    <w:rsid w:val="00F579D6"/>
    <w:rsid w:val="00F57D4A"/>
    <w:rsid w:val="00F57F6F"/>
    <w:rsid w:val="00F60940"/>
    <w:rsid w:val="00F612B8"/>
    <w:rsid w:val="00F61A59"/>
    <w:rsid w:val="00F61EE9"/>
    <w:rsid w:val="00F620F8"/>
    <w:rsid w:val="00F626E5"/>
    <w:rsid w:val="00F628A6"/>
    <w:rsid w:val="00F62952"/>
    <w:rsid w:val="00F62C4E"/>
    <w:rsid w:val="00F63118"/>
    <w:rsid w:val="00F63350"/>
    <w:rsid w:val="00F634D3"/>
    <w:rsid w:val="00F643BE"/>
    <w:rsid w:val="00F64D30"/>
    <w:rsid w:val="00F655B0"/>
    <w:rsid w:val="00F664A0"/>
    <w:rsid w:val="00F66800"/>
    <w:rsid w:val="00F66C2B"/>
    <w:rsid w:val="00F66D1C"/>
    <w:rsid w:val="00F66FA1"/>
    <w:rsid w:val="00F67F91"/>
    <w:rsid w:val="00F7003C"/>
    <w:rsid w:val="00F707EB"/>
    <w:rsid w:val="00F714C4"/>
    <w:rsid w:val="00F729D6"/>
    <w:rsid w:val="00F72CAE"/>
    <w:rsid w:val="00F72D61"/>
    <w:rsid w:val="00F72DFB"/>
    <w:rsid w:val="00F72EBE"/>
    <w:rsid w:val="00F72F65"/>
    <w:rsid w:val="00F73C8D"/>
    <w:rsid w:val="00F73E92"/>
    <w:rsid w:val="00F7412D"/>
    <w:rsid w:val="00F741EA"/>
    <w:rsid w:val="00F7438B"/>
    <w:rsid w:val="00F7439D"/>
    <w:rsid w:val="00F748F4"/>
    <w:rsid w:val="00F74AC7"/>
    <w:rsid w:val="00F74CD5"/>
    <w:rsid w:val="00F75439"/>
    <w:rsid w:val="00F75852"/>
    <w:rsid w:val="00F7701C"/>
    <w:rsid w:val="00F770FE"/>
    <w:rsid w:val="00F772AD"/>
    <w:rsid w:val="00F77AF5"/>
    <w:rsid w:val="00F77C5A"/>
    <w:rsid w:val="00F80364"/>
    <w:rsid w:val="00F809B2"/>
    <w:rsid w:val="00F80BBC"/>
    <w:rsid w:val="00F80C1C"/>
    <w:rsid w:val="00F8147C"/>
    <w:rsid w:val="00F81CA9"/>
    <w:rsid w:val="00F82001"/>
    <w:rsid w:val="00F82379"/>
    <w:rsid w:val="00F82CD2"/>
    <w:rsid w:val="00F82E22"/>
    <w:rsid w:val="00F82FE3"/>
    <w:rsid w:val="00F831A0"/>
    <w:rsid w:val="00F83A56"/>
    <w:rsid w:val="00F83B17"/>
    <w:rsid w:val="00F83C4A"/>
    <w:rsid w:val="00F83E95"/>
    <w:rsid w:val="00F846CA"/>
    <w:rsid w:val="00F84A25"/>
    <w:rsid w:val="00F8504C"/>
    <w:rsid w:val="00F85073"/>
    <w:rsid w:val="00F8512A"/>
    <w:rsid w:val="00F8544E"/>
    <w:rsid w:val="00F85566"/>
    <w:rsid w:val="00F85C22"/>
    <w:rsid w:val="00F86025"/>
    <w:rsid w:val="00F8604F"/>
    <w:rsid w:val="00F860E7"/>
    <w:rsid w:val="00F8630D"/>
    <w:rsid w:val="00F869AA"/>
    <w:rsid w:val="00F86B45"/>
    <w:rsid w:val="00F86CFE"/>
    <w:rsid w:val="00F8723A"/>
    <w:rsid w:val="00F8738E"/>
    <w:rsid w:val="00F877C5"/>
    <w:rsid w:val="00F87C84"/>
    <w:rsid w:val="00F900C0"/>
    <w:rsid w:val="00F90F14"/>
    <w:rsid w:val="00F91C92"/>
    <w:rsid w:val="00F933E0"/>
    <w:rsid w:val="00F93952"/>
    <w:rsid w:val="00F93BE6"/>
    <w:rsid w:val="00F93CB1"/>
    <w:rsid w:val="00F94373"/>
    <w:rsid w:val="00F94D83"/>
    <w:rsid w:val="00F95462"/>
    <w:rsid w:val="00F955E7"/>
    <w:rsid w:val="00F95C76"/>
    <w:rsid w:val="00F95E4A"/>
    <w:rsid w:val="00F95E53"/>
    <w:rsid w:val="00F9605E"/>
    <w:rsid w:val="00F962D8"/>
    <w:rsid w:val="00F9638A"/>
    <w:rsid w:val="00F9689A"/>
    <w:rsid w:val="00F97241"/>
    <w:rsid w:val="00F97638"/>
    <w:rsid w:val="00F9784B"/>
    <w:rsid w:val="00F97A58"/>
    <w:rsid w:val="00F97CCD"/>
    <w:rsid w:val="00F97E18"/>
    <w:rsid w:val="00FA1045"/>
    <w:rsid w:val="00FA151E"/>
    <w:rsid w:val="00FA1E6B"/>
    <w:rsid w:val="00FA2475"/>
    <w:rsid w:val="00FA2487"/>
    <w:rsid w:val="00FA26A8"/>
    <w:rsid w:val="00FA344F"/>
    <w:rsid w:val="00FA40BD"/>
    <w:rsid w:val="00FA448E"/>
    <w:rsid w:val="00FA506D"/>
    <w:rsid w:val="00FA532A"/>
    <w:rsid w:val="00FA5C82"/>
    <w:rsid w:val="00FA5F9E"/>
    <w:rsid w:val="00FA61EF"/>
    <w:rsid w:val="00FA65A7"/>
    <w:rsid w:val="00FA78B2"/>
    <w:rsid w:val="00FB01E4"/>
    <w:rsid w:val="00FB04F5"/>
    <w:rsid w:val="00FB06C3"/>
    <w:rsid w:val="00FB06ED"/>
    <w:rsid w:val="00FB087E"/>
    <w:rsid w:val="00FB0B51"/>
    <w:rsid w:val="00FB17A5"/>
    <w:rsid w:val="00FB2015"/>
    <w:rsid w:val="00FB274B"/>
    <w:rsid w:val="00FB2866"/>
    <w:rsid w:val="00FB30F3"/>
    <w:rsid w:val="00FB3268"/>
    <w:rsid w:val="00FB33BB"/>
    <w:rsid w:val="00FB36BB"/>
    <w:rsid w:val="00FB3CF6"/>
    <w:rsid w:val="00FB436E"/>
    <w:rsid w:val="00FB43F4"/>
    <w:rsid w:val="00FB4E03"/>
    <w:rsid w:val="00FB549C"/>
    <w:rsid w:val="00FB5A3C"/>
    <w:rsid w:val="00FB7136"/>
    <w:rsid w:val="00FB722A"/>
    <w:rsid w:val="00FB73F3"/>
    <w:rsid w:val="00FC018D"/>
    <w:rsid w:val="00FC051F"/>
    <w:rsid w:val="00FC091B"/>
    <w:rsid w:val="00FC0E1E"/>
    <w:rsid w:val="00FC1A0F"/>
    <w:rsid w:val="00FC1B7A"/>
    <w:rsid w:val="00FC21BC"/>
    <w:rsid w:val="00FC2517"/>
    <w:rsid w:val="00FC25D4"/>
    <w:rsid w:val="00FC27FE"/>
    <w:rsid w:val="00FC2807"/>
    <w:rsid w:val="00FC343A"/>
    <w:rsid w:val="00FC39FF"/>
    <w:rsid w:val="00FC3A0B"/>
    <w:rsid w:val="00FC3A60"/>
    <w:rsid w:val="00FC3C3F"/>
    <w:rsid w:val="00FC3F18"/>
    <w:rsid w:val="00FC404D"/>
    <w:rsid w:val="00FC4594"/>
    <w:rsid w:val="00FC49EF"/>
    <w:rsid w:val="00FC4E29"/>
    <w:rsid w:val="00FC5061"/>
    <w:rsid w:val="00FC515A"/>
    <w:rsid w:val="00FC5242"/>
    <w:rsid w:val="00FC574C"/>
    <w:rsid w:val="00FC5B4A"/>
    <w:rsid w:val="00FC5EA1"/>
    <w:rsid w:val="00FC6112"/>
    <w:rsid w:val="00FC68A3"/>
    <w:rsid w:val="00FC6BE4"/>
    <w:rsid w:val="00FC71BF"/>
    <w:rsid w:val="00FC7AB8"/>
    <w:rsid w:val="00FC7C2D"/>
    <w:rsid w:val="00FD02A7"/>
    <w:rsid w:val="00FD044A"/>
    <w:rsid w:val="00FD084E"/>
    <w:rsid w:val="00FD0A43"/>
    <w:rsid w:val="00FD0E42"/>
    <w:rsid w:val="00FD0F6E"/>
    <w:rsid w:val="00FD1D4E"/>
    <w:rsid w:val="00FD1F14"/>
    <w:rsid w:val="00FD20D6"/>
    <w:rsid w:val="00FD22C2"/>
    <w:rsid w:val="00FD2465"/>
    <w:rsid w:val="00FD288E"/>
    <w:rsid w:val="00FD2B67"/>
    <w:rsid w:val="00FD2E4B"/>
    <w:rsid w:val="00FD2EA2"/>
    <w:rsid w:val="00FD3065"/>
    <w:rsid w:val="00FD3657"/>
    <w:rsid w:val="00FD43EF"/>
    <w:rsid w:val="00FD4432"/>
    <w:rsid w:val="00FD48BA"/>
    <w:rsid w:val="00FD4AD3"/>
    <w:rsid w:val="00FD4E12"/>
    <w:rsid w:val="00FD4FF1"/>
    <w:rsid w:val="00FD546B"/>
    <w:rsid w:val="00FD59C4"/>
    <w:rsid w:val="00FD5A97"/>
    <w:rsid w:val="00FD62B5"/>
    <w:rsid w:val="00FD6357"/>
    <w:rsid w:val="00FD6A88"/>
    <w:rsid w:val="00FD6DDF"/>
    <w:rsid w:val="00FD73CC"/>
    <w:rsid w:val="00FD73F4"/>
    <w:rsid w:val="00FD7722"/>
    <w:rsid w:val="00FD7B28"/>
    <w:rsid w:val="00FE0249"/>
    <w:rsid w:val="00FE03F0"/>
    <w:rsid w:val="00FE0425"/>
    <w:rsid w:val="00FE05D0"/>
    <w:rsid w:val="00FE067B"/>
    <w:rsid w:val="00FE0979"/>
    <w:rsid w:val="00FE0CBA"/>
    <w:rsid w:val="00FE13B4"/>
    <w:rsid w:val="00FE13E3"/>
    <w:rsid w:val="00FE1928"/>
    <w:rsid w:val="00FE1A1E"/>
    <w:rsid w:val="00FE22C5"/>
    <w:rsid w:val="00FE22E6"/>
    <w:rsid w:val="00FE23FB"/>
    <w:rsid w:val="00FE2573"/>
    <w:rsid w:val="00FE27D1"/>
    <w:rsid w:val="00FE286C"/>
    <w:rsid w:val="00FE28CD"/>
    <w:rsid w:val="00FE2DFC"/>
    <w:rsid w:val="00FE2E0E"/>
    <w:rsid w:val="00FE2FF0"/>
    <w:rsid w:val="00FE31FF"/>
    <w:rsid w:val="00FE32BA"/>
    <w:rsid w:val="00FE3ED8"/>
    <w:rsid w:val="00FE4078"/>
    <w:rsid w:val="00FE474E"/>
    <w:rsid w:val="00FE4D6F"/>
    <w:rsid w:val="00FE543E"/>
    <w:rsid w:val="00FE5686"/>
    <w:rsid w:val="00FE5F17"/>
    <w:rsid w:val="00FE5F5F"/>
    <w:rsid w:val="00FE603C"/>
    <w:rsid w:val="00FE61E7"/>
    <w:rsid w:val="00FE6240"/>
    <w:rsid w:val="00FE674F"/>
    <w:rsid w:val="00FE6C1A"/>
    <w:rsid w:val="00FE6EA6"/>
    <w:rsid w:val="00FE79FD"/>
    <w:rsid w:val="00FE7B07"/>
    <w:rsid w:val="00FE7E89"/>
    <w:rsid w:val="00FE7F92"/>
    <w:rsid w:val="00FF0416"/>
    <w:rsid w:val="00FF05D1"/>
    <w:rsid w:val="00FF065A"/>
    <w:rsid w:val="00FF0971"/>
    <w:rsid w:val="00FF0E2F"/>
    <w:rsid w:val="00FF0E4E"/>
    <w:rsid w:val="00FF105F"/>
    <w:rsid w:val="00FF10D7"/>
    <w:rsid w:val="00FF1527"/>
    <w:rsid w:val="00FF1C07"/>
    <w:rsid w:val="00FF1E0F"/>
    <w:rsid w:val="00FF1FC1"/>
    <w:rsid w:val="00FF24E0"/>
    <w:rsid w:val="00FF2544"/>
    <w:rsid w:val="00FF26B6"/>
    <w:rsid w:val="00FF322F"/>
    <w:rsid w:val="00FF3667"/>
    <w:rsid w:val="00FF36D2"/>
    <w:rsid w:val="00FF3B2E"/>
    <w:rsid w:val="00FF41C9"/>
    <w:rsid w:val="00FF44BF"/>
    <w:rsid w:val="00FF4A04"/>
    <w:rsid w:val="00FF4D30"/>
    <w:rsid w:val="00FF4EAB"/>
    <w:rsid w:val="00FF544D"/>
    <w:rsid w:val="00FF54ED"/>
    <w:rsid w:val="00FF5641"/>
    <w:rsid w:val="00FF5879"/>
    <w:rsid w:val="00FF623B"/>
    <w:rsid w:val="00FF6314"/>
    <w:rsid w:val="00FF68BF"/>
    <w:rsid w:val="00FF6AFD"/>
    <w:rsid w:val="00FF6DB5"/>
    <w:rsid w:val="00FF787A"/>
    <w:rsid w:val="00FF79AD"/>
    <w:rsid w:val="00FF79CB"/>
    <w:rsid w:val="00FF79D1"/>
    <w:rsid w:val="00FF7D61"/>
    <w:rsid w:val="00FF7E84"/>
    <w:rsid w:val="00FF7E8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4ED440A3"/>
  <w15:docId w15:val="{10ADDB59-3948-4680-BFC5-71EF3908E5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標楷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0A7976"/>
    <w:pPr>
      <w:widowControl w:val="0"/>
    </w:pPr>
    <w:rPr>
      <w:sz w:val="16"/>
      <w:szCs w:val="16"/>
    </w:rPr>
  </w:style>
  <w:style w:type="paragraph" w:styleId="1">
    <w:name w:val="heading 1"/>
    <w:basedOn w:val="a7"/>
    <w:next w:val="a7"/>
    <w:link w:val="10"/>
    <w:qFormat/>
    <w:rsid w:val="00AA0D81"/>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AA0D81"/>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AA0D81"/>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AA0D81"/>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AA0D81"/>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AA0D81"/>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AA0D81"/>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AA0D81"/>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AA0D81"/>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一)(二)(三)"/>
    <w:autoRedefine/>
    <w:rsid w:val="009B6CCC"/>
    <w:pPr>
      <w:spacing w:beforeLines="50" w:before="180" w:line="240" w:lineRule="exact"/>
      <w:ind w:left="849" w:hangingChars="303" w:hanging="849"/>
      <w:jc w:val="both"/>
    </w:pPr>
    <w:rPr>
      <w:rFonts w:ascii="標楷體" w:hAnsi="標楷體" w:cs="DFKaiShu-SB-Estd-BF"/>
      <w:b/>
      <w:snapToGrid w:val="0"/>
      <w:sz w:val="28"/>
      <w:szCs w:val="28"/>
    </w:rPr>
  </w:style>
  <w:style w:type="paragraph" w:customStyle="1" w:styleId="ac">
    <w:name w:val="乙篇、內文"/>
    <w:link w:val="ad"/>
    <w:rsid w:val="00E67978"/>
    <w:pPr>
      <w:widowControl w:val="0"/>
      <w:spacing w:line="460" w:lineRule="exact"/>
      <w:ind w:firstLineChars="200" w:firstLine="480"/>
      <w:jc w:val="both"/>
    </w:pPr>
    <w:rPr>
      <w:rFonts w:ascii="標楷體" w:hAnsi="標楷體"/>
      <w:kern w:val="2"/>
      <w:sz w:val="24"/>
      <w:szCs w:val="24"/>
    </w:rPr>
  </w:style>
  <w:style w:type="paragraph" w:customStyle="1" w:styleId="ae">
    <w:name w:val="甲篇、甲乙丙"/>
    <w:autoRedefine/>
    <w:rsid w:val="005E713C"/>
    <w:pPr>
      <w:jc w:val="center"/>
    </w:pPr>
    <w:rPr>
      <w:rFonts w:ascii="標楷體" w:hAnsi="標楷體"/>
      <w:b/>
      <w:kern w:val="2"/>
      <w:sz w:val="40"/>
      <w:szCs w:val="40"/>
    </w:rPr>
  </w:style>
  <w:style w:type="paragraph" w:customStyle="1" w:styleId="af">
    <w:name w:val="甲篇、壹貳參"/>
    <w:autoRedefine/>
    <w:rsid w:val="009B6CCC"/>
    <w:pPr>
      <w:spacing w:beforeLines="50" w:before="180" w:line="460" w:lineRule="exact"/>
      <w:jc w:val="both"/>
    </w:pPr>
    <w:rPr>
      <w:rFonts w:ascii="標楷體" w:hAnsi="標楷體"/>
      <w:b/>
      <w:kern w:val="2"/>
      <w:sz w:val="36"/>
      <w:szCs w:val="36"/>
    </w:rPr>
  </w:style>
  <w:style w:type="paragraph" w:customStyle="1" w:styleId="25">
    <w:name w:val="乙篇、內文行距25"/>
    <w:autoRedefine/>
    <w:rsid w:val="00997F10"/>
    <w:pPr>
      <w:widowControl w:val="0"/>
      <w:spacing w:line="500" w:lineRule="exact"/>
      <w:ind w:firstLineChars="200" w:firstLine="480"/>
      <w:jc w:val="both"/>
    </w:pPr>
    <w:rPr>
      <w:rFonts w:ascii="新細明體" w:hAnsi="新細明體"/>
      <w:kern w:val="2"/>
      <w:sz w:val="24"/>
      <w:szCs w:val="24"/>
    </w:rPr>
  </w:style>
  <w:style w:type="character" w:customStyle="1" w:styleId="ad">
    <w:name w:val="乙篇、內文 字元"/>
    <w:link w:val="ac"/>
    <w:rsid w:val="00E67978"/>
    <w:rPr>
      <w:rFonts w:ascii="標楷體" w:hAnsi="標楷體"/>
      <w:kern w:val="2"/>
      <w:sz w:val="24"/>
      <w:szCs w:val="24"/>
      <w:lang w:bidi="ar-SA"/>
    </w:rPr>
  </w:style>
  <w:style w:type="paragraph" w:styleId="af0">
    <w:name w:val="header"/>
    <w:basedOn w:val="a7"/>
    <w:link w:val="af1"/>
    <w:uiPriority w:val="99"/>
    <w:unhideWhenUsed/>
    <w:rsid w:val="00D63979"/>
    <w:pPr>
      <w:tabs>
        <w:tab w:val="center" w:pos="4153"/>
        <w:tab w:val="right" w:pos="8306"/>
      </w:tabs>
      <w:snapToGrid w:val="0"/>
    </w:pPr>
    <w:rPr>
      <w:sz w:val="20"/>
      <w:szCs w:val="20"/>
      <w:lang w:val="x-none" w:eastAsia="x-none"/>
    </w:rPr>
  </w:style>
  <w:style w:type="character" w:customStyle="1" w:styleId="af1">
    <w:name w:val="頁首 字元"/>
    <w:link w:val="af0"/>
    <w:uiPriority w:val="99"/>
    <w:rsid w:val="00D63979"/>
    <w:rPr>
      <w:sz w:val="20"/>
      <w:szCs w:val="20"/>
    </w:rPr>
  </w:style>
  <w:style w:type="paragraph" w:styleId="af2">
    <w:name w:val="footer"/>
    <w:basedOn w:val="a7"/>
    <w:link w:val="af3"/>
    <w:uiPriority w:val="99"/>
    <w:unhideWhenUsed/>
    <w:rsid w:val="00D63979"/>
    <w:pPr>
      <w:tabs>
        <w:tab w:val="center" w:pos="4153"/>
        <w:tab w:val="right" w:pos="8306"/>
      </w:tabs>
      <w:snapToGrid w:val="0"/>
    </w:pPr>
    <w:rPr>
      <w:sz w:val="20"/>
      <w:szCs w:val="20"/>
      <w:lang w:val="x-none" w:eastAsia="x-none"/>
    </w:rPr>
  </w:style>
  <w:style w:type="character" w:customStyle="1" w:styleId="af3">
    <w:name w:val="頁尾 字元"/>
    <w:link w:val="af2"/>
    <w:uiPriority w:val="99"/>
    <w:rsid w:val="00D63979"/>
    <w:rPr>
      <w:sz w:val="20"/>
      <w:szCs w:val="20"/>
    </w:rPr>
  </w:style>
  <w:style w:type="paragraph" w:customStyle="1" w:styleId="af4">
    <w:name w:val="乙篇、一二三"/>
    <w:autoRedefine/>
    <w:rsid w:val="007308CF"/>
    <w:pPr>
      <w:spacing w:line="500" w:lineRule="exact"/>
      <w:jc w:val="both"/>
    </w:pPr>
    <w:rPr>
      <w:rFonts w:ascii="新細明體" w:hAnsi="新細明體"/>
      <w:b/>
      <w:snapToGrid w:val="0"/>
      <w:sz w:val="32"/>
      <w:szCs w:val="32"/>
    </w:rPr>
  </w:style>
  <w:style w:type="paragraph" w:customStyle="1" w:styleId="af5">
    <w:name w:val="標題(一)"/>
    <w:basedOn w:val="a7"/>
    <w:qFormat/>
    <w:rsid w:val="00805F10"/>
    <w:pPr>
      <w:spacing w:line="520" w:lineRule="exact"/>
      <w:ind w:leftChars="450" w:left="650" w:hangingChars="200" w:hanging="200"/>
      <w:jc w:val="both"/>
    </w:pPr>
    <w:rPr>
      <w:rFonts w:ascii="標楷體" w:hAnsi="標楷體"/>
      <w:kern w:val="2"/>
      <w:sz w:val="32"/>
      <w:szCs w:val="32"/>
    </w:rPr>
  </w:style>
  <w:style w:type="character" w:styleId="af6">
    <w:name w:val="Hyperlink"/>
    <w:uiPriority w:val="99"/>
    <w:rsid w:val="003935BE"/>
    <w:rPr>
      <w:color w:val="0000FF"/>
      <w:u w:val="single"/>
    </w:rPr>
  </w:style>
  <w:style w:type="paragraph" w:customStyle="1" w:styleId="225">
    <w:name w:val="乙篇、內文行距22.5"/>
    <w:autoRedefine/>
    <w:rsid w:val="00CA3772"/>
    <w:pPr>
      <w:widowControl w:val="0"/>
      <w:spacing w:line="464" w:lineRule="exact"/>
      <w:ind w:firstLineChars="200" w:firstLine="480"/>
      <w:jc w:val="both"/>
    </w:pPr>
    <w:rPr>
      <w:rFonts w:ascii="新細明體" w:hAnsi="新細明體"/>
      <w:kern w:val="2"/>
      <w:sz w:val="24"/>
      <w:szCs w:val="24"/>
    </w:rPr>
  </w:style>
  <w:style w:type="paragraph" w:styleId="af7">
    <w:name w:val="Balloon Text"/>
    <w:basedOn w:val="a7"/>
    <w:link w:val="af8"/>
    <w:uiPriority w:val="99"/>
    <w:semiHidden/>
    <w:unhideWhenUsed/>
    <w:rsid w:val="00043A21"/>
    <w:rPr>
      <w:rFonts w:ascii="Cambria" w:eastAsia="新細明體" w:hAnsi="Cambria"/>
      <w:sz w:val="18"/>
      <w:szCs w:val="18"/>
      <w:lang w:val="x-none" w:eastAsia="x-none"/>
    </w:rPr>
  </w:style>
  <w:style w:type="character" w:customStyle="1" w:styleId="af8">
    <w:name w:val="註解方塊文字 字元"/>
    <w:link w:val="af7"/>
    <w:uiPriority w:val="99"/>
    <w:semiHidden/>
    <w:rsid w:val="00043A21"/>
    <w:rPr>
      <w:rFonts w:ascii="Cambria" w:eastAsia="新細明體" w:hAnsi="Cambria" w:cs="Times New Roman"/>
      <w:sz w:val="18"/>
      <w:szCs w:val="18"/>
    </w:rPr>
  </w:style>
  <w:style w:type="paragraph" w:styleId="af9">
    <w:name w:val="List Paragraph"/>
    <w:basedOn w:val="a7"/>
    <w:qFormat/>
    <w:rsid w:val="006C1261"/>
    <w:pPr>
      <w:ind w:leftChars="200" w:left="480"/>
    </w:pPr>
    <w:rPr>
      <w:rFonts w:ascii="Calibri" w:hAnsi="Calibri" w:cs="Calibri"/>
      <w:kern w:val="2"/>
      <w:sz w:val="32"/>
      <w:szCs w:val="20"/>
    </w:rPr>
  </w:style>
  <w:style w:type="character" w:customStyle="1" w:styleId="10">
    <w:name w:val="標題 1 字元"/>
    <w:link w:val="1"/>
    <w:rsid w:val="00AA0D81"/>
    <w:rPr>
      <w:rFonts w:ascii="Arial" w:eastAsia="新細明體" w:hAnsi="Arial"/>
      <w:b/>
      <w:kern w:val="52"/>
      <w:sz w:val="52"/>
      <w:szCs w:val="52"/>
    </w:rPr>
  </w:style>
  <w:style w:type="character" w:customStyle="1" w:styleId="22">
    <w:name w:val="標題 2 字元"/>
    <w:link w:val="21"/>
    <w:rsid w:val="00AA0D81"/>
    <w:rPr>
      <w:rFonts w:ascii="Arial" w:eastAsia="新細明體" w:hAnsi="Arial"/>
      <w:b/>
      <w:kern w:val="2"/>
      <w:sz w:val="48"/>
      <w:szCs w:val="48"/>
    </w:rPr>
  </w:style>
  <w:style w:type="character" w:customStyle="1" w:styleId="32">
    <w:name w:val="標題 3 字元"/>
    <w:link w:val="31"/>
    <w:rsid w:val="00AA0D81"/>
    <w:rPr>
      <w:rFonts w:ascii="Arial" w:eastAsia="新細明體" w:hAnsi="Arial"/>
      <w:b/>
      <w:kern w:val="2"/>
      <w:sz w:val="36"/>
      <w:szCs w:val="36"/>
    </w:rPr>
  </w:style>
  <w:style w:type="character" w:customStyle="1" w:styleId="42">
    <w:name w:val="標題 4 字元"/>
    <w:link w:val="41"/>
    <w:rsid w:val="00AA0D81"/>
    <w:rPr>
      <w:rFonts w:ascii="Arial" w:eastAsia="新細明體" w:hAnsi="Arial"/>
      <w:bCs/>
      <w:kern w:val="2"/>
      <w:sz w:val="36"/>
      <w:szCs w:val="36"/>
    </w:rPr>
  </w:style>
  <w:style w:type="character" w:customStyle="1" w:styleId="52">
    <w:name w:val="標題 5 字元"/>
    <w:link w:val="51"/>
    <w:rsid w:val="00AA0D81"/>
    <w:rPr>
      <w:rFonts w:ascii="Arial" w:eastAsia="新細明體" w:hAnsi="Arial"/>
      <w:b/>
      <w:kern w:val="2"/>
      <w:sz w:val="36"/>
      <w:szCs w:val="36"/>
    </w:rPr>
  </w:style>
  <w:style w:type="character" w:customStyle="1" w:styleId="60">
    <w:name w:val="標題 6 字元"/>
    <w:link w:val="6"/>
    <w:rsid w:val="00AA0D81"/>
    <w:rPr>
      <w:rFonts w:ascii="Arial" w:eastAsia="新細明體" w:hAnsi="Arial"/>
      <w:bCs/>
      <w:kern w:val="2"/>
      <w:sz w:val="36"/>
      <w:szCs w:val="36"/>
    </w:rPr>
  </w:style>
  <w:style w:type="character" w:customStyle="1" w:styleId="70">
    <w:name w:val="標題 7 字元"/>
    <w:link w:val="7"/>
    <w:rsid w:val="00AA0D81"/>
    <w:rPr>
      <w:rFonts w:ascii="Arial" w:eastAsia="新細明體" w:hAnsi="Arial"/>
      <w:b/>
      <w:kern w:val="2"/>
      <w:sz w:val="36"/>
      <w:szCs w:val="36"/>
    </w:rPr>
  </w:style>
  <w:style w:type="character" w:customStyle="1" w:styleId="80">
    <w:name w:val="標題 8 字元"/>
    <w:link w:val="8"/>
    <w:rsid w:val="00AA0D81"/>
    <w:rPr>
      <w:rFonts w:ascii="Arial" w:eastAsia="新細明體" w:hAnsi="Arial"/>
      <w:bCs/>
      <w:kern w:val="2"/>
      <w:sz w:val="36"/>
      <w:szCs w:val="36"/>
    </w:rPr>
  </w:style>
  <w:style w:type="character" w:customStyle="1" w:styleId="90">
    <w:name w:val="標題 9 字元"/>
    <w:link w:val="9"/>
    <w:rsid w:val="00AA0D81"/>
    <w:rPr>
      <w:rFonts w:ascii="Arial" w:eastAsia="新細明體" w:hAnsi="Arial"/>
      <w:bCs/>
      <w:kern w:val="2"/>
      <w:sz w:val="36"/>
      <w:szCs w:val="36"/>
    </w:rPr>
  </w:style>
  <w:style w:type="paragraph" w:customStyle="1" w:styleId="23">
    <w:name w:val="樣式2"/>
    <w:basedOn w:val="afa"/>
    <w:next w:val="afa"/>
    <w:rsid w:val="00AA0D81"/>
    <w:pPr>
      <w:adjustRightInd w:val="0"/>
      <w:snapToGrid w:val="0"/>
      <w:spacing w:line="520" w:lineRule="atLeast"/>
      <w:jc w:val="both"/>
      <w:textAlignment w:val="baseline"/>
    </w:pPr>
    <w:rPr>
      <w:rFonts w:ascii="華康楷書體W5" w:eastAsia="標楷體"/>
      <w:sz w:val="32"/>
      <w:szCs w:val="20"/>
    </w:rPr>
  </w:style>
  <w:style w:type="paragraph" w:styleId="afa">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b"/>
    <w:unhideWhenUsed/>
    <w:rsid w:val="00AA0D81"/>
    <w:rPr>
      <w:rFonts w:ascii="細明體" w:eastAsia="細明體" w:hAnsi="Courier New"/>
      <w:sz w:val="24"/>
      <w:szCs w:val="24"/>
      <w:lang w:val="x-none" w:eastAsia="x-none"/>
    </w:rPr>
  </w:style>
  <w:style w:type="character" w:customStyle="1" w:styleId="afb">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a"/>
    <w:rsid w:val="00AA0D81"/>
    <w:rPr>
      <w:rFonts w:ascii="細明體" w:eastAsia="細明體" w:hAnsi="Courier New" w:cs="Courier New"/>
      <w:sz w:val="24"/>
      <w:szCs w:val="24"/>
    </w:rPr>
  </w:style>
  <w:style w:type="paragraph" w:customStyle="1" w:styleId="afc">
    <w:name w:val="乙篇、內文粗體"/>
    <w:link w:val="afd"/>
    <w:rsid w:val="00AA0D81"/>
    <w:pPr>
      <w:widowControl w:val="0"/>
      <w:spacing w:line="460" w:lineRule="exact"/>
      <w:ind w:firstLineChars="200" w:firstLine="200"/>
      <w:jc w:val="both"/>
    </w:pPr>
    <w:rPr>
      <w:rFonts w:ascii="新細明體" w:hAnsi="新細明體"/>
      <w:b/>
      <w:kern w:val="2"/>
      <w:sz w:val="24"/>
      <w:szCs w:val="24"/>
    </w:rPr>
  </w:style>
  <w:style w:type="character" w:customStyle="1" w:styleId="afd">
    <w:name w:val="乙篇、內文粗體 字元"/>
    <w:link w:val="afc"/>
    <w:rsid w:val="00AA0D81"/>
    <w:rPr>
      <w:rFonts w:ascii="新細明體" w:hAnsi="新細明體"/>
      <w:b/>
      <w:kern w:val="2"/>
      <w:sz w:val="24"/>
      <w:szCs w:val="24"/>
      <w:lang w:val="en-US" w:eastAsia="zh-TW" w:bidi="ar-SA"/>
    </w:rPr>
  </w:style>
  <w:style w:type="paragraph" w:customStyle="1" w:styleId="afe">
    <w:name w:val="甲篇、(一)(二)(三)"/>
    <w:autoRedefine/>
    <w:semiHidden/>
    <w:rsid w:val="00AA0D81"/>
    <w:pPr>
      <w:spacing w:line="500" w:lineRule="exact"/>
      <w:ind w:firstLineChars="100" w:firstLine="100"/>
      <w:jc w:val="both"/>
    </w:pPr>
    <w:rPr>
      <w:rFonts w:ascii="新細明體" w:hAnsi="新細明體"/>
      <w:b/>
      <w:kern w:val="2"/>
      <w:sz w:val="28"/>
      <w:szCs w:val="28"/>
    </w:rPr>
  </w:style>
  <w:style w:type="paragraph" w:customStyle="1" w:styleId="123">
    <w:name w:val="甲篇、123"/>
    <w:autoRedefine/>
    <w:semiHidden/>
    <w:rsid w:val="00AA0D81"/>
    <w:pPr>
      <w:spacing w:line="500" w:lineRule="exact"/>
      <w:ind w:firstLineChars="200" w:firstLine="200"/>
      <w:jc w:val="both"/>
    </w:pPr>
    <w:rPr>
      <w:rFonts w:ascii="新細明體" w:hAnsi="新細明體"/>
      <w:kern w:val="2"/>
      <w:sz w:val="28"/>
      <w:szCs w:val="28"/>
    </w:rPr>
  </w:style>
  <w:style w:type="paragraph" w:customStyle="1" w:styleId="aff">
    <w:name w:val="甲篇、一二三"/>
    <w:autoRedefine/>
    <w:semiHidden/>
    <w:rsid w:val="00AA0D81"/>
    <w:pPr>
      <w:spacing w:line="500" w:lineRule="exact"/>
      <w:jc w:val="both"/>
    </w:pPr>
    <w:rPr>
      <w:rFonts w:ascii="新細明體" w:hAnsi="新細明體"/>
      <w:b/>
      <w:kern w:val="2"/>
      <w:sz w:val="28"/>
      <w:szCs w:val="28"/>
    </w:rPr>
  </w:style>
  <w:style w:type="paragraph" w:customStyle="1" w:styleId="aff0">
    <w:name w:val="甲篇、內文"/>
    <w:autoRedefine/>
    <w:semiHidden/>
    <w:rsid w:val="00AA0D81"/>
    <w:pPr>
      <w:spacing w:line="500" w:lineRule="exact"/>
      <w:ind w:firstLineChars="200" w:firstLine="200"/>
      <w:jc w:val="both"/>
    </w:pPr>
    <w:rPr>
      <w:rFonts w:ascii="新細明體" w:hAnsi="新細明體"/>
      <w:kern w:val="2"/>
      <w:sz w:val="28"/>
      <w:szCs w:val="28"/>
    </w:rPr>
  </w:style>
  <w:style w:type="paragraph" w:customStyle="1" w:styleId="aff1">
    <w:name w:val="表格、主管機關"/>
    <w:autoRedefine/>
    <w:semiHidden/>
    <w:rsid w:val="00AA0D81"/>
    <w:rPr>
      <w:rFonts w:ascii="新細明體" w:hAnsi="新細明體"/>
      <w:b/>
      <w:kern w:val="2"/>
      <w:sz w:val="18"/>
      <w:szCs w:val="18"/>
    </w:rPr>
  </w:style>
  <w:style w:type="paragraph" w:customStyle="1" w:styleId="005">
    <w:name w:val="乙篇、內文縮0.05"/>
    <w:locked/>
    <w:rsid w:val="00AA0D81"/>
    <w:pPr>
      <w:widowControl w:val="0"/>
      <w:spacing w:line="460" w:lineRule="exact"/>
      <w:ind w:firstLineChars="200" w:firstLine="200"/>
      <w:jc w:val="both"/>
    </w:pPr>
    <w:rPr>
      <w:rFonts w:ascii="新細明體" w:hAnsi="新細明體"/>
      <w:spacing w:val="-1"/>
      <w:kern w:val="2"/>
      <w:sz w:val="24"/>
      <w:szCs w:val="24"/>
    </w:rPr>
  </w:style>
  <w:style w:type="paragraph" w:customStyle="1" w:styleId="100">
    <w:name w:val="表格、靠左10"/>
    <w:autoRedefine/>
    <w:locked/>
    <w:rsid w:val="00AA0D81"/>
    <w:pPr>
      <w:widowControl w:val="0"/>
      <w:ind w:leftChars="10" w:left="20" w:rightChars="10" w:right="20"/>
    </w:pPr>
    <w:rPr>
      <w:rFonts w:ascii="新細明體" w:hAnsi="新細明體"/>
      <w:szCs w:val="18"/>
    </w:rPr>
  </w:style>
  <w:style w:type="paragraph" w:customStyle="1" w:styleId="aff2">
    <w:name w:val="表格、差異原因分析"/>
    <w:autoRedefine/>
    <w:semiHidden/>
    <w:rsid w:val="00AA0D81"/>
    <w:rPr>
      <w:rFonts w:ascii="新細明體" w:hAnsi="新細明體"/>
      <w:kern w:val="2"/>
    </w:rPr>
  </w:style>
  <w:style w:type="paragraph" w:customStyle="1" w:styleId="aff3">
    <w:name w:val="表格、差異數字"/>
    <w:autoRedefine/>
    <w:semiHidden/>
    <w:rsid w:val="00AA0D81"/>
    <w:pPr>
      <w:ind w:rightChars="10" w:right="10"/>
      <w:jc w:val="right"/>
    </w:pPr>
    <w:rPr>
      <w:rFonts w:ascii="新細明體" w:hAnsi="新細明體"/>
      <w:kern w:val="2"/>
    </w:rPr>
  </w:style>
  <w:style w:type="paragraph" w:customStyle="1" w:styleId="91">
    <w:name w:val="表格、靠右9"/>
    <w:autoRedefine/>
    <w:locked/>
    <w:rsid w:val="00AA0D81"/>
    <w:pPr>
      <w:widowControl w:val="0"/>
      <w:jc w:val="right"/>
    </w:pPr>
    <w:rPr>
      <w:rFonts w:ascii="新細明體" w:hAnsi="新細明體"/>
      <w:sz w:val="18"/>
      <w:szCs w:val="18"/>
    </w:rPr>
  </w:style>
  <w:style w:type="paragraph" w:customStyle="1" w:styleId="aff4">
    <w:name w:val="表格、註"/>
    <w:autoRedefine/>
    <w:semiHidden/>
    <w:rsid w:val="00AA0D81"/>
    <w:rPr>
      <w:rFonts w:ascii="新細明體" w:hAnsi="新細明體"/>
      <w:kern w:val="2"/>
      <w:sz w:val="18"/>
      <w:szCs w:val="18"/>
    </w:rPr>
  </w:style>
  <w:style w:type="paragraph" w:customStyle="1" w:styleId="aff5">
    <w:name w:val="表格、機關名"/>
    <w:basedOn w:val="a7"/>
    <w:autoRedefine/>
    <w:semiHidden/>
    <w:rsid w:val="00AA0D81"/>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AA0D81"/>
    <w:pPr>
      <w:widowControl w:val="0"/>
      <w:ind w:rightChars="10" w:right="20"/>
      <w:jc w:val="right"/>
    </w:pPr>
    <w:rPr>
      <w:rFonts w:ascii="新細明體" w:hAnsi="新細明體"/>
      <w:kern w:val="2"/>
      <w:szCs w:val="18"/>
    </w:rPr>
  </w:style>
  <w:style w:type="paragraph" w:customStyle="1" w:styleId="aff6">
    <w:name w:val="表格、差異機關名"/>
    <w:autoRedefine/>
    <w:semiHidden/>
    <w:rsid w:val="00AA0D81"/>
    <w:pPr>
      <w:ind w:leftChars="100" w:left="100"/>
    </w:pPr>
    <w:rPr>
      <w:rFonts w:ascii="新細明體" w:hAnsi="新細明體"/>
      <w:b/>
      <w:kern w:val="2"/>
    </w:rPr>
  </w:style>
  <w:style w:type="paragraph" w:customStyle="1" w:styleId="aff7">
    <w:name w:val="表格、數字粗體"/>
    <w:autoRedefine/>
    <w:semiHidden/>
    <w:rsid w:val="00AA0D81"/>
    <w:pPr>
      <w:ind w:rightChars="10" w:right="10"/>
      <w:jc w:val="right"/>
    </w:pPr>
    <w:rPr>
      <w:rFonts w:ascii="新細明體" w:hAnsi="新細明體"/>
      <w:b/>
      <w:kern w:val="2"/>
      <w:sz w:val="18"/>
      <w:szCs w:val="18"/>
    </w:rPr>
  </w:style>
  <w:style w:type="paragraph" w:customStyle="1" w:styleId="aff8">
    <w:name w:val="表格、差異數字粗體"/>
    <w:autoRedefine/>
    <w:semiHidden/>
    <w:rsid w:val="00AA0D81"/>
    <w:pPr>
      <w:ind w:rightChars="10" w:right="10"/>
      <w:jc w:val="right"/>
    </w:pPr>
    <w:rPr>
      <w:rFonts w:ascii="新細明體" w:hAnsi="新細明體"/>
      <w:b/>
      <w:kern w:val="2"/>
    </w:rPr>
  </w:style>
  <w:style w:type="paragraph" w:customStyle="1" w:styleId="aff9">
    <w:name w:val="文"/>
    <w:locked/>
    <w:rsid w:val="00AA0D81"/>
    <w:rPr>
      <w:rFonts w:ascii="新細明體" w:eastAsia="新細明體" w:hAnsi="新細明體"/>
      <w:kern w:val="2"/>
      <w:sz w:val="24"/>
      <w:szCs w:val="24"/>
    </w:rPr>
  </w:style>
  <w:style w:type="paragraph" w:customStyle="1" w:styleId="11">
    <w:name w:val="樣式1"/>
    <w:basedOn w:val="a7"/>
    <w:next w:val="a7"/>
    <w:autoRedefine/>
    <w:rsid w:val="003B6A7C"/>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a">
    <w:name w:val="附表標題 字元"/>
    <w:link w:val="affb"/>
    <w:rsid w:val="00AA0D81"/>
    <w:rPr>
      <w:rFonts w:ascii="新細明體" w:hAnsi="新細明體"/>
      <w:b/>
      <w:kern w:val="2"/>
      <w:sz w:val="24"/>
      <w:szCs w:val="24"/>
      <w:lang w:val="en-US" w:eastAsia="zh-TW" w:bidi="ar-SA"/>
    </w:rPr>
  </w:style>
  <w:style w:type="paragraph" w:customStyle="1" w:styleId="103">
    <w:name w:val="表格、罝中10"/>
    <w:autoRedefine/>
    <w:locked/>
    <w:rsid w:val="00AA0D81"/>
    <w:pPr>
      <w:widowControl w:val="0"/>
      <w:jc w:val="center"/>
    </w:pPr>
    <w:rPr>
      <w:rFonts w:ascii="新細明體" w:hAnsi="新細明體"/>
    </w:rPr>
  </w:style>
  <w:style w:type="paragraph" w:customStyle="1" w:styleId="104">
    <w:name w:val="表格、粗體置中10"/>
    <w:autoRedefine/>
    <w:locked/>
    <w:rsid w:val="00AA0D81"/>
    <w:pPr>
      <w:widowControl w:val="0"/>
      <w:jc w:val="center"/>
    </w:pPr>
    <w:rPr>
      <w:rFonts w:ascii="新細明體" w:hAnsi="新細明體"/>
      <w:b/>
      <w:kern w:val="2"/>
      <w:szCs w:val="18"/>
    </w:rPr>
  </w:style>
  <w:style w:type="paragraph" w:customStyle="1" w:styleId="affb">
    <w:name w:val="附表標題"/>
    <w:link w:val="affa"/>
    <w:locked/>
    <w:rsid w:val="00AA0D81"/>
    <w:pPr>
      <w:widowControl w:val="0"/>
      <w:spacing w:line="460" w:lineRule="exact"/>
    </w:pPr>
    <w:rPr>
      <w:rFonts w:ascii="新細明體" w:hAnsi="新細明體"/>
      <w:b/>
      <w:kern w:val="2"/>
      <w:sz w:val="24"/>
      <w:szCs w:val="24"/>
    </w:rPr>
  </w:style>
  <w:style w:type="paragraph" w:customStyle="1" w:styleId="105">
    <w:name w:val="表格、粗體靠右10"/>
    <w:autoRedefine/>
    <w:locked/>
    <w:rsid w:val="00AA0D81"/>
    <w:pPr>
      <w:widowControl w:val="0"/>
      <w:ind w:rightChars="10" w:right="20"/>
      <w:jc w:val="right"/>
    </w:pPr>
    <w:rPr>
      <w:rFonts w:ascii="新細明體" w:hAnsi="新細明體"/>
      <w:b/>
    </w:rPr>
  </w:style>
  <w:style w:type="paragraph" w:customStyle="1" w:styleId="01">
    <w:name w:val="乙篇、內文縮0.1"/>
    <w:locked/>
    <w:rsid w:val="00AA0D81"/>
    <w:pPr>
      <w:widowControl w:val="0"/>
      <w:spacing w:line="460" w:lineRule="exact"/>
      <w:ind w:firstLineChars="200" w:firstLine="200"/>
      <w:jc w:val="both"/>
    </w:pPr>
    <w:rPr>
      <w:rFonts w:ascii="新細明體" w:hAnsi="新細明體"/>
      <w:spacing w:val="-2"/>
      <w:kern w:val="2"/>
      <w:sz w:val="24"/>
      <w:szCs w:val="24"/>
    </w:rPr>
  </w:style>
  <w:style w:type="paragraph" w:customStyle="1" w:styleId="106">
    <w:name w:val="表格、表頭10"/>
    <w:autoRedefine/>
    <w:locked/>
    <w:rsid w:val="00AA0D81"/>
    <w:pPr>
      <w:widowControl w:val="0"/>
      <w:ind w:leftChars="10" w:left="20" w:rightChars="10" w:right="20"/>
      <w:jc w:val="distribute"/>
    </w:pPr>
    <w:rPr>
      <w:rFonts w:ascii="新細明體" w:hAnsi="新細明體"/>
    </w:rPr>
  </w:style>
  <w:style w:type="paragraph" w:customStyle="1" w:styleId="12">
    <w:name w:val="表格、粗體靠左12"/>
    <w:autoRedefine/>
    <w:locked/>
    <w:rsid w:val="00AA0D81"/>
    <w:pPr>
      <w:widowControl w:val="0"/>
      <w:ind w:leftChars="10" w:left="10"/>
    </w:pPr>
    <w:rPr>
      <w:rFonts w:ascii="新細明體" w:hAnsi="新細明體"/>
      <w:kern w:val="2"/>
      <w:sz w:val="24"/>
      <w:szCs w:val="24"/>
    </w:rPr>
  </w:style>
  <w:style w:type="numbering" w:styleId="111111">
    <w:name w:val="Outline List 2"/>
    <w:basedOn w:val="aa"/>
    <w:semiHidden/>
    <w:rsid w:val="00AA0D81"/>
    <w:pPr>
      <w:numPr>
        <w:numId w:val="1"/>
      </w:numPr>
    </w:pPr>
  </w:style>
  <w:style w:type="numbering" w:styleId="1ai">
    <w:name w:val="Outline List 1"/>
    <w:basedOn w:val="aa"/>
    <w:semiHidden/>
    <w:rsid w:val="00AA0D81"/>
    <w:pPr>
      <w:numPr>
        <w:numId w:val="2"/>
      </w:numPr>
    </w:pPr>
  </w:style>
  <w:style w:type="character" w:styleId="HTML">
    <w:name w:val="HTML Acronym"/>
    <w:basedOn w:val="a8"/>
    <w:semiHidden/>
    <w:rsid w:val="00AA0D81"/>
  </w:style>
  <w:style w:type="paragraph" w:styleId="HTML0">
    <w:name w:val="HTML Address"/>
    <w:basedOn w:val="a7"/>
    <w:link w:val="HTML1"/>
    <w:semiHidden/>
    <w:rsid w:val="00AA0D81"/>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AA0D81"/>
    <w:rPr>
      <w:rFonts w:ascii="新細明體" w:hAnsi="新細明體"/>
      <w:bCs/>
      <w:i/>
      <w:iCs/>
      <w:kern w:val="2"/>
      <w:sz w:val="18"/>
      <w:szCs w:val="18"/>
    </w:rPr>
  </w:style>
  <w:style w:type="character" w:styleId="HTML2">
    <w:name w:val="HTML Cite"/>
    <w:semiHidden/>
    <w:rsid w:val="00AA0D81"/>
    <w:rPr>
      <w:i/>
      <w:iCs/>
    </w:rPr>
  </w:style>
  <w:style w:type="character" w:styleId="HTML3">
    <w:name w:val="HTML Code"/>
    <w:semiHidden/>
    <w:rsid w:val="00AA0D81"/>
    <w:rPr>
      <w:rFonts w:ascii="Courier New" w:hAnsi="Courier New" w:cs="Courier New"/>
      <w:sz w:val="20"/>
      <w:szCs w:val="20"/>
    </w:rPr>
  </w:style>
  <w:style w:type="character" w:styleId="HTML4">
    <w:name w:val="HTML Definition"/>
    <w:semiHidden/>
    <w:rsid w:val="00AA0D81"/>
    <w:rPr>
      <w:i/>
      <w:iCs/>
    </w:rPr>
  </w:style>
  <w:style w:type="character" w:styleId="HTML5">
    <w:name w:val="HTML Keyboard"/>
    <w:semiHidden/>
    <w:rsid w:val="00AA0D81"/>
    <w:rPr>
      <w:rFonts w:ascii="Courier New" w:hAnsi="Courier New" w:cs="Courier New"/>
      <w:sz w:val="20"/>
      <w:szCs w:val="20"/>
    </w:rPr>
  </w:style>
  <w:style w:type="paragraph" w:styleId="HTML6">
    <w:name w:val="HTML Preformatted"/>
    <w:aliases w:val=" 字元"/>
    <w:basedOn w:val="a7"/>
    <w:link w:val="HTML7"/>
    <w:rsid w:val="00AA0D81"/>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rsid w:val="00AA0D81"/>
    <w:rPr>
      <w:rFonts w:ascii="Courier New" w:hAnsi="Courier New" w:cs="Courier New"/>
      <w:bCs/>
      <w:kern w:val="2"/>
      <w:sz w:val="18"/>
      <w:szCs w:val="18"/>
    </w:rPr>
  </w:style>
  <w:style w:type="character" w:styleId="HTML8">
    <w:name w:val="HTML Sample"/>
    <w:semiHidden/>
    <w:rsid w:val="00AA0D81"/>
    <w:rPr>
      <w:rFonts w:ascii="Courier New" w:hAnsi="Courier New" w:cs="Courier New"/>
    </w:rPr>
  </w:style>
  <w:style w:type="character" w:styleId="HTML9">
    <w:name w:val="HTML Typewriter"/>
    <w:semiHidden/>
    <w:rsid w:val="00AA0D81"/>
    <w:rPr>
      <w:rFonts w:ascii="Courier New" w:hAnsi="Courier New" w:cs="Courier New"/>
      <w:sz w:val="20"/>
      <w:szCs w:val="20"/>
    </w:rPr>
  </w:style>
  <w:style w:type="character" w:styleId="HTMLa">
    <w:name w:val="HTML Variable"/>
    <w:semiHidden/>
    <w:rsid w:val="00AA0D81"/>
    <w:rPr>
      <w:i/>
      <w:iCs/>
    </w:rPr>
  </w:style>
  <w:style w:type="character" w:styleId="affc">
    <w:name w:val="FollowedHyperlink"/>
    <w:semiHidden/>
    <w:rsid w:val="00AA0D81"/>
    <w:rPr>
      <w:color w:val="800080"/>
      <w:u w:val="single"/>
    </w:rPr>
  </w:style>
  <w:style w:type="paragraph" w:styleId="Web">
    <w:name w:val="Normal (Web)"/>
    <w:basedOn w:val="a7"/>
    <w:uiPriority w:val="99"/>
    <w:rsid w:val="00AA0D81"/>
    <w:pPr>
      <w:framePr w:hSpace="180" w:wrap="around" w:vAnchor="page" w:hAnchor="margin" w:xAlign="center" w:y="3436"/>
      <w:tabs>
        <w:tab w:val="left" w:pos="1276"/>
      </w:tabs>
      <w:snapToGrid w:val="0"/>
      <w:jc w:val="center"/>
    </w:pPr>
    <w:rPr>
      <w:bCs/>
      <w:kern w:val="2"/>
      <w:sz w:val="18"/>
      <w:szCs w:val="18"/>
    </w:rPr>
  </w:style>
  <w:style w:type="paragraph" w:styleId="affd">
    <w:name w:val="Normal Indent"/>
    <w:basedOn w:val="a7"/>
    <w:semiHidden/>
    <w:rsid w:val="00AA0D81"/>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AA0D81"/>
    <w:pPr>
      <w:numPr>
        <w:numId w:val="3"/>
      </w:numPr>
    </w:pPr>
  </w:style>
  <w:style w:type="paragraph" w:styleId="affe">
    <w:name w:val="Date"/>
    <w:basedOn w:val="a7"/>
    <w:next w:val="a7"/>
    <w:link w:val="afff"/>
    <w:semiHidden/>
    <w:rsid w:val="00AA0D81"/>
    <w:pPr>
      <w:tabs>
        <w:tab w:val="left" w:pos="1276"/>
      </w:tabs>
      <w:snapToGrid w:val="0"/>
      <w:jc w:val="right"/>
    </w:pPr>
    <w:rPr>
      <w:rFonts w:ascii="新細明體" w:hAnsi="新細明體"/>
      <w:bCs/>
      <w:kern w:val="2"/>
      <w:sz w:val="18"/>
      <w:szCs w:val="18"/>
      <w:lang w:val="x-none" w:eastAsia="x-none"/>
    </w:rPr>
  </w:style>
  <w:style w:type="character" w:customStyle="1" w:styleId="afff">
    <w:name w:val="日期 字元"/>
    <w:link w:val="affe"/>
    <w:semiHidden/>
    <w:rsid w:val="00AA0D81"/>
    <w:rPr>
      <w:rFonts w:ascii="新細明體" w:hAnsi="新細明體"/>
      <w:bCs/>
      <w:kern w:val="2"/>
      <w:sz w:val="18"/>
      <w:szCs w:val="18"/>
    </w:rPr>
  </w:style>
  <w:style w:type="paragraph" w:styleId="afff0">
    <w:name w:val="Body Text"/>
    <w:basedOn w:val="a7"/>
    <w:link w:val="afff1"/>
    <w:semiHidden/>
    <w:rsid w:val="00AA0D81"/>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1">
    <w:name w:val="本文 字元"/>
    <w:link w:val="afff0"/>
    <w:semiHidden/>
    <w:rsid w:val="00AA0D81"/>
    <w:rPr>
      <w:rFonts w:ascii="新細明體" w:hAnsi="新細明體"/>
      <w:bCs/>
      <w:kern w:val="2"/>
      <w:sz w:val="18"/>
      <w:szCs w:val="18"/>
    </w:rPr>
  </w:style>
  <w:style w:type="paragraph" w:styleId="24">
    <w:name w:val="Body Text 2"/>
    <w:basedOn w:val="a7"/>
    <w:link w:val="26"/>
    <w:semiHidden/>
    <w:rsid w:val="00AA0D81"/>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AA0D81"/>
    <w:rPr>
      <w:rFonts w:ascii="新細明體" w:hAnsi="新細明體"/>
      <w:bCs/>
      <w:kern w:val="2"/>
      <w:sz w:val="18"/>
      <w:szCs w:val="18"/>
    </w:rPr>
  </w:style>
  <w:style w:type="paragraph" w:styleId="33">
    <w:name w:val="Body Text 3"/>
    <w:basedOn w:val="a7"/>
    <w:link w:val="34"/>
    <w:semiHidden/>
    <w:rsid w:val="00AA0D81"/>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AA0D81"/>
    <w:rPr>
      <w:rFonts w:ascii="新細明體" w:hAnsi="新細明體"/>
      <w:bCs/>
      <w:kern w:val="2"/>
      <w:sz w:val="16"/>
      <w:szCs w:val="16"/>
    </w:rPr>
  </w:style>
  <w:style w:type="paragraph" w:styleId="afff2">
    <w:name w:val="Body Text First Indent"/>
    <w:basedOn w:val="afff0"/>
    <w:link w:val="afff3"/>
    <w:semiHidden/>
    <w:rsid w:val="00AA0D81"/>
    <w:pPr>
      <w:ind w:firstLineChars="100" w:firstLine="210"/>
    </w:pPr>
  </w:style>
  <w:style w:type="character" w:customStyle="1" w:styleId="afff3">
    <w:name w:val="本文第一層縮排 字元"/>
    <w:basedOn w:val="afff1"/>
    <w:link w:val="afff2"/>
    <w:semiHidden/>
    <w:rsid w:val="00AA0D81"/>
    <w:rPr>
      <w:rFonts w:ascii="新細明體" w:hAnsi="新細明體"/>
      <w:bCs/>
      <w:kern w:val="2"/>
      <w:sz w:val="18"/>
      <w:szCs w:val="18"/>
    </w:rPr>
  </w:style>
  <w:style w:type="paragraph" w:styleId="afff4">
    <w:name w:val="Body Text Indent"/>
    <w:basedOn w:val="a7"/>
    <w:link w:val="afff5"/>
    <w:rsid w:val="00AA0D81"/>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5">
    <w:name w:val="本文縮排 字元"/>
    <w:link w:val="afff4"/>
    <w:rsid w:val="00AA0D81"/>
    <w:rPr>
      <w:rFonts w:ascii="新細明體" w:hAnsi="新細明體"/>
      <w:bCs/>
      <w:kern w:val="2"/>
      <w:sz w:val="18"/>
      <w:szCs w:val="18"/>
    </w:rPr>
  </w:style>
  <w:style w:type="paragraph" w:styleId="27">
    <w:name w:val="Body Text First Indent 2"/>
    <w:basedOn w:val="afff4"/>
    <w:link w:val="28"/>
    <w:semiHidden/>
    <w:rsid w:val="00AA0D81"/>
    <w:pPr>
      <w:ind w:firstLineChars="100" w:firstLine="210"/>
    </w:pPr>
  </w:style>
  <w:style w:type="character" w:customStyle="1" w:styleId="28">
    <w:name w:val="本文第一層縮排 2 字元"/>
    <w:basedOn w:val="afff5"/>
    <w:link w:val="27"/>
    <w:semiHidden/>
    <w:rsid w:val="00AA0D81"/>
    <w:rPr>
      <w:rFonts w:ascii="新細明體" w:hAnsi="新細明體"/>
      <w:bCs/>
      <w:kern w:val="2"/>
      <w:sz w:val="18"/>
      <w:szCs w:val="18"/>
    </w:rPr>
  </w:style>
  <w:style w:type="paragraph" w:styleId="29">
    <w:name w:val="Body Text Indent 2"/>
    <w:basedOn w:val="a7"/>
    <w:link w:val="2a"/>
    <w:semiHidden/>
    <w:rsid w:val="00AA0D81"/>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AA0D81"/>
    <w:rPr>
      <w:rFonts w:ascii="新細明體" w:hAnsi="新細明體"/>
      <w:bCs/>
      <w:kern w:val="2"/>
      <w:sz w:val="18"/>
      <w:szCs w:val="18"/>
    </w:rPr>
  </w:style>
  <w:style w:type="paragraph" w:styleId="35">
    <w:name w:val="Body Text Indent 3"/>
    <w:basedOn w:val="a7"/>
    <w:link w:val="36"/>
    <w:semiHidden/>
    <w:rsid w:val="00AA0D81"/>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AA0D81"/>
    <w:rPr>
      <w:rFonts w:ascii="新細明體" w:hAnsi="新細明體"/>
      <w:bCs/>
      <w:kern w:val="2"/>
      <w:sz w:val="16"/>
      <w:szCs w:val="16"/>
    </w:rPr>
  </w:style>
  <w:style w:type="paragraph" w:styleId="afff6">
    <w:name w:val="envelope address"/>
    <w:basedOn w:val="a7"/>
    <w:semiHidden/>
    <w:rsid w:val="00AA0D81"/>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7">
    <w:name w:val="line number"/>
    <w:basedOn w:val="a8"/>
    <w:semiHidden/>
    <w:rsid w:val="00AA0D81"/>
  </w:style>
  <w:style w:type="table" w:styleId="3D1">
    <w:name w:val="Table 3D effects 1"/>
    <w:basedOn w:val="a9"/>
    <w:semiHidden/>
    <w:rsid w:val="00AA0D81"/>
    <w:pPr>
      <w:widowControl w:val="0"/>
      <w:snapToGrid w:val="0"/>
      <w:jc w:val="center"/>
    </w:pPr>
    <w:rPr>
      <w:rFonts w:eastAsia="新細明體"/>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AA0D81"/>
    <w:pPr>
      <w:widowControl w:val="0"/>
      <w:snapToGrid w:val="0"/>
      <w:jc w:val="center"/>
    </w:pPr>
    <w:rPr>
      <w:rFonts w:eastAsia="新細明體"/>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AA0D81"/>
    <w:pPr>
      <w:widowControl w:val="0"/>
      <w:snapToGrid w:val="0"/>
      <w:jc w:val="center"/>
    </w:pPr>
    <w:rPr>
      <w:rFonts w:eastAsia="新細明體"/>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AA0D81"/>
    <w:pPr>
      <w:widowControl w:val="0"/>
      <w:snapToGrid w:val="0"/>
      <w:jc w:val="center"/>
    </w:pPr>
    <w:rPr>
      <w:rFonts w:eastAsia="新細明體"/>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AA0D81"/>
    <w:pPr>
      <w:widowControl w:val="0"/>
      <w:snapToGrid w:val="0"/>
      <w:jc w:val="center"/>
    </w:pPr>
    <w:rPr>
      <w:rFonts w:eastAsia="新細明體"/>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AA0D81"/>
    <w:pPr>
      <w:widowControl w:val="0"/>
      <w:snapToGrid w:val="0"/>
      <w:jc w:val="center"/>
    </w:pPr>
    <w:rPr>
      <w:rFonts w:eastAsia="新細明體"/>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AA0D81"/>
    <w:pPr>
      <w:widowControl w:val="0"/>
      <w:snapToGrid w:val="0"/>
      <w:jc w:val="center"/>
    </w:pPr>
    <w:rPr>
      <w:rFonts w:eastAsia="新細明體"/>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AA0D81"/>
    <w:pPr>
      <w:widowControl w:val="0"/>
      <w:snapToGrid w:val="0"/>
      <w:jc w:val="center"/>
    </w:pPr>
    <w:rPr>
      <w:rFonts w:eastAsia="新細明體"/>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AA0D81"/>
    <w:pPr>
      <w:widowControl w:val="0"/>
      <w:snapToGrid w:val="0"/>
      <w:jc w:val="center"/>
    </w:pPr>
    <w:rPr>
      <w:rFonts w:eastAsia="新細明體"/>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AA0D81"/>
    <w:pPr>
      <w:widowControl w:val="0"/>
      <w:snapToGrid w:val="0"/>
      <w:jc w:val="center"/>
    </w:pPr>
    <w:rPr>
      <w:rFonts w:eastAsia="新細明體"/>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AA0D81"/>
    <w:pPr>
      <w:widowControl w:val="0"/>
      <w:snapToGrid w:val="0"/>
      <w:jc w:val="center"/>
    </w:pPr>
    <w:rPr>
      <w:rFonts w:eastAsia="新細明體"/>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AA0D81"/>
    <w:pPr>
      <w:widowControl w:val="0"/>
      <w:snapToGrid w:val="0"/>
      <w:jc w:val="center"/>
    </w:pPr>
    <w:rPr>
      <w:rFonts w:eastAsia="新細明體"/>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AA0D81"/>
    <w:pPr>
      <w:widowControl w:val="0"/>
      <w:snapToGrid w:val="0"/>
      <w:jc w:val="center"/>
    </w:pPr>
    <w:rPr>
      <w:rFonts w:eastAsia="新細明體"/>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8">
    <w:name w:val="Table Elegant"/>
    <w:basedOn w:val="a9"/>
    <w:semiHidden/>
    <w:rsid w:val="00AA0D81"/>
    <w:pPr>
      <w:widowControl w:val="0"/>
      <w:snapToGrid w:val="0"/>
      <w:jc w:val="center"/>
    </w:pPr>
    <w:rPr>
      <w:rFonts w:eastAsia="新細明體"/>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AA0D81"/>
    <w:pPr>
      <w:widowControl w:val="0"/>
      <w:snapToGrid w:val="0"/>
      <w:jc w:val="center"/>
    </w:pPr>
    <w:rPr>
      <w:rFonts w:eastAsia="新細明體"/>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AA0D81"/>
    <w:pPr>
      <w:widowControl w:val="0"/>
      <w:snapToGrid w:val="0"/>
      <w:jc w:val="center"/>
    </w:pPr>
    <w:rPr>
      <w:rFonts w:eastAsia="新細明體"/>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AA0D81"/>
    <w:pPr>
      <w:widowControl w:val="0"/>
      <w:snapToGrid w:val="0"/>
      <w:jc w:val="center"/>
    </w:pPr>
    <w:rPr>
      <w:rFonts w:eastAsia="新細明體"/>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AA0D81"/>
    <w:pPr>
      <w:widowControl w:val="0"/>
      <w:snapToGrid w:val="0"/>
      <w:jc w:val="center"/>
    </w:pPr>
    <w:rPr>
      <w:rFonts w:eastAsia="新細明體"/>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AA0D81"/>
    <w:pPr>
      <w:widowControl w:val="0"/>
      <w:snapToGrid w:val="0"/>
      <w:jc w:val="center"/>
    </w:pPr>
    <w:rPr>
      <w:rFonts w:eastAsia="新細明體"/>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AA0D81"/>
    <w:pPr>
      <w:widowControl w:val="0"/>
      <w:snapToGrid w:val="0"/>
      <w:jc w:val="center"/>
    </w:pPr>
    <w:rPr>
      <w:rFonts w:eastAsia="新細明體"/>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AA0D81"/>
    <w:pPr>
      <w:widowControl w:val="0"/>
      <w:snapToGrid w:val="0"/>
      <w:jc w:val="center"/>
    </w:pPr>
    <w:rPr>
      <w:rFonts w:eastAsia="新細明體"/>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9">
    <w:name w:val="Table Professional"/>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AA0D81"/>
    <w:pPr>
      <w:widowControl w:val="0"/>
      <w:snapToGrid w:val="0"/>
      <w:jc w:val="center"/>
    </w:pPr>
    <w:rPr>
      <w:rFonts w:eastAsia="新細明體"/>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AA0D81"/>
    <w:pPr>
      <w:widowControl w:val="0"/>
      <w:snapToGrid w:val="0"/>
      <w:jc w:val="center"/>
    </w:pPr>
    <w:rPr>
      <w:rFonts w:eastAsia="新細明體"/>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AA0D81"/>
    <w:pPr>
      <w:widowControl w:val="0"/>
      <w:snapToGrid w:val="0"/>
      <w:jc w:val="center"/>
    </w:pPr>
    <w:rPr>
      <w:rFonts w:eastAsia="新細明體"/>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AA0D81"/>
    <w:pPr>
      <w:widowControl w:val="0"/>
      <w:snapToGrid w:val="0"/>
      <w:jc w:val="center"/>
    </w:pPr>
    <w:rPr>
      <w:rFonts w:eastAsia="新細明體"/>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AA0D81"/>
    <w:pPr>
      <w:widowControl w:val="0"/>
      <w:snapToGrid w:val="0"/>
      <w:jc w:val="center"/>
    </w:pPr>
    <w:rPr>
      <w:rFonts w:eastAsia="新細明體"/>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AA0D81"/>
    <w:pPr>
      <w:widowControl w:val="0"/>
      <w:snapToGrid w:val="0"/>
      <w:jc w:val="center"/>
    </w:pPr>
    <w:rPr>
      <w:rFonts w:eastAsia="新細明體"/>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AA0D81"/>
    <w:pPr>
      <w:widowControl w:val="0"/>
      <w:snapToGrid w:val="0"/>
      <w:jc w:val="center"/>
    </w:pPr>
    <w:rPr>
      <w:rFonts w:eastAsia="新細明體"/>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a">
    <w:name w:val="Table Contemporary"/>
    <w:basedOn w:val="a9"/>
    <w:semiHidden/>
    <w:rsid w:val="00AA0D81"/>
    <w:pPr>
      <w:widowControl w:val="0"/>
      <w:snapToGrid w:val="0"/>
      <w:jc w:val="center"/>
    </w:pPr>
    <w:rPr>
      <w:rFonts w:eastAsia="新細明體"/>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AA0D81"/>
    <w:pPr>
      <w:widowControl w:val="0"/>
      <w:snapToGrid w:val="0"/>
      <w:jc w:val="center"/>
    </w:pPr>
    <w:rPr>
      <w:rFonts w:eastAsia="新細明體"/>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AA0D81"/>
    <w:pPr>
      <w:widowControl w:val="0"/>
      <w:snapToGrid w:val="0"/>
      <w:jc w:val="center"/>
    </w:pPr>
    <w:rPr>
      <w:rFonts w:eastAsia="新細明體"/>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AA0D81"/>
    <w:pPr>
      <w:widowControl w:val="0"/>
      <w:snapToGrid w:val="0"/>
      <w:jc w:val="center"/>
    </w:pPr>
    <w:rPr>
      <w:rFonts w:eastAsia="新細明體"/>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AA0D81"/>
    <w:pPr>
      <w:widowControl w:val="0"/>
      <w:snapToGrid w:val="0"/>
      <w:jc w:val="center"/>
    </w:pPr>
    <w:rPr>
      <w:rFonts w:eastAsia="新細明體"/>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AA0D81"/>
    <w:pPr>
      <w:widowControl w:val="0"/>
      <w:snapToGrid w:val="0"/>
      <w:jc w:val="center"/>
    </w:pPr>
    <w:rPr>
      <w:rFonts w:eastAsia="新細明體"/>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AA0D81"/>
    <w:pPr>
      <w:widowControl w:val="0"/>
      <w:snapToGrid w:val="0"/>
      <w:jc w:val="center"/>
    </w:pPr>
    <w:rPr>
      <w:rFonts w:eastAsia="新細明體"/>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AA0D81"/>
    <w:pPr>
      <w:widowControl w:val="0"/>
      <w:snapToGrid w:val="0"/>
      <w:jc w:val="center"/>
    </w:pPr>
    <w:rPr>
      <w:rFonts w:eastAsia="新細明體"/>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AA0D81"/>
    <w:pPr>
      <w:widowControl w:val="0"/>
      <w:snapToGrid w:val="0"/>
      <w:jc w:val="center"/>
    </w:pPr>
    <w:rPr>
      <w:rFonts w:eastAsia="新細明體"/>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b">
    <w:name w:val="Table Theme"/>
    <w:basedOn w:val="a9"/>
    <w:semiHidden/>
    <w:rsid w:val="00AA0D81"/>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c">
    <w:name w:val="Table Grid"/>
    <w:aliases w:val="回覆(1)"/>
    <w:basedOn w:val="a9"/>
    <w:uiPriority w:val="59"/>
    <w:rsid w:val="00AA0D81"/>
    <w:pPr>
      <w:widowControl w:val="0"/>
      <w:snapToGrid w:val="0"/>
      <w:jc w:val="center"/>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page number"/>
    <w:basedOn w:val="a8"/>
    <w:rsid w:val="00AA0D81"/>
  </w:style>
  <w:style w:type="paragraph" w:styleId="afffe">
    <w:name w:val="Message Header"/>
    <w:basedOn w:val="a7"/>
    <w:link w:val="affff"/>
    <w:semiHidden/>
    <w:rsid w:val="00AA0D81"/>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
    <w:name w:val="訊息欄位名稱 字元"/>
    <w:link w:val="afffe"/>
    <w:semiHidden/>
    <w:rsid w:val="00AA0D81"/>
    <w:rPr>
      <w:rFonts w:ascii="Arial" w:hAnsi="Arial" w:cs="Arial"/>
      <w:bCs/>
      <w:kern w:val="2"/>
      <w:sz w:val="24"/>
      <w:szCs w:val="24"/>
      <w:shd w:val="pct20" w:color="auto" w:fill="auto"/>
    </w:rPr>
  </w:style>
  <w:style w:type="paragraph" w:styleId="affff0">
    <w:name w:val="Subtitle"/>
    <w:basedOn w:val="a7"/>
    <w:link w:val="affff1"/>
    <w:qFormat/>
    <w:rsid w:val="00AA0D81"/>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1">
    <w:name w:val="副標題 字元"/>
    <w:link w:val="affff0"/>
    <w:rsid w:val="00AA0D81"/>
    <w:rPr>
      <w:rFonts w:ascii="Arial" w:eastAsia="新細明體" w:hAnsi="Arial" w:cs="Arial"/>
      <w:bCs/>
      <w:i/>
      <w:iCs/>
      <w:kern w:val="2"/>
      <w:sz w:val="24"/>
      <w:szCs w:val="24"/>
    </w:rPr>
  </w:style>
  <w:style w:type="paragraph" w:styleId="affff2">
    <w:name w:val="Block Text"/>
    <w:basedOn w:val="a7"/>
    <w:semiHidden/>
    <w:rsid w:val="00AA0D81"/>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3">
    <w:name w:val="Salutation"/>
    <w:basedOn w:val="a7"/>
    <w:next w:val="a7"/>
    <w:link w:val="affff4"/>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4">
    <w:name w:val="問候 字元"/>
    <w:link w:val="affff3"/>
    <w:semiHidden/>
    <w:rsid w:val="00AA0D81"/>
    <w:rPr>
      <w:rFonts w:ascii="新細明體" w:hAnsi="新細明體"/>
      <w:bCs/>
      <w:kern w:val="2"/>
      <w:sz w:val="18"/>
      <w:szCs w:val="18"/>
    </w:rPr>
  </w:style>
  <w:style w:type="paragraph" w:styleId="affff5">
    <w:name w:val="envelope return"/>
    <w:basedOn w:val="a7"/>
    <w:semiHidden/>
    <w:rsid w:val="00AA0D81"/>
    <w:pPr>
      <w:tabs>
        <w:tab w:val="left" w:pos="1276"/>
      </w:tabs>
      <w:snapToGrid w:val="0"/>
      <w:jc w:val="center"/>
    </w:pPr>
    <w:rPr>
      <w:rFonts w:ascii="Arial" w:hAnsi="Arial" w:cs="Arial"/>
      <w:bCs/>
      <w:kern w:val="2"/>
      <w:sz w:val="18"/>
      <w:szCs w:val="18"/>
    </w:rPr>
  </w:style>
  <w:style w:type="character" w:styleId="affff6">
    <w:name w:val="Emphasis"/>
    <w:qFormat/>
    <w:rsid w:val="00AA0D81"/>
    <w:rPr>
      <w:i/>
      <w:iCs/>
    </w:rPr>
  </w:style>
  <w:style w:type="character" w:styleId="affff7">
    <w:name w:val="Strong"/>
    <w:qFormat/>
    <w:rsid w:val="00AA0D81"/>
    <w:rPr>
      <w:b/>
      <w:bCs/>
    </w:rPr>
  </w:style>
  <w:style w:type="paragraph" w:styleId="affff8">
    <w:name w:val="List Continue"/>
    <w:basedOn w:val="a7"/>
    <w:semiHidden/>
    <w:rsid w:val="00AA0D81"/>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AA0D81"/>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AA0D81"/>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AA0D81"/>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AA0D81"/>
    <w:pPr>
      <w:tabs>
        <w:tab w:val="left" w:pos="1276"/>
      </w:tabs>
      <w:snapToGrid w:val="0"/>
      <w:spacing w:after="120"/>
      <w:ind w:leftChars="1000" w:left="2400"/>
      <w:jc w:val="center"/>
    </w:pPr>
    <w:rPr>
      <w:rFonts w:ascii="新細明體" w:hAnsi="新細明體"/>
      <w:bCs/>
      <w:kern w:val="2"/>
      <w:sz w:val="18"/>
      <w:szCs w:val="18"/>
    </w:rPr>
  </w:style>
  <w:style w:type="paragraph" w:styleId="affff9">
    <w:name w:val="List"/>
    <w:basedOn w:val="a7"/>
    <w:semiHidden/>
    <w:rsid w:val="00AA0D81"/>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AA0D81"/>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AA0D81"/>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AA0D81"/>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AA0D81"/>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AA0D81"/>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AA0D81"/>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AA0D81"/>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AA0D81"/>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AA0D81"/>
    <w:pPr>
      <w:numPr>
        <w:numId w:val="8"/>
      </w:numPr>
      <w:tabs>
        <w:tab w:val="left" w:pos="1276"/>
      </w:tabs>
      <w:snapToGrid w:val="0"/>
      <w:jc w:val="center"/>
    </w:pPr>
    <w:rPr>
      <w:rFonts w:ascii="新細明體" w:hAnsi="新細明體"/>
      <w:bCs/>
      <w:kern w:val="2"/>
      <w:sz w:val="18"/>
      <w:szCs w:val="18"/>
    </w:rPr>
  </w:style>
  <w:style w:type="paragraph" w:styleId="affffa">
    <w:name w:val="Closing"/>
    <w:basedOn w:val="a7"/>
    <w:link w:val="affffb"/>
    <w:semiHidden/>
    <w:rsid w:val="00AA0D81"/>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b">
    <w:name w:val="結語 字元"/>
    <w:link w:val="affffa"/>
    <w:semiHidden/>
    <w:rsid w:val="00AA0D81"/>
    <w:rPr>
      <w:rFonts w:ascii="新細明體" w:hAnsi="新細明體"/>
      <w:bCs/>
      <w:kern w:val="2"/>
      <w:sz w:val="18"/>
      <w:szCs w:val="18"/>
    </w:rPr>
  </w:style>
  <w:style w:type="paragraph" w:styleId="affffc">
    <w:name w:val="Note Heading"/>
    <w:basedOn w:val="a7"/>
    <w:next w:val="a7"/>
    <w:link w:val="affffd"/>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d">
    <w:name w:val="註釋標題 字元"/>
    <w:link w:val="affffc"/>
    <w:semiHidden/>
    <w:rsid w:val="00AA0D81"/>
    <w:rPr>
      <w:rFonts w:ascii="新細明體" w:hAnsi="新細明體"/>
      <w:bCs/>
      <w:kern w:val="2"/>
      <w:sz w:val="18"/>
      <w:szCs w:val="18"/>
    </w:rPr>
  </w:style>
  <w:style w:type="paragraph" w:styleId="a0">
    <w:name w:val="List Bullet"/>
    <w:basedOn w:val="a7"/>
    <w:autoRedefine/>
    <w:semiHidden/>
    <w:rsid w:val="00AA0D81"/>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AA0D81"/>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AA0D81"/>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AA0D81"/>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AA0D81"/>
    <w:pPr>
      <w:numPr>
        <w:numId w:val="13"/>
      </w:numPr>
      <w:tabs>
        <w:tab w:val="left" w:pos="1276"/>
      </w:tabs>
      <w:snapToGrid w:val="0"/>
      <w:jc w:val="center"/>
    </w:pPr>
    <w:rPr>
      <w:rFonts w:ascii="新細明體" w:hAnsi="新細明體"/>
      <w:bCs/>
      <w:kern w:val="2"/>
      <w:sz w:val="18"/>
      <w:szCs w:val="18"/>
    </w:rPr>
  </w:style>
  <w:style w:type="paragraph" w:styleId="affffe">
    <w:name w:val="E-mail Signature"/>
    <w:basedOn w:val="a7"/>
    <w:link w:val="afffff"/>
    <w:semiHidden/>
    <w:rsid w:val="00AA0D81"/>
    <w:pPr>
      <w:tabs>
        <w:tab w:val="left" w:pos="1276"/>
      </w:tabs>
      <w:snapToGrid w:val="0"/>
      <w:jc w:val="center"/>
    </w:pPr>
    <w:rPr>
      <w:rFonts w:ascii="新細明體" w:hAnsi="新細明體"/>
      <w:bCs/>
      <w:kern w:val="2"/>
      <w:sz w:val="18"/>
      <w:szCs w:val="18"/>
      <w:lang w:val="x-none" w:eastAsia="x-none"/>
    </w:rPr>
  </w:style>
  <w:style w:type="character" w:customStyle="1" w:styleId="afffff">
    <w:name w:val="電子郵件簽名 字元"/>
    <w:link w:val="affffe"/>
    <w:semiHidden/>
    <w:rsid w:val="00AA0D81"/>
    <w:rPr>
      <w:rFonts w:ascii="新細明體" w:hAnsi="新細明體"/>
      <w:bCs/>
      <w:kern w:val="2"/>
      <w:sz w:val="18"/>
      <w:szCs w:val="18"/>
    </w:rPr>
  </w:style>
  <w:style w:type="paragraph" w:styleId="afffff0">
    <w:name w:val="Title"/>
    <w:basedOn w:val="a7"/>
    <w:link w:val="afffff1"/>
    <w:qFormat/>
    <w:rsid w:val="00AA0D81"/>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1">
    <w:name w:val="標題 字元"/>
    <w:link w:val="afffff0"/>
    <w:rsid w:val="00AA0D81"/>
    <w:rPr>
      <w:rFonts w:ascii="Arial" w:eastAsia="新細明體" w:hAnsi="Arial" w:cs="Arial"/>
      <w:b/>
      <w:kern w:val="2"/>
      <w:sz w:val="32"/>
      <w:szCs w:val="32"/>
    </w:rPr>
  </w:style>
  <w:style w:type="paragraph" w:styleId="afffff2">
    <w:name w:val="Signature"/>
    <w:basedOn w:val="a7"/>
    <w:link w:val="afffff3"/>
    <w:semiHidden/>
    <w:rsid w:val="00AA0D81"/>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3">
    <w:name w:val="簽名 字元"/>
    <w:link w:val="afffff2"/>
    <w:semiHidden/>
    <w:rsid w:val="00AA0D81"/>
    <w:rPr>
      <w:rFonts w:ascii="新細明體" w:hAnsi="新細明體"/>
      <w:bCs/>
      <w:kern w:val="2"/>
      <w:sz w:val="18"/>
      <w:szCs w:val="18"/>
    </w:rPr>
  </w:style>
  <w:style w:type="paragraph" w:customStyle="1" w:styleId="010">
    <w:name w:val="表格、靠右不縮0.1"/>
    <w:autoRedefine/>
    <w:locked/>
    <w:rsid w:val="00AA0D81"/>
    <w:pPr>
      <w:widowControl w:val="0"/>
      <w:ind w:rightChars="-42" w:right="-84"/>
      <w:jc w:val="right"/>
    </w:pPr>
    <w:rPr>
      <w:rFonts w:ascii="新細明體" w:hAnsi="新細明體"/>
      <w:snapToGrid w:val="0"/>
      <w:kern w:val="2"/>
    </w:rPr>
  </w:style>
  <w:style w:type="paragraph" w:customStyle="1" w:styleId="107">
    <w:name w:val="表格、粗體靠左10"/>
    <w:locked/>
    <w:rsid w:val="00AA0D81"/>
    <w:pPr>
      <w:widowControl w:val="0"/>
      <w:ind w:leftChars="10" w:left="10"/>
    </w:pPr>
    <w:rPr>
      <w:rFonts w:ascii="新細明體" w:hAnsi="新細明體"/>
      <w:b/>
      <w:kern w:val="2"/>
    </w:rPr>
  </w:style>
  <w:style w:type="character" w:customStyle="1" w:styleId="102">
    <w:name w:val="表格、靠右10 字元"/>
    <w:link w:val="101"/>
    <w:rsid w:val="00AA0D81"/>
    <w:rPr>
      <w:rFonts w:ascii="新細明體" w:hAnsi="新細明體"/>
      <w:kern w:val="2"/>
      <w:szCs w:val="18"/>
      <w:lang w:val="en-US" w:eastAsia="zh-TW" w:bidi="ar-SA"/>
    </w:rPr>
  </w:style>
  <w:style w:type="paragraph" w:customStyle="1" w:styleId="015">
    <w:name w:val="乙篇、內文縮0.15"/>
    <w:locked/>
    <w:rsid w:val="00AA0D81"/>
    <w:pPr>
      <w:widowControl w:val="0"/>
      <w:spacing w:line="460" w:lineRule="exact"/>
      <w:ind w:firstLineChars="200" w:firstLine="200"/>
      <w:jc w:val="both"/>
    </w:pPr>
    <w:rPr>
      <w:rFonts w:ascii="新細明體" w:hAnsi="新細明體"/>
      <w:spacing w:val="-3"/>
      <w:kern w:val="2"/>
      <w:sz w:val="24"/>
      <w:szCs w:val="24"/>
    </w:rPr>
  </w:style>
  <w:style w:type="paragraph" w:customStyle="1" w:styleId="240">
    <w:name w:val="甲篇、壹貳參行距24"/>
    <w:autoRedefine/>
    <w:locked/>
    <w:rsid w:val="00AA0D81"/>
    <w:pPr>
      <w:spacing w:beforeLines="50" w:before="50" w:line="480" w:lineRule="exact"/>
    </w:pPr>
    <w:rPr>
      <w:rFonts w:ascii="新細明體" w:hAnsi="新細明體"/>
      <w:b/>
      <w:kern w:val="2"/>
      <w:sz w:val="34"/>
      <w:szCs w:val="34"/>
    </w:rPr>
  </w:style>
  <w:style w:type="paragraph" w:customStyle="1" w:styleId="afffff4">
    <w:name w:val="甲乙丙"/>
    <w:basedOn w:val="a7"/>
    <w:locked/>
    <w:rsid w:val="00AA0D81"/>
    <w:pPr>
      <w:tabs>
        <w:tab w:val="left" w:pos="1276"/>
      </w:tabs>
      <w:spacing w:after="360" w:line="360" w:lineRule="auto"/>
      <w:jc w:val="center"/>
    </w:pPr>
    <w:rPr>
      <w:rFonts w:ascii="標楷體"/>
      <w:b/>
      <w:bCs/>
      <w:spacing w:val="-10"/>
      <w:kern w:val="2"/>
      <w:sz w:val="40"/>
      <w:szCs w:val="18"/>
    </w:rPr>
  </w:style>
  <w:style w:type="paragraph" w:customStyle="1" w:styleId="afffff5">
    <w:name w:val="公文(密等)"/>
    <w:basedOn w:val="a7"/>
    <w:rsid w:val="00AA0D81"/>
    <w:pPr>
      <w:widowControl/>
      <w:tabs>
        <w:tab w:val="left" w:pos="1276"/>
      </w:tabs>
      <w:textAlignment w:val="baseline"/>
    </w:pPr>
    <w:rPr>
      <w:bCs/>
      <w:noProof/>
      <w:sz w:val="24"/>
      <w:szCs w:val="18"/>
    </w:rPr>
  </w:style>
  <w:style w:type="paragraph" w:customStyle="1" w:styleId="afffff6">
    <w:name w:val="標題壹"/>
    <w:basedOn w:val="a7"/>
    <w:qFormat/>
    <w:rsid w:val="00AA0D81"/>
    <w:pPr>
      <w:spacing w:line="600" w:lineRule="exact"/>
      <w:ind w:leftChars="100" w:left="300" w:hangingChars="200" w:hanging="200"/>
      <w:jc w:val="both"/>
    </w:pPr>
    <w:rPr>
      <w:bCs/>
      <w:kern w:val="2"/>
      <w:sz w:val="32"/>
      <w:szCs w:val="20"/>
    </w:rPr>
  </w:style>
  <w:style w:type="paragraph" w:customStyle="1" w:styleId="afffff7">
    <w:name w:val="乙篇主文"/>
    <w:basedOn w:val="a7"/>
    <w:link w:val="afffff8"/>
    <w:rsid w:val="00127087"/>
    <w:pPr>
      <w:spacing w:line="400" w:lineRule="exact"/>
      <w:ind w:firstLineChars="200" w:firstLine="200"/>
      <w:jc w:val="both"/>
    </w:pPr>
    <w:rPr>
      <w:rFonts w:ascii="標楷體"/>
      <w:kern w:val="2"/>
      <w:sz w:val="24"/>
      <w:szCs w:val="24"/>
      <w:lang w:val="x-none" w:eastAsia="x-none"/>
    </w:rPr>
  </w:style>
  <w:style w:type="character" w:customStyle="1" w:styleId="afffff8">
    <w:name w:val="乙篇主文 字元"/>
    <w:link w:val="afffff7"/>
    <w:rsid w:val="00127087"/>
    <w:rPr>
      <w:rFonts w:ascii="標楷體"/>
      <w:kern w:val="2"/>
      <w:sz w:val="24"/>
      <w:szCs w:val="24"/>
    </w:rPr>
  </w:style>
  <w:style w:type="character" w:customStyle="1" w:styleId="1a">
    <w:name w:val="乙篇主文 字元 字元 字元1"/>
    <w:link w:val="1b"/>
    <w:rsid w:val="00127087"/>
    <w:rPr>
      <w:rFonts w:ascii="標楷體" w:eastAsia="標楷體"/>
      <w:kern w:val="2"/>
      <w:sz w:val="24"/>
      <w:szCs w:val="24"/>
      <w:lang w:val="en-US" w:eastAsia="zh-TW" w:bidi="ar-SA"/>
    </w:rPr>
  </w:style>
  <w:style w:type="paragraph" w:customStyle="1" w:styleId="afffff9">
    <w:name w:val="標題一、"/>
    <w:basedOn w:val="a7"/>
    <w:rsid w:val="00127087"/>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a">
    <w:name w:val="標題（一）"/>
    <w:basedOn w:val="a7"/>
    <w:link w:val="afffffb"/>
    <w:rsid w:val="00127087"/>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b">
    <w:name w:val="標題（一） 字元"/>
    <w:link w:val="afffffa"/>
    <w:rsid w:val="00127087"/>
    <w:rPr>
      <w:b/>
      <w:bCs/>
      <w:snapToGrid w:val="0"/>
      <w:sz w:val="28"/>
      <w:szCs w:val="28"/>
      <w:lang w:val="x-none" w:eastAsia="x-none"/>
    </w:rPr>
  </w:style>
  <w:style w:type="paragraph" w:customStyle="1" w:styleId="afffffc">
    <w:name w:val="字元 字元 字元 字元 字元 字元 字元 字元 字元 字元 字元 字元 字元 字元 字元"/>
    <w:basedOn w:val="a7"/>
    <w:rsid w:val="00127087"/>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D5111F"/>
    <w:pPr>
      <w:widowControl/>
      <w:spacing w:after="160" w:line="240" w:lineRule="exact"/>
    </w:pPr>
    <w:rPr>
      <w:rFonts w:ascii="Verdana" w:eastAsia="新細明體" w:hAnsi="Verdana"/>
      <w:sz w:val="20"/>
      <w:szCs w:val="20"/>
      <w:lang w:eastAsia="en-US"/>
    </w:rPr>
  </w:style>
  <w:style w:type="paragraph" w:customStyle="1" w:styleId="afffffd">
    <w:name w:val="字元 字元 字元"/>
    <w:basedOn w:val="a7"/>
    <w:rsid w:val="00A52828"/>
    <w:pPr>
      <w:widowControl/>
      <w:spacing w:after="160" w:line="240" w:lineRule="exact"/>
    </w:pPr>
    <w:rPr>
      <w:rFonts w:ascii="Verdana" w:eastAsia="新細明體" w:hAnsi="Verdana"/>
      <w:sz w:val="20"/>
      <w:szCs w:val="20"/>
      <w:lang w:val="en-GB" w:eastAsia="en-US"/>
    </w:rPr>
  </w:style>
  <w:style w:type="paragraph" w:customStyle="1" w:styleId="3f">
    <w:name w:val="表格欄3數字"/>
    <w:basedOn w:val="a7"/>
    <w:rsid w:val="002223C8"/>
    <w:pPr>
      <w:jc w:val="right"/>
    </w:pPr>
    <w:rPr>
      <w:rFonts w:ascii="細明體" w:eastAsia="細明體" w:hAnsi="Arial"/>
      <w:bCs/>
      <w:w w:val="90"/>
      <w:kern w:val="2"/>
      <w:sz w:val="18"/>
      <w:szCs w:val="20"/>
    </w:rPr>
  </w:style>
  <w:style w:type="paragraph" w:customStyle="1" w:styleId="afffffe">
    <w:name w:val="表頭"/>
    <w:basedOn w:val="a7"/>
    <w:rsid w:val="002223C8"/>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2223C8"/>
    <w:pPr>
      <w:jc w:val="distribute"/>
    </w:pPr>
    <w:rPr>
      <w:rFonts w:cs="新細明體"/>
      <w:b/>
      <w:kern w:val="2"/>
      <w:sz w:val="20"/>
      <w:szCs w:val="20"/>
    </w:rPr>
  </w:style>
  <w:style w:type="paragraph" w:customStyle="1" w:styleId="affffff">
    <w:name w:val="單元"/>
    <w:basedOn w:val="a7"/>
    <w:rsid w:val="002223C8"/>
    <w:pPr>
      <w:snapToGrid w:val="0"/>
      <w:ind w:rightChars="100" w:right="100"/>
      <w:jc w:val="right"/>
    </w:pPr>
    <w:rPr>
      <w:rFonts w:ascii="標楷體" w:hAnsi="Arial Narrow"/>
      <w:w w:val="95"/>
      <w:kern w:val="2"/>
      <w:sz w:val="20"/>
      <w:szCs w:val="20"/>
    </w:rPr>
  </w:style>
  <w:style w:type="character" w:customStyle="1" w:styleId="affffff0">
    <w:name w:val="本文 字元 字元 字元"/>
    <w:rsid w:val="00DC3AEF"/>
    <w:rPr>
      <w:rFonts w:ascii="標楷體" w:eastAsia="標楷體"/>
      <w:kern w:val="2"/>
      <w:sz w:val="32"/>
      <w:lang w:val="en-US" w:eastAsia="zh-TW" w:bidi="ar-SA"/>
    </w:rPr>
  </w:style>
  <w:style w:type="paragraph" w:customStyle="1" w:styleId="1c">
    <w:name w:val="段落樣式1"/>
    <w:basedOn w:val="a7"/>
    <w:rsid w:val="0054406F"/>
    <w:pPr>
      <w:tabs>
        <w:tab w:val="left" w:pos="567"/>
      </w:tabs>
      <w:kinsoku w:val="0"/>
      <w:ind w:leftChars="200" w:left="200" w:firstLineChars="200" w:firstLine="200"/>
      <w:jc w:val="both"/>
    </w:pPr>
    <w:rPr>
      <w:rFonts w:ascii="標楷體"/>
      <w:sz w:val="32"/>
      <w:szCs w:val="20"/>
    </w:rPr>
  </w:style>
  <w:style w:type="table" w:customStyle="1" w:styleId="3f0">
    <w:name w:val="表格格線3"/>
    <w:basedOn w:val="a9"/>
    <w:next w:val="afffc"/>
    <w:uiPriority w:val="59"/>
    <w:rsid w:val="00CA38BF"/>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9"/>
    <w:next w:val="afffc"/>
    <w:uiPriority w:val="59"/>
    <w:rsid w:val="00DC17F3"/>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
    <w:name w:val="表格欄1-1主管 字元"/>
    <w:link w:val="1-1"/>
    <w:locked/>
    <w:rsid w:val="00B52237"/>
    <w:rPr>
      <w:rFonts w:cs="新細明體"/>
      <w:b/>
      <w:kern w:val="2"/>
    </w:rPr>
  </w:style>
  <w:style w:type="paragraph" w:customStyle="1" w:styleId="affffff1">
    <w:name w:val="意文(一)"/>
    <w:basedOn w:val="a7"/>
    <w:rsid w:val="00B52237"/>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B52237"/>
    <w:rPr>
      <w:rFonts w:ascii="Arial" w:hAnsi="Arial" w:cs="Arial" w:hint="default"/>
      <w:color w:val="797979"/>
      <w:sz w:val="23"/>
      <w:szCs w:val="23"/>
    </w:rPr>
  </w:style>
  <w:style w:type="paragraph" w:customStyle="1" w:styleId="affffff2">
    <w:name w:val="★壹、"/>
    <w:basedOn w:val="a7"/>
    <w:autoRedefine/>
    <w:rsid w:val="00B52237"/>
    <w:pPr>
      <w:spacing w:line="520" w:lineRule="exact"/>
      <w:ind w:left="981" w:hanging="340"/>
      <w:jc w:val="both"/>
    </w:pPr>
    <w:rPr>
      <w:sz w:val="32"/>
      <w:szCs w:val="32"/>
    </w:rPr>
  </w:style>
  <w:style w:type="paragraph" w:customStyle="1" w:styleId="affffff3">
    <w:name w:val="標題()"/>
    <w:basedOn w:val="a7"/>
    <w:rsid w:val="00B52237"/>
    <w:pPr>
      <w:autoSpaceDE w:val="0"/>
      <w:autoSpaceDN w:val="0"/>
      <w:spacing w:beforeLines="50" w:before="50" w:after="120" w:line="700" w:lineRule="exact"/>
      <w:ind w:leftChars="300" w:left="300"/>
      <w:jc w:val="both"/>
    </w:pPr>
    <w:rPr>
      <w:b/>
      <w:kern w:val="2"/>
      <w:sz w:val="26"/>
      <w:szCs w:val="20"/>
    </w:rPr>
  </w:style>
  <w:style w:type="paragraph" w:customStyle="1" w:styleId="1d">
    <w:name w:val="字元 字元1 字元 字元 字元 字元 字元 字元 字元"/>
    <w:basedOn w:val="a7"/>
    <w:rsid w:val="00B52237"/>
    <w:pPr>
      <w:widowControl/>
      <w:spacing w:after="160" w:line="240" w:lineRule="exact"/>
    </w:pPr>
    <w:rPr>
      <w:rFonts w:ascii="Verdana" w:eastAsia="新細明體" w:hAnsi="Verdana"/>
      <w:sz w:val="20"/>
      <w:szCs w:val="20"/>
      <w:lang w:eastAsia="en-US"/>
    </w:rPr>
  </w:style>
  <w:style w:type="paragraph" w:styleId="affffff4">
    <w:name w:val="Document Map"/>
    <w:basedOn w:val="a7"/>
    <w:link w:val="affffff5"/>
    <w:uiPriority w:val="99"/>
    <w:semiHidden/>
    <w:unhideWhenUsed/>
    <w:rsid w:val="00B52237"/>
    <w:rPr>
      <w:rFonts w:ascii="新細明體" w:eastAsia="新細明體"/>
      <w:sz w:val="18"/>
      <w:szCs w:val="18"/>
      <w:lang w:val="x-none" w:eastAsia="x-none"/>
    </w:rPr>
  </w:style>
  <w:style w:type="character" w:customStyle="1" w:styleId="affffff5">
    <w:name w:val="文件引導模式 字元"/>
    <w:link w:val="affffff4"/>
    <w:uiPriority w:val="99"/>
    <w:semiHidden/>
    <w:rsid w:val="00B52237"/>
    <w:rPr>
      <w:rFonts w:ascii="新細明體" w:eastAsia="新細明體"/>
      <w:sz w:val="18"/>
      <w:szCs w:val="18"/>
      <w:lang w:val="x-none" w:eastAsia="x-none"/>
    </w:rPr>
  </w:style>
  <w:style w:type="paragraph" w:customStyle="1" w:styleId="xl46">
    <w:name w:val="xl46"/>
    <w:basedOn w:val="a7"/>
    <w:rsid w:val="00B52237"/>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B52237"/>
    <w:pPr>
      <w:widowControl/>
      <w:spacing w:after="160" w:line="240" w:lineRule="exact"/>
    </w:pPr>
    <w:rPr>
      <w:rFonts w:ascii="Verdana" w:eastAsia="Times New Roman" w:hAnsi="Verdana"/>
      <w:sz w:val="20"/>
      <w:szCs w:val="20"/>
      <w:lang w:eastAsia="en-US"/>
    </w:rPr>
  </w:style>
  <w:style w:type="paragraph" w:styleId="affffff6">
    <w:name w:val="No Spacing"/>
    <w:uiPriority w:val="1"/>
    <w:qFormat/>
    <w:rsid w:val="00B52237"/>
    <w:pPr>
      <w:widowControl w:val="0"/>
    </w:pPr>
    <w:rPr>
      <w:rFonts w:ascii="Calibri" w:eastAsia="新細明體" w:hAnsi="Calibri"/>
      <w:kern w:val="2"/>
      <w:sz w:val="24"/>
      <w:szCs w:val="22"/>
    </w:rPr>
  </w:style>
  <w:style w:type="paragraph" w:customStyle="1" w:styleId="1b">
    <w:name w:val="乙篇主文 字元 字元1"/>
    <w:basedOn w:val="a7"/>
    <w:link w:val="1a"/>
    <w:rsid w:val="00B52237"/>
    <w:pPr>
      <w:spacing w:line="400" w:lineRule="exact"/>
      <w:ind w:firstLineChars="200" w:firstLine="200"/>
      <w:jc w:val="both"/>
    </w:pPr>
    <w:rPr>
      <w:rFonts w:ascii="標楷體"/>
      <w:kern w:val="2"/>
      <w:sz w:val="24"/>
      <w:szCs w:val="24"/>
    </w:rPr>
  </w:style>
  <w:style w:type="paragraph" w:customStyle="1" w:styleId="a3">
    <w:name w:val="專案一層"/>
    <w:basedOn w:val="a7"/>
    <w:rsid w:val="00B52237"/>
    <w:pPr>
      <w:numPr>
        <w:ilvl w:val="1"/>
        <w:numId w:val="33"/>
      </w:numPr>
      <w:suppressAutoHyphens/>
      <w:snapToGrid w:val="0"/>
      <w:spacing w:line="560" w:lineRule="atLeast"/>
      <w:jc w:val="both"/>
      <w:outlineLvl w:val="1"/>
    </w:pPr>
    <w:rPr>
      <w:sz w:val="32"/>
      <w:szCs w:val="24"/>
    </w:rPr>
  </w:style>
  <w:style w:type="paragraph" w:customStyle="1" w:styleId="a4">
    <w:name w:val="專案二層"/>
    <w:basedOn w:val="a7"/>
    <w:rsid w:val="00B52237"/>
    <w:pPr>
      <w:numPr>
        <w:ilvl w:val="2"/>
        <w:numId w:val="33"/>
      </w:numPr>
      <w:suppressAutoHyphens/>
      <w:snapToGrid w:val="0"/>
      <w:spacing w:line="560" w:lineRule="atLeast"/>
      <w:jc w:val="both"/>
      <w:outlineLvl w:val="2"/>
    </w:pPr>
    <w:rPr>
      <w:sz w:val="32"/>
      <w:szCs w:val="24"/>
    </w:rPr>
  </w:style>
  <w:style w:type="paragraph" w:customStyle="1" w:styleId="a5">
    <w:name w:val="專案三層"/>
    <w:basedOn w:val="a7"/>
    <w:rsid w:val="00B52237"/>
    <w:pPr>
      <w:numPr>
        <w:ilvl w:val="3"/>
        <w:numId w:val="33"/>
      </w:numPr>
      <w:suppressAutoHyphens/>
      <w:snapToGrid w:val="0"/>
      <w:spacing w:before="50" w:line="300" w:lineRule="auto"/>
      <w:jc w:val="both"/>
      <w:outlineLvl w:val="3"/>
    </w:pPr>
    <w:rPr>
      <w:sz w:val="30"/>
      <w:szCs w:val="24"/>
    </w:rPr>
  </w:style>
  <w:style w:type="paragraph" w:customStyle="1" w:styleId="a6">
    <w:name w:val="專案四層"/>
    <w:basedOn w:val="a7"/>
    <w:rsid w:val="00B52237"/>
    <w:pPr>
      <w:numPr>
        <w:ilvl w:val="4"/>
        <w:numId w:val="33"/>
      </w:numPr>
      <w:suppressAutoHyphens/>
      <w:spacing w:line="360" w:lineRule="auto"/>
      <w:jc w:val="both"/>
      <w:outlineLvl w:val="4"/>
    </w:pPr>
    <w:rPr>
      <w:sz w:val="32"/>
      <w:szCs w:val="24"/>
    </w:rPr>
  </w:style>
  <w:style w:type="paragraph" w:customStyle="1" w:styleId="a2">
    <w:name w:val="專案壹層"/>
    <w:basedOn w:val="a7"/>
    <w:rsid w:val="00B52237"/>
    <w:pPr>
      <w:numPr>
        <w:numId w:val="33"/>
      </w:numPr>
      <w:suppressAutoHyphens/>
      <w:snapToGrid w:val="0"/>
      <w:spacing w:line="560" w:lineRule="atLeast"/>
      <w:jc w:val="both"/>
      <w:outlineLvl w:val="0"/>
    </w:pPr>
    <w:rPr>
      <w:sz w:val="32"/>
      <w:szCs w:val="24"/>
    </w:rPr>
  </w:style>
  <w:style w:type="paragraph" w:customStyle="1" w:styleId="affffff7">
    <w:name w:val="經現"/>
    <w:basedOn w:val="a7"/>
    <w:rsid w:val="00B52237"/>
    <w:pPr>
      <w:spacing w:line="500" w:lineRule="exact"/>
      <w:ind w:left="1200" w:hangingChars="1200" w:hanging="1200"/>
      <w:jc w:val="both"/>
    </w:pPr>
    <w:rPr>
      <w:kern w:val="2"/>
      <w:sz w:val="32"/>
      <w:szCs w:val="20"/>
    </w:rPr>
  </w:style>
  <w:style w:type="paragraph" w:customStyle="1" w:styleId="1e">
    <w:name w:val="娟1"/>
    <w:basedOn w:val="a7"/>
    <w:rsid w:val="00B52237"/>
    <w:pPr>
      <w:suppressAutoHyphens/>
      <w:wordWrap w:val="0"/>
      <w:overflowPunct w:val="0"/>
      <w:autoSpaceDE w:val="0"/>
      <w:autoSpaceDN w:val="0"/>
      <w:spacing w:line="520" w:lineRule="exact"/>
      <w:ind w:leftChars="257" w:left="979" w:hangingChars="113" w:hanging="362"/>
      <w:jc w:val="both"/>
    </w:pPr>
    <w:rPr>
      <w:rFonts w:ascii="標楷體" w:hAnsi="標楷體"/>
      <w:kern w:val="2"/>
      <w:sz w:val="32"/>
      <w:szCs w:val="32"/>
    </w:rPr>
  </w:style>
  <w:style w:type="paragraph" w:customStyle="1" w:styleId="1-2">
    <w:name w:val="表格欄1-2"/>
    <w:basedOn w:val="a7"/>
    <w:rsid w:val="00B52237"/>
    <w:pPr>
      <w:ind w:firstLineChars="100" w:firstLine="100"/>
      <w:jc w:val="distribute"/>
    </w:pPr>
    <w:rPr>
      <w:rFonts w:cs="新細明體"/>
      <w:b/>
      <w:kern w:val="2"/>
      <w:sz w:val="20"/>
      <w:szCs w:val="18"/>
    </w:rPr>
  </w:style>
  <w:style w:type="paragraph" w:customStyle="1" w:styleId="2C0">
    <w:name w:val="2C本文"/>
    <w:basedOn w:val="a7"/>
    <w:qFormat/>
    <w:rsid w:val="00B52237"/>
    <w:pPr>
      <w:snapToGrid w:val="0"/>
      <w:spacing w:before="120" w:line="500" w:lineRule="atLeast"/>
      <w:ind w:leftChars="200" w:left="200" w:firstLineChars="220" w:firstLine="220"/>
      <w:jc w:val="both"/>
    </w:pPr>
    <w:rPr>
      <w:kern w:val="2"/>
      <w:sz w:val="28"/>
      <w:szCs w:val="20"/>
    </w:rPr>
  </w:style>
  <w:style w:type="paragraph" w:customStyle="1" w:styleId="affffff8">
    <w:name w:val="字元 字元 字元 字元 字元 字元 字元 字元 字元 字元 字元 字元 字元 字元 字元"/>
    <w:basedOn w:val="a7"/>
    <w:rsid w:val="00B52237"/>
    <w:pPr>
      <w:widowControl/>
      <w:spacing w:after="160" w:line="240" w:lineRule="exact"/>
    </w:pPr>
    <w:rPr>
      <w:rFonts w:ascii="Verdana" w:eastAsia="新細明體" w:hAnsi="Verdana"/>
      <w:sz w:val="20"/>
      <w:szCs w:val="20"/>
      <w:lang w:val="en-GB" w:eastAsia="en-US"/>
    </w:rPr>
  </w:style>
  <w:style w:type="paragraph" w:customStyle="1" w:styleId="211">
    <w:name w:val="字元 字元2 字元1"/>
    <w:basedOn w:val="a7"/>
    <w:rsid w:val="00B52237"/>
    <w:pPr>
      <w:widowControl/>
      <w:spacing w:after="160" w:line="240" w:lineRule="exact"/>
    </w:pPr>
    <w:rPr>
      <w:rFonts w:ascii="Verdana" w:eastAsia="新細明體" w:hAnsi="Verdana"/>
      <w:sz w:val="20"/>
      <w:szCs w:val="20"/>
      <w:lang w:eastAsia="en-US"/>
    </w:rPr>
  </w:style>
  <w:style w:type="paragraph" w:customStyle="1" w:styleId="110">
    <w:name w:val="1 字元 字元 字元 字元 字元 字元 字元 字元 字元1"/>
    <w:basedOn w:val="a7"/>
    <w:rsid w:val="00B52237"/>
    <w:pPr>
      <w:widowControl/>
      <w:spacing w:after="160" w:line="240" w:lineRule="exact"/>
    </w:pPr>
    <w:rPr>
      <w:rFonts w:ascii="Verdana" w:eastAsia="新細明體" w:hAnsi="Verdana"/>
      <w:sz w:val="20"/>
      <w:szCs w:val="20"/>
      <w:lang w:val="en-GB" w:eastAsia="en-US"/>
    </w:rPr>
  </w:style>
  <w:style w:type="table" w:customStyle="1" w:styleId="1f">
    <w:name w:val="表格格線1"/>
    <w:basedOn w:val="a9"/>
    <w:next w:val="afffc"/>
    <w:uiPriority w:val="59"/>
    <w:rsid w:val="00B52237"/>
    <w:rPr>
      <w:rFonts w:ascii="Calibri" w:eastAsia="新細明體"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c"/>
    <w:uiPriority w:val="59"/>
    <w:rsid w:val="00334C52"/>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c"/>
    <w:uiPriority w:val="59"/>
    <w:rsid w:val="0066713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64722"/>
    <w:pPr>
      <w:widowControl w:val="0"/>
      <w:autoSpaceDE w:val="0"/>
      <w:autoSpaceDN w:val="0"/>
      <w:adjustRightInd w:val="0"/>
    </w:pPr>
    <w:rPr>
      <w:rFonts w:ascii="標楷體$...." w:eastAsia="標楷體$...." w:hAnsiTheme="minorHAnsi" w:cs="標楷體$...."/>
      <w:color w:val="000000"/>
      <w:sz w:val="24"/>
      <w:szCs w:val="24"/>
    </w:rPr>
  </w:style>
  <w:style w:type="paragraph" w:styleId="affffff9">
    <w:name w:val="footnote text"/>
    <w:basedOn w:val="a7"/>
    <w:link w:val="affffffa"/>
    <w:uiPriority w:val="99"/>
    <w:semiHidden/>
    <w:unhideWhenUsed/>
    <w:rsid w:val="007076AB"/>
    <w:pPr>
      <w:snapToGrid w:val="0"/>
    </w:pPr>
    <w:rPr>
      <w:sz w:val="20"/>
      <w:szCs w:val="20"/>
    </w:rPr>
  </w:style>
  <w:style w:type="character" w:customStyle="1" w:styleId="affffffa">
    <w:name w:val="註腳文字 字元"/>
    <w:basedOn w:val="a8"/>
    <w:link w:val="affffff9"/>
    <w:uiPriority w:val="99"/>
    <w:semiHidden/>
    <w:rsid w:val="007076AB"/>
  </w:style>
  <w:style w:type="table" w:customStyle="1" w:styleId="58">
    <w:name w:val="表格格線5"/>
    <w:basedOn w:val="a9"/>
    <w:next w:val="afffc"/>
    <w:uiPriority w:val="59"/>
    <w:rsid w:val="006B34E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
    <w:name w:val="Light List Accent 5"/>
    <w:basedOn w:val="a9"/>
    <w:uiPriority w:val="61"/>
    <w:rsid w:val="006649B4"/>
    <w:rPr>
      <w:rFonts w:ascii="Calibri" w:eastAsia="Times New Roman" w:hAnsi="Calibri"/>
      <w:kern w:val="2"/>
      <w:sz w:val="24"/>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150">
    <w:name w:val="表格格線15"/>
    <w:basedOn w:val="a9"/>
    <w:next w:val="afffc"/>
    <w:uiPriority w:val="59"/>
    <w:rsid w:val="0071764F"/>
    <w:pPr>
      <w:widowControl w:val="0"/>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c"/>
    <w:uiPriority w:val="59"/>
    <w:rsid w:val="00801E86"/>
    <w:pPr>
      <w:widowControl w:val="0"/>
    </w:pPr>
    <w:rPr>
      <w:rFonts w:eastAsia="新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177170">
      <w:bodyDiv w:val="1"/>
      <w:marLeft w:val="0"/>
      <w:marRight w:val="0"/>
      <w:marTop w:val="0"/>
      <w:marBottom w:val="0"/>
      <w:divBdr>
        <w:top w:val="none" w:sz="0" w:space="0" w:color="auto"/>
        <w:left w:val="none" w:sz="0" w:space="0" w:color="auto"/>
        <w:bottom w:val="none" w:sz="0" w:space="0" w:color="auto"/>
        <w:right w:val="none" w:sz="0" w:space="0" w:color="auto"/>
      </w:divBdr>
    </w:div>
    <w:div w:id="255476891">
      <w:bodyDiv w:val="1"/>
      <w:marLeft w:val="0"/>
      <w:marRight w:val="0"/>
      <w:marTop w:val="0"/>
      <w:marBottom w:val="0"/>
      <w:divBdr>
        <w:top w:val="none" w:sz="0" w:space="0" w:color="auto"/>
        <w:left w:val="none" w:sz="0" w:space="0" w:color="auto"/>
        <w:bottom w:val="none" w:sz="0" w:space="0" w:color="auto"/>
        <w:right w:val="none" w:sz="0" w:space="0" w:color="auto"/>
      </w:divBdr>
    </w:div>
    <w:div w:id="408773974">
      <w:bodyDiv w:val="1"/>
      <w:marLeft w:val="0"/>
      <w:marRight w:val="0"/>
      <w:marTop w:val="0"/>
      <w:marBottom w:val="0"/>
      <w:divBdr>
        <w:top w:val="none" w:sz="0" w:space="0" w:color="auto"/>
        <w:left w:val="none" w:sz="0" w:space="0" w:color="auto"/>
        <w:bottom w:val="none" w:sz="0" w:space="0" w:color="auto"/>
        <w:right w:val="none" w:sz="0" w:space="0" w:color="auto"/>
      </w:divBdr>
    </w:div>
    <w:div w:id="480973544">
      <w:bodyDiv w:val="1"/>
      <w:marLeft w:val="0"/>
      <w:marRight w:val="0"/>
      <w:marTop w:val="0"/>
      <w:marBottom w:val="0"/>
      <w:divBdr>
        <w:top w:val="none" w:sz="0" w:space="0" w:color="auto"/>
        <w:left w:val="none" w:sz="0" w:space="0" w:color="auto"/>
        <w:bottom w:val="none" w:sz="0" w:space="0" w:color="auto"/>
        <w:right w:val="none" w:sz="0" w:space="0" w:color="auto"/>
      </w:divBdr>
    </w:div>
    <w:div w:id="483203044">
      <w:bodyDiv w:val="1"/>
      <w:marLeft w:val="0"/>
      <w:marRight w:val="0"/>
      <w:marTop w:val="0"/>
      <w:marBottom w:val="0"/>
      <w:divBdr>
        <w:top w:val="none" w:sz="0" w:space="0" w:color="auto"/>
        <w:left w:val="none" w:sz="0" w:space="0" w:color="auto"/>
        <w:bottom w:val="none" w:sz="0" w:space="0" w:color="auto"/>
        <w:right w:val="none" w:sz="0" w:space="0" w:color="auto"/>
      </w:divBdr>
    </w:div>
    <w:div w:id="603271469">
      <w:bodyDiv w:val="1"/>
      <w:marLeft w:val="0"/>
      <w:marRight w:val="0"/>
      <w:marTop w:val="0"/>
      <w:marBottom w:val="0"/>
      <w:divBdr>
        <w:top w:val="none" w:sz="0" w:space="0" w:color="auto"/>
        <w:left w:val="none" w:sz="0" w:space="0" w:color="auto"/>
        <w:bottom w:val="none" w:sz="0" w:space="0" w:color="auto"/>
        <w:right w:val="none" w:sz="0" w:space="0" w:color="auto"/>
      </w:divBdr>
    </w:div>
    <w:div w:id="705519763">
      <w:bodyDiv w:val="1"/>
      <w:marLeft w:val="0"/>
      <w:marRight w:val="0"/>
      <w:marTop w:val="0"/>
      <w:marBottom w:val="0"/>
      <w:divBdr>
        <w:top w:val="none" w:sz="0" w:space="0" w:color="auto"/>
        <w:left w:val="none" w:sz="0" w:space="0" w:color="auto"/>
        <w:bottom w:val="none" w:sz="0" w:space="0" w:color="auto"/>
        <w:right w:val="none" w:sz="0" w:space="0" w:color="auto"/>
      </w:divBdr>
    </w:div>
    <w:div w:id="722674092">
      <w:bodyDiv w:val="1"/>
      <w:marLeft w:val="0"/>
      <w:marRight w:val="0"/>
      <w:marTop w:val="0"/>
      <w:marBottom w:val="0"/>
      <w:divBdr>
        <w:top w:val="none" w:sz="0" w:space="0" w:color="auto"/>
        <w:left w:val="none" w:sz="0" w:space="0" w:color="auto"/>
        <w:bottom w:val="none" w:sz="0" w:space="0" w:color="auto"/>
        <w:right w:val="none" w:sz="0" w:space="0" w:color="auto"/>
      </w:divBdr>
    </w:div>
    <w:div w:id="779420026">
      <w:bodyDiv w:val="1"/>
      <w:marLeft w:val="0"/>
      <w:marRight w:val="0"/>
      <w:marTop w:val="0"/>
      <w:marBottom w:val="0"/>
      <w:divBdr>
        <w:top w:val="none" w:sz="0" w:space="0" w:color="auto"/>
        <w:left w:val="none" w:sz="0" w:space="0" w:color="auto"/>
        <w:bottom w:val="none" w:sz="0" w:space="0" w:color="auto"/>
        <w:right w:val="none" w:sz="0" w:space="0" w:color="auto"/>
      </w:divBdr>
    </w:div>
    <w:div w:id="1424497949">
      <w:bodyDiv w:val="1"/>
      <w:marLeft w:val="0"/>
      <w:marRight w:val="0"/>
      <w:marTop w:val="0"/>
      <w:marBottom w:val="0"/>
      <w:divBdr>
        <w:top w:val="none" w:sz="0" w:space="0" w:color="auto"/>
        <w:left w:val="none" w:sz="0" w:space="0" w:color="auto"/>
        <w:bottom w:val="none" w:sz="0" w:space="0" w:color="auto"/>
        <w:right w:val="none" w:sz="0" w:space="0" w:color="auto"/>
      </w:divBdr>
    </w:div>
    <w:div w:id="1452164325">
      <w:bodyDiv w:val="1"/>
      <w:marLeft w:val="0"/>
      <w:marRight w:val="0"/>
      <w:marTop w:val="0"/>
      <w:marBottom w:val="0"/>
      <w:divBdr>
        <w:top w:val="none" w:sz="0" w:space="0" w:color="auto"/>
        <w:left w:val="none" w:sz="0" w:space="0" w:color="auto"/>
        <w:bottom w:val="none" w:sz="0" w:space="0" w:color="auto"/>
        <w:right w:val="none" w:sz="0" w:space="0" w:color="auto"/>
      </w:divBdr>
    </w:div>
    <w:div w:id="1501969242">
      <w:bodyDiv w:val="1"/>
      <w:marLeft w:val="0"/>
      <w:marRight w:val="0"/>
      <w:marTop w:val="0"/>
      <w:marBottom w:val="0"/>
      <w:divBdr>
        <w:top w:val="none" w:sz="0" w:space="0" w:color="auto"/>
        <w:left w:val="none" w:sz="0" w:space="0" w:color="auto"/>
        <w:bottom w:val="none" w:sz="0" w:space="0" w:color="auto"/>
        <w:right w:val="none" w:sz="0" w:space="0" w:color="auto"/>
      </w:divBdr>
    </w:div>
    <w:div w:id="1517185521">
      <w:bodyDiv w:val="1"/>
      <w:marLeft w:val="0"/>
      <w:marRight w:val="0"/>
      <w:marTop w:val="0"/>
      <w:marBottom w:val="0"/>
      <w:divBdr>
        <w:top w:val="none" w:sz="0" w:space="0" w:color="auto"/>
        <w:left w:val="none" w:sz="0" w:space="0" w:color="auto"/>
        <w:bottom w:val="none" w:sz="0" w:space="0" w:color="auto"/>
        <w:right w:val="none" w:sz="0" w:space="0" w:color="auto"/>
      </w:divBdr>
    </w:div>
    <w:div w:id="1598712245">
      <w:bodyDiv w:val="1"/>
      <w:marLeft w:val="0"/>
      <w:marRight w:val="0"/>
      <w:marTop w:val="0"/>
      <w:marBottom w:val="0"/>
      <w:divBdr>
        <w:top w:val="none" w:sz="0" w:space="0" w:color="auto"/>
        <w:left w:val="none" w:sz="0" w:space="0" w:color="auto"/>
        <w:bottom w:val="none" w:sz="0" w:space="0" w:color="auto"/>
        <w:right w:val="none" w:sz="0" w:space="0" w:color="auto"/>
      </w:divBdr>
      <w:divsChild>
        <w:div w:id="2045864229">
          <w:marLeft w:val="0"/>
          <w:marRight w:val="0"/>
          <w:marTop w:val="0"/>
          <w:marBottom w:val="0"/>
          <w:divBdr>
            <w:top w:val="none" w:sz="0" w:space="0" w:color="auto"/>
            <w:left w:val="none" w:sz="0" w:space="0" w:color="auto"/>
            <w:bottom w:val="none" w:sz="0" w:space="0" w:color="auto"/>
            <w:right w:val="none" w:sz="0" w:space="0" w:color="auto"/>
          </w:divBdr>
          <w:divsChild>
            <w:div w:id="1714189540">
              <w:marLeft w:val="0"/>
              <w:marRight w:val="0"/>
              <w:marTop w:val="0"/>
              <w:marBottom w:val="0"/>
              <w:divBdr>
                <w:top w:val="none" w:sz="0" w:space="0" w:color="auto"/>
                <w:left w:val="none" w:sz="0" w:space="0" w:color="auto"/>
                <w:bottom w:val="none" w:sz="0" w:space="0" w:color="auto"/>
                <w:right w:val="none" w:sz="0" w:space="0" w:color="auto"/>
              </w:divBdr>
              <w:divsChild>
                <w:div w:id="413282006">
                  <w:marLeft w:val="0"/>
                  <w:marRight w:val="0"/>
                  <w:marTop w:val="0"/>
                  <w:marBottom w:val="300"/>
                  <w:divBdr>
                    <w:top w:val="none" w:sz="0" w:space="0" w:color="auto"/>
                    <w:left w:val="none" w:sz="0" w:space="0" w:color="auto"/>
                    <w:bottom w:val="none" w:sz="0" w:space="0" w:color="auto"/>
                    <w:right w:val="none" w:sz="0" w:space="0" w:color="auto"/>
                  </w:divBdr>
                  <w:divsChild>
                    <w:div w:id="378210175">
                      <w:marLeft w:val="0"/>
                      <w:marRight w:val="0"/>
                      <w:marTop w:val="0"/>
                      <w:marBottom w:val="0"/>
                      <w:divBdr>
                        <w:top w:val="none" w:sz="0" w:space="0" w:color="auto"/>
                        <w:left w:val="none" w:sz="0" w:space="0" w:color="auto"/>
                        <w:bottom w:val="none" w:sz="0" w:space="0" w:color="auto"/>
                        <w:right w:val="none" w:sz="0" w:space="0" w:color="auto"/>
                      </w:divBdr>
                      <w:divsChild>
                        <w:div w:id="189900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3861768">
      <w:bodyDiv w:val="1"/>
      <w:marLeft w:val="0"/>
      <w:marRight w:val="0"/>
      <w:marTop w:val="0"/>
      <w:marBottom w:val="0"/>
      <w:divBdr>
        <w:top w:val="none" w:sz="0" w:space="0" w:color="auto"/>
        <w:left w:val="none" w:sz="0" w:space="0" w:color="auto"/>
        <w:bottom w:val="none" w:sz="0" w:space="0" w:color="auto"/>
        <w:right w:val="none" w:sz="0" w:space="0" w:color="auto"/>
      </w:divBdr>
    </w:div>
    <w:div w:id="1821996856">
      <w:bodyDiv w:val="1"/>
      <w:marLeft w:val="0"/>
      <w:marRight w:val="0"/>
      <w:marTop w:val="0"/>
      <w:marBottom w:val="0"/>
      <w:divBdr>
        <w:top w:val="none" w:sz="0" w:space="0" w:color="auto"/>
        <w:left w:val="none" w:sz="0" w:space="0" w:color="auto"/>
        <w:bottom w:val="none" w:sz="0" w:space="0" w:color="auto"/>
        <w:right w:val="none" w:sz="0" w:space="0" w:color="auto"/>
      </w:divBdr>
    </w:div>
    <w:div w:id="1866751640">
      <w:bodyDiv w:val="1"/>
      <w:marLeft w:val="0"/>
      <w:marRight w:val="0"/>
      <w:marTop w:val="0"/>
      <w:marBottom w:val="0"/>
      <w:divBdr>
        <w:top w:val="none" w:sz="0" w:space="0" w:color="auto"/>
        <w:left w:val="none" w:sz="0" w:space="0" w:color="auto"/>
        <w:bottom w:val="none" w:sz="0" w:space="0" w:color="auto"/>
        <w:right w:val="none" w:sz="0" w:space="0" w:color="auto"/>
      </w:divBdr>
    </w:div>
    <w:div w:id="1987855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0F68C5-D9C0-41BB-AB40-3A90016EE8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385</TotalTime>
  <Pages>10</Pages>
  <Words>1209</Words>
  <Characters>6896</Characters>
  <Application>Microsoft Office Word</Application>
  <DocSecurity>0</DocSecurity>
  <Lines>57</Lines>
  <Paragraphs>16</Paragraphs>
  <ScaleCrop>false</ScaleCrop>
  <Company>Acer</Company>
  <LinksUpToDate>false</LinksUpToDate>
  <CharactersWithSpaces>8089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Valued Acer Customer</dc:creator>
  <cp:lastModifiedBy>邱麗蓉</cp:lastModifiedBy>
  <cp:revision>85</cp:revision>
  <cp:lastPrinted>2024-06-21T02:34:00Z</cp:lastPrinted>
  <dcterms:created xsi:type="dcterms:W3CDTF">2023-06-19T08:54:00Z</dcterms:created>
  <dcterms:modified xsi:type="dcterms:W3CDTF">2025-07-03T05:51:00Z</dcterms:modified>
</cp:coreProperties>
</file>