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wmf" ContentType="image/x-wmf"/>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1.xml" ContentType="application/vnd.openxmlformats-officedocument.drawingml.chartshapes+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214E89" w14:textId="77777777" w:rsidR="001023FF" w:rsidRDefault="001023FF">
      <w:pPr>
        <w:widowControl/>
        <w:rPr>
          <w:rFonts w:ascii="標楷體" w:eastAsia="標楷體" w:hAnsi="標楷體"/>
          <w:b/>
          <w:sz w:val="36"/>
          <w:szCs w:val="36"/>
        </w:rPr>
      </w:pPr>
      <w:r>
        <w:rPr>
          <w:rFonts w:ascii="標楷體" w:eastAsia="標楷體" w:hAnsi="標楷體"/>
          <w:b/>
          <w:sz w:val="36"/>
          <w:szCs w:val="36"/>
        </w:rPr>
        <w:br w:type="page"/>
      </w:r>
    </w:p>
    <w:p w14:paraId="21771291" w14:textId="73011F79" w:rsidR="00327E02" w:rsidRPr="002B2D8C" w:rsidRDefault="00327E02" w:rsidP="00B75272">
      <w:pPr>
        <w:overflowPunct w:val="0"/>
        <w:adjustRightInd w:val="0"/>
        <w:snapToGrid w:val="0"/>
        <w:spacing w:afterLines="30" w:after="108" w:line="450" w:lineRule="exact"/>
        <w:jc w:val="both"/>
        <w:rPr>
          <w:rFonts w:ascii="標楷體" w:eastAsia="標楷體" w:hAnsi="標楷體"/>
          <w:b/>
          <w:sz w:val="36"/>
          <w:szCs w:val="36"/>
        </w:rPr>
      </w:pPr>
      <w:r w:rsidRPr="002B2D8C">
        <w:rPr>
          <w:rFonts w:ascii="標楷體" w:eastAsia="標楷體" w:hAnsi="標楷體" w:hint="eastAsia"/>
          <w:b/>
          <w:sz w:val="36"/>
          <w:szCs w:val="36"/>
        </w:rPr>
        <w:lastRenderedPageBreak/>
        <w:t>陸、重要施政議題之查核</w:t>
      </w:r>
    </w:p>
    <w:p w14:paraId="6EADB4A1" w14:textId="58890D94" w:rsidR="0072014B" w:rsidRPr="002B2D8C" w:rsidRDefault="00112279" w:rsidP="00B75272">
      <w:pPr>
        <w:overflowPunct w:val="0"/>
        <w:adjustRightInd w:val="0"/>
        <w:snapToGrid w:val="0"/>
        <w:spacing w:afterLines="30" w:after="108" w:line="450" w:lineRule="exact"/>
        <w:jc w:val="both"/>
        <w:rPr>
          <w:rFonts w:ascii="標楷體" w:eastAsia="標楷體" w:hAnsi="標楷體"/>
          <w:b/>
          <w:sz w:val="36"/>
          <w:szCs w:val="36"/>
        </w:rPr>
      </w:pPr>
      <w:r w:rsidRPr="002B2D8C">
        <w:rPr>
          <w:rFonts w:ascii="標楷體" w:eastAsia="標楷體" w:hAnsi="標楷體" w:hint="eastAsia"/>
          <w:b/>
          <w:sz w:val="36"/>
          <w:szCs w:val="36"/>
        </w:rPr>
        <w:t>一</w:t>
      </w:r>
      <w:r w:rsidR="0072014B" w:rsidRPr="002B2D8C">
        <w:rPr>
          <w:rFonts w:ascii="標楷體" w:eastAsia="標楷體" w:hAnsi="標楷體" w:hint="eastAsia"/>
          <w:b/>
          <w:sz w:val="36"/>
          <w:szCs w:val="36"/>
        </w:rPr>
        <w:t>、</w:t>
      </w:r>
      <w:r w:rsidR="0000575F" w:rsidRPr="002B2D8C">
        <w:rPr>
          <w:rFonts w:ascii="標楷體" w:eastAsia="標楷體" w:hAnsi="標楷體" w:cs="Arial" w:hint="eastAsia"/>
          <w:b/>
          <w:bCs/>
          <w:color w:val="000000"/>
          <w:kern w:val="0"/>
          <w:sz w:val="36"/>
          <w:szCs w:val="36"/>
        </w:rPr>
        <w:t>桃園</w:t>
      </w:r>
      <w:r w:rsidR="00E976D1" w:rsidRPr="002B2D8C">
        <w:rPr>
          <w:rFonts w:ascii="標楷體" w:eastAsia="標楷體" w:hAnsi="標楷體" w:cs="Arial" w:hint="eastAsia"/>
          <w:b/>
          <w:bCs/>
          <w:color w:val="000000"/>
          <w:kern w:val="0"/>
          <w:sz w:val="36"/>
          <w:szCs w:val="36"/>
        </w:rPr>
        <w:t>淨零</w:t>
      </w:r>
      <w:r w:rsidR="005C052F" w:rsidRPr="002B2D8C">
        <w:rPr>
          <w:rFonts w:ascii="標楷體" w:eastAsia="標楷體" w:hAnsi="標楷體" w:cs="Arial" w:hint="eastAsia"/>
          <w:b/>
          <w:bCs/>
          <w:color w:val="000000"/>
          <w:kern w:val="0"/>
          <w:sz w:val="36"/>
          <w:szCs w:val="36"/>
        </w:rPr>
        <w:t>城市</w:t>
      </w:r>
      <w:r w:rsidR="0000575F" w:rsidRPr="002B2D8C">
        <w:rPr>
          <w:rFonts w:ascii="標楷體" w:eastAsia="標楷體" w:hAnsi="標楷體" w:cs="Arial" w:hint="eastAsia"/>
          <w:b/>
          <w:bCs/>
          <w:color w:val="000000"/>
          <w:kern w:val="0"/>
          <w:sz w:val="36"/>
          <w:szCs w:val="36"/>
        </w:rPr>
        <w:t>推動情形</w:t>
      </w:r>
    </w:p>
    <w:p w14:paraId="76079AF6" w14:textId="3C569F25" w:rsidR="00167D44" w:rsidRPr="002B2D8C" w:rsidRDefault="000C6058" w:rsidP="00C704C1">
      <w:pPr>
        <w:overflowPunct w:val="0"/>
        <w:autoSpaceDE w:val="0"/>
        <w:autoSpaceDN w:val="0"/>
        <w:adjustRightInd w:val="0"/>
        <w:spacing w:beforeLines="20" w:before="72" w:line="440" w:lineRule="exact"/>
        <w:ind w:firstLineChars="200" w:firstLine="560"/>
        <w:jc w:val="both"/>
        <w:rPr>
          <w:rFonts w:ascii="標楷體" w:eastAsia="標楷體" w:hAnsi="標楷體"/>
          <w:sz w:val="28"/>
          <w:szCs w:val="28"/>
        </w:rPr>
      </w:pPr>
      <w:r w:rsidRPr="002B2D8C">
        <w:rPr>
          <w:rFonts w:ascii="標楷體" w:eastAsia="標楷體" w:hAnsi="標楷體" w:hint="eastAsia"/>
          <w:sz w:val="28"/>
          <w:szCs w:val="28"/>
        </w:rPr>
        <w:t>近年來，全球暖化與氣候變遷議題備受關注，各國政府積極推動淨零政策</w:t>
      </w:r>
      <w:r w:rsidR="006764CE" w:rsidRPr="002B2D8C">
        <w:rPr>
          <w:rFonts w:ascii="標楷體" w:eastAsia="標楷體" w:hAnsi="標楷體" w:hint="eastAsia"/>
          <w:sz w:val="28"/>
          <w:szCs w:val="28"/>
        </w:rPr>
        <w:t>，提出「2050淨零排放」宣示與行動</w:t>
      </w:r>
      <w:r w:rsidRPr="002B2D8C">
        <w:rPr>
          <w:rFonts w:ascii="標楷體" w:eastAsia="標楷體" w:hAnsi="標楷體" w:hint="eastAsia"/>
          <w:sz w:val="28"/>
          <w:szCs w:val="28"/>
        </w:rPr>
        <w:t>，</w:t>
      </w:r>
      <w:r w:rsidR="006764CE" w:rsidRPr="002B2D8C">
        <w:rPr>
          <w:rFonts w:ascii="標楷體" w:eastAsia="標楷體" w:hAnsi="標楷體" w:hint="eastAsia"/>
          <w:sz w:val="28"/>
          <w:szCs w:val="28"/>
        </w:rPr>
        <w:t>為呼應此一全球趨勢，</w:t>
      </w:r>
      <w:r w:rsidR="00837018">
        <w:rPr>
          <w:rFonts w:ascii="標楷體" w:eastAsia="標楷體" w:hAnsi="標楷體" w:hint="eastAsia"/>
          <w:sz w:val="28"/>
          <w:szCs w:val="28"/>
        </w:rPr>
        <w:t>我國</w:t>
      </w:r>
      <w:r w:rsidR="006764CE" w:rsidRPr="002B2D8C">
        <w:rPr>
          <w:rFonts w:ascii="標楷體" w:eastAsia="標楷體" w:hAnsi="標楷體" w:hint="eastAsia"/>
          <w:sz w:val="28"/>
          <w:szCs w:val="28"/>
        </w:rPr>
        <w:t>自111年起陸續公布「臺灣2050淨零排放路徑及策略總說明」及「12項關鍵戰略行動計畫」，</w:t>
      </w:r>
      <w:r w:rsidR="00837018">
        <w:rPr>
          <w:rFonts w:ascii="標楷體" w:eastAsia="標楷體" w:hAnsi="標楷體" w:hint="eastAsia"/>
          <w:sz w:val="28"/>
          <w:szCs w:val="28"/>
        </w:rPr>
        <w:t>暨</w:t>
      </w:r>
      <w:r w:rsidR="006764CE" w:rsidRPr="002B2D8C">
        <w:rPr>
          <w:rFonts w:ascii="標楷體" w:eastAsia="標楷體" w:hAnsi="標楷體" w:hint="eastAsia"/>
          <w:sz w:val="28"/>
          <w:szCs w:val="28"/>
        </w:rPr>
        <w:t>核定「淨零排放路徑112</w:t>
      </w:r>
      <w:r w:rsidR="00A8333F" w:rsidRPr="00A8333F">
        <w:rPr>
          <w:rFonts w:ascii="標楷體" w:eastAsia="標楷體" w:hAnsi="標楷體" w:hint="eastAsia"/>
          <w:sz w:val="28"/>
          <w:szCs w:val="28"/>
        </w:rPr>
        <w:t>－</w:t>
      </w:r>
      <w:r w:rsidR="006764CE" w:rsidRPr="002B2D8C">
        <w:rPr>
          <w:rFonts w:ascii="標楷體" w:eastAsia="標楷體" w:hAnsi="標楷體" w:hint="eastAsia"/>
          <w:sz w:val="28"/>
          <w:szCs w:val="28"/>
        </w:rPr>
        <w:t>115年綱要計畫」，針對淨零碳排目標進行各面向的減緩與調適</w:t>
      </w:r>
      <w:r w:rsidR="00837018">
        <w:rPr>
          <w:rFonts w:ascii="標楷體" w:eastAsia="標楷體" w:hAnsi="標楷體" w:hint="eastAsia"/>
          <w:sz w:val="28"/>
          <w:szCs w:val="28"/>
        </w:rPr>
        <w:t>，並於</w:t>
      </w:r>
      <w:r w:rsidR="00EF5B8B" w:rsidRPr="002B2D8C">
        <w:rPr>
          <w:rFonts w:ascii="標楷體" w:eastAsia="標楷體" w:hAnsi="標楷體" w:hint="eastAsia"/>
          <w:sz w:val="28"/>
          <w:szCs w:val="28"/>
        </w:rPr>
        <w:t>112年2月15</w:t>
      </w:r>
      <w:r w:rsidR="00872CBA">
        <w:rPr>
          <w:rFonts w:ascii="標楷體" w:eastAsia="標楷體" w:hAnsi="標楷體" w:hint="eastAsia"/>
          <w:sz w:val="28"/>
          <w:szCs w:val="28"/>
        </w:rPr>
        <w:t>日公告修正「溫室氣體減量及管理法」為「氣候變遷因應法」</w:t>
      </w:r>
      <w:r w:rsidR="00EF5B8B" w:rsidRPr="002B2D8C">
        <w:rPr>
          <w:rFonts w:ascii="標楷體" w:eastAsia="標楷體" w:hAnsi="標楷體" w:hint="eastAsia"/>
          <w:sz w:val="28"/>
          <w:szCs w:val="28"/>
        </w:rPr>
        <w:t>，</w:t>
      </w:r>
      <w:r w:rsidR="006764CE" w:rsidRPr="002B2D8C">
        <w:rPr>
          <w:rFonts w:ascii="標楷體" w:eastAsia="標楷體" w:hAnsi="標楷體" w:hint="eastAsia"/>
          <w:sz w:val="28"/>
          <w:szCs w:val="28"/>
        </w:rPr>
        <w:t>納入2050年淨零排放目標、提升氣候治理層級、徵收碳費專款專</w:t>
      </w:r>
      <w:r w:rsidR="00EF5B8B" w:rsidRPr="002B2D8C">
        <w:rPr>
          <w:rFonts w:ascii="標楷體" w:eastAsia="標楷體" w:hAnsi="標楷體" w:hint="eastAsia"/>
          <w:sz w:val="28"/>
          <w:szCs w:val="28"/>
        </w:rPr>
        <w:t>用、增訂氣候變遷調適專章、納入碳足跡及產品標示管理機制，對外</w:t>
      </w:r>
      <w:r w:rsidR="00837018">
        <w:rPr>
          <w:rFonts w:ascii="標楷體" w:eastAsia="標楷體" w:hAnsi="標楷體" w:hint="eastAsia"/>
          <w:sz w:val="28"/>
          <w:szCs w:val="28"/>
        </w:rPr>
        <w:t>展現我國邁向淨零排放目標之決心，對內</w:t>
      </w:r>
      <w:r w:rsidR="006764CE" w:rsidRPr="002B2D8C">
        <w:rPr>
          <w:rFonts w:ascii="標楷體" w:eastAsia="標楷體" w:hAnsi="標楷體" w:hint="eastAsia"/>
          <w:sz w:val="28"/>
          <w:szCs w:val="28"/>
        </w:rPr>
        <w:t>建構更為韌性的氣候法制基礎</w:t>
      </w:r>
      <w:r w:rsidR="00EF5B8B" w:rsidRPr="002B2D8C">
        <w:rPr>
          <w:rFonts w:ascii="標楷體" w:eastAsia="標楷體" w:hAnsi="標楷體" w:hint="eastAsia"/>
          <w:sz w:val="28"/>
          <w:szCs w:val="28"/>
        </w:rPr>
        <w:t>；</w:t>
      </w:r>
      <w:r w:rsidRPr="002B2D8C">
        <w:rPr>
          <w:rFonts w:ascii="標楷體" w:eastAsia="標楷體" w:hAnsi="標楷體" w:hint="eastAsia"/>
          <w:sz w:val="28"/>
          <w:szCs w:val="28"/>
        </w:rPr>
        <w:t>桃園市</w:t>
      </w:r>
      <w:r w:rsidR="00636AD1" w:rsidRPr="002B2D8C">
        <w:rPr>
          <w:rFonts w:ascii="標楷體" w:eastAsia="標楷體" w:hAnsi="標楷體" w:hint="eastAsia"/>
          <w:sz w:val="28"/>
          <w:szCs w:val="28"/>
        </w:rPr>
        <w:t>為臺灣重要工業城市，</w:t>
      </w:r>
      <w:r w:rsidRPr="002B2D8C">
        <w:rPr>
          <w:rFonts w:ascii="標楷體" w:eastAsia="標楷體" w:hAnsi="標楷體" w:hint="eastAsia"/>
          <w:sz w:val="28"/>
          <w:szCs w:val="28"/>
        </w:rPr>
        <w:t>工商產值位居全國第一，碳排放量亦相對較高，為</w:t>
      </w:r>
      <w:r w:rsidR="00431861" w:rsidRPr="002B2D8C">
        <w:rPr>
          <w:rFonts w:ascii="標楷體" w:eastAsia="標楷體" w:hAnsi="標楷體" w:hint="eastAsia"/>
          <w:sz w:val="28"/>
          <w:szCs w:val="28"/>
        </w:rPr>
        <w:t>加速桃園與國際接軌</w:t>
      </w:r>
      <w:r w:rsidRPr="002B2D8C">
        <w:rPr>
          <w:rFonts w:ascii="標楷體" w:eastAsia="標楷體" w:hAnsi="標楷體" w:hint="eastAsia"/>
          <w:sz w:val="28"/>
          <w:szCs w:val="28"/>
        </w:rPr>
        <w:t>，市政府</w:t>
      </w:r>
      <w:r w:rsidR="00431861" w:rsidRPr="002B2D8C">
        <w:rPr>
          <w:rFonts w:ascii="標楷體" w:eastAsia="標楷體" w:hAnsi="標楷體" w:hint="eastAsia"/>
          <w:sz w:val="28"/>
          <w:szCs w:val="28"/>
        </w:rPr>
        <w:t>自</w:t>
      </w:r>
      <w:r w:rsidR="00431861" w:rsidRPr="002B2D8C">
        <w:rPr>
          <w:rFonts w:ascii="標楷體" w:eastAsia="標楷體" w:hAnsi="標楷體"/>
          <w:sz w:val="28"/>
          <w:szCs w:val="28"/>
        </w:rPr>
        <w:t>112</w:t>
      </w:r>
      <w:r w:rsidR="00431861" w:rsidRPr="002B2D8C">
        <w:rPr>
          <w:rFonts w:ascii="標楷體" w:eastAsia="標楷體" w:hAnsi="標楷體" w:hint="eastAsia"/>
          <w:sz w:val="28"/>
          <w:szCs w:val="28"/>
        </w:rPr>
        <w:t>年3月宣示2050年淨零路徑及目標</w:t>
      </w:r>
      <w:r w:rsidR="00DF17B3" w:rsidRPr="002B2D8C">
        <w:rPr>
          <w:rFonts w:ascii="標楷體" w:eastAsia="標楷體" w:hAnsi="標楷體" w:hint="eastAsia"/>
          <w:sz w:val="28"/>
          <w:szCs w:val="28"/>
        </w:rPr>
        <w:t>，積極推動產業轉型、綠色運輸及再生能源發展等淨零策略，逐步</w:t>
      </w:r>
      <w:r w:rsidR="00072F5C" w:rsidRPr="00072F5C">
        <w:rPr>
          <w:rFonts w:ascii="標楷體" w:eastAsia="標楷體" w:hAnsi="標楷體" w:hint="eastAsia"/>
          <w:sz w:val="28"/>
          <w:szCs w:val="28"/>
        </w:rPr>
        <w:t>實現「淨零永續、宜居桃園」願景。</w:t>
      </w:r>
      <w:r w:rsidR="00167D44" w:rsidRPr="002B2D8C">
        <w:rPr>
          <w:rFonts w:ascii="標楷體" w:eastAsia="標楷體" w:hAnsi="標楷體" w:hint="eastAsia"/>
          <w:sz w:val="28"/>
          <w:szCs w:val="28"/>
        </w:rPr>
        <w:t>茲將</w:t>
      </w:r>
      <w:r w:rsidR="00632661" w:rsidRPr="002B2D8C">
        <w:rPr>
          <w:rFonts w:ascii="標楷體" w:eastAsia="標楷體" w:hAnsi="標楷體" w:hint="eastAsia"/>
          <w:sz w:val="28"/>
          <w:szCs w:val="28"/>
        </w:rPr>
        <w:t>桃園</w:t>
      </w:r>
      <w:r w:rsidR="00E976D1" w:rsidRPr="002B2D8C">
        <w:rPr>
          <w:rFonts w:ascii="標楷體" w:eastAsia="標楷體" w:hAnsi="標楷體" w:hint="eastAsia"/>
          <w:sz w:val="28"/>
          <w:szCs w:val="28"/>
        </w:rPr>
        <w:t>淨零</w:t>
      </w:r>
      <w:r w:rsidR="005C052F" w:rsidRPr="002B2D8C">
        <w:rPr>
          <w:rFonts w:ascii="標楷體" w:eastAsia="標楷體" w:hAnsi="標楷體" w:hint="eastAsia"/>
          <w:sz w:val="28"/>
          <w:szCs w:val="28"/>
        </w:rPr>
        <w:t>城市</w:t>
      </w:r>
      <w:r w:rsidR="009A1DCF" w:rsidRPr="002B2D8C">
        <w:rPr>
          <w:rFonts w:ascii="標楷體" w:eastAsia="標楷體" w:hAnsi="標楷體" w:hint="eastAsia"/>
          <w:sz w:val="28"/>
          <w:szCs w:val="28"/>
        </w:rPr>
        <w:t>推動</w:t>
      </w:r>
      <w:r w:rsidR="00632661" w:rsidRPr="002B2D8C">
        <w:rPr>
          <w:rFonts w:ascii="標楷體" w:eastAsia="標楷體" w:hAnsi="標楷體" w:hint="eastAsia"/>
          <w:sz w:val="28"/>
          <w:szCs w:val="28"/>
        </w:rPr>
        <w:t>情形</w:t>
      </w:r>
      <w:r w:rsidR="00167D44" w:rsidRPr="002B2D8C">
        <w:rPr>
          <w:rFonts w:ascii="標楷體" w:eastAsia="標楷體" w:hAnsi="標楷體" w:hint="eastAsia"/>
          <w:sz w:val="28"/>
          <w:szCs w:val="28"/>
        </w:rPr>
        <w:t>及審計機關重要審核意見，說明如次：</w:t>
      </w:r>
    </w:p>
    <w:p w14:paraId="1117DA33" w14:textId="7AD3C8A8" w:rsidR="00982595" w:rsidRPr="002B2D8C" w:rsidRDefault="00982595" w:rsidP="00CB4362">
      <w:pPr>
        <w:overflowPunct w:val="0"/>
        <w:adjustRightInd w:val="0"/>
        <w:snapToGrid w:val="0"/>
        <w:spacing w:line="440" w:lineRule="exact"/>
        <w:jc w:val="both"/>
        <w:rPr>
          <w:rFonts w:ascii="標楷體" w:eastAsia="標楷體" w:hAnsi="標楷體"/>
          <w:b/>
          <w:sz w:val="32"/>
          <w:szCs w:val="32"/>
        </w:rPr>
      </w:pPr>
      <w:r w:rsidRPr="002B2D8C">
        <w:rPr>
          <w:rFonts w:ascii="標楷體" w:eastAsia="標楷體" w:hAnsi="標楷體" w:hint="eastAsia"/>
          <w:b/>
          <w:sz w:val="32"/>
          <w:szCs w:val="32"/>
        </w:rPr>
        <w:t>（一）推動</w:t>
      </w:r>
      <w:r w:rsidR="008277B6">
        <w:rPr>
          <w:rFonts w:ascii="標楷體" w:eastAsia="標楷體" w:hAnsi="標楷體" w:hint="eastAsia"/>
          <w:b/>
          <w:sz w:val="32"/>
          <w:szCs w:val="32"/>
        </w:rPr>
        <w:t>情形</w:t>
      </w:r>
    </w:p>
    <w:p w14:paraId="1B7E75C5" w14:textId="440E9CA1" w:rsidR="00EB1B16" w:rsidRPr="002B2D8C" w:rsidRDefault="00EB1B16" w:rsidP="00327E02">
      <w:pPr>
        <w:overflowPunct w:val="0"/>
        <w:adjustRightInd w:val="0"/>
        <w:snapToGrid w:val="0"/>
        <w:spacing w:line="440" w:lineRule="exact"/>
        <w:ind w:firstLineChars="200" w:firstLine="641"/>
        <w:jc w:val="both"/>
        <w:rPr>
          <w:rFonts w:ascii="標楷體" w:eastAsia="標楷體" w:hAnsi="標楷體"/>
          <w:b/>
          <w:sz w:val="32"/>
          <w:szCs w:val="28"/>
        </w:rPr>
      </w:pPr>
      <w:r w:rsidRPr="002B2D8C">
        <w:rPr>
          <w:rFonts w:ascii="標楷體" w:eastAsia="標楷體" w:hAnsi="標楷體" w:hint="eastAsia"/>
          <w:b/>
          <w:sz w:val="32"/>
          <w:szCs w:val="28"/>
        </w:rPr>
        <w:t>1.</w:t>
      </w:r>
      <w:r w:rsidR="002C266B" w:rsidRPr="002B2D8C">
        <w:rPr>
          <w:rFonts w:ascii="標楷體" w:eastAsia="標楷體" w:hAnsi="標楷體" w:hint="eastAsia"/>
          <w:b/>
          <w:sz w:val="32"/>
          <w:szCs w:val="28"/>
        </w:rPr>
        <w:t>組織架構與</w:t>
      </w:r>
      <w:r w:rsidR="004D484A" w:rsidRPr="002B2D8C">
        <w:rPr>
          <w:rFonts w:ascii="標楷體" w:eastAsia="標楷體" w:hAnsi="標楷體" w:hint="eastAsia"/>
          <w:b/>
          <w:sz w:val="32"/>
          <w:szCs w:val="28"/>
        </w:rPr>
        <w:t>目標設定</w:t>
      </w:r>
    </w:p>
    <w:p w14:paraId="7E8D0A65" w14:textId="18D31177" w:rsidR="007F2F6C" w:rsidRPr="002B2D8C" w:rsidRDefault="007F2F6C" w:rsidP="00BD1480">
      <w:pPr>
        <w:overflowPunct w:val="0"/>
        <w:autoSpaceDE w:val="0"/>
        <w:autoSpaceDN w:val="0"/>
        <w:adjustRightInd w:val="0"/>
        <w:spacing w:line="440" w:lineRule="exact"/>
        <w:ind w:firstLineChars="200" w:firstLine="561"/>
        <w:jc w:val="both"/>
        <w:rPr>
          <w:rFonts w:ascii="標楷體" w:eastAsia="標楷體" w:hAnsi="標楷體"/>
          <w:b/>
          <w:sz w:val="28"/>
          <w:szCs w:val="28"/>
        </w:rPr>
      </w:pPr>
      <w:r w:rsidRPr="002B2D8C">
        <w:rPr>
          <w:rFonts w:ascii="標楷體" w:eastAsia="標楷體" w:hAnsi="標楷體" w:hint="eastAsia"/>
          <w:b/>
          <w:sz w:val="28"/>
          <w:szCs w:val="28"/>
        </w:rPr>
        <w:t>（1）</w:t>
      </w:r>
      <w:r w:rsidR="003E11ED" w:rsidRPr="002B2D8C">
        <w:rPr>
          <w:rFonts w:ascii="標楷體" w:eastAsia="標楷體" w:hAnsi="標楷體" w:hint="eastAsia"/>
          <w:b/>
          <w:sz w:val="28"/>
          <w:szCs w:val="28"/>
        </w:rPr>
        <w:t>組織建立與</w:t>
      </w:r>
      <w:r w:rsidR="002C266B" w:rsidRPr="002B2D8C">
        <w:rPr>
          <w:rFonts w:ascii="標楷體" w:eastAsia="標楷體" w:hAnsi="標楷體" w:hint="eastAsia"/>
          <w:b/>
          <w:sz w:val="28"/>
          <w:szCs w:val="28"/>
        </w:rPr>
        <w:t>淨零會報運作機制</w:t>
      </w:r>
    </w:p>
    <w:p w14:paraId="0FB0C0F9" w14:textId="4D4E5FBC" w:rsidR="00FB25D2" w:rsidRPr="002B2D8C" w:rsidRDefault="00BD1480" w:rsidP="00BD1480">
      <w:pPr>
        <w:overflowPunct w:val="0"/>
        <w:autoSpaceDE w:val="0"/>
        <w:autoSpaceDN w:val="0"/>
        <w:adjustRightInd w:val="0"/>
        <w:spacing w:line="440" w:lineRule="exact"/>
        <w:ind w:firstLineChars="200" w:firstLine="560"/>
        <w:jc w:val="both"/>
        <w:rPr>
          <w:rFonts w:ascii="標楷體" w:eastAsia="標楷體" w:hAnsi="標楷體"/>
          <w:sz w:val="28"/>
          <w:szCs w:val="28"/>
        </w:rPr>
      </w:pPr>
      <w:r w:rsidRPr="002B2D8C">
        <w:rPr>
          <w:rFonts w:ascii="標楷體" w:eastAsia="標楷體" w:hAnsi="標楷體" w:hint="eastAsia"/>
          <w:noProof/>
          <w:sz w:val="28"/>
          <w:szCs w:val="28"/>
        </w:rPr>
        <mc:AlternateContent>
          <mc:Choice Requires="wps">
            <w:drawing>
              <wp:anchor distT="0" distB="0" distL="114300" distR="114300" simplePos="0" relativeHeight="251640832" behindDoc="0" locked="0" layoutInCell="1" allowOverlap="1" wp14:anchorId="509D3BD6" wp14:editId="1E82CF13">
                <wp:simplePos x="0" y="0"/>
                <wp:positionH relativeFrom="margin">
                  <wp:posOffset>2461895</wp:posOffset>
                </wp:positionH>
                <wp:positionV relativeFrom="margin">
                  <wp:posOffset>5629910</wp:posOffset>
                </wp:positionV>
                <wp:extent cx="3870960" cy="3261360"/>
                <wp:effectExtent l="0" t="0" r="0" b="0"/>
                <wp:wrapSquare wrapText="bothSides"/>
                <wp:docPr id="1" name="文字方塊 1"/>
                <wp:cNvGraphicFramePr/>
                <a:graphic xmlns:a="http://schemas.openxmlformats.org/drawingml/2006/main">
                  <a:graphicData uri="http://schemas.microsoft.com/office/word/2010/wordprocessingShape">
                    <wps:wsp>
                      <wps:cNvSpPr txBox="1"/>
                      <wps:spPr>
                        <a:xfrm>
                          <a:off x="0" y="0"/>
                          <a:ext cx="3870960" cy="3261360"/>
                        </a:xfrm>
                        <a:prstGeom prst="rect">
                          <a:avLst/>
                        </a:prstGeom>
                        <a:solidFill>
                          <a:sysClr val="window" lastClr="FFFFFF"/>
                        </a:solidFill>
                        <a:ln w="6350">
                          <a:noFill/>
                        </a:ln>
                      </wps:spPr>
                      <wps:txbx>
                        <w:txbxContent>
                          <w:p w14:paraId="38B2A5E0" w14:textId="3FC244CD" w:rsidR="000F1A09" w:rsidRDefault="000F1A09" w:rsidP="00431861">
                            <w:pPr>
                              <w:jc w:val="center"/>
                              <w:rPr>
                                <w:rFonts w:ascii="標楷體" w:eastAsia="標楷體" w:hAnsi="標楷體"/>
                                <w:b/>
                              </w:rPr>
                            </w:pPr>
                            <w:r>
                              <w:rPr>
                                <w:noProof/>
                              </w:rPr>
                              <w:drawing>
                                <wp:inline distT="0" distB="0" distL="0" distR="0" wp14:anchorId="1AD645A4" wp14:editId="30D00C83">
                                  <wp:extent cx="3777671" cy="2598420"/>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BEBA8EAE-BF5A-486C-A8C5-ECC9F3942E4B}">
                                                <a14:imgProps xmlns:a14="http://schemas.microsoft.com/office/drawing/2010/main">
                                                  <a14:imgLayer r:embed="rId9">
                                                    <a14:imgEffect>
                                                      <a14:sharpenSoften amount="25000"/>
                                                    </a14:imgEffect>
                                                    <a14:imgEffect>
                                                      <a14:saturation sat="200000"/>
                                                    </a14:imgEffect>
                                                  </a14:imgLayer>
                                                </a14:imgProps>
                                              </a:ext>
                                            </a:extLst>
                                          </a:blip>
                                          <a:stretch>
                                            <a:fillRect/>
                                          </a:stretch>
                                        </pic:blipFill>
                                        <pic:spPr>
                                          <a:xfrm>
                                            <a:off x="0" y="0"/>
                                            <a:ext cx="3820745" cy="2628048"/>
                                          </a:xfrm>
                                          <a:prstGeom prst="rect">
                                            <a:avLst/>
                                          </a:prstGeom>
                                        </pic:spPr>
                                      </pic:pic>
                                    </a:graphicData>
                                  </a:graphic>
                                </wp:inline>
                              </w:drawing>
                            </w:r>
                          </w:p>
                          <w:p w14:paraId="38924FA0" w14:textId="017AA064" w:rsidR="000F1A09" w:rsidRDefault="000F1A09" w:rsidP="00A4088E">
                            <w:pPr>
                              <w:spacing w:line="300" w:lineRule="exact"/>
                              <w:jc w:val="center"/>
                              <w:rPr>
                                <w:rFonts w:ascii="標楷體" w:eastAsia="標楷體" w:hAnsi="標楷體"/>
                                <w:b/>
                              </w:rPr>
                            </w:pPr>
                            <w:r w:rsidRPr="006E6F37">
                              <w:rPr>
                                <w:rFonts w:ascii="標楷體" w:eastAsia="標楷體" w:hAnsi="標楷體" w:hint="eastAsia"/>
                                <w:b/>
                              </w:rPr>
                              <w:t>永續發展及氣候變遷因應推動會運作模式</w:t>
                            </w:r>
                          </w:p>
                          <w:p w14:paraId="60059161" w14:textId="77777777" w:rsidR="000F1A09" w:rsidRPr="006E6F37" w:rsidRDefault="000F1A09" w:rsidP="00431861">
                            <w:pPr>
                              <w:spacing w:line="240" w:lineRule="exact"/>
                              <w:jc w:val="center"/>
                              <w:rPr>
                                <w:rFonts w:ascii="標楷體" w:eastAsia="標楷體" w:hAnsi="標楷體"/>
                                <w:b/>
                              </w:rPr>
                            </w:pPr>
                            <w:r>
                              <w:rPr>
                                <w:rFonts w:ascii="標楷體" w:eastAsia="標楷體" w:hAnsi="標楷體" w:hint="eastAsia"/>
                                <w:sz w:val="18"/>
                                <w:szCs w:val="18"/>
                              </w:rPr>
                              <w:t>(圖</w:t>
                            </w:r>
                            <w:r>
                              <w:rPr>
                                <w:rFonts w:ascii="標楷體" w:eastAsia="標楷體" w:hAnsi="標楷體"/>
                                <w:sz w:val="18"/>
                                <w:szCs w:val="18"/>
                              </w:rPr>
                              <w:t>片來源：摘自環境保護局網站</w:t>
                            </w:r>
                            <w:r>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9D3BD6" id="_x0000_t202" coordsize="21600,21600" o:spt="202" path="m,l,21600r21600,l21600,xe">
                <v:stroke joinstyle="miter"/>
                <v:path gradientshapeok="t" o:connecttype="rect"/>
              </v:shapetype>
              <v:shape id="文字方塊 1" o:spid="_x0000_s1026" type="#_x0000_t202" style="position:absolute;left:0;text-align:left;margin-left:193.85pt;margin-top:443.3pt;width:304.8pt;height:256.8pt;z-index:2516408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" fillcolor="window" stroked="f" strokeweight=".5pt">
                <v:textbox>
                  <w:txbxContent>
                    <w:p w14:paraId="38B2A5E0" w14:textId="3FC244CD" w:rsidR="000F1A09" w:rsidRDefault="000F1A09" w:rsidP="00431861">
                      <w:pPr>
                        <w:jc w:val="center"/>
                        <w:rPr>
                          <w:rFonts w:ascii="標楷體" w:eastAsia="標楷體" w:hAnsi="標楷體"/>
                          <w:b/>
                        </w:rPr>
                      </w:pPr>
                      <w:r>
                        <w:rPr>
                          <w:noProof/>
                        </w:rPr>
                        <w:drawing>
                          <wp:inline distT="0" distB="0" distL="0" distR="0" wp14:anchorId="1AD645A4" wp14:editId="30D00C83">
                            <wp:extent cx="3777671" cy="2598420"/>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BEBA8EAE-BF5A-486C-A8C5-ECC9F3942E4B}">
                                          <a14:imgProps xmlns:a14="http://schemas.microsoft.com/office/drawing/2010/main">
                                            <a14:imgLayer r:embed="rId9">
                                              <a14:imgEffect>
                                                <a14:sharpenSoften amount="25000"/>
                                              </a14:imgEffect>
                                              <a14:imgEffect>
                                                <a14:saturation sat="200000"/>
                                              </a14:imgEffect>
                                            </a14:imgLayer>
                                          </a14:imgProps>
                                        </a:ext>
                                      </a:extLst>
                                    </a:blip>
                                    <a:stretch>
                                      <a:fillRect/>
                                    </a:stretch>
                                  </pic:blipFill>
                                  <pic:spPr>
                                    <a:xfrm>
                                      <a:off x="0" y="0"/>
                                      <a:ext cx="3820745" cy="2628048"/>
                                    </a:xfrm>
                                    <a:prstGeom prst="rect">
                                      <a:avLst/>
                                    </a:prstGeom>
                                  </pic:spPr>
                                </pic:pic>
                              </a:graphicData>
                            </a:graphic>
                          </wp:inline>
                        </w:drawing>
                      </w:r>
                    </w:p>
                    <w:p w14:paraId="38924FA0" w14:textId="017AA064" w:rsidR="000F1A09" w:rsidRDefault="000F1A09" w:rsidP="00A4088E">
                      <w:pPr>
                        <w:spacing w:line="300" w:lineRule="exact"/>
                        <w:jc w:val="center"/>
                        <w:rPr>
                          <w:rFonts w:ascii="標楷體" w:eastAsia="標楷體" w:hAnsi="標楷體"/>
                          <w:b/>
                        </w:rPr>
                      </w:pPr>
                      <w:r w:rsidRPr="006E6F37">
                        <w:rPr>
                          <w:rFonts w:ascii="標楷體" w:eastAsia="標楷體" w:hAnsi="標楷體" w:hint="eastAsia"/>
                          <w:b/>
                        </w:rPr>
                        <w:t>永續發展及氣候變遷因應推動會運作模式</w:t>
                      </w:r>
                    </w:p>
                    <w:p w14:paraId="60059161" w14:textId="77777777" w:rsidR="000F1A09" w:rsidRPr="006E6F37" w:rsidRDefault="000F1A09" w:rsidP="00431861">
                      <w:pPr>
                        <w:spacing w:line="240" w:lineRule="exact"/>
                        <w:jc w:val="center"/>
                        <w:rPr>
                          <w:rFonts w:ascii="標楷體" w:eastAsia="標楷體" w:hAnsi="標楷體"/>
                          <w:b/>
                        </w:rPr>
                      </w:pPr>
                      <w:r>
                        <w:rPr>
                          <w:rFonts w:ascii="標楷體" w:eastAsia="標楷體" w:hAnsi="標楷體" w:hint="eastAsia"/>
                          <w:sz w:val="18"/>
                          <w:szCs w:val="18"/>
                        </w:rPr>
                        <w:t>(圖</w:t>
                      </w:r>
                      <w:r>
                        <w:rPr>
                          <w:rFonts w:ascii="標楷體" w:eastAsia="標楷體" w:hAnsi="標楷體"/>
                          <w:sz w:val="18"/>
                          <w:szCs w:val="18"/>
                        </w:rPr>
                        <w:t>片來源：摘自環境保護局網站</w:t>
                      </w:r>
                      <w:r>
                        <w:rPr>
                          <w:rFonts w:ascii="標楷體" w:eastAsia="標楷體" w:hAnsi="標楷體" w:hint="eastAsia"/>
                          <w:sz w:val="18"/>
                          <w:szCs w:val="18"/>
                        </w:rPr>
                        <w:t>)</w:t>
                      </w:r>
                    </w:p>
                  </w:txbxContent>
                </v:textbox>
                <w10:wrap type="square" anchorx="margin" anchory="margin"/>
              </v:shape>
            </w:pict>
          </mc:Fallback>
        </mc:AlternateContent>
      </w:r>
      <w:r w:rsidR="000C6058" w:rsidRPr="002B2D8C">
        <w:rPr>
          <w:rFonts w:ascii="標楷體" w:eastAsia="標楷體" w:hAnsi="標楷體" w:hint="eastAsia"/>
          <w:sz w:val="28"/>
          <w:szCs w:val="28"/>
        </w:rPr>
        <w:t>市政府為響應全球永續發展行動與國際接軌，及</w:t>
      </w:r>
      <w:r w:rsidR="000671AE" w:rsidRPr="002B2D8C">
        <w:rPr>
          <w:rFonts w:ascii="標楷體" w:eastAsia="標楷體" w:hAnsi="標楷體" w:hint="eastAsia"/>
          <w:sz w:val="28"/>
          <w:szCs w:val="28"/>
        </w:rPr>
        <w:t>因應氣候變遷</w:t>
      </w:r>
      <w:r w:rsidR="00FB25D2" w:rsidRPr="002B2D8C">
        <w:rPr>
          <w:rFonts w:ascii="標楷體" w:eastAsia="標楷體" w:hAnsi="標楷體" w:hint="eastAsia"/>
          <w:sz w:val="28"/>
          <w:szCs w:val="28"/>
        </w:rPr>
        <w:t>於112年7月成立「桃園市政府永續發展及氣候變遷因應推動會」，並於113年3月12日公告「桃園市政府永續發展及氣候變遷因應推動會設置要點」，由市長擔任召集人</w:t>
      </w:r>
      <w:r w:rsidR="002C266B" w:rsidRPr="002B2D8C">
        <w:rPr>
          <w:rFonts w:ascii="標楷體" w:eastAsia="標楷體" w:hAnsi="標楷體" w:hint="eastAsia"/>
          <w:sz w:val="28"/>
          <w:szCs w:val="28"/>
        </w:rPr>
        <w:t>，展現市府對淨零政策的高度重視</w:t>
      </w:r>
      <w:r w:rsidR="00FB25D2" w:rsidRPr="002B2D8C">
        <w:rPr>
          <w:rFonts w:ascii="標楷體" w:eastAsia="標楷體" w:hAnsi="標楷體" w:hint="eastAsia"/>
          <w:sz w:val="28"/>
          <w:szCs w:val="28"/>
        </w:rPr>
        <w:t>，</w:t>
      </w:r>
      <w:r w:rsidR="002C266B" w:rsidRPr="002B2D8C">
        <w:rPr>
          <w:rFonts w:ascii="標楷體" w:eastAsia="標楷體" w:hAnsi="標楷體" w:hint="eastAsia"/>
          <w:sz w:val="28"/>
          <w:szCs w:val="28"/>
        </w:rPr>
        <w:t>並</w:t>
      </w:r>
      <w:r w:rsidR="00FB25D2" w:rsidRPr="002B2D8C">
        <w:rPr>
          <w:rFonts w:ascii="標楷體" w:eastAsia="標楷體" w:hAnsi="標楷體" w:hint="eastAsia"/>
          <w:sz w:val="28"/>
          <w:szCs w:val="28"/>
        </w:rPr>
        <w:t>與市府機關及專家學者共同推動桃園市永續發展、溫室氣體減量及氣候變遷調適政策，定期召開會議，以追蹤進度並精進策略內涵</w:t>
      </w:r>
      <w:r w:rsidR="002C266B" w:rsidRPr="002B2D8C">
        <w:rPr>
          <w:rFonts w:ascii="標楷體" w:eastAsia="標楷體" w:hAnsi="標楷體" w:hint="eastAsia"/>
          <w:sz w:val="28"/>
          <w:szCs w:val="28"/>
        </w:rPr>
        <w:t>；為確保政策推動效率，市府同時成立</w:t>
      </w:r>
      <w:r w:rsidR="00636AD1" w:rsidRPr="002B2D8C">
        <w:rPr>
          <w:rFonts w:ascii="標楷體" w:eastAsia="標楷體" w:hAnsi="標楷體" w:hint="eastAsia"/>
          <w:sz w:val="28"/>
          <w:szCs w:val="28"/>
        </w:rPr>
        <w:t>淨零會報，由市長擔任召集人，設置4大工作分組</w:t>
      </w:r>
      <w:r w:rsidR="004C4D86" w:rsidRPr="002B2D8C">
        <w:rPr>
          <w:rFonts w:ascii="標楷體" w:eastAsia="標楷體" w:hAnsi="標楷體" w:hint="eastAsia"/>
          <w:sz w:val="28"/>
          <w:szCs w:val="28"/>
        </w:rPr>
        <w:t>，包含產業綠能組（</w:t>
      </w:r>
      <w:r w:rsidR="008A67CD" w:rsidRPr="002B2D8C">
        <w:rPr>
          <w:rFonts w:ascii="標楷體" w:eastAsia="標楷體" w:hAnsi="標楷體" w:hint="eastAsia"/>
          <w:sz w:val="28"/>
          <w:szCs w:val="28"/>
        </w:rPr>
        <w:t>經濟發展局</w:t>
      </w:r>
      <w:r w:rsidR="004C4D86" w:rsidRPr="002B2D8C">
        <w:rPr>
          <w:rFonts w:ascii="標楷體" w:eastAsia="標楷體" w:hAnsi="標楷體" w:hint="eastAsia"/>
          <w:sz w:val="28"/>
          <w:szCs w:val="28"/>
        </w:rPr>
        <w:t>）、</w:t>
      </w:r>
      <w:r w:rsidR="004C4D86" w:rsidRPr="002B2D8C">
        <w:rPr>
          <w:rFonts w:ascii="標楷體" w:eastAsia="標楷體" w:hAnsi="標楷體" w:hint="eastAsia"/>
          <w:sz w:val="28"/>
          <w:szCs w:val="28"/>
        </w:rPr>
        <w:lastRenderedPageBreak/>
        <w:t>住商節能組（</w:t>
      </w:r>
      <w:r w:rsidR="008A67CD" w:rsidRPr="002B2D8C">
        <w:rPr>
          <w:rFonts w:ascii="標楷體" w:eastAsia="標楷體" w:hAnsi="標楷體" w:hint="eastAsia"/>
          <w:sz w:val="28"/>
          <w:szCs w:val="28"/>
        </w:rPr>
        <w:t>都市發展局</w:t>
      </w:r>
      <w:r w:rsidR="004C4D86" w:rsidRPr="002B2D8C">
        <w:rPr>
          <w:rFonts w:ascii="標楷體" w:eastAsia="標楷體" w:hAnsi="標楷體" w:hint="eastAsia"/>
          <w:sz w:val="28"/>
          <w:szCs w:val="28"/>
        </w:rPr>
        <w:t>）、綠色交通組（交通局）、淨零生活組（</w:t>
      </w:r>
      <w:r w:rsidR="008A67CD" w:rsidRPr="002B2D8C">
        <w:rPr>
          <w:rFonts w:ascii="標楷體" w:eastAsia="標楷體" w:hAnsi="標楷體" w:hint="eastAsia"/>
          <w:sz w:val="28"/>
          <w:szCs w:val="28"/>
        </w:rPr>
        <w:t>環境保護局</w:t>
      </w:r>
      <w:r w:rsidR="004C4D86" w:rsidRPr="002B2D8C">
        <w:rPr>
          <w:rFonts w:ascii="標楷體" w:eastAsia="標楷體" w:hAnsi="標楷體" w:hint="eastAsia"/>
          <w:sz w:val="28"/>
          <w:szCs w:val="28"/>
        </w:rPr>
        <w:t>）</w:t>
      </w:r>
      <w:r w:rsidR="00636AD1" w:rsidRPr="002B2D8C">
        <w:rPr>
          <w:rFonts w:ascii="標楷體" w:eastAsia="標楷體" w:hAnsi="標楷體" w:hint="eastAsia"/>
          <w:sz w:val="28"/>
          <w:szCs w:val="28"/>
        </w:rPr>
        <w:t>及淨零輔導團，</w:t>
      </w:r>
      <w:r w:rsidR="000C6058" w:rsidRPr="002B2D8C">
        <w:rPr>
          <w:rFonts w:ascii="標楷體" w:eastAsia="標楷體" w:hAnsi="標楷體" w:hint="eastAsia"/>
          <w:sz w:val="28"/>
          <w:szCs w:val="28"/>
        </w:rPr>
        <w:t>使淨零路徑更為明確且具體，透</w:t>
      </w:r>
      <w:r w:rsidR="008277B6">
        <w:rPr>
          <w:rFonts w:ascii="標楷體" w:eastAsia="標楷體" w:hAnsi="標楷體" w:hint="eastAsia"/>
          <w:sz w:val="28"/>
          <w:szCs w:val="28"/>
        </w:rPr>
        <w:t>過各工作小組會議滾動式修正施政計畫及評估指標，</w:t>
      </w:r>
      <w:r w:rsidR="00AD1DB7">
        <w:rPr>
          <w:rFonts w:ascii="標楷體" w:eastAsia="標楷體" w:hAnsi="標楷體" w:hint="eastAsia"/>
          <w:sz w:val="28"/>
          <w:szCs w:val="28"/>
        </w:rPr>
        <w:t>作</w:t>
      </w:r>
      <w:r w:rsidR="008277B6">
        <w:rPr>
          <w:rFonts w:ascii="標楷體" w:eastAsia="標楷體" w:hAnsi="標楷體" w:hint="eastAsia"/>
          <w:sz w:val="28"/>
          <w:szCs w:val="28"/>
        </w:rPr>
        <w:t>為未來發展願景</w:t>
      </w:r>
      <w:r w:rsidR="000C6058" w:rsidRPr="002B2D8C">
        <w:rPr>
          <w:rFonts w:ascii="標楷體" w:eastAsia="標楷體" w:hAnsi="標楷體" w:hint="eastAsia"/>
          <w:sz w:val="28"/>
          <w:szCs w:val="28"/>
        </w:rPr>
        <w:t>目標與期許，俾落實永續發展、溫室氣體減量及氣候變遷調適政策理念。</w:t>
      </w:r>
    </w:p>
    <w:p w14:paraId="1A06EAFC" w14:textId="5D2C3221" w:rsidR="007F2F6C" w:rsidRPr="002B2D8C" w:rsidRDefault="007F2F6C" w:rsidP="007F2F6C">
      <w:pPr>
        <w:overflowPunct w:val="0"/>
        <w:autoSpaceDE w:val="0"/>
        <w:autoSpaceDN w:val="0"/>
        <w:adjustRightInd w:val="0"/>
        <w:spacing w:afterLines="20" w:after="72" w:line="450" w:lineRule="exact"/>
        <w:ind w:firstLineChars="200" w:firstLine="561"/>
        <w:jc w:val="both"/>
        <w:rPr>
          <w:rFonts w:ascii="標楷體" w:eastAsia="標楷體" w:hAnsi="標楷體"/>
          <w:b/>
          <w:bCs/>
          <w:sz w:val="28"/>
          <w:szCs w:val="28"/>
        </w:rPr>
      </w:pPr>
      <w:r w:rsidRPr="002B2D8C">
        <w:rPr>
          <w:rFonts w:ascii="標楷體" w:eastAsia="標楷體" w:hAnsi="標楷體" w:hint="eastAsia"/>
          <w:b/>
          <w:bCs/>
          <w:sz w:val="28"/>
          <w:szCs w:val="28"/>
        </w:rPr>
        <w:t>（</w:t>
      </w:r>
      <w:r w:rsidRPr="002B2D8C">
        <w:rPr>
          <w:rFonts w:ascii="標楷體" w:eastAsia="標楷體" w:hAnsi="標楷體"/>
          <w:b/>
          <w:bCs/>
          <w:sz w:val="28"/>
          <w:szCs w:val="28"/>
        </w:rPr>
        <w:t>2</w:t>
      </w:r>
      <w:r w:rsidRPr="002B2D8C">
        <w:rPr>
          <w:rFonts w:ascii="標楷體" w:eastAsia="標楷體" w:hAnsi="標楷體" w:hint="eastAsia"/>
          <w:b/>
          <w:bCs/>
          <w:sz w:val="28"/>
          <w:szCs w:val="28"/>
        </w:rPr>
        <w:t>）</w:t>
      </w:r>
      <w:r w:rsidR="00B96A76">
        <w:rPr>
          <w:rFonts w:ascii="標楷體" w:eastAsia="標楷體" w:hAnsi="標楷體" w:hint="eastAsia"/>
          <w:b/>
          <w:bCs/>
          <w:sz w:val="28"/>
          <w:szCs w:val="28"/>
        </w:rPr>
        <w:t>自治條例</w:t>
      </w:r>
      <w:r w:rsidR="00D002BC" w:rsidRPr="002B2D8C">
        <w:rPr>
          <w:rFonts w:ascii="標楷體" w:eastAsia="標楷體" w:hAnsi="標楷體" w:hint="eastAsia"/>
          <w:b/>
          <w:bCs/>
          <w:sz w:val="28"/>
          <w:szCs w:val="28"/>
        </w:rPr>
        <w:t>與</w:t>
      </w:r>
      <w:r w:rsidR="00B96A76">
        <w:rPr>
          <w:rFonts w:ascii="標楷體" w:eastAsia="標楷體" w:hAnsi="標楷體" w:hint="eastAsia"/>
          <w:b/>
          <w:bCs/>
          <w:sz w:val="28"/>
          <w:szCs w:val="28"/>
        </w:rPr>
        <w:t>淨零目標</w:t>
      </w:r>
    </w:p>
    <w:p w14:paraId="2FB5AEDF" w14:textId="2DDB27DB" w:rsidR="004D484A" w:rsidRPr="002B2D8C" w:rsidRDefault="008919BB" w:rsidP="00D002BC">
      <w:pPr>
        <w:overflowPunct w:val="0"/>
        <w:autoSpaceDE w:val="0"/>
        <w:autoSpaceDN w:val="0"/>
        <w:adjustRightInd w:val="0"/>
        <w:spacing w:line="440" w:lineRule="exact"/>
        <w:ind w:firstLineChars="200" w:firstLine="560"/>
        <w:jc w:val="both"/>
        <w:rPr>
          <w:rFonts w:ascii="標楷體" w:eastAsia="標楷體" w:hAnsi="標楷體"/>
          <w:b/>
          <w:bCs/>
          <w:sz w:val="28"/>
          <w:szCs w:val="28"/>
        </w:rPr>
      </w:pPr>
      <w:r>
        <w:rPr>
          <w:rFonts w:ascii="標楷體" w:eastAsia="標楷體" w:hAnsi="標楷體" w:hint="eastAsia"/>
          <w:noProof/>
          <w:sz w:val="28"/>
          <w:szCs w:val="28"/>
        </w:rPr>
        <mc:AlternateContent>
          <mc:Choice Requires="wps">
            <w:drawing>
              <wp:anchor distT="0" distB="0" distL="114300" distR="114300" simplePos="0" relativeHeight="251679744" behindDoc="0" locked="0" layoutInCell="1" allowOverlap="1" wp14:anchorId="465A7A46" wp14:editId="1B4ECEAB">
                <wp:simplePos x="0" y="0"/>
                <wp:positionH relativeFrom="margin">
                  <wp:posOffset>1779270</wp:posOffset>
                </wp:positionH>
                <wp:positionV relativeFrom="margin">
                  <wp:posOffset>1888490</wp:posOffset>
                </wp:positionV>
                <wp:extent cx="4701540" cy="3063240"/>
                <wp:effectExtent l="0" t="0" r="3810" b="3810"/>
                <wp:wrapSquare wrapText="bothSides"/>
                <wp:docPr id="25" name="文字方塊 25"/>
                <wp:cNvGraphicFramePr/>
                <a:graphic xmlns:a="http://schemas.openxmlformats.org/drawingml/2006/main">
                  <a:graphicData uri="http://schemas.microsoft.com/office/word/2010/wordprocessingShape">
                    <wps:wsp>
                      <wps:cNvSpPr txBox="1"/>
                      <wps:spPr>
                        <a:xfrm>
                          <a:off x="0" y="0"/>
                          <a:ext cx="4701540" cy="3063240"/>
                        </a:xfrm>
                        <a:prstGeom prst="rect">
                          <a:avLst/>
                        </a:prstGeom>
                        <a:solidFill>
                          <a:schemeClr val="lt1"/>
                        </a:solidFill>
                        <a:ln w="6350">
                          <a:noFill/>
                        </a:ln>
                      </wps:spPr>
                      <wps:txbx>
                        <w:txbxContent>
                          <w:p w14:paraId="03A1DCF0" w14:textId="2CD458B4" w:rsidR="000F1A09" w:rsidRPr="00937FAF" w:rsidRDefault="000F1A09" w:rsidP="00937FAF">
                            <w:pPr>
                              <w:jc w:val="center"/>
                              <w:rPr>
                                <w:rFonts w:ascii="標楷體" w:eastAsia="標楷體" w:hAnsi="標楷體"/>
                                <w:b/>
                              </w:rPr>
                            </w:pPr>
                            <w:r w:rsidRPr="00DC4966">
                              <w:rPr>
                                <w:noProof/>
                              </w:rPr>
                              <w:drawing>
                                <wp:inline distT="0" distB="0" distL="0" distR="0" wp14:anchorId="695BB187" wp14:editId="545B2D6E">
                                  <wp:extent cx="4290584" cy="2479602"/>
                                  <wp:effectExtent l="0" t="0" r="0" b="0"/>
                                  <wp:docPr id="483456261"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99688" cy="2484863"/>
                                          </a:xfrm>
                                          <a:prstGeom prst="rect">
                                            <a:avLst/>
                                          </a:prstGeom>
                                          <a:noFill/>
                                          <a:ln>
                                            <a:noFill/>
                                          </a:ln>
                                        </pic:spPr>
                                      </pic:pic>
                                    </a:graphicData>
                                  </a:graphic>
                                </wp:inline>
                              </w:drawing>
                            </w:r>
                          </w:p>
                          <w:p w14:paraId="26A0F516" w14:textId="23A0AB94" w:rsidR="000F1A09" w:rsidRPr="008919BB" w:rsidRDefault="000F1A09" w:rsidP="008919BB">
                            <w:pPr>
                              <w:jc w:val="center"/>
                              <w:rPr>
                                <w:rFonts w:ascii="標楷體" w:eastAsia="標楷體" w:hAnsi="標楷體"/>
                                <w:b/>
                                <w:bCs/>
                              </w:rPr>
                            </w:pPr>
                            <w:r w:rsidRPr="008919BB">
                              <w:rPr>
                                <w:rFonts w:ascii="標楷體" w:eastAsia="標楷體" w:hAnsi="標楷體" w:hint="eastAsia"/>
                                <w:b/>
                                <w:bCs/>
                              </w:rPr>
                              <w:t>淨零自治條例</w:t>
                            </w:r>
                            <w:r>
                              <w:rPr>
                                <w:rFonts w:ascii="標楷體" w:eastAsia="標楷體" w:hAnsi="標楷體" w:hint="eastAsia"/>
                                <w:b/>
                                <w:bCs/>
                              </w:rPr>
                              <w:t>主</w:t>
                            </w:r>
                            <w:r>
                              <w:rPr>
                                <w:rFonts w:ascii="標楷體" w:eastAsia="標楷體" w:hAnsi="標楷體"/>
                                <w:b/>
                                <w:bCs/>
                              </w:rPr>
                              <w:t>要</w:t>
                            </w:r>
                            <w:r w:rsidRPr="008919BB">
                              <w:rPr>
                                <w:rFonts w:ascii="標楷體" w:eastAsia="標楷體" w:hAnsi="標楷體" w:hint="eastAsia"/>
                                <w:b/>
                                <w:bCs/>
                              </w:rPr>
                              <w:t>面向</w:t>
                            </w:r>
                          </w:p>
                          <w:p w14:paraId="0FFC4F4F" w14:textId="129A5D28" w:rsidR="000F1A09" w:rsidRPr="008919BB" w:rsidRDefault="000F1A09" w:rsidP="008919BB">
                            <w:pPr>
                              <w:jc w:val="center"/>
                              <w:rPr>
                                <w:rFonts w:ascii="標楷體" w:eastAsia="標楷體" w:hAnsi="標楷體"/>
                                <w:sz w:val="18"/>
                                <w:szCs w:val="18"/>
                              </w:rPr>
                            </w:pPr>
                            <w:r w:rsidRPr="008919BB">
                              <w:rPr>
                                <w:rFonts w:ascii="標楷體" w:eastAsia="標楷體" w:hAnsi="標楷體" w:hint="eastAsia"/>
                                <w:sz w:val="18"/>
                                <w:szCs w:val="18"/>
                              </w:rPr>
                              <w:t>（</w:t>
                            </w:r>
                            <w:r w:rsidRPr="00C20F1E">
                              <w:rPr>
                                <w:rFonts w:ascii="標楷體" w:eastAsia="標楷體" w:hAnsi="標楷體" w:hint="eastAsia"/>
                                <w:sz w:val="18"/>
                                <w:szCs w:val="18"/>
                              </w:rPr>
                              <w:t>圖片來源：摘自永續發展及氣候變遷因應推動會會議簡報</w:t>
                            </w:r>
                            <w:r w:rsidRPr="008919BB">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5A7A46" id="文字方塊 25" o:spid="_x0000_s1027" type="#_x0000_t202" style="position:absolute;left:0;text-align:left;margin-left:140.1pt;margin-top:148.7pt;width:370.2pt;height:241.2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" fillcolor="white [3201]" stroked="f" strokeweight=".5pt">
                <v:textbox>
                  <w:txbxContent>
                    <w:p w14:paraId="03A1DCF0" w14:textId="2CD458B4" w:rsidR="000F1A09" w:rsidRPr="00937FAF" w:rsidRDefault="000F1A09" w:rsidP="00937FAF">
                      <w:pPr>
                        <w:jc w:val="center"/>
                        <w:rPr>
                          <w:rFonts w:ascii="標楷體" w:eastAsia="標楷體" w:hAnsi="標楷體"/>
                          <w:b/>
                        </w:rPr>
                      </w:pPr>
                      <w:r w:rsidRPr="00DC4966">
                        <w:rPr>
                          <w:noProof/>
                        </w:rPr>
                        <w:drawing>
                          <wp:inline distT="0" distB="0" distL="0" distR="0" wp14:anchorId="695BB187" wp14:editId="545B2D6E">
                            <wp:extent cx="4290584" cy="2479602"/>
                            <wp:effectExtent l="0" t="0" r="0" b="0"/>
                            <wp:docPr id="483456261"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99688" cy="2484863"/>
                                    </a:xfrm>
                                    <a:prstGeom prst="rect">
                                      <a:avLst/>
                                    </a:prstGeom>
                                    <a:noFill/>
                                    <a:ln>
                                      <a:noFill/>
                                    </a:ln>
                                  </pic:spPr>
                                </pic:pic>
                              </a:graphicData>
                            </a:graphic>
                          </wp:inline>
                        </w:drawing>
                      </w:r>
                    </w:p>
                    <w:p w14:paraId="26A0F516" w14:textId="23A0AB94" w:rsidR="000F1A09" w:rsidRPr="008919BB" w:rsidRDefault="000F1A09" w:rsidP="008919BB">
                      <w:pPr>
                        <w:jc w:val="center"/>
                        <w:rPr>
                          <w:rFonts w:ascii="標楷體" w:eastAsia="標楷體" w:hAnsi="標楷體"/>
                          <w:b/>
                          <w:bCs/>
                        </w:rPr>
                      </w:pPr>
                      <w:r w:rsidRPr="008919BB">
                        <w:rPr>
                          <w:rFonts w:ascii="標楷體" w:eastAsia="標楷體" w:hAnsi="標楷體" w:hint="eastAsia"/>
                          <w:b/>
                          <w:bCs/>
                        </w:rPr>
                        <w:t>淨零自治條例</w:t>
                      </w:r>
                      <w:r>
                        <w:rPr>
                          <w:rFonts w:ascii="標楷體" w:eastAsia="標楷體" w:hAnsi="標楷體" w:hint="eastAsia"/>
                          <w:b/>
                          <w:bCs/>
                        </w:rPr>
                        <w:t>主</w:t>
                      </w:r>
                      <w:r>
                        <w:rPr>
                          <w:rFonts w:ascii="標楷體" w:eastAsia="標楷體" w:hAnsi="標楷體"/>
                          <w:b/>
                          <w:bCs/>
                        </w:rPr>
                        <w:t>要</w:t>
                      </w:r>
                      <w:r w:rsidRPr="008919BB">
                        <w:rPr>
                          <w:rFonts w:ascii="標楷體" w:eastAsia="標楷體" w:hAnsi="標楷體" w:hint="eastAsia"/>
                          <w:b/>
                          <w:bCs/>
                        </w:rPr>
                        <w:t>面向</w:t>
                      </w:r>
                    </w:p>
                    <w:p w14:paraId="0FFC4F4F" w14:textId="129A5D28" w:rsidR="000F1A09" w:rsidRPr="008919BB" w:rsidRDefault="000F1A09" w:rsidP="008919BB">
                      <w:pPr>
                        <w:jc w:val="center"/>
                        <w:rPr>
                          <w:rFonts w:ascii="標楷體" w:eastAsia="標楷體" w:hAnsi="標楷體"/>
                          <w:sz w:val="18"/>
                          <w:szCs w:val="18"/>
                        </w:rPr>
                      </w:pPr>
                      <w:r w:rsidRPr="008919BB">
                        <w:rPr>
                          <w:rFonts w:ascii="標楷體" w:eastAsia="標楷體" w:hAnsi="標楷體" w:hint="eastAsia"/>
                          <w:sz w:val="18"/>
                          <w:szCs w:val="18"/>
                        </w:rPr>
                        <w:t>（</w:t>
                      </w:r>
                      <w:r w:rsidRPr="00C20F1E">
                        <w:rPr>
                          <w:rFonts w:ascii="標楷體" w:eastAsia="標楷體" w:hAnsi="標楷體" w:hint="eastAsia"/>
                          <w:sz w:val="18"/>
                          <w:szCs w:val="18"/>
                        </w:rPr>
                        <w:t>圖片來源：摘自永續發展及氣候變遷因應推動會會議簡報</w:t>
                      </w:r>
                      <w:r w:rsidRPr="008919BB">
                        <w:rPr>
                          <w:rFonts w:ascii="標楷體" w:eastAsia="標楷體" w:hAnsi="標楷體" w:hint="eastAsia"/>
                          <w:sz w:val="18"/>
                          <w:szCs w:val="18"/>
                        </w:rPr>
                        <w:t>）</w:t>
                      </w:r>
                    </w:p>
                  </w:txbxContent>
                </v:textbox>
                <w10:wrap type="square" anchorx="margin" anchory="margin"/>
              </v:shape>
            </w:pict>
          </mc:Fallback>
        </mc:AlternateContent>
      </w:r>
      <w:r w:rsidR="00072F5C" w:rsidRPr="002B2D8C">
        <w:rPr>
          <w:rFonts w:ascii="標楷體" w:eastAsia="標楷體" w:hAnsi="標楷體" w:hint="eastAsia"/>
          <w:noProof/>
          <w:sz w:val="28"/>
          <w:szCs w:val="28"/>
        </w:rPr>
        <mc:AlternateContent>
          <mc:Choice Requires="wps">
            <w:drawing>
              <wp:anchor distT="0" distB="0" distL="114300" distR="114300" simplePos="0" relativeHeight="251650048" behindDoc="0" locked="0" layoutInCell="1" allowOverlap="1" wp14:anchorId="23AA9F83" wp14:editId="395B2387">
                <wp:simplePos x="0" y="0"/>
                <wp:positionH relativeFrom="margin">
                  <wp:posOffset>41910</wp:posOffset>
                </wp:positionH>
                <wp:positionV relativeFrom="margin">
                  <wp:posOffset>5668010</wp:posOffset>
                </wp:positionV>
                <wp:extent cx="6233160" cy="3177540"/>
                <wp:effectExtent l="0" t="0" r="0" b="3810"/>
                <wp:wrapSquare wrapText="bothSides"/>
                <wp:docPr id="5" name="文字方塊 5"/>
                <wp:cNvGraphicFramePr/>
                <a:graphic xmlns:a="http://schemas.openxmlformats.org/drawingml/2006/main">
                  <a:graphicData uri="http://schemas.microsoft.com/office/word/2010/wordprocessingShape">
                    <wps:wsp>
                      <wps:cNvSpPr txBox="1"/>
                      <wps:spPr>
                        <a:xfrm>
                          <a:off x="0" y="0"/>
                          <a:ext cx="6233160" cy="3177540"/>
                        </a:xfrm>
                        <a:prstGeom prst="rect">
                          <a:avLst/>
                        </a:prstGeom>
                        <a:solidFill>
                          <a:schemeClr val="lt1"/>
                        </a:solidFill>
                        <a:ln w="6350">
                          <a:noFill/>
                        </a:ln>
                      </wps:spPr>
                      <wps:txbx>
                        <w:txbxContent>
                          <w:p w14:paraId="37AB263A" w14:textId="77777777" w:rsidR="000F1A09" w:rsidRDefault="000F1A09" w:rsidP="00072F5C">
                            <w:r>
                              <w:rPr>
                                <w:noProof/>
                              </w:rPr>
                              <w:drawing>
                                <wp:inline distT="0" distB="0" distL="0" distR="0" wp14:anchorId="0AC228CC" wp14:editId="66BF9C71">
                                  <wp:extent cx="5836032" cy="2648078"/>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00765" cy="2677450"/>
                                          </a:xfrm>
                                          <a:prstGeom prst="rect">
                                            <a:avLst/>
                                          </a:prstGeom>
                                        </pic:spPr>
                                      </pic:pic>
                                    </a:graphicData>
                                  </a:graphic>
                                </wp:inline>
                              </w:drawing>
                            </w:r>
                          </w:p>
                          <w:p w14:paraId="3BE64188" w14:textId="77777777" w:rsidR="000F1A09" w:rsidRDefault="000F1A09" w:rsidP="00072F5C">
                            <w:pPr>
                              <w:spacing w:line="240" w:lineRule="exact"/>
                              <w:jc w:val="center"/>
                              <w:rPr>
                                <w:rFonts w:ascii="標楷體" w:eastAsia="標楷體" w:hAnsi="標楷體"/>
                                <w:b/>
                              </w:rPr>
                            </w:pPr>
                            <w:r w:rsidRPr="006E6F37">
                              <w:rPr>
                                <w:rFonts w:ascii="標楷體" w:eastAsia="標楷體" w:hAnsi="標楷體" w:hint="eastAsia"/>
                                <w:b/>
                              </w:rPr>
                              <w:t>桃園市</w:t>
                            </w:r>
                            <w:r>
                              <w:rPr>
                                <w:rFonts w:ascii="標楷體" w:eastAsia="標楷體" w:hAnsi="標楷體" w:hint="eastAsia"/>
                                <w:b/>
                              </w:rPr>
                              <w:t>淨零路徑</w:t>
                            </w:r>
                            <w:r>
                              <w:rPr>
                                <w:rFonts w:ascii="標楷體" w:eastAsia="標楷體" w:hAnsi="標楷體"/>
                                <w:b/>
                              </w:rPr>
                              <w:t>與目標</w:t>
                            </w:r>
                          </w:p>
                          <w:p w14:paraId="262C40E4" w14:textId="5CEF1A9C" w:rsidR="000F1A09" w:rsidRDefault="000F1A09" w:rsidP="00072F5C">
                            <w:pPr>
                              <w:spacing w:line="240" w:lineRule="exact"/>
                              <w:jc w:val="center"/>
                            </w:pPr>
                            <w:r>
                              <w:rPr>
                                <w:rFonts w:ascii="標楷體" w:eastAsia="標楷體" w:hAnsi="標楷體" w:hint="eastAsia"/>
                                <w:sz w:val="18"/>
                                <w:szCs w:val="18"/>
                              </w:rPr>
                              <w:t>(圖</w:t>
                            </w:r>
                            <w:r>
                              <w:rPr>
                                <w:rFonts w:ascii="標楷體" w:eastAsia="標楷體" w:hAnsi="標楷體"/>
                                <w:sz w:val="18"/>
                                <w:szCs w:val="18"/>
                              </w:rPr>
                              <w:t>片來源：</w:t>
                            </w:r>
                            <w:r>
                              <w:rPr>
                                <w:rFonts w:ascii="標楷體" w:eastAsia="標楷體" w:hAnsi="標楷體" w:hint="eastAsia"/>
                                <w:sz w:val="18"/>
                                <w:szCs w:val="18"/>
                              </w:rPr>
                              <w:t>摘</w:t>
                            </w:r>
                            <w:r>
                              <w:rPr>
                                <w:rFonts w:ascii="標楷體" w:eastAsia="標楷體" w:hAnsi="標楷體"/>
                                <w:sz w:val="18"/>
                                <w:szCs w:val="18"/>
                              </w:rPr>
                              <w:t>自</w:t>
                            </w:r>
                            <w:r>
                              <w:rPr>
                                <w:rFonts w:ascii="標楷體" w:eastAsia="標楷體" w:hAnsi="標楷體" w:hint="eastAsia"/>
                                <w:sz w:val="18"/>
                                <w:szCs w:val="18"/>
                              </w:rPr>
                              <w:t>永</w:t>
                            </w:r>
                            <w:r>
                              <w:rPr>
                                <w:rFonts w:ascii="標楷體" w:eastAsia="標楷體" w:hAnsi="標楷體"/>
                                <w:sz w:val="18"/>
                                <w:szCs w:val="18"/>
                              </w:rPr>
                              <w:t>續發展及氣</w:t>
                            </w:r>
                            <w:r>
                              <w:rPr>
                                <w:rFonts w:ascii="標楷體" w:eastAsia="標楷體" w:hAnsi="標楷體" w:hint="eastAsia"/>
                                <w:sz w:val="18"/>
                                <w:szCs w:val="18"/>
                              </w:rPr>
                              <w:t>候</w:t>
                            </w:r>
                            <w:r>
                              <w:rPr>
                                <w:rFonts w:ascii="標楷體" w:eastAsia="標楷體" w:hAnsi="標楷體"/>
                                <w:sz w:val="18"/>
                                <w:szCs w:val="18"/>
                              </w:rPr>
                              <w:t>變遷因應推動會會議簡報</w:t>
                            </w:r>
                            <w:r>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AA9F83" id="文字方塊 5" o:spid="_x0000_s1028" type="#_x0000_t202" style="position:absolute;left:0;text-align:left;margin-left:3.3pt;margin-top:446.3pt;width:490.8pt;height:250.2pt;z-index:2516500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" fillcolor="white [3201]" stroked="f" strokeweight=".5pt">
                <v:textbox>
                  <w:txbxContent>
                    <w:p w14:paraId="37AB263A" w14:textId="77777777" w:rsidR="000F1A09" w:rsidRDefault="000F1A09" w:rsidP="00072F5C">
                      <w:r>
                        <w:rPr>
                          <w:noProof/>
                        </w:rPr>
                        <w:drawing>
                          <wp:inline distT="0" distB="0" distL="0" distR="0" wp14:anchorId="0AC228CC" wp14:editId="66BF9C71">
                            <wp:extent cx="5836032" cy="2648078"/>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00765" cy="2677450"/>
                                    </a:xfrm>
                                    <a:prstGeom prst="rect">
                                      <a:avLst/>
                                    </a:prstGeom>
                                  </pic:spPr>
                                </pic:pic>
                              </a:graphicData>
                            </a:graphic>
                          </wp:inline>
                        </w:drawing>
                      </w:r>
                    </w:p>
                    <w:p w14:paraId="3BE64188" w14:textId="77777777" w:rsidR="000F1A09" w:rsidRDefault="000F1A09" w:rsidP="00072F5C">
                      <w:pPr>
                        <w:spacing w:line="240" w:lineRule="exact"/>
                        <w:jc w:val="center"/>
                        <w:rPr>
                          <w:rFonts w:ascii="標楷體" w:eastAsia="標楷體" w:hAnsi="標楷體"/>
                          <w:b/>
                        </w:rPr>
                      </w:pPr>
                      <w:r w:rsidRPr="006E6F37">
                        <w:rPr>
                          <w:rFonts w:ascii="標楷體" w:eastAsia="標楷體" w:hAnsi="標楷體" w:hint="eastAsia"/>
                          <w:b/>
                        </w:rPr>
                        <w:t>桃園市</w:t>
                      </w:r>
                      <w:r>
                        <w:rPr>
                          <w:rFonts w:ascii="標楷體" w:eastAsia="標楷體" w:hAnsi="標楷體" w:hint="eastAsia"/>
                          <w:b/>
                        </w:rPr>
                        <w:t>淨零路徑</w:t>
                      </w:r>
                      <w:r>
                        <w:rPr>
                          <w:rFonts w:ascii="標楷體" w:eastAsia="標楷體" w:hAnsi="標楷體"/>
                          <w:b/>
                        </w:rPr>
                        <w:t>與目標</w:t>
                      </w:r>
                    </w:p>
                    <w:p w14:paraId="262C40E4" w14:textId="5CEF1A9C" w:rsidR="000F1A09" w:rsidRDefault="000F1A09" w:rsidP="00072F5C">
                      <w:pPr>
                        <w:spacing w:line="240" w:lineRule="exact"/>
                        <w:jc w:val="center"/>
                      </w:pPr>
                      <w:r>
                        <w:rPr>
                          <w:rFonts w:ascii="標楷體" w:eastAsia="標楷體" w:hAnsi="標楷體" w:hint="eastAsia"/>
                          <w:sz w:val="18"/>
                          <w:szCs w:val="18"/>
                        </w:rPr>
                        <w:t>(圖</w:t>
                      </w:r>
                      <w:r>
                        <w:rPr>
                          <w:rFonts w:ascii="標楷體" w:eastAsia="標楷體" w:hAnsi="標楷體"/>
                          <w:sz w:val="18"/>
                          <w:szCs w:val="18"/>
                        </w:rPr>
                        <w:t>片來源：</w:t>
                      </w:r>
                      <w:r>
                        <w:rPr>
                          <w:rFonts w:ascii="標楷體" w:eastAsia="標楷體" w:hAnsi="標楷體" w:hint="eastAsia"/>
                          <w:sz w:val="18"/>
                          <w:szCs w:val="18"/>
                        </w:rPr>
                        <w:t>摘</w:t>
                      </w:r>
                      <w:r>
                        <w:rPr>
                          <w:rFonts w:ascii="標楷體" w:eastAsia="標楷體" w:hAnsi="標楷體"/>
                          <w:sz w:val="18"/>
                          <w:szCs w:val="18"/>
                        </w:rPr>
                        <w:t>自</w:t>
                      </w:r>
                      <w:r>
                        <w:rPr>
                          <w:rFonts w:ascii="標楷體" w:eastAsia="標楷體" w:hAnsi="標楷體" w:hint="eastAsia"/>
                          <w:sz w:val="18"/>
                          <w:szCs w:val="18"/>
                        </w:rPr>
                        <w:t>永</w:t>
                      </w:r>
                      <w:r>
                        <w:rPr>
                          <w:rFonts w:ascii="標楷體" w:eastAsia="標楷體" w:hAnsi="標楷體"/>
                          <w:sz w:val="18"/>
                          <w:szCs w:val="18"/>
                        </w:rPr>
                        <w:t>續發展及氣</w:t>
                      </w:r>
                      <w:r>
                        <w:rPr>
                          <w:rFonts w:ascii="標楷體" w:eastAsia="標楷體" w:hAnsi="標楷體" w:hint="eastAsia"/>
                          <w:sz w:val="18"/>
                          <w:szCs w:val="18"/>
                        </w:rPr>
                        <w:t>候</w:t>
                      </w:r>
                      <w:r>
                        <w:rPr>
                          <w:rFonts w:ascii="標楷體" w:eastAsia="標楷體" w:hAnsi="標楷體"/>
                          <w:sz w:val="18"/>
                          <w:szCs w:val="18"/>
                        </w:rPr>
                        <w:t>變遷因應推動會會議簡報</w:t>
                      </w:r>
                      <w:r>
                        <w:rPr>
                          <w:rFonts w:ascii="標楷體" w:eastAsia="標楷體" w:hAnsi="標楷體" w:hint="eastAsia"/>
                          <w:sz w:val="18"/>
                          <w:szCs w:val="18"/>
                        </w:rPr>
                        <w:t>)</w:t>
                      </w:r>
                    </w:p>
                  </w:txbxContent>
                </v:textbox>
                <w10:wrap type="square" anchorx="margin" anchory="margin"/>
              </v:shape>
            </w:pict>
          </mc:Fallback>
        </mc:AlternateContent>
      </w:r>
      <w:r w:rsidR="003E11ED" w:rsidRPr="002B2D8C">
        <w:rPr>
          <w:rFonts w:ascii="標楷體" w:eastAsia="標楷體" w:hAnsi="標楷體" w:hint="eastAsia"/>
          <w:sz w:val="28"/>
          <w:szCs w:val="28"/>
        </w:rPr>
        <w:t>依據112年2</w:t>
      </w:r>
      <w:r w:rsidR="00872CBA">
        <w:rPr>
          <w:rFonts w:ascii="標楷體" w:eastAsia="標楷體" w:hAnsi="標楷體" w:hint="eastAsia"/>
          <w:sz w:val="28"/>
          <w:szCs w:val="28"/>
        </w:rPr>
        <w:t>月公布之氣候變遷因應法</w:t>
      </w:r>
      <w:r w:rsidR="006E1354">
        <w:rPr>
          <w:rFonts w:ascii="標楷體" w:eastAsia="標楷體" w:hAnsi="標楷體" w:hint="eastAsia"/>
          <w:sz w:val="28"/>
          <w:szCs w:val="28"/>
        </w:rPr>
        <w:t>，</w:t>
      </w:r>
      <w:r w:rsidR="003E11ED" w:rsidRPr="002B2D8C">
        <w:rPr>
          <w:rFonts w:ascii="標楷體" w:eastAsia="標楷體" w:hAnsi="標楷體" w:hint="eastAsia"/>
          <w:sz w:val="28"/>
          <w:szCs w:val="28"/>
        </w:rPr>
        <w:t>市</w:t>
      </w:r>
      <w:r w:rsidR="006E1354">
        <w:rPr>
          <w:rFonts w:ascii="標楷體" w:eastAsia="標楷體" w:hAnsi="標楷體" w:hint="eastAsia"/>
          <w:sz w:val="28"/>
          <w:szCs w:val="28"/>
        </w:rPr>
        <w:t>政府</w:t>
      </w:r>
      <w:r w:rsidR="00580C42">
        <w:rPr>
          <w:rFonts w:ascii="標楷體" w:eastAsia="標楷體" w:hAnsi="標楷體" w:hint="eastAsia"/>
          <w:sz w:val="28"/>
          <w:szCs w:val="28"/>
        </w:rPr>
        <w:t>訂定</w:t>
      </w:r>
      <w:r w:rsidR="00B16B3B" w:rsidRPr="00B16B3B">
        <w:rPr>
          <w:rFonts w:ascii="標楷體" w:eastAsia="標楷體" w:hAnsi="標楷體" w:hint="eastAsia"/>
          <w:sz w:val="28"/>
          <w:szCs w:val="28"/>
        </w:rPr>
        <w:t>「桃園市推動淨零城市自治條例」</w:t>
      </w:r>
      <w:r w:rsidR="003E11ED" w:rsidRPr="002B2D8C">
        <w:rPr>
          <w:rFonts w:ascii="標楷體" w:eastAsia="標楷體" w:hAnsi="標楷體" w:hint="eastAsia"/>
          <w:sz w:val="28"/>
          <w:szCs w:val="28"/>
        </w:rPr>
        <w:t>，</w:t>
      </w:r>
      <w:r w:rsidR="00C6445A">
        <w:rPr>
          <w:rFonts w:ascii="標楷體" w:eastAsia="標楷體" w:hAnsi="標楷體" w:hint="eastAsia"/>
          <w:sz w:val="28"/>
          <w:szCs w:val="28"/>
        </w:rPr>
        <w:t>以</w:t>
      </w:r>
      <w:r w:rsidR="00C6445A" w:rsidRPr="00C6445A">
        <w:rPr>
          <w:rFonts w:ascii="標楷體" w:eastAsia="標楷體" w:hAnsi="標楷體" w:hint="eastAsia"/>
          <w:sz w:val="28"/>
          <w:szCs w:val="28"/>
        </w:rPr>
        <w:t>「產業綠能」、「住商節能」、「綠色交通」與「淨零生活」為</w:t>
      </w:r>
      <w:r w:rsidR="00837018">
        <w:rPr>
          <w:rFonts w:ascii="標楷體" w:eastAsia="標楷體" w:hAnsi="標楷體" w:hint="eastAsia"/>
          <w:sz w:val="28"/>
          <w:szCs w:val="28"/>
        </w:rPr>
        <w:t>四</w:t>
      </w:r>
      <w:r w:rsidR="00C6445A" w:rsidRPr="00C6445A">
        <w:rPr>
          <w:rFonts w:ascii="標楷體" w:eastAsia="標楷體" w:hAnsi="標楷體" w:hint="eastAsia"/>
          <w:sz w:val="28"/>
          <w:szCs w:val="28"/>
        </w:rPr>
        <w:t>大推動主軸</w:t>
      </w:r>
      <w:r w:rsidRPr="008919BB">
        <w:rPr>
          <w:rFonts w:ascii="標楷體" w:eastAsia="標楷體" w:hAnsi="標楷體" w:hint="eastAsia"/>
          <w:sz w:val="28"/>
          <w:szCs w:val="28"/>
        </w:rPr>
        <w:t>，賦予相關局處權責</w:t>
      </w:r>
      <w:r w:rsidR="00C6445A" w:rsidRPr="00C6445A">
        <w:rPr>
          <w:rFonts w:ascii="標楷體" w:eastAsia="標楷體" w:hAnsi="標楷體" w:hint="eastAsia"/>
          <w:sz w:val="28"/>
          <w:szCs w:val="28"/>
        </w:rPr>
        <w:t>，</w:t>
      </w:r>
      <w:r w:rsidRPr="008919BB">
        <w:rPr>
          <w:rFonts w:ascii="標楷體" w:eastAsia="標楷體" w:hAnsi="標楷體" w:hint="eastAsia"/>
          <w:sz w:val="28"/>
          <w:szCs w:val="28"/>
        </w:rPr>
        <w:t>策略</w:t>
      </w:r>
      <w:r w:rsidR="00DE3003" w:rsidRPr="002B2D8C">
        <w:rPr>
          <w:rFonts w:ascii="標楷體" w:eastAsia="標楷體" w:hAnsi="標楷體" w:hint="eastAsia"/>
          <w:sz w:val="28"/>
          <w:szCs w:val="28"/>
        </w:rPr>
        <w:t>涵蓋</w:t>
      </w:r>
      <w:r w:rsidR="003E11ED" w:rsidRPr="002B2D8C">
        <w:rPr>
          <w:rFonts w:ascii="標楷體" w:eastAsia="標楷體" w:hAnsi="標楷體" w:hint="eastAsia"/>
          <w:sz w:val="28"/>
          <w:szCs w:val="28"/>
        </w:rPr>
        <w:t>2050年淨零目標</w:t>
      </w:r>
      <w:r w:rsidR="00DE3003" w:rsidRPr="002B2D8C">
        <w:rPr>
          <w:rFonts w:ascii="標楷體" w:eastAsia="標楷體" w:hAnsi="標楷體" w:hint="eastAsia"/>
          <w:sz w:val="28"/>
          <w:szCs w:val="28"/>
        </w:rPr>
        <w:t>、</w:t>
      </w:r>
      <w:r w:rsidR="00B34219" w:rsidRPr="002B2D8C">
        <w:rPr>
          <w:rFonts w:ascii="標楷體" w:eastAsia="標楷體" w:hAnsi="標楷體" w:hint="eastAsia"/>
          <w:sz w:val="28"/>
          <w:szCs w:val="28"/>
        </w:rPr>
        <w:t>減碳脫煤政策、發展再生能源、推動電動運具及強化碳排大戶減量管制等，完備桃園市推動溫室氣體減量及氣候變遷調適課題，並符合聯合國及我國永續發展目標SDG</w:t>
      </w:r>
      <w:r w:rsidR="00431861" w:rsidRPr="002B2D8C">
        <w:rPr>
          <w:rFonts w:ascii="標楷體" w:eastAsia="標楷體" w:hAnsi="標楷體"/>
          <w:sz w:val="28"/>
          <w:szCs w:val="28"/>
        </w:rPr>
        <w:t>s</w:t>
      </w:r>
      <w:r w:rsidR="00B34219" w:rsidRPr="002B2D8C">
        <w:rPr>
          <w:rFonts w:ascii="標楷體" w:eastAsia="標楷體" w:hAnsi="標楷體" w:hint="eastAsia"/>
          <w:sz w:val="28"/>
          <w:szCs w:val="28"/>
        </w:rPr>
        <w:t>13</w:t>
      </w:r>
      <w:r w:rsidR="00C6445A" w:rsidRPr="00C6445A">
        <w:rPr>
          <w:rFonts w:ascii="標楷體" w:eastAsia="標楷體" w:hAnsi="標楷體" w:hint="eastAsia"/>
          <w:sz w:val="28"/>
          <w:szCs w:val="28"/>
        </w:rPr>
        <w:t>，為桃園邁向淨零碳排、永續城市奠定明確法制基礎</w:t>
      </w:r>
      <w:r w:rsidR="00D002BC" w:rsidRPr="002B2D8C">
        <w:rPr>
          <w:rFonts w:ascii="標楷體" w:eastAsia="標楷體" w:hAnsi="標楷體" w:hint="eastAsia"/>
          <w:sz w:val="28"/>
          <w:szCs w:val="28"/>
        </w:rPr>
        <w:t>；</w:t>
      </w:r>
      <w:r w:rsidR="00C6445A" w:rsidRPr="00C6445A">
        <w:rPr>
          <w:rFonts w:ascii="標楷體" w:eastAsia="標楷體" w:hAnsi="標楷體" w:hint="eastAsia"/>
          <w:sz w:val="28"/>
          <w:szCs w:val="28"/>
        </w:rPr>
        <w:t>市</w:t>
      </w:r>
      <w:r w:rsidR="00C6445A">
        <w:rPr>
          <w:rFonts w:ascii="標楷體" w:eastAsia="標楷體" w:hAnsi="標楷體" w:hint="eastAsia"/>
          <w:sz w:val="28"/>
          <w:szCs w:val="28"/>
        </w:rPr>
        <w:t>政</w:t>
      </w:r>
      <w:r w:rsidR="00C6445A" w:rsidRPr="00C6445A">
        <w:rPr>
          <w:rFonts w:ascii="標楷體" w:eastAsia="標楷體" w:hAnsi="標楷體" w:hint="eastAsia"/>
          <w:sz w:val="28"/>
          <w:szCs w:val="28"/>
        </w:rPr>
        <w:t>府</w:t>
      </w:r>
      <w:r w:rsidR="00C6445A">
        <w:rPr>
          <w:rFonts w:ascii="標楷體" w:eastAsia="標楷體" w:hAnsi="標楷體" w:hint="eastAsia"/>
          <w:sz w:val="28"/>
          <w:szCs w:val="28"/>
        </w:rPr>
        <w:t>並</w:t>
      </w:r>
      <w:r w:rsidRPr="008919BB">
        <w:rPr>
          <w:rFonts w:ascii="標楷體" w:eastAsia="標楷體" w:hAnsi="標楷體" w:hint="eastAsia"/>
          <w:sz w:val="28"/>
          <w:szCs w:val="28"/>
        </w:rPr>
        <w:t>訂出2050年淨零排放發展藍圖，</w:t>
      </w:r>
      <w:r w:rsidR="00D002BC" w:rsidRPr="002B2D8C">
        <w:rPr>
          <w:rFonts w:ascii="標楷體" w:eastAsia="標楷體" w:hAnsi="標楷體" w:hint="eastAsia"/>
          <w:sz w:val="28"/>
          <w:szCs w:val="28"/>
        </w:rPr>
        <w:t>以103年總排放量</w:t>
      </w:r>
      <w:r w:rsidR="00D002BC" w:rsidRPr="002B2D8C">
        <w:rPr>
          <w:rFonts w:ascii="標楷體" w:eastAsia="標楷體" w:hAnsi="標楷體" w:hint="eastAsia"/>
          <w:sz w:val="28"/>
          <w:szCs w:val="28"/>
        </w:rPr>
        <w:lastRenderedPageBreak/>
        <w:t>約3,558萬公噸CO2e為基準，</w:t>
      </w:r>
      <w:r w:rsidR="008277B6">
        <w:rPr>
          <w:rFonts w:ascii="標楷體" w:eastAsia="標楷體" w:hAnsi="標楷體" w:hint="eastAsia"/>
          <w:sz w:val="28"/>
          <w:szCs w:val="28"/>
        </w:rPr>
        <w:t>達成</w:t>
      </w:r>
      <w:r w:rsidR="00D002BC" w:rsidRPr="002B2D8C">
        <w:rPr>
          <w:rFonts w:ascii="標楷體" w:eastAsia="標楷體" w:hAnsi="標楷體" w:hint="eastAsia"/>
          <w:sz w:val="28"/>
          <w:szCs w:val="28"/>
        </w:rPr>
        <w:t>2030</w:t>
      </w:r>
      <w:r>
        <w:rPr>
          <w:rFonts w:ascii="標楷體" w:eastAsia="標楷體" w:hAnsi="標楷體" w:hint="eastAsia"/>
          <w:sz w:val="28"/>
          <w:szCs w:val="28"/>
        </w:rPr>
        <w:t>年</w:t>
      </w:r>
      <w:r w:rsidR="00D002BC" w:rsidRPr="002B2D8C">
        <w:rPr>
          <w:rFonts w:ascii="標楷體" w:eastAsia="標楷體" w:hAnsi="標楷體" w:hint="eastAsia"/>
          <w:sz w:val="28"/>
          <w:szCs w:val="28"/>
        </w:rPr>
        <w:t>減量50</w:t>
      </w:r>
      <w:r w:rsidR="007C4C7F">
        <w:rPr>
          <w:rFonts w:ascii="標楷體" w:eastAsia="標楷體" w:hAnsi="標楷體" w:hint="eastAsia"/>
          <w:sz w:val="28"/>
          <w:szCs w:val="28"/>
        </w:rPr>
        <w:t>％</w:t>
      </w:r>
      <w:r w:rsidR="008277B6">
        <w:rPr>
          <w:rFonts w:ascii="標楷體" w:eastAsia="標楷體" w:hAnsi="標楷體" w:hint="eastAsia"/>
          <w:sz w:val="28"/>
          <w:szCs w:val="28"/>
        </w:rPr>
        <w:t>之</w:t>
      </w:r>
      <w:r w:rsidR="007C4C7F">
        <w:rPr>
          <w:rFonts w:ascii="標楷體" w:eastAsia="標楷體" w:hAnsi="標楷體" w:hint="eastAsia"/>
          <w:sz w:val="28"/>
          <w:szCs w:val="28"/>
        </w:rPr>
        <w:t>目標</w:t>
      </w:r>
      <w:r w:rsidR="00D002BC" w:rsidRPr="002B2D8C">
        <w:rPr>
          <w:rFonts w:ascii="標楷體" w:eastAsia="標楷體" w:hAnsi="標楷體" w:hint="eastAsia"/>
          <w:sz w:val="28"/>
          <w:szCs w:val="28"/>
        </w:rPr>
        <w:t>，</w:t>
      </w:r>
      <w:r w:rsidR="008277B6">
        <w:rPr>
          <w:rFonts w:ascii="標楷體" w:eastAsia="標楷體" w:hAnsi="標楷體" w:hint="eastAsia"/>
          <w:sz w:val="28"/>
          <w:szCs w:val="28"/>
        </w:rPr>
        <w:t>並</w:t>
      </w:r>
      <w:r w:rsidRPr="008919BB">
        <w:rPr>
          <w:rFonts w:ascii="標楷體" w:eastAsia="標楷體" w:hAnsi="標楷體" w:hint="eastAsia"/>
          <w:sz w:val="28"/>
          <w:szCs w:val="28"/>
        </w:rPr>
        <w:t>於2030年公有新建建築全面達成建築能效達1級或1+級、市區公車及公務機車全面電動化、工業園區提升再生能源容量設置及使用並提升人本及綠地環境。</w:t>
      </w:r>
    </w:p>
    <w:p w14:paraId="40C1C62D" w14:textId="24B0EFB5" w:rsidR="00730C41" w:rsidRPr="002B2D8C" w:rsidRDefault="00730C41" w:rsidP="004920E4">
      <w:pPr>
        <w:overflowPunct w:val="0"/>
        <w:adjustRightInd w:val="0"/>
        <w:snapToGrid w:val="0"/>
        <w:spacing w:beforeLines="20" w:before="72" w:line="440" w:lineRule="exact"/>
        <w:ind w:firstLineChars="200" w:firstLine="641"/>
        <w:jc w:val="both"/>
        <w:rPr>
          <w:rFonts w:ascii="標楷體" w:eastAsia="標楷體" w:hAnsi="標楷體"/>
          <w:b/>
          <w:sz w:val="32"/>
          <w:szCs w:val="28"/>
        </w:rPr>
      </w:pPr>
      <w:r w:rsidRPr="002B2D8C">
        <w:rPr>
          <w:rFonts w:ascii="標楷體" w:eastAsia="標楷體" w:hAnsi="標楷體" w:hint="eastAsia"/>
          <w:b/>
          <w:sz w:val="32"/>
          <w:szCs w:val="28"/>
        </w:rPr>
        <w:t>2.</w:t>
      </w:r>
      <w:r w:rsidR="004C4D86" w:rsidRPr="002B2D8C">
        <w:rPr>
          <w:rFonts w:ascii="標楷體" w:eastAsia="標楷體" w:hAnsi="標楷體" w:hint="eastAsia"/>
          <w:b/>
          <w:sz w:val="32"/>
          <w:szCs w:val="28"/>
        </w:rPr>
        <w:t>執行方案</w:t>
      </w:r>
      <w:r w:rsidR="000A1E26" w:rsidRPr="002B2D8C">
        <w:rPr>
          <w:rFonts w:ascii="標楷體" w:eastAsia="標楷體" w:hAnsi="標楷體" w:hint="eastAsia"/>
          <w:b/>
          <w:sz w:val="32"/>
          <w:szCs w:val="28"/>
        </w:rPr>
        <w:t>與減碳策略</w:t>
      </w:r>
    </w:p>
    <w:p w14:paraId="67CCF217" w14:textId="708E6F2C" w:rsidR="003E11ED" w:rsidRPr="002B2D8C" w:rsidRDefault="003E11ED" w:rsidP="003E11ED">
      <w:pPr>
        <w:overflowPunct w:val="0"/>
        <w:autoSpaceDE w:val="0"/>
        <w:autoSpaceDN w:val="0"/>
        <w:adjustRightInd w:val="0"/>
        <w:spacing w:afterLines="20" w:after="72" w:line="450" w:lineRule="exact"/>
        <w:ind w:firstLineChars="200" w:firstLine="561"/>
        <w:jc w:val="both"/>
        <w:rPr>
          <w:rStyle w:val="normaltextrun"/>
          <w:rFonts w:ascii="標楷體" w:eastAsia="標楷體" w:hAnsi="標楷體"/>
          <w:b/>
          <w:bCs/>
          <w:color w:val="000000"/>
          <w:sz w:val="28"/>
          <w:szCs w:val="28"/>
          <w:shd w:val="clear" w:color="auto" w:fill="FFFFFF"/>
        </w:rPr>
      </w:pPr>
      <w:r w:rsidRPr="002B2D8C">
        <w:rPr>
          <w:rFonts w:ascii="標楷體" w:eastAsia="標楷體" w:hAnsi="標楷體" w:hint="eastAsia"/>
          <w:b/>
          <w:bCs/>
          <w:sz w:val="28"/>
          <w:szCs w:val="28"/>
        </w:rPr>
        <w:t>（1）</w:t>
      </w:r>
      <w:r w:rsidRPr="002B2D8C">
        <w:rPr>
          <w:rStyle w:val="normaltextrun"/>
          <w:rFonts w:ascii="標楷體" w:eastAsia="標楷體" w:hAnsi="標楷體" w:hint="eastAsia"/>
          <w:b/>
          <w:bCs/>
          <w:color w:val="000000"/>
          <w:sz w:val="28"/>
          <w:szCs w:val="28"/>
          <w:shd w:val="clear" w:color="auto" w:fill="FFFFFF"/>
        </w:rPr>
        <w:t>溫室氣體減量</w:t>
      </w:r>
    </w:p>
    <w:p w14:paraId="16D477B3" w14:textId="15E607CB" w:rsidR="00700B02" w:rsidRDefault="008919BB" w:rsidP="00700B02">
      <w:pPr>
        <w:overflowPunct w:val="0"/>
        <w:autoSpaceDE w:val="0"/>
        <w:autoSpaceDN w:val="0"/>
        <w:adjustRightInd w:val="0"/>
        <w:spacing w:afterLines="20" w:after="72" w:line="450" w:lineRule="exact"/>
        <w:ind w:firstLineChars="200" w:firstLine="560"/>
        <w:jc w:val="both"/>
        <w:rPr>
          <w:rStyle w:val="normaltextrun"/>
          <w:rFonts w:ascii="標楷體" w:eastAsia="標楷體" w:hAnsi="標楷體"/>
          <w:bCs/>
          <w:color w:val="000000"/>
          <w:sz w:val="28"/>
          <w:szCs w:val="28"/>
          <w:shd w:val="clear" w:color="auto" w:fill="FFFFFF"/>
        </w:rPr>
      </w:pPr>
      <w:r>
        <w:rPr>
          <w:rFonts w:ascii="標楷體" w:eastAsia="標楷體" w:hAnsi="標楷體" w:hint="eastAsia"/>
          <w:noProof/>
          <w:sz w:val="28"/>
          <w:szCs w:val="28"/>
        </w:rPr>
        <mc:AlternateContent>
          <mc:Choice Requires="wps">
            <w:drawing>
              <wp:anchor distT="0" distB="0" distL="114300" distR="114300" simplePos="0" relativeHeight="251729920" behindDoc="0" locked="0" layoutInCell="1" allowOverlap="1" wp14:anchorId="1BF709B1" wp14:editId="786ECEBA">
                <wp:simplePos x="0" y="0"/>
                <wp:positionH relativeFrom="margin">
                  <wp:posOffset>1257935</wp:posOffset>
                </wp:positionH>
                <wp:positionV relativeFrom="margin">
                  <wp:posOffset>4479290</wp:posOffset>
                </wp:positionV>
                <wp:extent cx="5120640" cy="2941320"/>
                <wp:effectExtent l="0" t="0" r="0" b="0"/>
                <wp:wrapSquare wrapText="bothSides"/>
                <wp:docPr id="23" name="文字方塊 23"/>
                <wp:cNvGraphicFramePr/>
                <a:graphic xmlns:a="http://schemas.openxmlformats.org/drawingml/2006/main">
                  <a:graphicData uri="http://schemas.microsoft.com/office/word/2010/wordprocessingShape">
                    <wps:wsp>
                      <wps:cNvSpPr txBox="1"/>
                      <wps:spPr>
                        <a:xfrm>
                          <a:off x="0" y="0"/>
                          <a:ext cx="5120640" cy="2941320"/>
                        </a:xfrm>
                        <a:prstGeom prst="rect">
                          <a:avLst/>
                        </a:prstGeom>
                        <a:noFill/>
                        <a:ln w="6350">
                          <a:noFill/>
                        </a:ln>
                      </wps:spPr>
                      <wps:txbx>
                        <w:txbxContent>
                          <w:p w14:paraId="6E594EFF" w14:textId="1BD18E3F" w:rsidR="000F1A09" w:rsidRDefault="000F1A09">
                            <w:r>
                              <w:rPr>
                                <w:noProof/>
                              </w:rPr>
                              <w:drawing>
                                <wp:inline distT="0" distB="0" distL="0" distR="0" wp14:anchorId="514ACEAB" wp14:editId="5C4C981F">
                                  <wp:extent cx="4904665" cy="2386072"/>
                                  <wp:effectExtent l="0" t="0" r="0" b="0"/>
                                  <wp:docPr id="169271981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719819" name=""/>
                                          <pic:cNvPicPr/>
                                        </pic:nvPicPr>
                                        <pic:blipFill>
                                          <a:blip r:embed="rId12"/>
                                          <a:stretch>
                                            <a:fillRect/>
                                          </a:stretch>
                                        </pic:blipFill>
                                        <pic:spPr>
                                          <a:xfrm>
                                            <a:off x="0" y="0"/>
                                            <a:ext cx="4948327" cy="2407313"/>
                                          </a:xfrm>
                                          <a:prstGeom prst="rect">
                                            <a:avLst/>
                                          </a:prstGeom>
                                        </pic:spPr>
                                      </pic:pic>
                                    </a:graphicData>
                                  </a:graphic>
                                </wp:inline>
                              </w:drawing>
                            </w:r>
                          </w:p>
                          <w:p w14:paraId="15262823" w14:textId="77777777" w:rsidR="000F1A09" w:rsidRPr="008919BB" w:rsidRDefault="000F1A09" w:rsidP="008919BB">
                            <w:pPr>
                              <w:spacing w:line="240" w:lineRule="exact"/>
                              <w:jc w:val="center"/>
                              <w:rPr>
                                <w:rFonts w:ascii="標楷體" w:eastAsia="標楷體" w:hAnsi="標楷體"/>
                                <w:b/>
                                <w:bCs/>
                              </w:rPr>
                            </w:pPr>
                            <w:r w:rsidRPr="008919BB">
                              <w:rPr>
                                <w:rFonts w:ascii="標楷體" w:eastAsia="標楷體" w:hAnsi="標楷體" w:hint="eastAsia"/>
                                <w:b/>
                                <w:bCs/>
                              </w:rPr>
                              <w:t>溫室氣體減量執行方案</w:t>
                            </w:r>
                          </w:p>
                          <w:p w14:paraId="5FDA541E" w14:textId="72869EC8" w:rsidR="000F1A09" w:rsidRPr="008919BB" w:rsidRDefault="000F1A09" w:rsidP="008919BB">
                            <w:pPr>
                              <w:spacing w:line="240" w:lineRule="exact"/>
                              <w:jc w:val="center"/>
                            </w:pPr>
                            <w:r w:rsidRPr="008919BB">
                              <w:rPr>
                                <w:rFonts w:ascii="標楷體" w:eastAsia="標楷體" w:hAnsi="標楷體" w:hint="eastAsia"/>
                                <w:sz w:val="18"/>
                                <w:szCs w:val="18"/>
                              </w:rPr>
                              <w:t>（圖片來</w:t>
                            </w:r>
                            <w:r w:rsidRPr="008919BB">
                              <w:rPr>
                                <w:rFonts w:ascii="標楷體" w:eastAsia="標楷體" w:hAnsi="標楷體"/>
                                <w:sz w:val="18"/>
                                <w:szCs w:val="18"/>
                              </w:rPr>
                              <w:t>源：環</w:t>
                            </w:r>
                            <w:r w:rsidRPr="008919BB">
                              <w:rPr>
                                <w:rFonts w:ascii="標楷體" w:eastAsia="標楷體" w:hAnsi="標楷體" w:hint="eastAsia"/>
                                <w:sz w:val="18"/>
                                <w:szCs w:val="18"/>
                              </w:rPr>
                              <w:t>境保護局提供）</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F709B1" id="文字方塊 23" o:spid="_x0000_s1029" type="#_x0000_t202" style="position:absolute;left:0;text-align:left;margin-left:99.05pt;margin-top:352.7pt;width:403.2pt;height:231.6pt;z-index:2517299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" filled="f" stroked="f" strokeweight=".5pt">
                <v:textbox>
                  <w:txbxContent>
                    <w:p w14:paraId="6E594EFF" w14:textId="1BD18E3F" w:rsidR="000F1A09" w:rsidRDefault="000F1A09">
                      <w:r>
                        <w:rPr>
                          <w:noProof/>
                        </w:rPr>
                        <w:drawing>
                          <wp:inline distT="0" distB="0" distL="0" distR="0" wp14:anchorId="514ACEAB" wp14:editId="5C4C981F">
                            <wp:extent cx="4904665" cy="2386072"/>
                            <wp:effectExtent l="0" t="0" r="0" b="0"/>
                            <wp:docPr id="169271981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719819" name=""/>
                                    <pic:cNvPicPr/>
                                  </pic:nvPicPr>
                                  <pic:blipFill>
                                    <a:blip r:embed="rId12"/>
                                    <a:stretch>
                                      <a:fillRect/>
                                    </a:stretch>
                                  </pic:blipFill>
                                  <pic:spPr>
                                    <a:xfrm>
                                      <a:off x="0" y="0"/>
                                      <a:ext cx="4948327" cy="2407313"/>
                                    </a:xfrm>
                                    <a:prstGeom prst="rect">
                                      <a:avLst/>
                                    </a:prstGeom>
                                  </pic:spPr>
                                </pic:pic>
                              </a:graphicData>
                            </a:graphic>
                          </wp:inline>
                        </w:drawing>
                      </w:r>
                    </w:p>
                    <w:p w14:paraId="15262823" w14:textId="77777777" w:rsidR="000F1A09" w:rsidRPr="008919BB" w:rsidRDefault="000F1A09" w:rsidP="008919BB">
                      <w:pPr>
                        <w:spacing w:line="240" w:lineRule="exact"/>
                        <w:jc w:val="center"/>
                        <w:rPr>
                          <w:rFonts w:ascii="標楷體" w:eastAsia="標楷體" w:hAnsi="標楷體"/>
                          <w:b/>
                          <w:bCs/>
                        </w:rPr>
                      </w:pPr>
                      <w:r w:rsidRPr="008919BB">
                        <w:rPr>
                          <w:rFonts w:ascii="標楷體" w:eastAsia="標楷體" w:hAnsi="標楷體" w:hint="eastAsia"/>
                          <w:b/>
                          <w:bCs/>
                        </w:rPr>
                        <w:t>溫室氣體減量執行方案</w:t>
                      </w:r>
                    </w:p>
                    <w:p w14:paraId="5FDA541E" w14:textId="72869EC8" w:rsidR="000F1A09" w:rsidRPr="008919BB" w:rsidRDefault="000F1A09" w:rsidP="008919BB">
                      <w:pPr>
                        <w:spacing w:line="240" w:lineRule="exact"/>
                        <w:jc w:val="center"/>
                      </w:pPr>
                      <w:r w:rsidRPr="008919BB">
                        <w:rPr>
                          <w:rFonts w:ascii="標楷體" w:eastAsia="標楷體" w:hAnsi="標楷體" w:hint="eastAsia"/>
                          <w:sz w:val="18"/>
                          <w:szCs w:val="18"/>
                        </w:rPr>
                        <w:t>（圖片來</w:t>
                      </w:r>
                      <w:r w:rsidRPr="008919BB">
                        <w:rPr>
                          <w:rFonts w:ascii="標楷體" w:eastAsia="標楷體" w:hAnsi="標楷體"/>
                          <w:sz w:val="18"/>
                          <w:szCs w:val="18"/>
                        </w:rPr>
                        <w:t>源：環</w:t>
                      </w:r>
                      <w:r w:rsidRPr="008919BB">
                        <w:rPr>
                          <w:rFonts w:ascii="標楷體" w:eastAsia="標楷體" w:hAnsi="標楷體" w:hint="eastAsia"/>
                          <w:sz w:val="18"/>
                          <w:szCs w:val="18"/>
                        </w:rPr>
                        <w:t>境保護局提供）</w:t>
                      </w:r>
                    </w:p>
                  </w:txbxContent>
                </v:textbox>
                <w10:wrap type="square" anchorx="margin" anchory="margin"/>
              </v:shape>
            </w:pict>
          </mc:Fallback>
        </mc:AlternateContent>
      </w:r>
      <w:r w:rsidR="004C4D86" w:rsidRPr="002B2D8C">
        <w:rPr>
          <w:rFonts w:ascii="標楷體" w:eastAsia="標楷體" w:hAnsi="標楷體" w:hint="eastAsia"/>
          <w:sz w:val="28"/>
          <w:szCs w:val="28"/>
        </w:rPr>
        <w:t>市政府為因應國際2050年淨零目標，參考國際與我國淨零策略，配合整體國家策略，</w:t>
      </w:r>
      <w:r w:rsidR="000C7094">
        <w:rPr>
          <w:rFonts w:ascii="標楷體" w:eastAsia="標楷體" w:hAnsi="標楷體" w:hint="eastAsia"/>
          <w:sz w:val="28"/>
          <w:szCs w:val="28"/>
        </w:rPr>
        <w:t>推動溫室氣體減量策略，</w:t>
      </w:r>
      <w:r w:rsidR="002677F7">
        <w:rPr>
          <w:rFonts w:ascii="標楷體" w:eastAsia="標楷體" w:hAnsi="標楷體" w:hint="eastAsia"/>
          <w:sz w:val="28"/>
          <w:szCs w:val="28"/>
        </w:rPr>
        <w:t>自</w:t>
      </w:r>
      <w:r w:rsidR="004C4D86" w:rsidRPr="002B2D8C">
        <w:rPr>
          <w:rFonts w:ascii="標楷體" w:eastAsia="標楷體" w:hAnsi="標楷體" w:hint="eastAsia"/>
          <w:sz w:val="28"/>
          <w:szCs w:val="28"/>
        </w:rPr>
        <w:t>105年開始</w:t>
      </w:r>
      <w:r w:rsidR="00837018">
        <w:rPr>
          <w:rFonts w:ascii="標楷體" w:eastAsia="標楷體" w:hAnsi="標楷體" w:hint="eastAsia"/>
          <w:sz w:val="28"/>
          <w:szCs w:val="28"/>
        </w:rPr>
        <w:t>、</w:t>
      </w:r>
      <w:r w:rsidR="004C4D86" w:rsidRPr="002B2D8C">
        <w:rPr>
          <w:rFonts w:ascii="標楷體" w:eastAsia="標楷體" w:hAnsi="標楷體" w:hint="eastAsia"/>
          <w:sz w:val="28"/>
          <w:szCs w:val="28"/>
        </w:rPr>
        <w:t>139年</w:t>
      </w:r>
      <w:r w:rsidR="00837018">
        <w:rPr>
          <w:rFonts w:ascii="標楷體" w:eastAsia="標楷體" w:hAnsi="標楷體" w:hint="eastAsia"/>
          <w:sz w:val="28"/>
          <w:szCs w:val="28"/>
        </w:rPr>
        <w:t>（即2</w:t>
      </w:r>
      <w:r w:rsidR="00837018">
        <w:rPr>
          <w:rFonts w:ascii="標楷體" w:eastAsia="標楷體" w:hAnsi="標楷體"/>
          <w:sz w:val="28"/>
          <w:szCs w:val="28"/>
        </w:rPr>
        <w:t>050</w:t>
      </w:r>
      <w:r w:rsidR="00837018">
        <w:rPr>
          <w:rFonts w:ascii="標楷體" w:eastAsia="標楷體" w:hAnsi="標楷體" w:hint="eastAsia"/>
          <w:sz w:val="28"/>
          <w:szCs w:val="28"/>
        </w:rPr>
        <w:t>年）</w:t>
      </w:r>
      <w:r w:rsidR="004C4D86" w:rsidRPr="002B2D8C">
        <w:rPr>
          <w:rFonts w:ascii="標楷體" w:eastAsia="標楷體" w:hAnsi="標楷體" w:hint="eastAsia"/>
          <w:sz w:val="28"/>
          <w:szCs w:val="28"/>
        </w:rPr>
        <w:t>結束，每5年為1期作為階段推動期程，每一期階段結束前2年，開始研商下一期執行內容及目標，並依據指定期程提報中央主管機關備查，運用第一期執行經驗，將有實質減碳效益之計畫，延續並擴大辦理，賡續辦理桃園市第二期溫室氣體減量執行方案，俾逐步邁向2050</w:t>
      </w:r>
      <w:r w:rsidR="008368AA">
        <w:rPr>
          <w:rFonts w:ascii="標楷體" w:eastAsia="標楷體" w:hAnsi="標楷體" w:hint="eastAsia"/>
          <w:sz w:val="28"/>
          <w:szCs w:val="28"/>
        </w:rPr>
        <w:t>淨零城市。</w:t>
      </w:r>
      <w:r w:rsidR="004C4D86" w:rsidRPr="002B2D8C">
        <w:rPr>
          <w:rFonts w:ascii="標楷體" w:eastAsia="標楷體" w:hAnsi="標楷體" w:hint="eastAsia"/>
          <w:sz w:val="28"/>
          <w:szCs w:val="28"/>
        </w:rPr>
        <w:t>市政府於112年4月公開桃園市第二期溫室氣體減量執行方案</w:t>
      </w:r>
      <w:r w:rsidR="009414D5" w:rsidRPr="002B2D8C">
        <w:rPr>
          <w:rFonts w:ascii="標楷體" w:eastAsia="標楷體" w:hAnsi="標楷體" w:hint="eastAsia"/>
          <w:sz w:val="28"/>
          <w:szCs w:val="28"/>
        </w:rPr>
        <w:t>，</w:t>
      </w:r>
      <w:r w:rsidR="007042A4" w:rsidRPr="007042A4">
        <w:rPr>
          <w:rFonts w:ascii="標楷體" w:eastAsia="標楷體" w:hAnsi="標楷體" w:hint="eastAsia"/>
          <w:sz w:val="28"/>
          <w:szCs w:val="28"/>
        </w:rPr>
        <w:t>以六大部門架構，研提62項計畫</w:t>
      </w:r>
      <w:r w:rsidR="00C04031">
        <w:rPr>
          <w:rFonts w:ascii="標楷體" w:eastAsia="標楷體" w:hAnsi="標楷體" w:hint="eastAsia"/>
          <w:sz w:val="28"/>
          <w:szCs w:val="28"/>
        </w:rPr>
        <w:t>，由</w:t>
      </w:r>
      <w:r w:rsidR="00C04031" w:rsidRPr="00C04031">
        <w:rPr>
          <w:rFonts w:ascii="標楷體" w:eastAsia="標楷體" w:hAnsi="標楷體" w:hint="eastAsia"/>
          <w:sz w:val="28"/>
          <w:szCs w:val="28"/>
        </w:rPr>
        <w:t>環境保護局每2個月召開淨零會報，運用跨局處運作機制，透過跨機關會報，整合</w:t>
      </w:r>
      <w:r w:rsidR="00837018">
        <w:rPr>
          <w:rFonts w:ascii="標楷體" w:eastAsia="標楷體" w:hAnsi="標楷體" w:hint="eastAsia"/>
          <w:sz w:val="28"/>
          <w:szCs w:val="28"/>
        </w:rPr>
        <w:t>四</w:t>
      </w:r>
      <w:r w:rsidR="00C04031" w:rsidRPr="00C04031">
        <w:rPr>
          <w:rFonts w:ascii="標楷體" w:eastAsia="標楷體" w:hAnsi="標楷體" w:hint="eastAsia"/>
          <w:sz w:val="28"/>
          <w:szCs w:val="28"/>
        </w:rPr>
        <w:t>大工作分組，不斷精進與調整策略，並以綠能穩健、住商節</w:t>
      </w:r>
      <w:r w:rsidR="000F1A09">
        <w:rPr>
          <w:rFonts w:ascii="標楷體" w:eastAsia="標楷體" w:hAnsi="標楷體" w:hint="eastAsia"/>
          <w:sz w:val="28"/>
          <w:szCs w:val="28"/>
        </w:rPr>
        <w:t>能</w:t>
      </w:r>
      <w:r w:rsidR="00C04031" w:rsidRPr="00C04031">
        <w:rPr>
          <w:rFonts w:ascii="標楷體" w:eastAsia="標楷體" w:hAnsi="標楷體" w:hint="eastAsia"/>
          <w:sz w:val="28"/>
          <w:szCs w:val="28"/>
        </w:rPr>
        <w:t>、產業轉型、綠色運輸、淨零農業及淨零生活等六大策略，落實各項推動目標，其中能源部門主要亮點為推動屋頂型太陽光電系統，克服北部日照不足問題，並維持北臺灣光電第一；住商部門著重推動節電措施及近零碳建築，優化既有及新建物能源效率；製造部門112年加入脫煤者聯盟，優先以汽電共生廠率領企業共同脫煤，並推行產業輔導，給予補助改善節能設備；運輸部門以機車汰舊換新補助及優化公共運輸系統，提升民眾搭乘意願，並逐步淘汰燃油車輛，以運具電動化為目標；農業部門則透過植栽種樹及造林提升碳匯；環境部門致力於資源循環再利用，推廣綠色消費，並應用AIoT技術管理公共污水下水道，提</w:t>
      </w:r>
      <w:r w:rsidR="00C04031" w:rsidRPr="00C04031">
        <w:rPr>
          <w:rFonts w:ascii="標楷體" w:eastAsia="標楷體" w:hAnsi="標楷體" w:hint="eastAsia"/>
          <w:sz w:val="28"/>
          <w:szCs w:val="28"/>
        </w:rPr>
        <w:lastRenderedPageBreak/>
        <w:t>升普及率。</w:t>
      </w:r>
      <w:r w:rsidR="00E47496" w:rsidRPr="00E47496">
        <w:rPr>
          <w:rFonts w:ascii="標楷體" w:eastAsia="標楷體" w:hAnsi="標楷體" w:hint="eastAsia"/>
          <w:sz w:val="28"/>
          <w:szCs w:val="28"/>
        </w:rPr>
        <w:t>112年執行結果，</w:t>
      </w:r>
      <w:r w:rsidR="00E47496">
        <w:rPr>
          <w:rFonts w:ascii="標楷體" w:eastAsia="標楷體" w:hAnsi="標楷體" w:hint="eastAsia"/>
          <w:sz w:val="28"/>
          <w:szCs w:val="28"/>
        </w:rPr>
        <w:t>經</w:t>
      </w:r>
      <w:r w:rsidR="00872CBA">
        <w:rPr>
          <w:rFonts w:ascii="標楷體" w:eastAsia="標楷體" w:hAnsi="標楷體" w:hint="eastAsia"/>
          <w:sz w:val="28"/>
          <w:szCs w:val="28"/>
        </w:rPr>
        <w:t>市政府</w:t>
      </w:r>
      <w:r w:rsidR="004C4D86" w:rsidRPr="002B2D8C">
        <w:rPr>
          <w:rFonts w:ascii="標楷體" w:eastAsia="標楷體" w:hAnsi="標楷體" w:hint="eastAsia"/>
          <w:sz w:val="28"/>
          <w:szCs w:val="28"/>
        </w:rPr>
        <w:t>於113年9月公開第二期溫室氣體減量執行方案112年成果報告，推動計畫共63項，實支經費約47.15億元，已達標共47項，有16項計畫執行未如預期</w:t>
      </w:r>
      <w:r w:rsidR="00E47496">
        <w:rPr>
          <w:rFonts w:ascii="標楷體" w:eastAsia="標楷體" w:hAnsi="標楷體" w:hint="eastAsia"/>
          <w:sz w:val="28"/>
          <w:szCs w:val="28"/>
        </w:rPr>
        <w:t>。</w:t>
      </w:r>
    </w:p>
    <w:p w14:paraId="780E86F3" w14:textId="7B3E996E" w:rsidR="00B96A76" w:rsidRPr="002B2D8C" w:rsidRDefault="00B96A76" w:rsidP="00B96A76">
      <w:pPr>
        <w:overflowPunct w:val="0"/>
        <w:autoSpaceDE w:val="0"/>
        <w:autoSpaceDN w:val="0"/>
        <w:adjustRightInd w:val="0"/>
        <w:spacing w:afterLines="20" w:after="72" w:line="450" w:lineRule="exact"/>
        <w:ind w:firstLineChars="200" w:firstLine="561"/>
        <w:jc w:val="both"/>
        <w:rPr>
          <w:rStyle w:val="normaltextrun"/>
          <w:rFonts w:ascii="標楷體" w:eastAsia="標楷體" w:hAnsi="標楷體"/>
          <w:b/>
          <w:bCs/>
          <w:color w:val="000000"/>
          <w:sz w:val="28"/>
          <w:szCs w:val="28"/>
          <w:shd w:val="clear" w:color="auto" w:fill="FFFFFF"/>
        </w:rPr>
      </w:pPr>
      <w:r w:rsidRPr="002B2D8C">
        <w:rPr>
          <w:rFonts w:ascii="標楷體" w:eastAsia="標楷體" w:hAnsi="標楷體" w:hint="eastAsia"/>
          <w:b/>
          <w:bCs/>
          <w:sz w:val="28"/>
          <w:szCs w:val="28"/>
        </w:rPr>
        <w:t>（</w:t>
      </w:r>
      <w:r w:rsidR="00762EF5">
        <w:rPr>
          <w:rFonts w:ascii="標楷體" w:eastAsia="標楷體" w:hAnsi="標楷體"/>
          <w:b/>
          <w:bCs/>
          <w:sz w:val="28"/>
          <w:szCs w:val="28"/>
        </w:rPr>
        <w:t>2</w:t>
      </w:r>
      <w:r w:rsidRPr="002B2D8C">
        <w:rPr>
          <w:rFonts w:ascii="標楷體" w:eastAsia="標楷體" w:hAnsi="標楷體" w:hint="eastAsia"/>
          <w:b/>
          <w:bCs/>
          <w:sz w:val="28"/>
          <w:szCs w:val="28"/>
        </w:rPr>
        <w:t>）</w:t>
      </w:r>
      <w:r w:rsidRPr="00B96A76">
        <w:rPr>
          <w:rStyle w:val="normaltextrun"/>
          <w:rFonts w:ascii="標楷體" w:eastAsia="標楷體" w:hAnsi="標楷體" w:hint="eastAsia"/>
          <w:b/>
          <w:bCs/>
          <w:color w:val="000000"/>
          <w:sz w:val="28"/>
          <w:szCs w:val="28"/>
          <w:shd w:val="clear" w:color="auto" w:fill="FFFFFF"/>
        </w:rPr>
        <w:t>氣候變遷調適</w:t>
      </w:r>
    </w:p>
    <w:p w14:paraId="520D5E13" w14:textId="190A8483" w:rsidR="00B96A76" w:rsidRPr="002B2D8C" w:rsidRDefault="004B2625" w:rsidP="004B2625">
      <w:pPr>
        <w:overflowPunct w:val="0"/>
        <w:autoSpaceDE w:val="0"/>
        <w:autoSpaceDN w:val="0"/>
        <w:adjustRightInd w:val="0"/>
        <w:spacing w:afterLines="20" w:after="72" w:line="464" w:lineRule="exact"/>
        <w:ind w:firstLineChars="200" w:firstLine="560"/>
        <w:jc w:val="both"/>
        <w:rPr>
          <w:rFonts w:ascii="標楷體" w:eastAsia="標楷體" w:hAnsi="標楷體"/>
          <w:sz w:val="28"/>
          <w:szCs w:val="28"/>
        </w:rPr>
      </w:pPr>
      <w:r>
        <w:rPr>
          <w:rFonts w:ascii="標楷體" w:eastAsia="標楷體" w:hAnsi="標楷體" w:hint="eastAsia"/>
          <w:bCs/>
          <w:noProof/>
          <w:color w:val="000000"/>
          <w:sz w:val="28"/>
          <w:szCs w:val="28"/>
        </w:rPr>
        <mc:AlternateContent>
          <mc:Choice Requires="wps">
            <w:drawing>
              <wp:anchor distT="0" distB="0" distL="114300" distR="114300" simplePos="0" relativeHeight="251781120" behindDoc="0" locked="0" layoutInCell="1" allowOverlap="1" wp14:anchorId="4BD2E521" wp14:editId="4DFDA9DC">
                <wp:simplePos x="0" y="0"/>
                <wp:positionH relativeFrom="column">
                  <wp:posOffset>-167640</wp:posOffset>
                </wp:positionH>
                <wp:positionV relativeFrom="page">
                  <wp:posOffset>5705475</wp:posOffset>
                </wp:positionV>
                <wp:extent cx="6309360" cy="4076700"/>
                <wp:effectExtent l="0" t="0" r="0" b="0"/>
                <wp:wrapSquare wrapText="bothSides"/>
                <wp:docPr id="14" name="文字方塊 14"/>
                <wp:cNvGraphicFramePr/>
                <a:graphic xmlns:a="http://schemas.openxmlformats.org/drawingml/2006/main">
                  <a:graphicData uri="http://schemas.microsoft.com/office/word/2010/wordprocessingShape">
                    <wps:wsp>
                      <wps:cNvSpPr txBox="1"/>
                      <wps:spPr>
                        <a:xfrm>
                          <a:off x="0" y="0"/>
                          <a:ext cx="6309360" cy="4076700"/>
                        </a:xfrm>
                        <a:prstGeom prst="rect">
                          <a:avLst/>
                        </a:prstGeom>
                        <a:solidFill>
                          <a:schemeClr val="lt1"/>
                        </a:solidFill>
                        <a:ln w="6350">
                          <a:noFill/>
                        </a:ln>
                      </wps:spPr>
                      <wps:txbx>
                        <w:txbxContent>
                          <w:p w14:paraId="0FED8E08" w14:textId="77777777" w:rsidR="004B2625" w:rsidRDefault="004B2625" w:rsidP="004B2625">
                            <w:r>
                              <w:rPr>
                                <w:noProof/>
                              </w:rPr>
                              <w:drawing>
                                <wp:inline distT="0" distB="0" distL="0" distR="0" wp14:anchorId="731964C5" wp14:editId="01E28D91">
                                  <wp:extent cx="6120130" cy="3238500"/>
                                  <wp:effectExtent l="0" t="0" r="0" b="0"/>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130" cy="3238500"/>
                                          </a:xfrm>
                                          <a:prstGeom prst="rect">
                                            <a:avLst/>
                                          </a:prstGeom>
                                        </pic:spPr>
                                      </pic:pic>
                                    </a:graphicData>
                                  </a:graphic>
                                </wp:inline>
                              </w:drawing>
                            </w:r>
                          </w:p>
                          <w:p w14:paraId="276E7A5C" w14:textId="77777777" w:rsidR="004B2625" w:rsidRDefault="004B2625" w:rsidP="004B2625">
                            <w:pPr>
                              <w:spacing w:line="400" w:lineRule="exact"/>
                              <w:jc w:val="center"/>
                              <w:rPr>
                                <w:rFonts w:ascii="標楷體" w:eastAsia="標楷體" w:hAnsi="標楷體"/>
                                <w:b/>
                              </w:rPr>
                            </w:pPr>
                            <w:r w:rsidRPr="006E6F37">
                              <w:rPr>
                                <w:rFonts w:ascii="標楷體" w:eastAsia="標楷體" w:hAnsi="標楷體" w:hint="eastAsia"/>
                                <w:b/>
                              </w:rPr>
                              <w:t>桃園市</w:t>
                            </w:r>
                            <w:r>
                              <w:rPr>
                                <w:rFonts w:ascii="標楷體" w:eastAsia="標楷體" w:hAnsi="標楷體" w:hint="eastAsia"/>
                                <w:b/>
                              </w:rPr>
                              <w:t>調適</w:t>
                            </w:r>
                            <w:r>
                              <w:rPr>
                                <w:rFonts w:ascii="標楷體" w:eastAsia="標楷體" w:hAnsi="標楷體"/>
                                <w:b/>
                              </w:rPr>
                              <w:t>執行方案權責局處</w:t>
                            </w:r>
                          </w:p>
                          <w:p w14:paraId="5458F0C4" w14:textId="77777777" w:rsidR="004B2625" w:rsidRPr="008E1796" w:rsidRDefault="004B2625" w:rsidP="004B2625">
                            <w:pPr>
                              <w:spacing w:line="240" w:lineRule="exact"/>
                              <w:jc w:val="center"/>
                            </w:pPr>
                            <w:r>
                              <w:rPr>
                                <w:rFonts w:ascii="標楷體" w:eastAsia="標楷體" w:hAnsi="標楷體" w:hint="eastAsia"/>
                                <w:sz w:val="18"/>
                                <w:szCs w:val="18"/>
                              </w:rPr>
                              <w:t>(圖</w:t>
                            </w:r>
                            <w:r>
                              <w:rPr>
                                <w:rFonts w:ascii="標楷體" w:eastAsia="標楷體" w:hAnsi="標楷體"/>
                                <w:sz w:val="18"/>
                                <w:szCs w:val="18"/>
                              </w:rPr>
                              <w:t>片來源：</w:t>
                            </w:r>
                            <w:r>
                              <w:rPr>
                                <w:rFonts w:ascii="標楷體" w:eastAsia="標楷體" w:hAnsi="標楷體" w:hint="eastAsia"/>
                                <w:sz w:val="18"/>
                                <w:szCs w:val="18"/>
                              </w:rPr>
                              <w:t>摘</w:t>
                            </w:r>
                            <w:r>
                              <w:rPr>
                                <w:rFonts w:ascii="標楷體" w:eastAsia="標楷體" w:hAnsi="標楷體"/>
                                <w:sz w:val="18"/>
                                <w:szCs w:val="18"/>
                              </w:rPr>
                              <w:t>自</w:t>
                            </w:r>
                            <w:r>
                              <w:rPr>
                                <w:rFonts w:ascii="標楷體" w:eastAsia="標楷體" w:hAnsi="標楷體" w:hint="eastAsia"/>
                                <w:sz w:val="18"/>
                                <w:szCs w:val="18"/>
                              </w:rPr>
                              <w:t>永</w:t>
                            </w:r>
                            <w:r>
                              <w:rPr>
                                <w:rFonts w:ascii="標楷體" w:eastAsia="標楷體" w:hAnsi="標楷體"/>
                                <w:sz w:val="18"/>
                                <w:szCs w:val="18"/>
                              </w:rPr>
                              <w:t>續發展及氣</w:t>
                            </w:r>
                            <w:r>
                              <w:rPr>
                                <w:rFonts w:ascii="標楷體" w:eastAsia="標楷體" w:hAnsi="標楷體" w:hint="eastAsia"/>
                                <w:sz w:val="18"/>
                                <w:szCs w:val="18"/>
                              </w:rPr>
                              <w:t>候</w:t>
                            </w:r>
                            <w:r>
                              <w:rPr>
                                <w:rFonts w:ascii="標楷體" w:eastAsia="標楷體" w:hAnsi="標楷體"/>
                                <w:sz w:val="18"/>
                                <w:szCs w:val="18"/>
                              </w:rPr>
                              <w:t>變遷因應推動會會議簡報</w:t>
                            </w:r>
                            <w:r>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BD2E521" id="文字方塊 14" o:spid="_x0000_s1030" type="#_x0000_t202" style="position:absolute;left:0;text-align:left;margin-left:-13.2pt;margin-top:449.25pt;width:496.8pt;height:321pt;z-index:251781120;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" fillcolor="white [3201]" stroked="f" strokeweight=".5pt">
                <v:textbox>
                  <w:txbxContent>
                    <w:p w14:paraId="0FED8E08" w14:textId="77777777" w:rsidR="004B2625" w:rsidRDefault="004B2625" w:rsidP="004B2625">
                      <w:r>
                        <w:rPr>
                          <w:noProof/>
                        </w:rPr>
                        <w:drawing>
                          <wp:inline distT="0" distB="0" distL="0" distR="0" wp14:anchorId="731964C5" wp14:editId="01E28D91">
                            <wp:extent cx="6120130" cy="3238500"/>
                            <wp:effectExtent l="0" t="0" r="0" b="0"/>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130" cy="3238500"/>
                                    </a:xfrm>
                                    <a:prstGeom prst="rect">
                                      <a:avLst/>
                                    </a:prstGeom>
                                  </pic:spPr>
                                </pic:pic>
                              </a:graphicData>
                            </a:graphic>
                          </wp:inline>
                        </w:drawing>
                      </w:r>
                    </w:p>
                    <w:p w14:paraId="276E7A5C" w14:textId="77777777" w:rsidR="004B2625" w:rsidRDefault="004B2625" w:rsidP="004B2625">
                      <w:pPr>
                        <w:spacing w:line="400" w:lineRule="exact"/>
                        <w:jc w:val="center"/>
                        <w:rPr>
                          <w:rFonts w:ascii="標楷體" w:eastAsia="標楷體" w:hAnsi="標楷體"/>
                          <w:b/>
                        </w:rPr>
                      </w:pPr>
                      <w:r w:rsidRPr="006E6F37">
                        <w:rPr>
                          <w:rFonts w:ascii="標楷體" w:eastAsia="標楷體" w:hAnsi="標楷體" w:hint="eastAsia"/>
                          <w:b/>
                        </w:rPr>
                        <w:t>桃園市</w:t>
                      </w:r>
                      <w:r>
                        <w:rPr>
                          <w:rFonts w:ascii="標楷體" w:eastAsia="標楷體" w:hAnsi="標楷體" w:hint="eastAsia"/>
                          <w:b/>
                        </w:rPr>
                        <w:t>調適</w:t>
                      </w:r>
                      <w:r>
                        <w:rPr>
                          <w:rFonts w:ascii="標楷體" w:eastAsia="標楷體" w:hAnsi="標楷體"/>
                          <w:b/>
                        </w:rPr>
                        <w:t>執行方案權責局處</w:t>
                      </w:r>
                    </w:p>
                    <w:p w14:paraId="5458F0C4" w14:textId="77777777" w:rsidR="004B2625" w:rsidRPr="008E1796" w:rsidRDefault="004B2625" w:rsidP="004B2625">
                      <w:pPr>
                        <w:spacing w:line="240" w:lineRule="exact"/>
                        <w:jc w:val="center"/>
                      </w:pPr>
                      <w:r>
                        <w:rPr>
                          <w:rFonts w:ascii="標楷體" w:eastAsia="標楷體" w:hAnsi="標楷體" w:hint="eastAsia"/>
                          <w:sz w:val="18"/>
                          <w:szCs w:val="18"/>
                        </w:rPr>
                        <w:t>(圖</w:t>
                      </w:r>
                      <w:r>
                        <w:rPr>
                          <w:rFonts w:ascii="標楷體" w:eastAsia="標楷體" w:hAnsi="標楷體"/>
                          <w:sz w:val="18"/>
                          <w:szCs w:val="18"/>
                        </w:rPr>
                        <w:t>片來源：</w:t>
                      </w:r>
                      <w:r>
                        <w:rPr>
                          <w:rFonts w:ascii="標楷體" w:eastAsia="標楷體" w:hAnsi="標楷體" w:hint="eastAsia"/>
                          <w:sz w:val="18"/>
                          <w:szCs w:val="18"/>
                        </w:rPr>
                        <w:t>摘</w:t>
                      </w:r>
                      <w:r>
                        <w:rPr>
                          <w:rFonts w:ascii="標楷體" w:eastAsia="標楷體" w:hAnsi="標楷體"/>
                          <w:sz w:val="18"/>
                          <w:szCs w:val="18"/>
                        </w:rPr>
                        <w:t>自</w:t>
                      </w:r>
                      <w:r>
                        <w:rPr>
                          <w:rFonts w:ascii="標楷體" w:eastAsia="標楷體" w:hAnsi="標楷體" w:hint="eastAsia"/>
                          <w:sz w:val="18"/>
                          <w:szCs w:val="18"/>
                        </w:rPr>
                        <w:t>永</w:t>
                      </w:r>
                      <w:r>
                        <w:rPr>
                          <w:rFonts w:ascii="標楷體" w:eastAsia="標楷體" w:hAnsi="標楷體"/>
                          <w:sz w:val="18"/>
                          <w:szCs w:val="18"/>
                        </w:rPr>
                        <w:t>續發展及氣</w:t>
                      </w:r>
                      <w:r>
                        <w:rPr>
                          <w:rFonts w:ascii="標楷體" w:eastAsia="標楷體" w:hAnsi="標楷體" w:hint="eastAsia"/>
                          <w:sz w:val="18"/>
                          <w:szCs w:val="18"/>
                        </w:rPr>
                        <w:t>候</w:t>
                      </w:r>
                      <w:r>
                        <w:rPr>
                          <w:rFonts w:ascii="標楷體" w:eastAsia="標楷體" w:hAnsi="標楷體"/>
                          <w:sz w:val="18"/>
                          <w:szCs w:val="18"/>
                        </w:rPr>
                        <w:t>變遷因應推動會會議簡報</w:t>
                      </w:r>
                      <w:r>
                        <w:rPr>
                          <w:rFonts w:ascii="標楷體" w:eastAsia="標楷體" w:hAnsi="標楷體" w:hint="eastAsia"/>
                          <w:sz w:val="18"/>
                          <w:szCs w:val="18"/>
                        </w:rPr>
                        <w:t>)</w:t>
                      </w:r>
                    </w:p>
                  </w:txbxContent>
                </v:textbox>
                <w10:wrap type="square" anchory="page"/>
              </v:shape>
            </w:pict>
          </mc:Fallback>
        </mc:AlternateContent>
      </w:r>
      <w:r w:rsidR="002677F7">
        <w:rPr>
          <w:rStyle w:val="normaltextrun"/>
          <w:rFonts w:ascii="標楷體" w:eastAsia="標楷體" w:hAnsi="標楷體" w:hint="eastAsia"/>
          <w:bCs/>
          <w:color w:val="000000"/>
          <w:sz w:val="28"/>
          <w:szCs w:val="28"/>
          <w:shd w:val="clear" w:color="auto" w:fill="FFFFFF"/>
        </w:rPr>
        <w:t>市政府為</w:t>
      </w:r>
      <w:r w:rsidR="008919BB" w:rsidRPr="008919BB">
        <w:rPr>
          <w:rStyle w:val="normaltextrun"/>
          <w:rFonts w:ascii="標楷體" w:eastAsia="標楷體" w:hAnsi="標楷體" w:hint="eastAsia"/>
          <w:bCs/>
          <w:color w:val="000000"/>
          <w:sz w:val="28"/>
          <w:szCs w:val="28"/>
          <w:shd w:val="clear" w:color="auto" w:fill="FFFFFF"/>
        </w:rPr>
        <w:t>建構氣候變遷調適能力，緩和因氣候變遷所造成之損害，推估未來可能</w:t>
      </w:r>
      <w:r w:rsidR="00872CBA">
        <w:rPr>
          <w:rStyle w:val="normaltextrun"/>
          <w:rFonts w:ascii="標楷體" w:eastAsia="標楷體" w:hAnsi="標楷體" w:hint="eastAsia"/>
          <w:bCs/>
          <w:color w:val="000000"/>
          <w:sz w:val="28"/>
          <w:szCs w:val="28"/>
          <w:shd w:val="clear" w:color="auto" w:fill="FFFFFF"/>
        </w:rPr>
        <w:t>之</w:t>
      </w:r>
      <w:r w:rsidR="002677F7">
        <w:rPr>
          <w:rStyle w:val="normaltextrun"/>
          <w:rFonts w:ascii="標楷體" w:eastAsia="標楷體" w:hAnsi="標楷體" w:hint="eastAsia"/>
          <w:bCs/>
          <w:color w:val="000000"/>
          <w:sz w:val="28"/>
          <w:szCs w:val="28"/>
          <w:shd w:val="clear" w:color="auto" w:fill="FFFFFF"/>
        </w:rPr>
        <w:t>氣候變遷風險，強化風險治理及</w:t>
      </w:r>
      <w:r w:rsidR="008919BB" w:rsidRPr="008919BB">
        <w:rPr>
          <w:rStyle w:val="normaltextrun"/>
          <w:rFonts w:ascii="標楷體" w:eastAsia="標楷體" w:hAnsi="標楷體" w:hint="eastAsia"/>
          <w:bCs/>
          <w:color w:val="000000"/>
          <w:sz w:val="28"/>
          <w:szCs w:val="28"/>
          <w:shd w:val="clear" w:color="auto" w:fill="FFFFFF"/>
        </w:rPr>
        <w:t>氣候變遷調適能力</w:t>
      </w:r>
      <w:r w:rsidR="00872CBA">
        <w:rPr>
          <w:rStyle w:val="normaltextrun"/>
          <w:rFonts w:ascii="標楷體" w:eastAsia="標楷體" w:hAnsi="標楷體" w:hint="eastAsia"/>
          <w:bCs/>
          <w:color w:val="000000"/>
          <w:sz w:val="28"/>
          <w:szCs w:val="28"/>
          <w:shd w:val="clear" w:color="auto" w:fill="FFFFFF"/>
        </w:rPr>
        <w:t>，因地制宜發展氣候變遷調適，並強化脆弱群體因應氣候變遷衝擊</w:t>
      </w:r>
      <w:r w:rsidR="008919BB" w:rsidRPr="008919BB">
        <w:rPr>
          <w:rStyle w:val="normaltextrun"/>
          <w:rFonts w:ascii="標楷體" w:eastAsia="標楷體" w:hAnsi="標楷體" w:hint="eastAsia"/>
          <w:bCs/>
          <w:color w:val="000000"/>
          <w:sz w:val="28"/>
          <w:szCs w:val="28"/>
          <w:shd w:val="clear" w:color="auto" w:fill="FFFFFF"/>
        </w:rPr>
        <w:t>能力，</w:t>
      </w:r>
      <w:r w:rsidR="00C7247F" w:rsidRPr="00C7247F">
        <w:rPr>
          <w:rFonts w:ascii="標楷體" w:eastAsia="標楷體" w:hAnsi="標楷體"/>
          <w:color w:val="131314"/>
          <w:sz w:val="28"/>
          <w:szCs w:val="28"/>
          <w:shd w:val="clear" w:color="auto" w:fill="FFFFFF"/>
        </w:rPr>
        <w:t>依循國家氣候變遷調適行動計畫（112</w:t>
      </w:r>
      <w:r w:rsidR="00A8333F" w:rsidRPr="00A8333F">
        <w:rPr>
          <w:rFonts w:ascii="標楷體" w:eastAsia="標楷體" w:hAnsi="標楷體" w:hint="eastAsia"/>
          <w:color w:val="131314"/>
          <w:sz w:val="28"/>
          <w:szCs w:val="28"/>
          <w:shd w:val="clear" w:color="auto" w:fill="FFFFFF"/>
        </w:rPr>
        <w:t>－</w:t>
      </w:r>
      <w:r w:rsidR="00C7247F" w:rsidRPr="00C7247F">
        <w:rPr>
          <w:rFonts w:ascii="標楷體" w:eastAsia="標楷體" w:hAnsi="標楷體"/>
          <w:color w:val="131314"/>
          <w:sz w:val="28"/>
          <w:szCs w:val="28"/>
          <w:shd w:val="clear" w:color="auto" w:fill="FFFFFF"/>
        </w:rPr>
        <w:t>115年）</w:t>
      </w:r>
      <w:r w:rsidR="00E47496">
        <w:rPr>
          <w:rFonts w:ascii="標楷體" w:eastAsia="標楷體" w:hAnsi="標楷體" w:hint="eastAsia"/>
          <w:color w:val="131314"/>
          <w:sz w:val="28"/>
          <w:szCs w:val="28"/>
          <w:shd w:val="clear" w:color="auto" w:fill="FFFFFF"/>
        </w:rPr>
        <w:t>之</w:t>
      </w:r>
      <w:r w:rsidR="000C7094">
        <w:rPr>
          <w:rFonts w:ascii="標楷體" w:eastAsia="標楷體" w:hAnsi="標楷體" w:hint="eastAsia"/>
          <w:color w:val="131314"/>
          <w:sz w:val="28"/>
          <w:szCs w:val="28"/>
          <w:shd w:val="clear" w:color="auto" w:fill="FFFFFF"/>
        </w:rPr>
        <w:t>7</w:t>
      </w:r>
      <w:r w:rsidR="00C7247F" w:rsidRPr="00C7247F">
        <w:rPr>
          <w:rFonts w:ascii="標楷體" w:eastAsia="標楷體" w:hAnsi="標楷體"/>
          <w:color w:val="131314"/>
          <w:sz w:val="28"/>
          <w:szCs w:val="28"/>
          <w:shd w:val="clear" w:color="auto" w:fill="FFFFFF"/>
        </w:rPr>
        <w:t>大領域及能力建構，</w:t>
      </w:r>
      <w:r w:rsidR="002677F7" w:rsidRPr="002677F7">
        <w:rPr>
          <w:rFonts w:ascii="標楷體" w:eastAsia="標楷體" w:hAnsi="標楷體" w:hint="eastAsia"/>
          <w:color w:val="131314"/>
          <w:sz w:val="28"/>
          <w:szCs w:val="28"/>
          <w:shd w:val="clear" w:color="auto" w:fill="FFFFFF"/>
        </w:rPr>
        <w:t>訂定桃園市氣候變遷調適執行方案，</w:t>
      </w:r>
      <w:r w:rsidR="002677F7">
        <w:rPr>
          <w:rFonts w:ascii="標楷體" w:eastAsia="標楷體" w:hAnsi="標楷體" w:hint="eastAsia"/>
          <w:color w:val="131314"/>
          <w:sz w:val="28"/>
          <w:szCs w:val="28"/>
          <w:shd w:val="clear" w:color="auto" w:fill="FFFFFF"/>
        </w:rPr>
        <w:t>建構應對氣候變遷</w:t>
      </w:r>
      <w:r w:rsidR="002677F7" w:rsidRPr="002677F7">
        <w:rPr>
          <w:rFonts w:ascii="標楷體" w:eastAsia="標楷體" w:hAnsi="標楷體" w:hint="eastAsia"/>
          <w:color w:val="131314"/>
          <w:sz w:val="28"/>
          <w:szCs w:val="28"/>
          <w:shd w:val="clear" w:color="auto" w:fill="FFFFFF"/>
        </w:rPr>
        <w:t>全面性策略與行動，</w:t>
      </w:r>
      <w:r w:rsidR="00C7247F" w:rsidRPr="00C7247F">
        <w:rPr>
          <w:rFonts w:ascii="標楷體" w:eastAsia="標楷體" w:hAnsi="標楷體"/>
          <w:color w:val="131314"/>
          <w:sz w:val="28"/>
          <w:szCs w:val="28"/>
          <w:shd w:val="clear" w:color="auto" w:fill="FFFFFF"/>
        </w:rPr>
        <w:t>包括維生基礎設施、水資源、土地利用、海岸及海洋、能源供給及產業、農業生產及生物多樣性、健康</w:t>
      </w:r>
      <w:r w:rsidR="00837018">
        <w:rPr>
          <w:rFonts w:ascii="標楷體" w:eastAsia="標楷體" w:hAnsi="標楷體" w:hint="eastAsia"/>
          <w:color w:val="131314"/>
          <w:sz w:val="28"/>
          <w:szCs w:val="28"/>
          <w:shd w:val="clear" w:color="auto" w:fill="FFFFFF"/>
        </w:rPr>
        <w:t>等領域</w:t>
      </w:r>
      <w:r w:rsidR="00C7247F">
        <w:rPr>
          <w:rFonts w:ascii="標楷體" w:eastAsia="標楷體" w:hAnsi="標楷體" w:hint="eastAsia"/>
          <w:color w:val="131314"/>
          <w:sz w:val="28"/>
          <w:szCs w:val="28"/>
          <w:shd w:val="clear" w:color="auto" w:fill="FFFFFF"/>
        </w:rPr>
        <w:t>，並</w:t>
      </w:r>
      <w:r w:rsidR="00C7247F" w:rsidRPr="00C7247F">
        <w:rPr>
          <w:rFonts w:ascii="標楷體" w:eastAsia="標楷體" w:hAnsi="標楷體" w:hint="eastAsia"/>
          <w:color w:val="131314"/>
          <w:sz w:val="28"/>
          <w:szCs w:val="28"/>
          <w:shd w:val="clear" w:color="auto" w:fill="FFFFFF"/>
        </w:rPr>
        <w:t>明確劃分各局處在不同調適領域中職責及目標，</w:t>
      </w:r>
      <w:r w:rsidR="002677F7" w:rsidRPr="002677F7">
        <w:rPr>
          <w:rFonts w:ascii="標楷體" w:eastAsia="標楷體" w:hAnsi="標楷體" w:hint="eastAsia"/>
          <w:color w:val="131314"/>
          <w:sz w:val="28"/>
          <w:szCs w:val="28"/>
          <w:shd w:val="clear" w:color="auto" w:fill="FFFFFF"/>
        </w:rPr>
        <w:t>執行方案經環境部於114年2月17日核定並公開於環境部氣候變遷署氣候資訊公開</w:t>
      </w:r>
      <w:r w:rsidR="00092EC1">
        <w:rPr>
          <w:rFonts w:ascii="標楷體" w:eastAsia="標楷體" w:hAnsi="標楷體" w:hint="eastAsia"/>
          <w:color w:val="131314"/>
          <w:sz w:val="28"/>
          <w:szCs w:val="28"/>
          <w:shd w:val="clear" w:color="auto" w:fill="FFFFFF"/>
        </w:rPr>
        <w:t>平台</w:t>
      </w:r>
      <w:r w:rsidR="002677F7" w:rsidRPr="002677F7">
        <w:rPr>
          <w:rFonts w:ascii="標楷體" w:eastAsia="標楷體" w:hAnsi="標楷體" w:hint="eastAsia"/>
          <w:color w:val="131314"/>
          <w:sz w:val="28"/>
          <w:szCs w:val="28"/>
          <w:shd w:val="clear" w:color="auto" w:fill="FFFFFF"/>
        </w:rPr>
        <w:t>，</w:t>
      </w:r>
      <w:r w:rsidR="00C7247F" w:rsidRPr="00C7247F">
        <w:rPr>
          <w:rFonts w:ascii="標楷體" w:eastAsia="標楷體" w:hAnsi="標楷體" w:hint="eastAsia"/>
          <w:color w:val="131314"/>
          <w:sz w:val="28"/>
          <w:szCs w:val="28"/>
          <w:shd w:val="clear" w:color="auto" w:fill="FFFFFF"/>
        </w:rPr>
        <w:t>已盤點並執行89項調適相關計畫，總經費達204億</w:t>
      </w:r>
      <w:r w:rsidR="003A3745">
        <w:rPr>
          <w:rFonts w:ascii="標楷體" w:eastAsia="標楷體" w:hAnsi="標楷體" w:hint="eastAsia"/>
          <w:color w:val="131314"/>
          <w:sz w:val="28"/>
          <w:szCs w:val="28"/>
          <w:shd w:val="clear" w:color="auto" w:fill="FFFFFF"/>
        </w:rPr>
        <w:t>餘</w:t>
      </w:r>
      <w:r w:rsidR="00C7247F" w:rsidRPr="00C7247F">
        <w:rPr>
          <w:rFonts w:ascii="標楷體" w:eastAsia="標楷體" w:hAnsi="標楷體" w:hint="eastAsia"/>
          <w:color w:val="131314"/>
          <w:sz w:val="28"/>
          <w:szCs w:val="28"/>
          <w:shd w:val="clear" w:color="auto" w:fill="FFFFFF"/>
        </w:rPr>
        <w:t>元，其中</w:t>
      </w:r>
      <w:r w:rsidR="00E47496">
        <w:rPr>
          <w:rFonts w:ascii="標楷體" w:eastAsia="標楷體" w:hAnsi="標楷體" w:hint="eastAsia"/>
          <w:color w:val="131314"/>
          <w:sz w:val="28"/>
          <w:szCs w:val="28"/>
          <w:shd w:val="clear" w:color="auto" w:fill="FFFFFF"/>
        </w:rPr>
        <w:t>以</w:t>
      </w:r>
      <w:r w:rsidR="00C7247F" w:rsidRPr="00C7247F">
        <w:rPr>
          <w:rFonts w:ascii="標楷體" w:eastAsia="標楷體" w:hAnsi="標楷體" w:hint="eastAsia"/>
          <w:color w:val="131314"/>
          <w:sz w:val="28"/>
          <w:szCs w:val="28"/>
          <w:shd w:val="clear" w:color="auto" w:fill="FFFFFF"/>
        </w:rPr>
        <w:t>土地利用領域</w:t>
      </w:r>
      <w:r w:rsidR="00E47496">
        <w:rPr>
          <w:rFonts w:ascii="標楷體" w:eastAsia="標楷體" w:hAnsi="標楷體" w:hint="eastAsia"/>
          <w:color w:val="131314"/>
          <w:sz w:val="28"/>
          <w:szCs w:val="28"/>
          <w:shd w:val="clear" w:color="auto" w:fill="FFFFFF"/>
        </w:rPr>
        <w:t>之</w:t>
      </w:r>
      <w:r w:rsidR="00C7247F" w:rsidRPr="00C7247F">
        <w:rPr>
          <w:rFonts w:ascii="標楷體" w:eastAsia="標楷體" w:hAnsi="標楷體" w:hint="eastAsia"/>
          <w:color w:val="131314"/>
          <w:sz w:val="28"/>
          <w:szCs w:val="28"/>
          <w:shd w:val="clear" w:color="auto" w:fill="FFFFFF"/>
        </w:rPr>
        <w:t>計畫數量與經費投入最高</w:t>
      </w:r>
      <w:r w:rsidR="002677F7">
        <w:rPr>
          <w:rFonts w:ascii="標楷體" w:eastAsia="標楷體" w:hAnsi="標楷體" w:hint="eastAsia"/>
          <w:color w:val="131314"/>
          <w:sz w:val="28"/>
          <w:szCs w:val="28"/>
          <w:shd w:val="clear" w:color="auto" w:fill="FFFFFF"/>
        </w:rPr>
        <w:t>，</w:t>
      </w:r>
      <w:r w:rsidR="00831D75" w:rsidRPr="00831D75">
        <w:rPr>
          <w:rStyle w:val="normaltextrun"/>
          <w:rFonts w:ascii="標楷體" w:eastAsia="標楷體" w:hAnsi="標楷體" w:hint="eastAsia"/>
          <w:bCs/>
          <w:color w:val="000000"/>
          <w:sz w:val="28"/>
          <w:szCs w:val="28"/>
          <w:shd w:val="clear" w:color="auto" w:fill="FFFFFF"/>
        </w:rPr>
        <w:t>方案以</w:t>
      </w:r>
      <w:r w:rsidR="00C7247F">
        <w:rPr>
          <w:rStyle w:val="normaltextrun"/>
          <w:rFonts w:ascii="標楷體" w:eastAsia="標楷體" w:hAnsi="標楷體" w:hint="eastAsia"/>
          <w:bCs/>
          <w:color w:val="000000"/>
          <w:sz w:val="28"/>
          <w:szCs w:val="28"/>
          <w:shd w:val="clear" w:color="auto" w:fill="FFFFFF"/>
        </w:rPr>
        <w:t>4</w:t>
      </w:r>
      <w:r w:rsidR="00831D75" w:rsidRPr="00831D75">
        <w:rPr>
          <w:rStyle w:val="normaltextrun"/>
          <w:rFonts w:ascii="標楷體" w:eastAsia="標楷體" w:hAnsi="標楷體" w:hint="eastAsia"/>
          <w:bCs/>
          <w:color w:val="000000"/>
          <w:sz w:val="28"/>
          <w:szCs w:val="28"/>
          <w:shd w:val="clear" w:color="auto" w:fill="FFFFFF"/>
        </w:rPr>
        <w:t>年為一期進行滾動修正</w:t>
      </w:r>
      <w:r w:rsidR="00831D75">
        <w:rPr>
          <w:rStyle w:val="normaltextrun"/>
          <w:rFonts w:ascii="標楷體" w:eastAsia="標楷體" w:hAnsi="標楷體" w:hint="eastAsia"/>
          <w:bCs/>
          <w:color w:val="000000"/>
          <w:sz w:val="28"/>
          <w:szCs w:val="28"/>
          <w:shd w:val="clear" w:color="auto" w:fill="FFFFFF"/>
        </w:rPr>
        <w:t>，</w:t>
      </w:r>
      <w:r w:rsidR="008277B6">
        <w:rPr>
          <w:rStyle w:val="normaltextrun"/>
          <w:rFonts w:ascii="標楷體" w:eastAsia="標楷體" w:hAnsi="標楷體" w:hint="eastAsia"/>
          <w:bCs/>
          <w:sz w:val="28"/>
          <w:szCs w:val="28"/>
          <w:shd w:val="clear" w:color="auto" w:fill="FFFFFF"/>
        </w:rPr>
        <w:t>環境保護局</w:t>
      </w:r>
      <w:r w:rsidR="002677F7">
        <w:rPr>
          <w:rStyle w:val="normaltextrun"/>
          <w:rFonts w:ascii="標楷體" w:eastAsia="標楷體" w:hAnsi="標楷體" w:hint="eastAsia"/>
          <w:bCs/>
          <w:sz w:val="28"/>
          <w:szCs w:val="28"/>
          <w:shd w:val="clear" w:color="auto" w:fill="FFFFFF"/>
        </w:rPr>
        <w:t>每年將彙整計畫執行結果，提交成果報告至桃園市政府永續發展及氣候變遷因應推動會</w:t>
      </w:r>
      <w:r w:rsidR="00831D75" w:rsidRPr="00831D75">
        <w:rPr>
          <w:rStyle w:val="normaltextrun"/>
          <w:rFonts w:ascii="標楷體" w:eastAsia="標楷體" w:hAnsi="標楷體" w:hint="eastAsia"/>
          <w:bCs/>
          <w:sz w:val="28"/>
          <w:szCs w:val="28"/>
          <w:shd w:val="clear" w:color="auto" w:fill="FFFFFF"/>
        </w:rPr>
        <w:t>審議後對外公開，確保各項策略與措施能最大程度減緩氣候變遷帶來</w:t>
      </w:r>
      <w:r w:rsidR="002677F7">
        <w:rPr>
          <w:rStyle w:val="normaltextrun"/>
          <w:rFonts w:ascii="標楷體" w:eastAsia="標楷體" w:hAnsi="標楷體" w:hint="eastAsia"/>
          <w:bCs/>
          <w:sz w:val="28"/>
          <w:szCs w:val="28"/>
          <w:shd w:val="clear" w:color="auto" w:fill="FFFFFF"/>
        </w:rPr>
        <w:t>之</w:t>
      </w:r>
      <w:r w:rsidR="00831D75" w:rsidRPr="00831D75">
        <w:rPr>
          <w:rStyle w:val="normaltextrun"/>
          <w:rFonts w:ascii="標楷體" w:eastAsia="標楷體" w:hAnsi="標楷體" w:hint="eastAsia"/>
          <w:bCs/>
          <w:sz w:val="28"/>
          <w:szCs w:val="28"/>
          <w:shd w:val="clear" w:color="auto" w:fill="FFFFFF"/>
        </w:rPr>
        <w:t>負面影響。</w:t>
      </w:r>
    </w:p>
    <w:p w14:paraId="56E842E6" w14:textId="422F28A4" w:rsidR="002C266B" w:rsidRPr="002B2D8C" w:rsidRDefault="002C266B" w:rsidP="002C266B">
      <w:pPr>
        <w:overflowPunct w:val="0"/>
        <w:adjustRightInd w:val="0"/>
        <w:snapToGrid w:val="0"/>
        <w:spacing w:beforeLines="20" w:before="72" w:line="440" w:lineRule="exact"/>
        <w:ind w:firstLineChars="200" w:firstLine="641"/>
        <w:jc w:val="both"/>
        <w:rPr>
          <w:rFonts w:ascii="標楷體" w:eastAsia="標楷體" w:hAnsi="標楷體"/>
          <w:b/>
          <w:sz w:val="32"/>
          <w:szCs w:val="28"/>
        </w:rPr>
      </w:pPr>
      <w:r w:rsidRPr="002B2D8C">
        <w:rPr>
          <w:rFonts w:ascii="標楷體" w:eastAsia="標楷體" w:hAnsi="標楷體" w:hint="eastAsia"/>
          <w:b/>
          <w:sz w:val="32"/>
          <w:szCs w:val="28"/>
        </w:rPr>
        <w:lastRenderedPageBreak/>
        <w:t>3</w:t>
      </w:r>
      <w:r w:rsidRPr="002B2D8C">
        <w:rPr>
          <w:rFonts w:ascii="標楷體" w:eastAsia="標楷體" w:hAnsi="標楷體"/>
          <w:b/>
          <w:sz w:val="32"/>
          <w:szCs w:val="28"/>
        </w:rPr>
        <w:t>.</w:t>
      </w:r>
      <w:r w:rsidR="00123773" w:rsidRPr="002B2D8C">
        <w:rPr>
          <w:rFonts w:ascii="標楷體" w:eastAsia="標楷體" w:hAnsi="標楷體" w:hint="eastAsia"/>
          <w:b/>
          <w:sz w:val="32"/>
          <w:szCs w:val="28"/>
        </w:rPr>
        <w:t>產業輔導</w:t>
      </w:r>
      <w:r w:rsidR="00CC44C7">
        <w:rPr>
          <w:rFonts w:ascii="標楷體" w:eastAsia="標楷體" w:hAnsi="標楷體" w:hint="eastAsia"/>
          <w:b/>
          <w:sz w:val="32"/>
          <w:szCs w:val="28"/>
        </w:rPr>
        <w:t>與低碳生活</w:t>
      </w:r>
    </w:p>
    <w:p w14:paraId="34274716" w14:textId="4DB28199" w:rsidR="00CC44C7" w:rsidRDefault="00CC44C7" w:rsidP="002C266B">
      <w:pPr>
        <w:overflowPunct w:val="0"/>
        <w:autoSpaceDE w:val="0"/>
        <w:autoSpaceDN w:val="0"/>
        <w:adjustRightInd w:val="0"/>
        <w:spacing w:afterLines="20" w:after="72" w:line="450" w:lineRule="exact"/>
        <w:ind w:firstLineChars="200" w:firstLine="561"/>
        <w:jc w:val="both"/>
        <w:rPr>
          <w:rStyle w:val="normaltextrun"/>
          <w:rFonts w:ascii="標楷體" w:eastAsia="標楷體" w:hAnsi="標楷體"/>
          <w:bCs/>
          <w:color w:val="000000"/>
          <w:sz w:val="28"/>
          <w:szCs w:val="28"/>
          <w:shd w:val="clear" w:color="auto" w:fill="FFFFFF"/>
        </w:rPr>
      </w:pPr>
      <w:r w:rsidRPr="002B2D8C">
        <w:rPr>
          <w:rFonts w:ascii="標楷體" w:eastAsia="標楷體" w:hAnsi="標楷體" w:hint="eastAsia"/>
          <w:b/>
          <w:bCs/>
          <w:sz w:val="28"/>
          <w:szCs w:val="28"/>
        </w:rPr>
        <w:t>（</w:t>
      </w:r>
      <w:r>
        <w:rPr>
          <w:rFonts w:ascii="標楷體" w:eastAsia="標楷體" w:hAnsi="標楷體"/>
          <w:b/>
          <w:bCs/>
          <w:sz w:val="28"/>
          <w:szCs w:val="28"/>
        </w:rPr>
        <w:t>1</w:t>
      </w:r>
      <w:r w:rsidRPr="002B2D8C">
        <w:rPr>
          <w:rFonts w:ascii="標楷體" w:eastAsia="標楷體" w:hAnsi="標楷體" w:hint="eastAsia"/>
          <w:b/>
          <w:bCs/>
          <w:sz w:val="28"/>
          <w:szCs w:val="28"/>
        </w:rPr>
        <w:t>）</w:t>
      </w:r>
      <w:r w:rsidRPr="00CC44C7">
        <w:rPr>
          <w:rStyle w:val="normaltextrun"/>
          <w:rFonts w:ascii="標楷體" w:eastAsia="標楷體" w:hAnsi="標楷體" w:hint="eastAsia"/>
          <w:b/>
          <w:bCs/>
          <w:color w:val="000000"/>
          <w:sz w:val="28"/>
          <w:szCs w:val="28"/>
          <w:shd w:val="clear" w:color="auto" w:fill="FFFFFF"/>
        </w:rPr>
        <w:t>產業淨零轉型輔導</w:t>
      </w:r>
    </w:p>
    <w:p w14:paraId="6698FA0E" w14:textId="4AA605AE" w:rsidR="002C266B" w:rsidRDefault="00AB71E2" w:rsidP="002C266B">
      <w:pPr>
        <w:overflowPunct w:val="0"/>
        <w:autoSpaceDE w:val="0"/>
        <w:autoSpaceDN w:val="0"/>
        <w:adjustRightInd w:val="0"/>
        <w:spacing w:afterLines="20" w:after="72" w:line="450" w:lineRule="exact"/>
        <w:ind w:firstLineChars="200" w:firstLine="560"/>
        <w:jc w:val="both"/>
        <w:rPr>
          <w:rStyle w:val="normaltextrun"/>
          <w:rFonts w:ascii="標楷體" w:eastAsia="標楷體" w:hAnsi="標楷體"/>
          <w:bCs/>
          <w:color w:val="000000"/>
          <w:sz w:val="28"/>
          <w:szCs w:val="28"/>
          <w:shd w:val="clear" w:color="auto" w:fill="FFFFFF"/>
        </w:rPr>
      </w:pPr>
      <w:r>
        <w:rPr>
          <w:rFonts w:ascii="標楷體" w:eastAsia="標楷體" w:hAnsi="標楷體" w:hint="eastAsia"/>
          <w:bCs/>
          <w:noProof/>
          <w:color w:val="000000"/>
          <w:sz w:val="28"/>
          <w:szCs w:val="28"/>
        </w:rPr>
        <mc:AlternateContent>
          <mc:Choice Requires="wps">
            <w:drawing>
              <wp:anchor distT="0" distB="0" distL="114300" distR="114300" simplePos="0" relativeHeight="251693056" behindDoc="0" locked="0" layoutInCell="1" allowOverlap="1" wp14:anchorId="34514072" wp14:editId="176A332B">
                <wp:simplePos x="0" y="0"/>
                <wp:positionH relativeFrom="margin">
                  <wp:posOffset>3109595</wp:posOffset>
                </wp:positionH>
                <wp:positionV relativeFrom="margin">
                  <wp:posOffset>1233170</wp:posOffset>
                </wp:positionV>
                <wp:extent cx="3360420" cy="2926080"/>
                <wp:effectExtent l="0" t="0" r="0" b="7620"/>
                <wp:wrapSquare wrapText="bothSides"/>
                <wp:docPr id="56" name="文字方塊 56"/>
                <wp:cNvGraphicFramePr/>
                <a:graphic xmlns:a="http://schemas.openxmlformats.org/drawingml/2006/main">
                  <a:graphicData uri="http://schemas.microsoft.com/office/word/2010/wordprocessingShape">
                    <wps:wsp>
                      <wps:cNvSpPr txBox="1"/>
                      <wps:spPr>
                        <a:xfrm>
                          <a:off x="0" y="0"/>
                          <a:ext cx="3360420" cy="2926080"/>
                        </a:xfrm>
                        <a:prstGeom prst="rect">
                          <a:avLst/>
                        </a:prstGeom>
                        <a:solidFill>
                          <a:schemeClr val="lt1"/>
                        </a:solidFill>
                        <a:ln w="6350">
                          <a:noFill/>
                        </a:ln>
                      </wps:spPr>
                      <wps:txbx>
                        <w:txbxContent>
                          <w:p w14:paraId="1C464DE4" w14:textId="659B11F6" w:rsidR="000F1A09" w:rsidRDefault="000F1A09" w:rsidP="00237563">
                            <w:pPr>
                              <w:jc w:val="center"/>
                            </w:pPr>
                            <w:r>
                              <w:rPr>
                                <w:noProof/>
                              </w:rPr>
                              <w:drawing>
                                <wp:inline distT="0" distB="0" distL="0" distR="0" wp14:anchorId="090CEA21" wp14:editId="2054A2BB">
                                  <wp:extent cx="2810510" cy="2271618"/>
                                  <wp:effectExtent l="114300" t="76200" r="66040" b="147955"/>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42945" cy="2297834"/>
                                          </a:xfrm>
                                          <a:prstGeom prst="roundRect">
                                            <a:avLst>
                                              <a:gd name="adj" fmla="val 16667"/>
                                            </a:avLst>
                                          </a:prstGeom>
                                          <a:ln>
                                            <a:solidFill>
                                              <a:schemeClr val="accent1"/>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19C6C3F1" w14:textId="199EFA00" w:rsidR="000F1A09" w:rsidRPr="00CC606C" w:rsidRDefault="000F1A09" w:rsidP="003A534F">
                            <w:pPr>
                              <w:spacing w:line="240" w:lineRule="exact"/>
                              <w:jc w:val="center"/>
                              <w:rPr>
                                <w:rFonts w:ascii="標楷體" w:eastAsia="標楷體" w:hAnsi="標楷體"/>
                                <w:b/>
                              </w:rPr>
                            </w:pPr>
                            <w:r>
                              <w:rPr>
                                <w:rFonts w:ascii="標楷體" w:eastAsia="標楷體" w:hAnsi="標楷體" w:hint="eastAsia"/>
                                <w:b/>
                              </w:rPr>
                              <w:t>航</w:t>
                            </w:r>
                            <w:r>
                              <w:rPr>
                                <w:rFonts w:ascii="標楷體" w:eastAsia="標楷體" w:hAnsi="標楷體"/>
                                <w:b/>
                              </w:rPr>
                              <w:t>空城淨零</w:t>
                            </w:r>
                            <w:r>
                              <w:rPr>
                                <w:rFonts w:ascii="標楷體" w:eastAsia="標楷體" w:hAnsi="標楷體" w:hint="eastAsia"/>
                                <w:b/>
                              </w:rPr>
                              <w:t>碳</w:t>
                            </w:r>
                            <w:r>
                              <w:rPr>
                                <w:rFonts w:ascii="標楷體" w:eastAsia="標楷體" w:hAnsi="標楷體"/>
                                <w:b/>
                              </w:rPr>
                              <w:t>排產業示範區</w:t>
                            </w:r>
                          </w:p>
                          <w:p w14:paraId="39B53AEF" w14:textId="3C5DD446" w:rsidR="000F1A09" w:rsidRPr="00CC606C" w:rsidRDefault="000F1A09" w:rsidP="001C5357">
                            <w:pPr>
                              <w:spacing w:line="240" w:lineRule="exact"/>
                              <w:jc w:val="center"/>
                              <w:rPr>
                                <w:rFonts w:ascii="標楷體" w:eastAsia="標楷體" w:hAnsi="標楷體"/>
                                <w:sz w:val="18"/>
                                <w:szCs w:val="18"/>
                              </w:rPr>
                            </w:pPr>
                            <w:r>
                              <w:rPr>
                                <w:rFonts w:ascii="標楷體" w:eastAsia="標楷體" w:hAnsi="標楷體" w:hint="eastAsia"/>
                                <w:sz w:val="18"/>
                                <w:szCs w:val="18"/>
                              </w:rPr>
                              <w:t>（圖</w:t>
                            </w:r>
                            <w:r>
                              <w:rPr>
                                <w:rFonts w:ascii="標楷體" w:eastAsia="標楷體" w:hAnsi="標楷體"/>
                                <w:sz w:val="18"/>
                                <w:szCs w:val="18"/>
                              </w:rPr>
                              <w:t>片來源：</w:t>
                            </w:r>
                            <w:r>
                              <w:rPr>
                                <w:rFonts w:ascii="標楷體" w:eastAsia="標楷體" w:hAnsi="標楷體" w:hint="eastAsia"/>
                                <w:sz w:val="18"/>
                                <w:szCs w:val="18"/>
                              </w:rPr>
                              <w:t>摘自</w:t>
                            </w:r>
                            <w:r>
                              <w:rPr>
                                <w:rFonts w:ascii="標楷體" w:eastAsia="標楷體" w:hAnsi="標楷體"/>
                                <w:sz w:val="18"/>
                                <w:szCs w:val="18"/>
                              </w:rPr>
                              <w:t>淨零會報簡報）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514072" id="文字方塊 56" o:spid="_x0000_s1031" type="#_x0000_t202" style="position:absolute;left:0;text-align:left;margin-left:244.85pt;margin-top:97.1pt;width:264.6pt;height:230.4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" fillcolor="white [3201]" stroked="f" strokeweight=".5pt">
                <v:textbox>
                  <w:txbxContent>
                    <w:p w14:paraId="1C464DE4" w14:textId="659B11F6" w:rsidR="000F1A09" w:rsidRDefault="000F1A09" w:rsidP="00237563">
                      <w:pPr>
                        <w:jc w:val="center"/>
                      </w:pPr>
                      <w:r>
                        <w:rPr>
                          <w:noProof/>
                        </w:rPr>
                        <w:drawing>
                          <wp:inline distT="0" distB="0" distL="0" distR="0" wp14:anchorId="090CEA21" wp14:editId="2054A2BB">
                            <wp:extent cx="2810510" cy="2271618"/>
                            <wp:effectExtent l="114300" t="76200" r="66040" b="147955"/>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42945" cy="2297834"/>
                                    </a:xfrm>
                                    <a:prstGeom prst="roundRect">
                                      <a:avLst>
                                        <a:gd name="adj" fmla="val 16667"/>
                                      </a:avLst>
                                    </a:prstGeom>
                                    <a:ln>
                                      <a:solidFill>
                                        <a:schemeClr val="accent1"/>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19C6C3F1" w14:textId="199EFA00" w:rsidR="000F1A09" w:rsidRPr="00CC606C" w:rsidRDefault="000F1A09" w:rsidP="003A534F">
                      <w:pPr>
                        <w:spacing w:line="240" w:lineRule="exact"/>
                        <w:jc w:val="center"/>
                        <w:rPr>
                          <w:rFonts w:ascii="標楷體" w:eastAsia="標楷體" w:hAnsi="標楷體"/>
                          <w:b/>
                        </w:rPr>
                      </w:pPr>
                      <w:r>
                        <w:rPr>
                          <w:rFonts w:ascii="標楷體" w:eastAsia="標楷體" w:hAnsi="標楷體" w:hint="eastAsia"/>
                          <w:b/>
                        </w:rPr>
                        <w:t>航</w:t>
                      </w:r>
                      <w:r>
                        <w:rPr>
                          <w:rFonts w:ascii="標楷體" w:eastAsia="標楷體" w:hAnsi="標楷體"/>
                          <w:b/>
                        </w:rPr>
                        <w:t>空城淨零</w:t>
                      </w:r>
                      <w:r>
                        <w:rPr>
                          <w:rFonts w:ascii="標楷體" w:eastAsia="標楷體" w:hAnsi="標楷體" w:hint="eastAsia"/>
                          <w:b/>
                        </w:rPr>
                        <w:t>碳</w:t>
                      </w:r>
                      <w:r>
                        <w:rPr>
                          <w:rFonts w:ascii="標楷體" w:eastAsia="標楷體" w:hAnsi="標楷體"/>
                          <w:b/>
                        </w:rPr>
                        <w:t>排產業示範區</w:t>
                      </w:r>
                    </w:p>
                    <w:p w14:paraId="39B53AEF" w14:textId="3C5DD446" w:rsidR="000F1A09" w:rsidRPr="00CC606C" w:rsidRDefault="000F1A09" w:rsidP="001C5357">
                      <w:pPr>
                        <w:spacing w:line="240" w:lineRule="exact"/>
                        <w:jc w:val="center"/>
                        <w:rPr>
                          <w:rFonts w:ascii="標楷體" w:eastAsia="標楷體" w:hAnsi="標楷體"/>
                          <w:sz w:val="18"/>
                          <w:szCs w:val="18"/>
                        </w:rPr>
                      </w:pPr>
                      <w:r>
                        <w:rPr>
                          <w:rFonts w:ascii="標楷體" w:eastAsia="標楷體" w:hAnsi="標楷體" w:hint="eastAsia"/>
                          <w:sz w:val="18"/>
                          <w:szCs w:val="18"/>
                        </w:rPr>
                        <w:t>（圖</w:t>
                      </w:r>
                      <w:r>
                        <w:rPr>
                          <w:rFonts w:ascii="標楷體" w:eastAsia="標楷體" w:hAnsi="標楷體"/>
                          <w:sz w:val="18"/>
                          <w:szCs w:val="18"/>
                        </w:rPr>
                        <w:t>片來源：</w:t>
                      </w:r>
                      <w:r>
                        <w:rPr>
                          <w:rFonts w:ascii="標楷體" w:eastAsia="標楷體" w:hAnsi="標楷體" w:hint="eastAsia"/>
                          <w:sz w:val="18"/>
                          <w:szCs w:val="18"/>
                        </w:rPr>
                        <w:t>摘自</w:t>
                      </w:r>
                      <w:r>
                        <w:rPr>
                          <w:rFonts w:ascii="標楷體" w:eastAsia="標楷體" w:hAnsi="標楷體"/>
                          <w:sz w:val="18"/>
                          <w:szCs w:val="18"/>
                        </w:rPr>
                        <w:t>淨零會報簡報）</w:t>
                      </w:r>
                    </w:p>
                  </w:txbxContent>
                </v:textbox>
                <w10:wrap type="square" anchorx="margin" anchory="margin"/>
              </v:shape>
            </w:pict>
          </mc:Fallback>
        </mc:AlternateContent>
      </w:r>
      <w:r w:rsidR="006A0882" w:rsidRPr="002B2D8C">
        <w:rPr>
          <w:rStyle w:val="normaltextrun"/>
          <w:rFonts w:ascii="標楷體" w:eastAsia="標楷體" w:hAnsi="標楷體" w:hint="eastAsia"/>
          <w:bCs/>
          <w:color w:val="000000"/>
          <w:sz w:val="28"/>
          <w:szCs w:val="28"/>
          <w:shd w:val="clear" w:color="auto" w:fill="FFFFFF"/>
        </w:rPr>
        <w:t>為配合2050淨零碳排及ESG等永續議題，</w:t>
      </w:r>
      <w:r w:rsidR="002677F7">
        <w:rPr>
          <w:rStyle w:val="normaltextrun"/>
          <w:rFonts w:ascii="標楷體" w:eastAsia="標楷體" w:hAnsi="標楷體" w:hint="eastAsia"/>
          <w:bCs/>
          <w:color w:val="000000"/>
          <w:sz w:val="28"/>
          <w:szCs w:val="28"/>
          <w:shd w:val="clear" w:color="auto" w:fill="FFFFFF"/>
        </w:rPr>
        <w:t>市政府</w:t>
      </w:r>
      <w:r w:rsidR="006A0882" w:rsidRPr="002B2D8C">
        <w:rPr>
          <w:rStyle w:val="normaltextrun"/>
          <w:rFonts w:ascii="標楷體" w:eastAsia="標楷體" w:hAnsi="標楷體" w:hint="eastAsia"/>
          <w:bCs/>
          <w:color w:val="000000"/>
          <w:sz w:val="28"/>
          <w:szCs w:val="28"/>
          <w:shd w:val="clear" w:color="auto" w:fill="FFFFFF"/>
        </w:rPr>
        <w:t>規劃於機場南側第三種產業專用區，範圍北側至桃園國際機場，南至1</w:t>
      </w:r>
      <w:r w:rsidR="006B6E19">
        <w:rPr>
          <w:rStyle w:val="normaltextrun"/>
          <w:rFonts w:ascii="標楷體" w:eastAsia="標楷體" w:hAnsi="標楷體" w:hint="eastAsia"/>
          <w:bCs/>
          <w:color w:val="000000"/>
          <w:sz w:val="28"/>
          <w:szCs w:val="28"/>
          <w:shd w:val="clear" w:color="auto" w:fill="FFFFFF"/>
        </w:rPr>
        <w:t>-</w:t>
      </w:r>
      <w:r w:rsidR="006A0882" w:rsidRPr="002B2D8C">
        <w:rPr>
          <w:rStyle w:val="normaltextrun"/>
          <w:rFonts w:ascii="標楷體" w:eastAsia="標楷體" w:hAnsi="標楷體" w:hint="eastAsia"/>
          <w:bCs/>
          <w:color w:val="000000"/>
          <w:sz w:val="28"/>
          <w:szCs w:val="28"/>
          <w:shd w:val="clear" w:color="auto" w:fill="FFFFFF"/>
        </w:rPr>
        <w:t>1</w:t>
      </w:r>
      <w:r w:rsidR="006B6E19">
        <w:rPr>
          <w:rStyle w:val="normaltextrun"/>
          <w:rFonts w:ascii="標楷體" w:eastAsia="標楷體" w:hAnsi="標楷體" w:hint="eastAsia"/>
          <w:bCs/>
          <w:color w:val="000000"/>
          <w:sz w:val="28"/>
          <w:szCs w:val="28"/>
          <w:shd w:val="clear" w:color="auto" w:fill="FFFFFF"/>
        </w:rPr>
        <w:t>-</w:t>
      </w:r>
      <w:r w:rsidR="006A0882" w:rsidRPr="002B2D8C">
        <w:rPr>
          <w:rStyle w:val="normaltextrun"/>
          <w:rFonts w:ascii="標楷體" w:eastAsia="標楷體" w:hAnsi="標楷體" w:hint="eastAsia"/>
          <w:bCs/>
          <w:color w:val="000000"/>
          <w:sz w:val="28"/>
          <w:szCs w:val="28"/>
          <w:shd w:val="clear" w:color="auto" w:fill="FFFFFF"/>
        </w:rPr>
        <w:t>60M計畫道路，東側至航空城第二期開發範圍，西側至埔心溪，打造</w:t>
      </w:r>
      <w:r>
        <w:rPr>
          <w:rStyle w:val="normaltextrun"/>
          <w:rFonts w:ascii="標楷體" w:eastAsia="標楷體" w:hAnsi="標楷體" w:hint="eastAsia"/>
          <w:bCs/>
          <w:color w:val="000000"/>
          <w:sz w:val="28"/>
          <w:szCs w:val="28"/>
          <w:shd w:val="clear" w:color="auto" w:fill="FFFFFF"/>
        </w:rPr>
        <w:t>淨零碳排產業示範</w:t>
      </w:r>
      <w:r w:rsidR="006A0882" w:rsidRPr="002B2D8C">
        <w:rPr>
          <w:rStyle w:val="normaltextrun"/>
          <w:rFonts w:ascii="標楷體" w:eastAsia="標楷體" w:hAnsi="標楷體" w:hint="eastAsia"/>
          <w:bCs/>
          <w:color w:val="000000"/>
          <w:sz w:val="28"/>
          <w:szCs w:val="28"/>
          <w:shd w:val="clear" w:color="auto" w:fill="FFFFFF"/>
        </w:rPr>
        <w:t>區；並配合經濟部推動商業服務業邁向淨零碳排、創新服務、智慧經營、數位轉型等政策，成立「桃園市商業轉型服務中心」，積極協助業者建立轉型能</w:t>
      </w:r>
      <w:r w:rsidR="0005158B">
        <w:rPr>
          <w:rStyle w:val="normaltextrun"/>
          <w:rFonts w:ascii="標楷體" w:eastAsia="標楷體" w:hAnsi="標楷體" w:hint="eastAsia"/>
          <w:bCs/>
          <w:color w:val="000000"/>
          <w:sz w:val="28"/>
          <w:szCs w:val="28"/>
          <w:shd w:val="clear" w:color="auto" w:fill="FFFFFF"/>
        </w:rPr>
        <w:t>力，提升桃園市店家商業模式經營量能；另為落實溫室氣體減量，</w:t>
      </w:r>
      <w:r w:rsidR="006A0882" w:rsidRPr="002B2D8C">
        <w:rPr>
          <w:rStyle w:val="normaltextrun"/>
          <w:rFonts w:ascii="標楷體" w:eastAsia="標楷體" w:hAnsi="標楷體" w:hint="eastAsia"/>
          <w:bCs/>
          <w:color w:val="000000"/>
          <w:sz w:val="28"/>
          <w:szCs w:val="28"/>
          <w:shd w:val="clear" w:color="auto" w:fill="FFFFFF"/>
        </w:rPr>
        <w:t>推動燃料低碳化、</w:t>
      </w:r>
      <w:r w:rsidR="006A0882" w:rsidRPr="00837018">
        <w:rPr>
          <w:rStyle w:val="normaltextrun"/>
          <w:rFonts w:ascii="標楷體" w:eastAsia="標楷體" w:hAnsi="標楷體" w:hint="eastAsia"/>
          <w:bCs/>
          <w:color w:val="000000"/>
          <w:sz w:val="28"/>
          <w:szCs w:val="28"/>
          <w:shd w:val="clear" w:color="auto" w:fill="FFFFFF"/>
        </w:rPr>
        <w:t>替代燃料、產</w:t>
      </w:r>
      <w:r w:rsidR="006A0882" w:rsidRPr="002B2D8C">
        <w:rPr>
          <w:rStyle w:val="normaltextrun"/>
          <w:rFonts w:ascii="標楷體" w:eastAsia="標楷體" w:hAnsi="標楷體" w:hint="eastAsia"/>
          <w:bCs/>
          <w:color w:val="000000"/>
          <w:sz w:val="28"/>
          <w:szCs w:val="28"/>
          <w:shd w:val="clear" w:color="auto" w:fill="FFFFFF"/>
        </w:rPr>
        <w:t>業輔導等策略，由經</w:t>
      </w:r>
      <w:r w:rsidR="0005158B">
        <w:rPr>
          <w:rStyle w:val="normaltextrun"/>
          <w:rFonts w:ascii="標楷體" w:eastAsia="標楷體" w:hAnsi="標楷體" w:hint="eastAsia"/>
          <w:bCs/>
          <w:color w:val="000000"/>
          <w:sz w:val="28"/>
          <w:szCs w:val="28"/>
          <w:shd w:val="clear" w:color="auto" w:fill="FFFFFF"/>
        </w:rPr>
        <w:t>濟發展</w:t>
      </w:r>
      <w:r w:rsidR="006A0882" w:rsidRPr="002B2D8C">
        <w:rPr>
          <w:rStyle w:val="normaltextrun"/>
          <w:rFonts w:ascii="標楷體" w:eastAsia="標楷體" w:hAnsi="標楷體" w:hint="eastAsia"/>
          <w:bCs/>
          <w:color w:val="000000"/>
          <w:sz w:val="28"/>
          <w:szCs w:val="28"/>
          <w:shd w:val="clear" w:color="auto" w:fill="FFFFFF"/>
        </w:rPr>
        <w:t>局執行補助工業鍋爐汰換、工廠輔導節約能源、辦理環保節能相關訓練課程等3項計畫，及由</w:t>
      </w:r>
      <w:r w:rsidR="008277B6">
        <w:rPr>
          <w:rStyle w:val="normaltextrun"/>
          <w:rFonts w:ascii="標楷體" w:eastAsia="標楷體" w:hAnsi="標楷體" w:hint="eastAsia"/>
          <w:bCs/>
          <w:color w:val="000000"/>
          <w:sz w:val="28"/>
          <w:szCs w:val="28"/>
          <w:shd w:val="clear" w:color="auto" w:fill="FFFFFF"/>
        </w:rPr>
        <w:t>環境保護局</w:t>
      </w:r>
      <w:r w:rsidR="006A0882" w:rsidRPr="002B2D8C">
        <w:rPr>
          <w:rStyle w:val="normaltextrun"/>
          <w:rFonts w:ascii="標楷體" w:eastAsia="標楷體" w:hAnsi="標楷體" w:hint="eastAsia"/>
          <w:bCs/>
          <w:color w:val="000000"/>
          <w:sz w:val="28"/>
          <w:szCs w:val="28"/>
          <w:shd w:val="clear" w:color="auto" w:fill="FFFFFF"/>
        </w:rPr>
        <w:t>執行汽電共生廠生</w:t>
      </w:r>
      <w:r w:rsidR="00A33747">
        <w:rPr>
          <w:rStyle w:val="normaltextrun"/>
          <w:rFonts w:ascii="標楷體" w:eastAsia="標楷體" w:hAnsi="標楷體" w:hint="eastAsia"/>
          <w:bCs/>
          <w:color w:val="000000"/>
          <w:sz w:val="28"/>
          <w:szCs w:val="28"/>
          <w:shd w:val="clear" w:color="auto" w:fill="FFFFFF"/>
        </w:rPr>
        <w:t>煤</w:t>
      </w:r>
      <w:r w:rsidR="006A0882" w:rsidRPr="002B2D8C">
        <w:rPr>
          <w:rStyle w:val="normaltextrun"/>
          <w:rFonts w:ascii="標楷體" w:eastAsia="標楷體" w:hAnsi="標楷體" w:hint="eastAsia"/>
          <w:bCs/>
          <w:color w:val="000000"/>
          <w:sz w:val="28"/>
          <w:szCs w:val="28"/>
          <w:shd w:val="clear" w:color="auto" w:fill="FFFFFF"/>
        </w:rPr>
        <w:t>減量、</w:t>
      </w:r>
      <w:r w:rsidR="006A0882" w:rsidRPr="00837018">
        <w:rPr>
          <w:rStyle w:val="normaltextrun"/>
          <w:rFonts w:ascii="標楷體" w:eastAsia="標楷體" w:hAnsi="標楷體" w:hint="eastAsia"/>
          <w:bCs/>
          <w:color w:val="000000"/>
          <w:sz w:val="28"/>
          <w:szCs w:val="28"/>
          <w:shd w:val="clear" w:color="auto" w:fill="FFFFFF"/>
        </w:rPr>
        <w:t>推動替代燃料</w:t>
      </w:r>
      <w:r w:rsidR="006A0882" w:rsidRPr="002B2D8C">
        <w:rPr>
          <w:rStyle w:val="normaltextrun"/>
          <w:rFonts w:ascii="標楷體" w:eastAsia="標楷體" w:hAnsi="標楷體" w:hint="eastAsia"/>
          <w:bCs/>
          <w:color w:val="000000"/>
          <w:sz w:val="28"/>
          <w:szCs w:val="28"/>
          <w:shd w:val="clear" w:color="auto" w:fill="FFFFFF"/>
        </w:rPr>
        <w:t>等2項計畫。</w:t>
      </w:r>
    </w:p>
    <w:p w14:paraId="003E397F" w14:textId="5C93470D" w:rsidR="00CC44C7" w:rsidRPr="002B2D8C" w:rsidRDefault="00CC44C7" w:rsidP="00CC44C7">
      <w:pPr>
        <w:overflowPunct w:val="0"/>
        <w:autoSpaceDE w:val="0"/>
        <w:autoSpaceDN w:val="0"/>
        <w:adjustRightInd w:val="0"/>
        <w:spacing w:afterLines="20" w:after="72" w:line="450" w:lineRule="exact"/>
        <w:ind w:firstLineChars="200" w:firstLine="561"/>
        <w:jc w:val="both"/>
        <w:rPr>
          <w:rStyle w:val="normaltextrun"/>
          <w:rFonts w:ascii="標楷體" w:eastAsia="標楷體" w:hAnsi="標楷體"/>
          <w:b/>
          <w:bCs/>
          <w:color w:val="000000"/>
          <w:sz w:val="28"/>
          <w:szCs w:val="28"/>
          <w:shd w:val="clear" w:color="auto" w:fill="FFFFFF"/>
        </w:rPr>
      </w:pPr>
      <w:r w:rsidRPr="002B2D8C">
        <w:rPr>
          <w:rFonts w:ascii="標楷體" w:eastAsia="標楷體" w:hAnsi="標楷體" w:hint="eastAsia"/>
          <w:b/>
          <w:bCs/>
          <w:sz w:val="28"/>
          <w:szCs w:val="28"/>
        </w:rPr>
        <w:t>（</w:t>
      </w:r>
      <w:r>
        <w:rPr>
          <w:rFonts w:ascii="標楷體" w:eastAsia="標楷體" w:hAnsi="標楷體"/>
          <w:b/>
          <w:bCs/>
          <w:sz w:val="28"/>
          <w:szCs w:val="28"/>
        </w:rPr>
        <w:t>2</w:t>
      </w:r>
      <w:r w:rsidRPr="002B2D8C">
        <w:rPr>
          <w:rFonts w:ascii="標楷體" w:eastAsia="標楷體" w:hAnsi="標楷體" w:hint="eastAsia"/>
          <w:b/>
          <w:bCs/>
          <w:sz w:val="28"/>
          <w:szCs w:val="28"/>
        </w:rPr>
        <w:t>）</w:t>
      </w:r>
      <w:r>
        <w:rPr>
          <w:rFonts w:ascii="標楷體" w:eastAsia="標楷體" w:hAnsi="標楷體" w:hint="eastAsia"/>
          <w:b/>
          <w:bCs/>
          <w:sz w:val="28"/>
          <w:szCs w:val="28"/>
        </w:rPr>
        <w:t>淨零綠生活與低碳活動</w:t>
      </w:r>
    </w:p>
    <w:p w14:paraId="514FCC23" w14:textId="12DF6BD2" w:rsidR="00CC44C7" w:rsidRPr="00CC44C7" w:rsidRDefault="00635077" w:rsidP="00A87576">
      <w:pPr>
        <w:overflowPunct w:val="0"/>
        <w:autoSpaceDE w:val="0"/>
        <w:autoSpaceDN w:val="0"/>
        <w:adjustRightInd w:val="0"/>
        <w:spacing w:afterLines="20" w:after="72" w:line="450" w:lineRule="exact"/>
        <w:ind w:firstLineChars="200" w:firstLine="560"/>
        <w:jc w:val="both"/>
        <w:rPr>
          <w:rStyle w:val="normaltextrun"/>
          <w:rFonts w:ascii="標楷體" w:eastAsia="標楷體" w:hAnsi="標楷體"/>
          <w:bCs/>
          <w:color w:val="000000"/>
          <w:sz w:val="28"/>
          <w:szCs w:val="28"/>
          <w:shd w:val="clear" w:color="auto" w:fill="FFFFFF"/>
        </w:rPr>
      </w:pPr>
      <w:r>
        <w:rPr>
          <w:rFonts w:ascii="標楷體" w:eastAsia="標楷體" w:hAnsi="標楷體" w:hint="eastAsia"/>
          <w:bCs/>
          <w:noProof/>
          <w:color w:val="000000"/>
          <w:sz w:val="28"/>
          <w:szCs w:val="28"/>
        </w:rPr>
        <mc:AlternateContent>
          <mc:Choice Requires="wps">
            <w:drawing>
              <wp:anchor distT="0" distB="0" distL="114300" distR="114300" simplePos="0" relativeHeight="251731968" behindDoc="0" locked="0" layoutInCell="1" allowOverlap="1" wp14:anchorId="1A278EE5" wp14:editId="6039AEB8">
                <wp:simplePos x="0" y="0"/>
                <wp:positionH relativeFrom="margin">
                  <wp:posOffset>3490595</wp:posOffset>
                </wp:positionH>
                <wp:positionV relativeFrom="margin">
                  <wp:posOffset>5759450</wp:posOffset>
                </wp:positionV>
                <wp:extent cx="2865120" cy="2743200"/>
                <wp:effectExtent l="0" t="0" r="0" b="0"/>
                <wp:wrapSquare wrapText="bothSides"/>
                <wp:docPr id="30" name="文字方塊 30"/>
                <wp:cNvGraphicFramePr/>
                <a:graphic xmlns:a="http://schemas.openxmlformats.org/drawingml/2006/main">
                  <a:graphicData uri="http://schemas.microsoft.com/office/word/2010/wordprocessingShape">
                    <wps:wsp>
                      <wps:cNvSpPr txBox="1"/>
                      <wps:spPr>
                        <a:xfrm>
                          <a:off x="0" y="0"/>
                          <a:ext cx="2865120" cy="2743200"/>
                        </a:xfrm>
                        <a:prstGeom prst="rect">
                          <a:avLst/>
                        </a:prstGeom>
                        <a:noFill/>
                        <a:ln w="6350">
                          <a:noFill/>
                        </a:ln>
                      </wps:spPr>
                      <wps:txbx>
                        <w:txbxContent>
                          <w:p w14:paraId="42AA088F" w14:textId="463530AD" w:rsidR="000F1A09" w:rsidRDefault="000F1A09" w:rsidP="00724A2C">
                            <w:pPr>
                              <w:jc w:val="center"/>
                            </w:pPr>
                            <w:r>
                              <w:rPr>
                                <w:noProof/>
                              </w:rPr>
                              <w:drawing>
                                <wp:inline distT="0" distB="0" distL="0" distR="0" wp14:anchorId="01992B27" wp14:editId="4666C184">
                                  <wp:extent cx="2675890" cy="2219325"/>
                                  <wp:effectExtent l="0" t="0" r="0" b="9525"/>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75890" cy="2219325"/>
                                          </a:xfrm>
                                          <a:prstGeom prst="rect">
                                            <a:avLst/>
                                          </a:prstGeom>
                                        </pic:spPr>
                                      </pic:pic>
                                    </a:graphicData>
                                  </a:graphic>
                                </wp:inline>
                              </w:drawing>
                            </w:r>
                          </w:p>
                          <w:p w14:paraId="4DA2FC8D" w14:textId="476AAA2A" w:rsidR="000F1A09" w:rsidRPr="00635077" w:rsidRDefault="000F1A09" w:rsidP="00635077">
                            <w:pPr>
                              <w:spacing w:line="240" w:lineRule="exact"/>
                              <w:jc w:val="center"/>
                              <w:rPr>
                                <w:rFonts w:ascii="標楷體" w:eastAsia="標楷體" w:hAnsi="標楷體"/>
                                <w:b/>
                              </w:rPr>
                            </w:pPr>
                            <w:r w:rsidRPr="00635077">
                              <w:rPr>
                                <w:rFonts w:ascii="標楷體" w:eastAsia="標楷體" w:hAnsi="標楷體" w:hint="eastAsia"/>
                                <w:b/>
                              </w:rPr>
                              <w:t>低</w:t>
                            </w:r>
                            <w:r w:rsidRPr="00635077">
                              <w:rPr>
                                <w:rFonts w:ascii="標楷體" w:eastAsia="標楷體" w:hAnsi="標楷體"/>
                                <w:b/>
                              </w:rPr>
                              <w:t>碳活動成效</w:t>
                            </w:r>
                          </w:p>
                          <w:p w14:paraId="2116232A" w14:textId="79A9EDCD" w:rsidR="000F1A09" w:rsidRPr="00724A2C" w:rsidRDefault="000F1A09" w:rsidP="00724A2C">
                            <w:pPr>
                              <w:spacing w:line="240" w:lineRule="exact"/>
                              <w:jc w:val="center"/>
                              <w:rPr>
                                <w:rFonts w:ascii="標楷體" w:eastAsia="標楷體" w:hAnsi="標楷體"/>
                                <w:sz w:val="18"/>
                                <w:szCs w:val="18"/>
                              </w:rPr>
                            </w:pPr>
                            <w:r>
                              <w:rPr>
                                <w:rFonts w:ascii="標楷體" w:eastAsia="標楷體" w:hAnsi="標楷體" w:hint="eastAsia"/>
                                <w:sz w:val="18"/>
                                <w:szCs w:val="18"/>
                              </w:rPr>
                              <w:t>（圖</w:t>
                            </w:r>
                            <w:r>
                              <w:rPr>
                                <w:rFonts w:ascii="標楷體" w:eastAsia="標楷體" w:hAnsi="標楷體"/>
                                <w:sz w:val="18"/>
                                <w:szCs w:val="18"/>
                              </w:rPr>
                              <w:t>片來源：摘自淨零會報簡報）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278EE5" id="文字方塊 30" o:spid="_x0000_s1032" type="#_x0000_t202" style="position:absolute;left:0;text-align:left;margin-left:274.85pt;margin-top:453.5pt;width:225.6pt;height:3in;z-index:2517319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" filled="f" stroked="f" strokeweight=".5pt">
                <v:textbox>
                  <w:txbxContent>
                    <w:p w14:paraId="42AA088F" w14:textId="463530AD" w:rsidR="000F1A09" w:rsidRDefault="000F1A09" w:rsidP="00724A2C">
                      <w:pPr>
                        <w:jc w:val="center"/>
                      </w:pPr>
                      <w:r>
                        <w:rPr>
                          <w:noProof/>
                        </w:rPr>
                        <w:drawing>
                          <wp:inline distT="0" distB="0" distL="0" distR="0" wp14:anchorId="01992B27" wp14:editId="4666C184">
                            <wp:extent cx="2675890" cy="2219325"/>
                            <wp:effectExtent l="0" t="0" r="0" b="9525"/>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75890" cy="2219325"/>
                                    </a:xfrm>
                                    <a:prstGeom prst="rect">
                                      <a:avLst/>
                                    </a:prstGeom>
                                  </pic:spPr>
                                </pic:pic>
                              </a:graphicData>
                            </a:graphic>
                          </wp:inline>
                        </w:drawing>
                      </w:r>
                    </w:p>
                    <w:p w14:paraId="4DA2FC8D" w14:textId="476AAA2A" w:rsidR="000F1A09" w:rsidRPr="00635077" w:rsidRDefault="000F1A09" w:rsidP="00635077">
                      <w:pPr>
                        <w:spacing w:line="240" w:lineRule="exact"/>
                        <w:jc w:val="center"/>
                        <w:rPr>
                          <w:rFonts w:ascii="標楷體" w:eastAsia="標楷體" w:hAnsi="標楷體"/>
                          <w:b/>
                        </w:rPr>
                      </w:pPr>
                      <w:r w:rsidRPr="00635077">
                        <w:rPr>
                          <w:rFonts w:ascii="標楷體" w:eastAsia="標楷體" w:hAnsi="標楷體" w:hint="eastAsia"/>
                          <w:b/>
                        </w:rPr>
                        <w:t>低</w:t>
                      </w:r>
                      <w:r w:rsidRPr="00635077">
                        <w:rPr>
                          <w:rFonts w:ascii="標楷體" w:eastAsia="標楷體" w:hAnsi="標楷體"/>
                          <w:b/>
                        </w:rPr>
                        <w:t>碳活動成效</w:t>
                      </w:r>
                    </w:p>
                    <w:p w14:paraId="2116232A" w14:textId="79A9EDCD" w:rsidR="000F1A09" w:rsidRPr="00724A2C" w:rsidRDefault="000F1A09" w:rsidP="00724A2C">
                      <w:pPr>
                        <w:spacing w:line="240" w:lineRule="exact"/>
                        <w:jc w:val="center"/>
                        <w:rPr>
                          <w:rFonts w:ascii="標楷體" w:eastAsia="標楷體" w:hAnsi="標楷體"/>
                          <w:sz w:val="18"/>
                          <w:szCs w:val="18"/>
                        </w:rPr>
                      </w:pPr>
                      <w:r>
                        <w:rPr>
                          <w:rFonts w:ascii="標楷體" w:eastAsia="標楷體" w:hAnsi="標楷體" w:hint="eastAsia"/>
                          <w:sz w:val="18"/>
                          <w:szCs w:val="18"/>
                        </w:rPr>
                        <w:t>（圖</w:t>
                      </w:r>
                      <w:r>
                        <w:rPr>
                          <w:rFonts w:ascii="標楷體" w:eastAsia="標楷體" w:hAnsi="標楷體"/>
                          <w:sz w:val="18"/>
                          <w:szCs w:val="18"/>
                        </w:rPr>
                        <w:t>片來源：摘自淨零會報簡報）</w:t>
                      </w:r>
                    </w:p>
                  </w:txbxContent>
                </v:textbox>
                <w10:wrap type="square" anchorx="margin" anchory="margin"/>
              </v:shape>
            </w:pict>
          </mc:Fallback>
        </mc:AlternateContent>
      </w:r>
      <w:r w:rsidR="00C002C9">
        <w:rPr>
          <w:rStyle w:val="normaltextrun"/>
          <w:rFonts w:ascii="標楷體" w:eastAsia="標楷體" w:hAnsi="標楷體" w:hint="eastAsia"/>
          <w:bCs/>
          <w:color w:val="000000"/>
          <w:sz w:val="28"/>
          <w:szCs w:val="28"/>
          <w:shd w:val="clear" w:color="auto" w:fill="FFFFFF"/>
        </w:rPr>
        <w:t>環境部為鼓勵公私部門及民眾在日常生活中實踐淨零綠生活低碳行動，</w:t>
      </w:r>
      <w:r w:rsidR="003E55A7">
        <w:rPr>
          <w:rStyle w:val="normaltextrun"/>
          <w:rFonts w:ascii="標楷體" w:eastAsia="標楷體" w:hAnsi="標楷體" w:hint="eastAsia"/>
          <w:bCs/>
          <w:color w:val="000000"/>
          <w:sz w:val="28"/>
          <w:szCs w:val="28"/>
          <w:shd w:val="clear" w:color="auto" w:fill="FFFFFF"/>
        </w:rPr>
        <w:t>編製「淨零綠生活行動指引」，包括</w:t>
      </w:r>
      <w:r w:rsidR="00CC44C7" w:rsidRPr="00CC44C7">
        <w:rPr>
          <w:rStyle w:val="normaltextrun"/>
          <w:rFonts w:ascii="標楷體" w:eastAsia="標楷體" w:hAnsi="標楷體" w:hint="eastAsia"/>
          <w:bCs/>
          <w:color w:val="000000"/>
          <w:sz w:val="28"/>
          <w:szCs w:val="28"/>
          <w:shd w:val="clear" w:color="auto" w:fill="FFFFFF"/>
        </w:rPr>
        <w:t>零浪費低碳飲食、友善環境綠時尚、居住品質提升、低碳運輸網絡、永續觀光樂悠遊及使用取代擁有等</w:t>
      </w:r>
      <w:r w:rsidR="00837018">
        <w:rPr>
          <w:rStyle w:val="normaltextrun"/>
          <w:rFonts w:ascii="標楷體" w:eastAsia="標楷體" w:hAnsi="標楷體" w:hint="eastAsia"/>
          <w:bCs/>
          <w:color w:val="000000"/>
          <w:sz w:val="28"/>
          <w:szCs w:val="28"/>
          <w:shd w:val="clear" w:color="auto" w:fill="FFFFFF"/>
        </w:rPr>
        <w:t>六</w:t>
      </w:r>
      <w:r w:rsidR="00CC44C7" w:rsidRPr="00CC44C7">
        <w:rPr>
          <w:rStyle w:val="normaltextrun"/>
          <w:rFonts w:ascii="標楷體" w:eastAsia="標楷體" w:hAnsi="標楷體" w:hint="eastAsia"/>
          <w:bCs/>
          <w:color w:val="000000"/>
          <w:sz w:val="28"/>
          <w:szCs w:val="28"/>
          <w:shd w:val="clear" w:color="auto" w:fill="FFFFFF"/>
        </w:rPr>
        <w:t>大面</w:t>
      </w:r>
      <w:r w:rsidR="00837018">
        <w:rPr>
          <w:rStyle w:val="normaltextrun"/>
          <w:rFonts w:ascii="標楷體" w:eastAsia="標楷體" w:hAnsi="標楷體" w:hint="eastAsia"/>
          <w:bCs/>
          <w:color w:val="000000"/>
          <w:sz w:val="28"/>
          <w:szCs w:val="28"/>
          <w:shd w:val="clear" w:color="auto" w:fill="FFFFFF"/>
        </w:rPr>
        <w:t>向</w:t>
      </w:r>
      <w:r w:rsidR="00CC44C7" w:rsidRPr="00CC44C7">
        <w:rPr>
          <w:rStyle w:val="normaltextrun"/>
          <w:rFonts w:ascii="標楷體" w:eastAsia="標楷體" w:hAnsi="標楷體" w:hint="eastAsia"/>
          <w:bCs/>
          <w:color w:val="000000"/>
          <w:sz w:val="28"/>
          <w:szCs w:val="28"/>
          <w:shd w:val="clear" w:color="auto" w:fill="FFFFFF"/>
        </w:rPr>
        <w:t>，</w:t>
      </w:r>
      <w:r w:rsidR="00E47496">
        <w:rPr>
          <w:rStyle w:val="normaltextrun"/>
          <w:rFonts w:ascii="標楷體" w:eastAsia="標楷體" w:hAnsi="標楷體" w:hint="eastAsia"/>
          <w:bCs/>
          <w:color w:val="000000"/>
          <w:sz w:val="28"/>
          <w:szCs w:val="28"/>
          <w:shd w:val="clear" w:color="auto" w:fill="FFFFFF"/>
        </w:rPr>
        <w:t>透</w:t>
      </w:r>
      <w:r w:rsidR="00C002C9">
        <w:rPr>
          <w:rStyle w:val="normaltextrun"/>
          <w:rFonts w:ascii="標楷體" w:eastAsia="標楷體" w:hAnsi="標楷體" w:hint="eastAsia"/>
          <w:bCs/>
          <w:color w:val="000000"/>
          <w:sz w:val="28"/>
          <w:szCs w:val="28"/>
          <w:shd w:val="clear" w:color="auto" w:fill="FFFFFF"/>
        </w:rPr>
        <w:t>過民眾</w:t>
      </w:r>
      <w:r w:rsidR="00C002C9" w:rsidRPr="00C002C9">
        <w:rPr>
          <w:rStyle w:val="normaltextrun"/>
          <w:rFonts w:ascii="標楷體" w:eastAsia="標楷體" w:hAnsi="標楷體" w:hint="eastAsia"/>
          <w:bCs/>
          <w:color w:val="000000"/>
          <w:sz w:val="28"/>
          <w:szCs w:val="28"/>
          <w:shd w:val="clear" w:color="auto" w:fill="FFFFFF"/>
        </w:rPr>
        <w:t>生活習慣及消費模式改變，進而帶動產業轉型，以降低溫室氣體排放</w:t>
      </w:r>
      <w:r w:rsidR="00837018">
        <w:rPr>
          <w:rStyle w:val="normaltextrun"/>
          <w:rFonts w:ascii="標楷體" w:eastAsia="標楷體" w:hAnsi="標楷體" w:hint="eastAsia"/>
          <w:bCs/>
          <w:color w:val="000000"/>
          <w:sz w:val="28"/>
          <w:szCs w:val="28"/>
          <w:shd w:val="clear" w:color="auto" w:fill="FFFFFF"/>
        </w:rPr>
        <w:t>。</w:t>
      </w:r>
      <w:r w:rsidR="00C002C9" w:rsidRPr="00C002C9">
        <w:rPr>
          <w:rStyle w:val="normaltextrun"/>
          <w:rFonts w:ascii="標楷體" w:eastAsia="標楷體" w:hAnsi="標楷體" w:hint="eastAsia"/>
          <w:bCs/>
          <w:color w:val="000000"/>
          <w:sz w:val="28"/>
          <w:szCs w:val="28"/>
          <w:shd w:val="clear" w:color="auto" w:fill="FFFFFF"/>
        </w:rPr>
        <w:t>市</w:t>
      </w:r>
      <w:r w:rsidR="00C002C9">
        <w:rPr>
          <w:rStyle w:val="normaltextrun"/>
          <w:rFonts w:ascii="標楷體" w:eastAsia="標楷體" w:hAnsi="標楷體" w:hint="eastAsia"/>
          <w:bCs/>
          <w:color w:val="000000"/>
          <w:sz w:val="28"/>
          <w:szCs w:val="28"/>
          <w:shd w:val="clear" w:color="auto" w:fill="FFFFFF"/>
        </w:rPr>
        <w:t>政府</w:t>
      </w:r>
      <w:r w:rsidR="0005158B">
        <w:rPr>
          <w:rStyle w:val="normaltextrun"/>
          <w:rFonts w:ascii="標楷體" w:eastAsia="標楷體" w:hAnsi="標楷體" w:hint="eastAsia"/>
          <w:bCs/>
          <w:color w:val="000000"/>
          <w:sz w:val="28"/>
          <w:szCs w:val="28"/>
          <w:shd w:val="clear" w:color="auto" w:fill="FFFFFF"/>
        </w:rPr>
        <w:t>為</w:t>
      </w:r>
      <w:r w:rsidR="00C002C9" w:rsidRPr="00C002C9">
        <w:rPr>
          <w:rStyle w:val="normaltextrun"/>
          <w:rFonts w:ascii="標楷體" w:eastAsia="標楷體" w:hAnsi="標楷體" w:hint="eastAsia"/>
          <w:bCs/>
          <w:color w:val="000000"/>
          <w:sz w:val="28"/>
          <w:szCs w:val="28"/>
          <w:shd w:val="clear" w:color="auto" w:fill="FFFFFF"/>
        </w:rPr>
        <w:t>使各級機關、學校辦理之</w:t>
      </w:r>
      <w:r w:rsidR="00837018">
        <w:rPr>
          <w:rStyle w:val="normaltextrun"/>
          <w:rFonts w:ascii="標楷體" w:eastAsia="標楷體" w:hAnsi="標楷體" w:hint="eastAsia"/>
          <w:bCs/>
          <w:color w:val="000000"/>
          <w:sz w:val="28"/>
          <w:szCs w:val="28"/>
          <w:shd w:val="clear" w:color="auto" w:fill="FFFFFF"/>
        </w:rPr>
        <w:t>活動</w:t>
      </w:r>
      <w:r w:rsidR="00C002C9">
        <w:rPr>
          <w:rStyle w:val="normaltextrun"/>
          <w:rFonts w:ascii="標楷體" w:eastAsia="標楷體" w:hAnsi="標楷體" w:hint="eastAsia"/>
          <w:bCs/>
          <w:color w:val="000000"/>
          <w:sz w:val="28"/>
          <w:szCs w:val="28"/>
          <w:shd w:val="clear" w:color="auto" w:fill="FFFFFF"/>
        </w:rPr>
        <w:t>（</w:t>
      </w:r>
      <w:r w:rsidR="00C002C9" w:rsidRPr="00C002C9">
        <w:rPr>
          <w:rStyle w:val="normaltextrun"/>
          <w:rFonts w:ascii="標楷體" w:eastAsia="標楷體" w:hAnsi="標楷體" w:hint="eastAsia"/>
          <w:bCs/>
          <w:color w:val="000000"/>
          <w:sz w:val="28"/>
          <w:szCs w:val="28"/>
          <w:shd w:val="clear" w:color="auto" w:fill="FFFFFF"/>
        </w:rPr>
        <w:t>如：藝文活動、研習演講、體育賽事、宗教活動、校慶園遊會等</w:t>
      </w:r>
      <w:r w:rsidR="00C002C9">
        <w:rPr>
          <w:rStyle w:val="normaltextrun"/>
          <w:rFonts w:ascii="標楷體" w:eastAsia="標楷體" w:hAnsi="標楷體" w:hint="eastAsia"/>
          <w:bCs/>
          <w:color w:val="000000"/>
          <w:sz w:val="28"/>
          <w:szCs w:val="28"/>
          <w:shd w:val="clear" w:color="auto" w:fill="FFFFFF"/>
        </w:rPr>
        <w:t>）</w:t>
      </w:r>
      <w:r w:rsidR="00C002C9" w:rsidRPr="00C002C9">
        <w:rPr>
          <w:rStyle w:val="normaltextrun"/>
          <w:rFonts w:ascii="標楷體" w:eastAsia="標楷體" w:hAnsi="標楷體" w:hint="eastAsia"/>
          <w:bCs/>
          <w:color w:val="000000"/>
          <w:sz w:val="28"/>
          <w:szCs w:val="28"/>
          <w:shd w:val="clear" w:color="auto" w:fill="FFFFFF"/>
        </w:rPr>
        <w:t>，皆能落實低碳作為，以</w:t>
      </w:r>
      <w:r w:rsidR="00C002C9">
        <w:rPr>
          <w:rStyle w:val="normaltextrun"/>
          <w:rFonts w:ascii="標楷體" w:eastAsia="標楷體" w:hAnsi="標楷體" w:hint="eastAsia"/>
          <w:bCs/>
          <w:color w:val="000000"/>
          <w:sz w:val="28"/>
          <w:szCs w:val="28"/>
          <w:shd w:val="clear" w:color="auto" w:fill="FFFFFF"/>
        </w:rPr>
        <w:t>期達到淨零目標，特訂定「</w:t>
      </w:r>
      <w:r w:rsidR="00C002C9" w:rsidRPr="00C002C9">
        <w:rPr>
          <w:rStyle w:val="normaltextrun"/>
          <w:rFonts w:ascii="標楷體" w:eastAsia="標楷體" w:hAnsi="標楷體" w:hint="eastAsia"/>
          <w:bCs/>
          <w:color w:val="000000"/>
          <w:sz w:val="28"/>
          <w:szCs w:val="28"/>
          <w:shd w:val="clear" w:color="auto" w:fill="FFFFFF"/>
        </w:rPr>
        <w:t>桃園市低碳活動指引</w:t>
      </w:r>
      <w:r w:rsidR="0005158B">
        <w:rPr>
          <w:rStyle w:val="normaltextrun"/>
          <w:rFonts w:ascii="標楷體" w:eastAsia="標楷體" w:hAnsi="標楷體" w:hint="eastAsia"/>
          <w:bCs/>
          <w:color w:val="000000"/>
          <w:sz w:val="28"/>
          <w:szCs w:val="28"/>
          <w:shd w:val="clear" w:color="auto" w:fill="FFFFFF"/>
        </w:rPr>
        <w:t>」供活動主辦單位規劃依循，以</w:t>
      </w:r>
      <w:r w:rsidR="00C002C9">
        <w:rPr>
          <w:rStyle w:val="normaltextrun"/>
          <w:rFonts w:ascii="標楷體" w:eastAsia="標楷體" w:hAnsi="標楷體" w:hint="eastAsia"/>
          <w:bCs/>
          <w:color w:val="000000"/>
          <w:sz w:val="28"/>
          <w:szCs w:val="28"/>
          <w:shd w:val="clear" w:color="auto" w:fill="FFFFFF"/>
        </w:rPr>
        <w:t>減少</w:t>
      </w:r>
      <w:r w:rsidR="0005158B">
        <w:rPr>
          <w:rStyle w:val="normaltextrun"/>
          <w:rFonts w:ascii="標楷體" w:eastAsia="標楷體" w:hAnsi="標楷體" w:hint="eastAsia"/>
          <w:bCs/>
          <w:color w:val="000000"/>
          <w:sz w:val="28"/>
          <w:szCs w:val="28"/>
          <w:shd w:val="clear" w:color="auto" w:fill="FFFFFF"/>
        </w:rPr>
        <w:t>辦理相關活動</w:t>
      </w:r>
      <w:r w:rsidR="00750EF6">
        <w:rPr>
          <w:rStyle w:val="normaltextrun"/>
          <w:rFonts w:ascii="標楷體" w:eastAsia="標楷體" w:hAnsi="標楷體" w:hint="eastAsia"/>
          <w:bCs/>
          <w:color w:val="000000"/>
          <w:sz w:val="28"/>
          <w:szCs w:val="28"/>
          <w:shd w:val="clear" w:color="auto" w:fill="FFFFFF"/>
        </w:rPr>
        <w:t>造成環境</w:t>
      </w:r>
      <w:r w:rsidR="00C002C9" w:rsidRPr="00C002C9">
        <w:rPr>
          <w:rStyle w:val="normaltextrun"/>
          <w:rFonts w:ascii="標楷體" w:eastAsia="標楷體" w:hAnsi="標楷體" w:hint="eastAsia"/>
          <w:bCs/>
          <w:color w:val="000000"/>
          <w:sz w:val="28"/>
          <w:szCs w:val="28"/>
          <w:shd w:val="clear" w:color="auto" w:fill="FFFFFF"/>
        </w:rPr>
        <w:t>之衝擊</w:t>
      </w:r>
      <w:r w:rsidR="00A87576">
        <w:rPr>
          <w:rStyle w:val="normaltextrun"/>
          <w:rFonts w:ascii="標楷體" w:eastAsia="標楷體" w:hAnsi="標楷體" w:hint="eastAsia"/>
          <w:bCs/>
          <w:color w:val="000000"/>
          <w:sz w:val="28"/>
          <w:szCs w:val="28"/>
          <w:shd w:val="clear" w:color="auto" w:fill="FFFFFF"/>
        </w:rPr>
        <w:t>，</w:t>
      </w:r>
      <w:r w:rsidR="00A87576" w:rsidRPr="00A87576">
        <w:rPr>
          <w:rStyle w:val="normaltextrun"/>
          <w:rFonts w:ascii="標楷體" w:eastAsia="標楷體" w:hAnsi="標楷體" w:hint="eastAsia"/>
          <w:bCs/>
          <w:color w:val="000000"/>
          <w:sz w:val="28"/>
          <w:szCs w:val="28"/>
          <w:shd w:val="clear" w:color="auto" w:fill="FFFFFF"/>
        </w:rPr>
        <w:t>活動指標</w:t>
      </w:r>
      <w:r w:rsidR="00A87576">
        <w:rPr>
          <w:rStyle w:val="normaltextrun"/>
          <w:rFonts w:ascii="標楷體" w:eastAsia="標楷體" w:hAnsi="標楷體" w:hint="eastAsia"/>
          <w:bCs/>
          <w:color w:val="000000"/>
          <w:sz w:val="28"/>
          <w:szCs w:val="28"/>
          <w:shd w:val="clear" w:color="auto" w:fill="FFFFFF"/>
        </w:rPr>
        <w:t>分為能源使用、</w:t>
      </w:r>
      <w:r w:rsidR="00A87576" w:rsidRPr="00A87576">
        <w:rPr>
          <w:rStyle w:val="normaltextrun"/>
          <w:rFonts w:ascii="標楷體" w:eastAsia="標楷體" w:hAnsi="標楷體" w:hint="eastAsia"/>
          <w:bCs/>
          <w:color w:val="000000"/>
          <w:sz w:val="28"/>
          <w:szCs w:val="28"/>
          <w:shd w:val="clear" w:color="auto" w:fill="FFFFFF"/>
        </w:rPr>
        <w:t>綠色</w:t>
      </w:r>
      <w:r w:rsidR="00A87576">
        <w:rPr>
          <w:rStyle w:val="normaltextrun"/>
          <w:rFonts w:ascii="標楷體" w:eastAsia="標楷體" w:hAnsi="標楷體" w:hint="eastAsia"/>
          <w:bCs/>
          <w:color w:val="000000"/>
          <w:sz w:val="28"/>
          <w:szCs w:val="28"/>
          <w:shd w:val="clear" w:color="auto" w:fill="FFFFFF"/>
        </w:rPr>
        <w:t>運輸與</w:t>
      </w:r>
      <w:r w:rsidR="00A87576" w:rsidRPr="00A87576">
        <w:rPr>
          <w:rStyle w:val="normaltextrun"/>
          <w:rFonts w:ascii="標楷體" w:eastAsia="標楷體" w:hAnsi="標楷體" w:hint="eastAsia"/>
          <w:bCs/>
          <w:color w:val="000000"/>
          <w:sz w:val="28"/>
          <w:szCs w:val="28"/>
          <w:shd w:val="clear" w:color="auto" w:fill="FFFFFF"/>
        </w:rPr>
        <w:t>廢棄物減量</w:t>
      </w:r>
      <w:r w:rsidR="00A87576">
        <w:rPr>
          <w:rStyle w:val="normaltextrun"/>
          <w:rFonts w:ascii="標楷體" w:eastAsia="標楷體" w:hAnsi="標楷體" w:hint="eastAsia"/>
          <w:bCs/>
          <w:color w:val="000000"/>
          <w:sz w:val="28"/>
          <w:szCs w:val="28"/>
          <w:shd w:val="clear" w:color="auto" w:fill="FFFFFF"/>
        </w:rPr>
        <w:t>等</w:t>
      </w:r>
      <w:r w:rsidR="00A87576" w:rsidRPr="00A87576">
        <w:rPr>
          <w:rStyle w:val="normaltextrun"/>
          <w:rFonts w:ascii="標楷體" w:eastAsia="標楷體" w:hAnsi="標楷體" w:hint="eastAsia"/>
          <w:bCs/>
          <w:color w:val="000000"/>
          <w:sz w:val="28"/>
          <w:szCs w:val="28"/>
          <w:shd w:val="clear" w:color="auto" w:fill="FFFFFF"/>
        </w:rPr>
        <w:t>三大面向</w:t>
      </w:r>
      <w:r w:rsidR="00C002C9" w:rsidRPr="00C002C9">
        <w:rPr>
          <w:rStyle w:val="normaltextrun"/>
          <w:rFonts w:ascii="標楷體" w:eastAsia="標楷體" w:hAnsi="標楷體" w:hint="eastAsia"/>
          <w:bCs/>
          <w:color w:val="000000"/>
          <w:sz w:val="28"/>
          <w:szCs w:val="28"/>
          <w:shd w:val="clear" w:color="auto" w:fill="FFFFFF"/>
        </w:rPr>
        <w:t>。</w:t>
      </w:r>
    </w:p>
    <w:p w14:paraId="0D564439" w14:textId="5D414C83" w:rsidR="002C266B" w:rsidRPr="002B2D8C" w:rsidRDefault="000A1E26" w:rsidP="002C266B">
      <w:pPr>
        <w:overflowPunct w:val="0"/>
        <w:adjustRightInd w:val="0"/>
        <w:snapToGrid w:val="0"/>
        <w:spacing w:beforeLines="20" w:before="72" w:line="440" w:lineRule="exact"/>
        <w:ind w:firstLineChars="200" w:firstLine="641"/>
        <w:jc w:val="both"/>
        <w:rPr>
          <w:rFonts w:ascii="標楷體" w:eastAsia="標楷體" w:hAnsi="標楷體"/>
          <w:b/>
          <w:sz w:val="32"/>
          <w:szCs w:val="28"/>
        </w:rPr>
      </w:pPr>
      <w:r w:rsidRPr="002B2D8C">
        <w:rPr>
          <w:rFonts w:ascii="標楷體" w:eastAsia="標楷體" w:hAnsi="標楷體"/>
          <w:b/>
          <w:sz w:val="32"/>
          <w:szCs w:val="28"/>
        </w:rPr>
        <w:lastRenderedPageBreak/>
        <w:t>4</w:t>
      </w:r>
      <w:r w:rsidR="002C266B" w:rsidRPr="002B2D8C">
        <w:rPr>
          <w:rFonts w:ascii="標楷體" w:eastAsia="標楷體" w:hAnsi="標楷體"/>
          <w:b/>
          <w:sz w:val="32"/>
          <w:szCs w:val="28"/>
        </w:rPr>
        <w:t>.</w:t>
      </w:r>
      <w:r w:rsidRPr="002B2D8C">
        <w:rPr>
          <w:rFonts w:ascii="標楷體" w:eastAsia="標楷體" w:hAnsi="標楷體"/>
          <w:b/>
          <w:sz w:val="32"/>
          <w:szCs w:val="28"/>
        </w:rPr>
        <w:t>國際</w:t>
      </w:r>
      <w:r w:rsidRPr="002B2D8C">
        <w:rPr>
          <w:rFonts w:ascii="標楷體" w:eastAsia="標楷體" w:hAnsi="標楷體" w:hint="eastAsia"/>
          <w:b/>
          <w:sz w:val="32"/>
          <w:szCs w:val="28"/>
        </w:rPr>
        <w:t>參與及資訊平台</w:t>
      </w:r>
    </w:p>
    <w:p w14:paraId="67CA5618" w14:textId="2B46611F" w:rsidR="000A1E26" w:rsidRPr="002B2D8C" w:rsidRDefault="000A1E26" w:rsidP="000A1E26">
      <w:pPr>
        <w:overflowPunct w:val="0"/>
        <w:autoSpaceDE w:val="0"/>
        <w:autoSpaceDN w:val="0"/>
        <w:adjustRightInd w:val="0"/>
        <w:spacing w:afterLines="20" w:after="72" w:line="450" w:lineRule="exact"/>
        <w:ind w:firstLineChars="200" w:firstLine="561"/>
        <w:jc w:val="both"/>
        <w:rPr>
          <w:rStyle w:val="normaltextrun"/>
          <w:rFonts w:ascii="標楷體" w:eastAsia="標楷體" w:hAnsi="標楷體"/>
          <w:b/>
          <w:bCs/>
          <w:color w:val="000000"/>
          <w:sz w:val="28"/>
          <w:szCs w:val="28"/>
          <w:shd w:val="clear" w:color="auto" w:fill="FFFFFF"/>
        </w:rPr>
      </w:pPr>
      <w:r w:rsidRPr="002B2D8C">
        <w:rPr>
          <w:rFonts w:ascii="標楷體" w:eastAsia="標楷體" w:hAnsi="標楷體" w:hint="eastAsia"/>
          <w:b/>
          <w:bCs/>
          <w:sz w:val="28"/>
          <w:szCs w:val="28"/>
        </w:rPr>
        <w:t>（</w:t>
      </w:r>
      <w:r w:rsidRPr="002B2D8C">
        <w:rPr>
          <w:rFonts w:ascii="標楷體" w:eastAsia="標楷體" w:hAnsi="標楷體"/>
          <w:b/>
          <w:bCs/>
          <w:sz w:val="28"/>
          <w:szCs w:val="28"/>
        </w:rPr>
        <w:t>1</w:t>
      </w:r>
      <w:r w:rsidRPr="002B2D8C">
        <w:rPr>
          <w:rFonts w:ascii="標楷體" w:eastAsia="標楷體" w:hAnsi="標楷體" w:hint="eastAsia"/>
          <w:b/>
          <w:bCs/>
          <w:sz w:val="28"/>
          <w:szCs w:val="28"/>
        </w:rPr>
        <w:t>）國際認證</w:t>
      </w:r>
    </w:p>
    <w:p w14:paraId="10D83525" w14:textId="0FC66C78" w:rsidR="006A0882" w:rsidRPr="002B2D8C" w:rsidRDefault="00AB71E2" w:rsidP="002C266B">
      <w:pPr>
        <w:overflowPunct w:val="0"/>
        <w:autoSpaceDE w:val="0"/>
        <w:autoSpaceDN w:val="0"/>
        <w:adjustRightInd w:val="0"/>
        <w:spacing w:afterLines="20" w:after="72" w:line="450" w:lineRule="exact"/>
        <w:ind w:firstLineChars="200" w:firstLine="561"/>
        <w:jc w:val="both"/>
        <w:rPr>
          <w:rFonts w:ascii="標楷體" w:eastAsia="標楷體" w:hAnsi="標楷體"/>
          <w:sz w:val="28"/>
        </w:rPr>
      </w:pPr>
      <w:r>
        <w:rPr>
          <w:rFonts w:ascii="標楷體" w:eastAsia="標楷體" w:hAnsi="標楷體" w:hint="eastAsia"/>
          <w:b/>
          <w:bCs/>
          <w:noProof/>
          <w:sz w:val="28"/>
          <w:szCs w:val="28"/>
        </w:rPr>
        <mc:AlternateContent>
          <mc:Choice Requires="wps">
            <w:drawing>
              <wp:anchor distT="0" distB="0" distL="114300" distR="114300" simplePos="0" relativeHeight="251730944" behindDoc="0" locked="0" layoutInCell="1" allowOverlap="1" wp14:anchorId="1D189478" wp14:editId="1FF0A83B">
                <wp:simplePos x="0" y="0"/>
                <wp:positionH relativeFrom="column">
                  <wp:posOffset>4187190</wp:posOffset>
                </wp:positionH>
                <wp:positionV relativeFrom="paragraph">
                  <wp:posOffset>459740</wp:posOffset>
                </wp:positionV>
                <wp:extent cx="2133600" cy="2926080"/>
                <wp:effectExtent l="0" t="0" r="0" b="7620"/>
                <wp:wrapSquare wrapText="bothSides"/>
                <wp:docPr id="24" name="文字方塊 24"/>
                <wp:cNvGraphicFramePr/>
                <a:graphic xmlns:a="http://schemas.openxmlformats.org/drawingml/2006/main">
                  <a:graphicData uri="http://schemas.microsoft.com/office/word/2010/wordprocessingShape">
                    <wps:wsp>
                      <wps:cNvSpPr txBox="1"/>
                      <wps:spPr>
                        <a:xfrm>
                          <a:off x="0" y="0"/>
                          <a:ext cx="2133600" cy="2926080"/>
                        </a:xfrm>
                        <a:prstGeom prst="rect">
                          <a:avLst/>
                        </a:prstGeom>
                        <a:noFill/>
                        <a:ln w="6350">
                          <a:noFill/>
                        </a:ln>
                      </wps:spPr>
                      <wps:txbx>
                        <w:txbxContent>
                          <w:p w14:paraId="611C94E4" w14:textId="72B27365" w:rsidR="000F1A09" w:rsidRDefault="000F1A09" w:rsidP="00AB71E2">
                            <w:pPr>
                              <w:jc w:val="center"/>
                            </w:pPr>
                            <w:r>
                              <w:rPr>
                                <w:noProof/>
                              </w:rPr>
                              <w:drawing>
                                <wp:inline distT="0" distB="0" distL="0" distR="0" wp14:anchorId="4301CC72" wp14:editId="1B03B171">
                                  <wp:extent cx="1450768" cy="2468880"/>
                                  <wp:effectExtent l="0" t="0" r="0" b="7620"/>
                                  <wp:docPr id="36334764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347649" name=""/>
                                          <pic:cNvPicPr/>
                                        </pic:nvPicPr>
                                        <pic:blipFill>
                                          <a:blip r:embed="rId16"/>
                                          <a:stretch>
                                            <a:fillRect/>
                                          </a:stretch>
                                        </pic:blipFill>
                                        <pic:spPr>
                                          <a:xfrm>
                                            <a:off x="0" y="0"/>
                                            <a:ext cx="1482173" cy="2522325"/>
                                          </a:xfrm>
                                          <a:prstGeom prst="rect">
                                            <a:avLst/>
                                          </a:prstGeom>
                                        </pic:spPr>
                                      </pic:pic>
                                    </a:graphicData>
                                  </a:graphic>
                                </wp:inline>
                              </w:drawing>
                            </w:r>
                          </w:p>
                          <w:p w14:paraId="41AFF572" w14:textId="77777777" w:rsidR="000F1A09" w:rsidRPr="00AB71E2" w:rsidRDefault="000F1A09" w:rsidP="00AB71E2">
                            <w:pPr>
                              <w:spacing w:line="240" w:lineRule="exact"/>
                              <w:jc w:val="center"/>
                              <w:rPr>
                                <w:rFonts w:ascii="標楷體" w:eastAsia="標楷體" w:hAnsi="標楷體"/>
                                <w:b/>
                                <w:bCs/>
                              </w:rPr>
                            </w:pPr>
                            <w:r w:rsidRPr="00AB71E2">
                              <w:rPr>
                                <w:rFonts w:ascii="標楷體" w:eastAsia="標楷體" w:hAnsi="標楷體" w:hint="eastAsia"/>
                                <w:b/>
                                <w:bCs/>
                              </w:rPr>
                              <w:t>桃園市獲CDP計畫A級城市</w:t>
                            </w:r>
                          </w:p>
                          <w:p w14:paraId="5A915C24" w14:textId="1B722DB8" w:rsidR="000F1A09" w:rsidRPr="00AB71E2" w:rsidRDefault="000F1A09" w:rsidP="00AB71E2">
                            <w:pPr>
                              <w:spacing w:line="240" w:lineRule="exact"/>
                              <w:jc w:val="center"/>
                              <w:rPr>
                                <w:rFonts w:ascii="標楷體" w:eastAsia="標楷體" w:hAnsi="標楷體"/>
                              </w:rPr>
                            </w:pPr>
                            <w:r w:rsidRPr="00AB71E2">
                              <w:rPr>
                                <w:rFonts w:ascii="標楷體" w:eastAsia="標楷體" w:hAnsi="標楷體" w:hint="eastAsia"/>
                                <w:sz w:val="18"/>
                                <w:szCs w:val="18"/>
                              </w:rPr>
                              <w:t>（圖片來</w:t>
                            </w:r>
                            <w:r w:rsidRPr="00AB71E2">
                              <w:rPr>
                                <w:rFonts w:ascii="標楷體" w:eastAsia="標楷體" w:hAnsi="標楷體"/>
                                <w:sz w:val="18"/>
                                <w:szCs w:val="18"/>
                              </w:rPr>
                              <w:t>源：</w:t>
                            </w:r>
                            <w:r>
                              <w:rPr>
                                <w:rFonts w:ascii="標楷體" w:eastAsia="標楷體" w:hAnsi="標楷體" w:hint="eastAsia"/>
                                <w:sz w:val="18"/>
                                <w:szCs w:val="18"/>
                              </w:rPr>
                              <w:t>摘自</w:t>
                            </w:r>
                            <w:r>
                              <w:rPr>
                                <w:rFonts w:ascii="標楷體" w:eastAsia="標楷體" w:hAnsi="標楷體"/>
                                <w:sz w:val="18"/>
                                <w:szCs w:val="18"/>
                              </w:rPr>
                              <w:t>淨零會報簡報</w:t>
                            </w:r>
                            <w:r w:rsidRPr="00AB71E2">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189478" id="文字方塊 24" o:spid="_x0000_s1033" type="#_x0000_t202" style="position:absolute;left:0;text-align:left;margin-left:329.7pt;margin-top:36.2pt;width:168pt;height:230.4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" filled="f" stroked="f" strokeweight=".5pt">
                <v:textbox>
                  <w:txbxContent>
                    <w:p w14:paraId="611C94E4" w14:textId="72B27365" w:rsidR="000F1A09" w:rsidRDefault="000F1A09" w:rsidP="00AB71E2">
                      <w:pPr>
                        <w:jc w:val="center"/>
                      </w:pPr>
                      <w:r>
                        <w:rPr>
                          <w:noProof/>
                        </w:rPr>
                        <w:drawing>
                          <wp:inline distT="0" distB="0" distL="0" distR="0" wp14:anchorId="4301CC72" wp14:editId="1B03B171">
                            <wp:extent cx="1450768" cy="2468880"/>
                            <wp:effectExtent l="0" t="0" r="0" b="7620"/>
                            <wp:docPr id="36334764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347649" name=""/>
                                    <pic:cNvPicPr/>
                                  </pic:nvPicPr>
                                  <pic:blipFill>
                                    <a:blip r:embed="rId16"/>
                                    <a:stretch>
                                      <a:fillRect/>
                                    </a:stretch>
                                  </pic:blipFill>
                                  <pic:spPr>
                                    <a:xfrm>
                                      <a:off x="0" y="0"/>
                                      <a:ext cx="1482173" cy="2522325"/>
                                    </a:xfrm>
                                    <a:prstGeom prst="rect">
                                      <a:avLst/>
                                    </a:prstGeom>
                                  </pic:spPr>
                                </pic:pic>
                              </a:graphicData>
                            </a:graphic>
                          </wp:inline>
                        </w:drawing>
                      </w:r>
                    </w:p>
                    <w:p w14:paraId="41AFF572" w14:textId="77777777" w:rsidR="000F1A09" w:rsidRPr="00AB71E2" w:rsidRDefault="000F1A09" w:rsidP="00AB71E2">
                      <w:pPr>
                        <w:spacing w:line="240" w:lineRule="exact"/>
                        <w:jc w:val="center"/>
                        <w:rPr>
                          <w:rFonts w:ascii="標楷體" w:eastAsia="標楷體" w:hAnsi="標楷體"/>
                          <w:b/>
                          <w:bCs/>
                        </w:rPr>
                      </w:pPr>
                      <w:r w:rsidRPr="00AB71E2">
                        <w:rPr>
                          <w:rFonts w:ascii="標楷體" w:eastAsia="標楷體" w:hAnsi="標楷體" w:hint="eastAsia"/>
                          <w:b/>
                          <w:bCs/>
                        </w:rPr>
                        <w:t>桃園市獲CDP計畫A級城市</w:t>
                      </w:r>
                    </w:p>
                    <w:p w14:paraId="5A915C24" w14:textId="1B722DB8" w:rsidR="000F1A09" w:rsidRPr="00AB71E2" w:rsidRDefault="000F1A09" w:rsidP="00AB71E2">
                      <w:pPr>
                        <w:spacing w:line="240" w:lineRule="exact"/>
                        <w:jc w:val="center"/>
                        <w:rPr>
                          <w:rFonts w:ascii="標楷體" w:eastAsia="標楷體" w:hAnsi="標楷體"/>
                        </w:rPr>
                      </w:pPr>
                      <w:r w:rsidRPr="00AB71E2">
                        <w:rPr>
                          <w:rFonts w:ascii="標楷體" w:eastAsia="標楷體" w:hAnsi="標楷體" w:hint="eastAsia"/>
                          <w:sz w:val="18"/>
                          <w:szCs w:val="18"/>
                        </w:rPr>
                        <w:t>（圖片來</w:t>
                      </w:r>
                      <w:r w:rsidRPr="00AB71E2">
                        <w:rPr>
                          <w:rFonts w:ascii="標楷體" w:eastAsia="標楷體" w:hAnsi="標楷體"/>
                          <w:sz w:val="18"/>
                          <w:szCs w:val="18"/>
                        </w:rPr>
                        <w:t>源：</w:t>
                      </w:r>
                      <w:r>
                        <w:rPr>
                          <w:rFonts w:ascii="標楷體" w:eastAsia="標楷體" w:hAnsi="標楷體" w:hint="eastAsia"/>
                          <w:sz w:val="18"/>
                          <w:szCs w:val="18"/>
                        </w:rPr>
                        <w:t>摘自</w:t>
                      </w:r>
                      <w:r>
                        <w:rPr>
                          <w:rFonts w:ascii="標楷體" w:eastAsia="標楷體" w:hAnsi="標楷體"/>
                          <w:sz w:val="18"/>
                          <w:szCs w:val="18"/>
                        </w:rPr>
                        <w:t>淨零會報簡報</w:t>
                      </w:r>
                      <w:r w:rsidRPr="00AB71E2">
                        <w:rPr>
                          <w:rFonts w:ascii="標楷體" w:eastAsia="標楷體" w:hAnsi="標楷體" w:hint="eastAsia"/>
                          <w:sz w:val="18"/>
                          <w:szCs w:val="18"/>
                        </w:rPr>
                        <w:t>）</w:t>
                      </w:r>
                    </w:p>
                  </w:txbxContent>
                </v:textbox>
                <w10:wrap type="square"/>
              </v:shape>
            </w:pict>
          </mc:Fallback>
        </mc:AlternateContent>
      </w:r>
      <w:r w:rsidR="006A0882" w:rsidRPr="002B2D8C">
        <w:rPr>
          <w:rFonts w:ascii="標楷體" w:eastAsia="標楷體" w:hAnsi="標楷體" w:hint="eastAsia"/>
          <w:sz w:val="28"/>
        </w:rPr>
        <w:t>市政府為推動淨零城市，將相關減碳策略與淨零路徑納入政策，積極參與國際碳揭露計畫（Carbon Disclosure Project</w:t>
      </w:r>
      <w:r w:rsidR="00837018">
        <w:rPr>
          <w:rFonts w:ascii="標楷體" w:eastAsia="標楷體" w:hAnsi="標楷體" w:hint="eastAsia"/>
          <w:sz w:val="28"/>
        </w:rPr>
        <w:t>,</w:t>
      </w:r>
      <w:r w:rsidR="006A0882" w:rsidRPr="002B2D8C">
        <w:rPr>
          <w:rFonts w:ascii="標楷體" w:eastAsia="標楷體" w:hAnsi="標楷體" w:hint="eastAsia"/>
          <w:sz w:val="28"/>
        </w:rPr>
        <w:t>CDP）</w:t>
      </w:r>
      <w:r w:rsidR="00193DE4" w:rsidRPr="003B7F48">
        <w:rPr>
          <w:rFonts w:ascii="標楷體" w:eastAsia="標楷體" w:hAnsi="標楷體" w:hint="eastAsia"/>
          <w:sz w:val="28"/>
        </w:rPr>
        <w:t>評比</w:t>
      </w:r>
      <w:r w:rsidR="00724A2C">
        <w:rPr>
          <w:rFonts w:ascii="標楷體" w:eastAsia="標楷體" w:hAnsi="標楷體" w:hint="eastAsia"/>
          <w:sz w:val="28"/>
        </w:rPr>
        <w:t>，內容包含</w:t>
      </w:r>
      <w:r w:rsidR="00193DE4" w:rsidRPr="003B7F48">
        <w:rPr>
          <w:rFonts w:ascii="標楷體" w:eastAsia="標楷體" w:hAnsi="標楷體" w:hint="eastAsia"/>
          <w:sz w:val="28"/>
        </w:rPr>
        <w:t>公</w:t>
      </w:r>
      <w:r w:rsidR="00724A2C">
        <w:rPr>
          <w:rFonts w:ascii="標楷體" w:eastAsia="標楷體" w:hAnsi="標楷體" w:hint="eastAsia"/>
          <w:sz w:val="28"/>
        </w:rPr>
        <w:t>開揭露城</w:t>
      </w:r>
      <w:r w:rsidR="00193DE4" w:rsidRPr="003B7F48">
        <w:rPr>
          <w:rFonts w:ascii="標楷體" w:eastAsia="標楷體" w:hAnsi="標楷體" w:hint="eastAsia"/>
          <w:sz w:val="28"/>
        </w:rPr>
        <w:t>市碳排放清冊、訂定「以科學為基礎」減量目標、再生能源使用目標</w:t>
      </w:r>
      <w:r w:rsidR="00724A2C">
        <w:rPr>
          <w:rFonts w:ascii="標楷體" w:eastAsia="標楷體" w:hAnsi="標楷體" w:hint="eastAsia"/>
          <w:sz w:val="28"/>
        </w:rPr>
        <w:t>、</w:t>
      </w:r>
      <w:r w:rsidR="00E47496">
        <w:rPr>
          <w:rFonts w:ascii="標楷體" w:eastAsia="標楷體" w:hAnsi="標楷體" w:hint="eastAsia"/>
          <w:sz w:val="28"/>
        </w:rPr>
        <w:t>出版城市氣候行動計畫等，</w:t>
      </w:r>
      <w:r w:rsidR="00193DE4" w:rsidRPr="003B7F48">
        <w:rPr>
          <w:rFonts w:ascii="標楷體" w:eastAsia="標楷體" w:hAnsi="標楷體" w:hint="eastAsia"/>
          <w:sz w:val="28"/>
        </w:rPr>
        <w:t>以「輔導產業轉型」、「實現綠色運輸」、「再生能源與節能」為</w:t>
      </w:r>
      <w:r w:rsidR="00837018">
        <w:rPr>
          <w:rFonts w:ascii="標楷體" w:eastAsia="標楷體" w:hAnsi="標楷體" w:hint="eastAsia"/>
          <w:sz w:val="28"/>
        </w:rPr>
        <w:t>三</w:t>
      </w:r>
      <w:r w:rsidR="00724A2C">
        <w:rPr>
          <w:rFonts w:ascii="標楷體" w:eastAsia="標楷體" w:hAnsi="標楷體" w:hint="eastAsia"/>
          <w:sz w:val="28"/>
        </w:rPr>
        <w:t>大核心，使用科學模式進行評估，揭露碳排放管理環境之風險、機會及展現透明完整之</w:t>
      </w:r>
      <w:r w:rsidR="00193DE4" w:rsidRPr="003B7F48">
        <w:rPr>
          <w:rFonts w:ascii="標楷體" w:eastAsia="標楷體" w:hAnsi="標楷體" w:hint="eastAsia"/>
          <w:sz w:val="28"/>
        </w:rPr>
        <w:t>淨零路徑，</w:t>
      </w:r>
      <w:r w:rsidR="00724A2C">
        <w:rPr>
          <w:rFonts w:ascii="標楷體" w:eastAsia="標楷體" w:hAnsi="標楷體" w:hint="eastAsia"/>
          <w:sz w:val="28"/>
        </w:rPr>
        <w:t>成功</w:t>
      </w:r>
      <w:r w:rsidR="006A0882" w:rsidRPr="003B7F48">
        <w:rPr>
          <w:rFonts w:ascii="標楷體" w:eastAsia="標楷體" w:hAnsi="標楷體" w:hint="eastAsia"/>
          <w:sz w:val="28"/>
        </w:rPr>
        <w:t>將桃</w:t>
      </w:r>
      <w:r w:rsidR="006A0882" w:rsidRPr="002B2D8C">
        <w:rPr>
          <w:rFonts w:ascii="標楷體" w:eastAsia="標楷體" w:hAnsi="標楷體" w:hint="eastAsia"/>
          <w:sz w:val="28"/>
        </w:rPr>
        <w:t>園市氣候變遷減緩與調適之年度成果及淨零措施，揭露在國際平</w:t>
      </w:r>
      <w:r w:rsidR="00AD1DB7">
        <w:rPr>
          <w:rFonts w:ascii="標楷體" w:eastAsia="標楷體" w:hAnsi="標楷體" w:hint="eastAsia"/>
          <w:sz w:val="28"/>
        </w:rPr>
        <w:t>台</w:t>
      </w:r>
      <w:r w:rsidR="006A0882" w:rsidRPr="002B2D8C">
        <w:rPr>
          <w:rFonts w:ascii="標楷體" w:eastAsia="標楷體" w:hAnsi="標楷體" w:hint="eastAsia"/>
          <w:sz w:val="28"/>
        </w:rPr>
        <w:t>，於112年11月獲得全國唯一CDP計畫A級城市，亦獲2024年世界城市高峰會之CDP最優等級A級城市</w:t>
      </w:r>
      <w:r w:rsidR="003B7F48">
        <w:rPr>
          <w:rFonts w:ascii="標楷體" w:eastAsia="標楷體" w:hAnsi="標楷體" w:hint="eastAsia"/>
          <w:sz w:val="28"/>
        </w:rPr>
        <w:t>獎項</w:t>
      </w:r>
      <w:r w:rsidR="006A0882" w:rsidRPr="002B2D8C">
        <w:rPr>
          <w:rFonts w:ascii="標楷體" w:eastAsia="標楷體" w:hAnsi="標楷體" w:hint="eastAsia"/>
          <w:sz w:val="28"/>
        </w:rPr>
        <w:t>殊榮，獲得國際認同</w:t>
      </w:r>
      <w:r w:rsidR="00123773" w:rsidRPr="002B2D8C">
        <w:rPr>
          <w:rFonts w:ascii="標楷體" w:eastAsia="標楷體" w:hAnsi="標楷體" w:hint="eastAsia"/>
          <w:sz w:val="28"/>
        </w:rPr>
        <w:t>。</w:t>
      </w:r>
    </w:p>
    <w:p w14:paraId="1883C998" w14:textId="4202D8B0" w:rsidR="000A1E26" w:rsidRPr="002B2D8C" w:rsidRDefault="000A1E26" w:rsidP="000A1E26">
      <w:pPr>
        <w:overflowPunct w:val="0"/>
        <w:autoSpaceDE w:val="0"/>
        <w:autoSpaceDN w:val="0"/>
        <w:adjustRightInd w:val="0"/>
        <w:spacing w:afterLines="20" w:after="72" w:line="450" w:lineRule="exact"/>
        <w:ind w:firstLineChars="200" w:firstLine="561"/>
        <w:jc w:val="both"/>
        <w:rPr>
          <w:rStyle w:val="normaltextrun"/>
          <w:rFonts w:ascii="標楷體" w:eastAsia="標楷體" w:hAnsi="標楷體"/>
          <w:b/>
          <w:bCs/>
          <w:color w:val="000000"/>
          <w:sz w:val="28"/>
          <w:szCs w:val="28"/>
          <w:shd w:val="clear" w:color="auto" w:fill="FFFFFF"/>
        </w:rPr>
      </w:pPr>
      <w:r w:rsidRPr="002B2D8C">
        <w:rPr>
          <w:rFonts w:ascii="標楷體" w:eastAsia="標楷體" w:hAnsi="標楷體" w:hint="eastAsia"/>
          <w:b/>
          <w:bCs/>
          <w:sz w:val="28"/>
          <w:szCs w:val="28"/>
        </w:rPr>
        <w:t>（</w:t>
      </w:r>
      <w:r w:rsidRPr="002B2D8C">
        <w:rPr>
          <w:rFonts w:ascii="標楷體" w:eastAsia="標楷體" w:hAnsi="標楷體"/>
          <w:b/>
          <w:bCs/>
          <w:sz w:val="28"/>
          <w:szCs w:val="28"/>
        </w:rPr>
        <w:t>2</w:t>
      </w:r>
      <w:r w:rsidRPr="002B2D8C">
        <w:rPr>
          <w:rFonts w:ascii="標楷體" w:eastAsia="標楷體" w:hAnsi="標楷體" w:hint="eastAsia"/>
          <w:b/>
          <w:bCs/>
          <w:sz w:val="28"/>
          <w:szCs w:val="28"/>
        </w:rPr>
        <w:t>）碳中和資訊平台</w:t>
      </w:r>
    </w:p>
    <w:p w14:paraId="0FDBE7BB" w14:textId="54933777" w:rsidR="000A1E26" w:rsidRPr="002B2D8C" w:rsidRDefault="00237563" w:rsidP="002C266B">
      <w:pPr>
        <w:overflowPunct w:val="0"/>
        <w:autoSpaceDE w:val="0"/>
        <w:autoSpaceDN w:val="0"/>
        <w:adjustRightInd w:val="0"/>
        <w:spacing w:afterLines="20" w:after="72" w:line="450" w:lineRule="exact"/>
        <w:ind w:firstLineChars="200" w:firstLine="560"/>
        <w:jc w:val="both"/>
        <w:rPr>
          <w:rFonts w:ascii="標楷體" w:eastAsia="標楷體" w:hAnsi="標楷體"/>
          <w:sz w:val="28"/>
        </w:rPr>
      </w:pPr>
      <w:r>
        <w:rPr>
          <w:rFonts w:ascii="標楷體" w:eastAsia="標楷體" w:hAnsi="標楷體" w:hint="eastAsia"/>
          <w:noProof/>
          <w:sz w:val="28"/>
        </w:rPr>
        <mc:AlternateContent>
          <mc:Choice Requires="wps">
            <w:drawing>
              <wp:anchor distT="0" distB="0" distL="114300" distR="114300" simplePos="0" relativeHeight="251724800" behindDoc="0" locked="0" layoutInCell="1" allowOverlap="1" wp14:anchorId="4DB31A0F" wp14:editId="6E729BAC">
                <wp:simplePos x="0" y="0"/>
                <wp:positionH relativeFrom="margin">
                  <wp:posOffset>2461260</wp:posOffset>
                </wp:positionH>
                <wp:positionV relativeFrom="margin">
                  <wp:posOffset>5261610</wp:posOffset>
                </wp:positionV>
                <wp:extent cx="3893820" cy="2773680"/>
                <wp:effectExtent l="0" t="0" r="0" b="3810"/>
                <wp:wrapSquare wrapText="bothSides"/>
                <wp:docPr id="7" name="文字方塊 7"/>
                <wp:cNvGraphicFramePr/>
                <a:graphic xmlns:a="http://schemas.openxmlformats.org/drawingml/2006/main">
                  <a:graphicData uri="http://schemas.microsoft.com/office/word/2010/wordprocessingShape">
                    <wps:wsp>
                      <wps:cNvSpPr txBox="1"/>
                      <wps:spPr>
                        <a:xfrm>
                          <a:off x="0" y="0"/>
                          <a:ext cx="3893820" cy="2773680"/>
                        </a:xfrm>
                        <a:prstGeom prst="rect">
                          <a:avLst/>
                        </a:prstGeom>
                        <a:solidFill>
                          <a:sysClr val="window" lastClr="FFFFFF"/>
                        </a:solidFill>
                        <a:ln w="6350">
                          <a:noFill/>
                        </a:ln>
                      </wps:spPr>
                      <wps:txbx>
                        <w:txbxContent>
                          <w:p w14:paraId="780135C3" w14:textId="77777777" w:rsidR="000F1A09" w:rsidRDefault="000F1A09" w:rsidP="00237563">
                            <w:r>
                              <w:rPr>
                                <w:noProof/>
                              </w:rPr>
                              <w:drawing>
                                <wp:inline distT="0" distB="0" distL="0" distR="0" wp14:anchorId="4E327D65" wp14:editId="02015F17">
                                  <wp:extent cx="3514502" cy="2072640"/>
                                  <wp:effectExtent l="133350" t="76200" r="86360" b="13716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519113" cy="2075359"/>
                                          </a:xfrm>
                                          <a:prstGeom prst="roundRect">
                                            <a:avLst>
                                              <a:gd name="adj" fmla="val 16667"/>
                                            </a:avLst>
                                          </a:prstGeom>
                                          <a:ln>
                                            <a:solidFill>
                                              <a:srgbClr val="5B9BD5"/>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61786BBB" w14:textId="77777777" w:rsidR="000F1A09" w:rsidRPr="00425FA0" w:rsidRDefault="000F1A09" w:rsidP="00237563">
                            <w:pPr>
                              <w:spacing w:line="240" w:lineRule="exact"/>
                              <w:jc w:val="center"/>
                              <w:rPr>
                                <w:rFonts w:ascii="標楷體" w:eastAsia="標楷體" w:hAnsi="標楷體"/>
                                <w:b/>
                              </w:rPr>
                            </w:pPr>
                            <w:r>
                              <w:rPr>
                                <w:rFonts w:ascii="標楷體" w:eastAsia="標楷體" w:hAnsi="標楷體" w:hint="eastAsia"/>
                                <w:b/>
                              </w:rPr>
                              <w:t>桃</w:t>
                            </w:r>
                            <w:r>
                              <w:rPr>
                                <w:rFonts w:ascii="標楷體" w:eastAsia="標楷體" w:hAnsi="標楷體"/>
                                <w:b/>
                              </w:rPr>
                              <w:t>園</w:t>
                            </w:r>
                            <w:r>
                              <w:rPr>
                                <w:rFonts w:ascii="標楷體" w:eastAsia="標楷體" w:hAnsi="標楷體" w:hint="eastAsia"/>
                                <w:b/>
                              </w:rPr>
                              <w:t>市</w:t>
                            </w:r>
                            <w:r>
                              <w:rPr>
                                <w:rFonts w:ascii="標楷體" w:eastAsia="標楷體" w:hAnsi="標楷體"/>
                                <w:b/>
                              </w:rPr>
                              <w:t>碳中和資訊平台</w:t>
                            </w:r>
                          </w:p>
                          <w:p w14:paraId="63C9C25E" w14:textId="77777777" w:rsidR="000F1A09" w:rsidRPr="00425FA0" w:rsidRDefault="000F1A09" w:rsidP="00237563">
                            <w:pPr>
                              <w:jc w:val="center"/>
                              <w:rPr>
                                <w:rFonts w:ascii="標楷體" w:eastAsia="標楷體" w:hAnsi="標楷體"/>
                                <w:sz w:val="18"/>
                                <w:szCs w:val="18"/>
                              </w:rPr>
                            </w:pPr>
                            <w:r w:rsidRPr="00425FA0">
                              <w:rPr>
                                <w:rFonts w:ascii="標楷體" w:eastAsia="標楷體" w:hAnsi="標楷體" w:hint="eastAsia"/>
                                <w:sz w:val="18"/>
                                <w:szCs w:val="18"/>
                              </w:rPr>
                              <w:t>（圖</w:t>
                            </w:r>
                            <w:r w:rsidRPr="00425FA0">
                              <w:rPr>
                                <w:rFonts w:ascii="標楷體" w:eastAsia="標楷體" w:hAnsi="標楷體"/>
                                <w:sz w:val="18"/>
                                <w:szCs w:val="18"/>
                              </w:rPr>
                              <w:t>片來源：摘自</w:t>
                            </w:r>
                            <w:r w:rsidRPr="00425FA0">
                              <w:rPr>
                                <w:rFonts w:ascii="標楷體" w:eastAsia="標楷體" w:hAnsi="標楷體" w:hint="eastAsia"/>
                                <w:sz w:val="18"/>
                                <w:szCs w:val="18"/>
                              </w:rPr>
                              <w:t>環</w:t>
                            </w:r>
                            <w:r w:rsidRPr="00425FA0">
                              <w:rPr>
                                <w:rFonts w:ascii="標楷體" w:eastAsia="標楷體" w:hAnsi="標楷體"/>
                                <w:sz w:val="18"/>
                                <w:szCs w:val="18"/>
                              </w:rPr>
                              <w:t>境保護局網</w:t>
                            </w:r>
                            <w:r w:rsidRPr="00425FA0">
                              <w:rPr>
                                <w:rFonts w:ascii="標楷體" w:eastAsia="標楷體" w:hAnsi="標楷體" w:hint="eastAsia"/>
                                <w:sz w:val="18"/>
                                <w:szCs w:val="18"/>
                              </w:rPr>
                              <w:t>站</w:t>
                            </w:r>
                            <w:r w:rsidRPr="00425FA0">
                              <w:rPr>
                                <w:rFonts w:ascii="標楷體" w:eastAsia="標楷體" w:hAnsi="標楷體"/>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B31A0F" id="文字方塊 7" o:spid="_x0000_s1034" type="#_x0000_t202" style="position:absolute;left:0;text-align:left;margin-left:193.8pt;margin-top:414.3pt;width:306.6pt;height:218.4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" fillcolor="window" stroked="f" strokeweight=".5pt">
                <v:textbox>
                  <w:txbxContent>
                    <w:p w14:paraId="780135C3" w14:textId="77777777" w:rsidR="000F1A09" w:rsidRDefault="000F1A09" w:rsidP="00237563">
                      <w:r>
                        <w:rPr>
                          <w:noProof/>
                        </w:rPr>
                        <w:drawing>
                          <wp:inline distT="0" distB="0" distL="0" distR="0" wp14:anchorId="4E327D65" wp14:editId="02015F17">
                            <wp:extent cx="3514502" cy="2072640"/>
                            <wp:effectExtent l="133350" t="76200" r="86360" b="13716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519113" cy="2075359"/>
                                    </a:xfrm>
                                    <a:prstGeom prst="roundRect">
                                      <a:avLst>
                                        <a:gd name="adj" fmla="val 16667"/>
                                      </a:avLst>
                                    </a:prstGeom>
                                    <a:ln>
                                      <a:solidFill>
                                        <a:srgbClr val="5B9BD5"/>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61786BBB" w14:textId="77777777" w:rsidR="000F1A09" w:rsidRPr="00425FA0" w:rsidRDefault="000F1A09" w:rsidP="00237563">
                      <w:pPr>
                        <w:spacing w:line="240" w:lineRule="exact"/>
                        <w:jc w:val="center"/>
                        <w:rPr>
                          <w:rFonts w:ascii="標楷體" w:eastAsia="標楷體" w:hAnsi="標楷體"/>
                          <w:b/>
                        </w:rPr>
                      </w:pPr>
                      <w:r>
                        <w:rPr>
                          <w:rFonts w:ascii="標楷體" w:eastAsia="標楷體" w:hAnsi="標楷體" w:hint="eastAsia"/>
                          <w:b/>
                        </w:rPr>
                        <w:t>桃</w:t>
                      </w:r>
                      <w:r>
                        <w:rPr>
                          <w:rFonts w:ascii="標楷體" w:eastAsia="標楷體" w:hAnsi="標楷體"/>
                          <w:b/>
                        </w:rPr>
                        <w:t>園</w:t>
                      </w:r>
                      <w:r>
                        <w:rPr>
                          <w:rFonts w:ascii="標楷體" w:eastAsia="標楷體" w:hAnsi="標楷體" w:hint="eastAsia"/>
                          <w:b/>
                        </w:rPr>
                        <w:t>市</w:t>
                      </w:r>
                      <w:r>
                        <w:rPr>
                          <w:rFonts w:ascii="標楷體" w:eastAsia="標楷體" w:hAnsi="標楷體"/>
                          <w:b/>
                        </w:rPr>
                        <w:t>碳中和資訊平台</w:t>
                      </w:r>
                    </w:p>
                    <w:p w14:paraId="63C9C25E" w14:textId="77777777" w:rsidR="000F1A09" w:rsidRPr="00425FA0" w:rsidRDefault="000F1A09" w:rsidP="00237563">
                      <w:pPr>
                        <w:jc w:val="center"/>
                        <w:rPr>
                          <w:rFonts w:ascii="標楷體" w:eastAsia="標楷體" w:hAnsi="標楷體"/>
                          <w:sz w:val="18"/>
                          <w:szCs w:val="18"/>
                        </w:rPr>
                      </w:pPr>
                      <w:r w:rsidRPr="00425FA0">
                        <w:rPr>
                          <w:rFonts w:ascii="標楷體" w:eastAsia="標楷體" w:hAnsi="標楷體" w:hint="eastAsia"/>
                          <w:sz w:val="18"/>
                          <w:szCs w:val="18"/>
                        </w:rPr>
                        <w:t>（圖</w:t>
                      </w:r>
                      <w:r w:rsidRPr="00425FA0">
                        <w:rPr>
                          <w:rFonts w:ascii="標楷體" w:eastAsia="標楷體" w:hAnsi="標楷體"/>
                          <w:sz w:val="18"/>
                          <w:szCs w:val="18"/>
                        </w:rPr>
                        <w:t>片來源：摘自</w:t>
                      </w:r>
                      <w:r w:rsidRPr="00425FA0">
                        <w:rPr>
                          <w:rFonts w:ascii="標楷體" w:eastAsia="標楷體" w:hAnsi="標楷體" w:hint="eastAsia"/>
                          <w:sz w:val="18"/>
                          <w:szCs w:val="18"/>
                        </w:rPr>
                        <w:t>環</w:t>
                      </w:r>
                      <w:r w:rsidRPr="00425FA0">
                        <w:rPr>
                          <w:rFonts w:ascii="標楷體" w:eastAsia="標楷體" w:hAnsi="標楷體"/>
                          <w:sz w:val="18"/>
                          <w:szCs w:val="18"/>
                        </w:rPr>
                        <w:t>境保護局網</w:t>
                      </w:r>
                      <w:r w:rsidRPr="00425FA0">
                        <w:rPr>
                          <w:rFonts w:ascii="標楷體" w:eastAsia="標楷體" w:hAnsi="標楷體" w:hint="eastAsia"/>
                          <w:sz w:val="18"/>
                          <w:szCs w:val="18"/>
                        </w:rPr>
                        <w:t>站</w:t>
                      </w:r>
                      <w:r w:rsidRPr="00425FA0">
                        <w:rPr>
                          <w:rFonts w:ascii="標楷體" w:eastAsia="標楷體" w:hAnsi="標楷體"/>
                          <w:sz w:val="18"/>
                          <w:szCs w:val="18"/>
                        </w:rPr>
                        <w:t>）</w:t>
                      </w:r>
                    </w:p>
                  </w:txbxContent>
                </v:textbox>
                <w10:wrap type="square" anchorx="margin" anchory="margin"/>
              </v:shape>
            </w:pict>
          </mc:Fallback>
        </mc:AlternateContent>
      </w:r>
      <w:r w:rsidR="00C20F1E">
        <w:rPr>
          <w:rFonts w:ascii="標楷體" w:eastAsia="標楷體" w:hAnsi="標楷體" w:hint="eastAsia"/>
          <w:sz w:val="28"/>
        </w:rPr>
        <w:t>為整合</w:t>
      </w:r>
      <w:r w:rsidR="000A1E26" w:rsidRPr="002B2D8C">
        <w:rPr>
          <w:rFonts w:ascii="標楷體" w:eastAsia="標楷體" w:hAnsi="標楷體" w:hint="eastAsia"/>
          <w:sz w:val="28"/>
        </w:rPr>
        <w:t>各部門重點數據、減量成效及碳</w:t>
      </w:r>
      <w:r w:rsidR="009414D5" w:rsidRPr="002B2D8C">
        <w:rPr>
          <w:rFonts w:ascii="標楷體" w:eastAsia="標楷體" w:hAnsi="標楷體" w:hint="eastAsia"/>
          <w:sz w:val="28"/>
        </w:rPr>
        <w:t>盤查指引等相關資訊，桃園市碳中和資訊平台網站</w:t>
      </w:r>
      <w:r w:rsidR="000A1E26" w:rsidRPr="002B2D8C">
        <w:rPr>
          <w:rFonts w:ascii="標楷體" w:eastAsia="標楷體" w:hAnsi="標楷體" w:hint="eastAsia"/>
          <w:sz w:val="28"/>
        </w:rPr>
        <w:t>於113年3月正式上線，供民眾及企業使用，平台功能包含有消息公告、重點數據（六大部門減碳指標）、減量成效（碳中和進度、溫室氣體排放結構、產業碳排）、指引試算（低碳活動登錄、溫室氣體盤查試算、太陽能板建置試算工具、民眾日常碳排試算）</w:t>
      </w:r>
      <w:r w:rsidR="00AB71E2">
        <w:rPr>
          <w:rFonts w:ascii="標楷體" w:eastAsia="標楷體" w:hAnsi="標楷體" w:hint="eastAsia"/>
          <w:sz w:val="28"/>
        </w:rPr>
        <w:t>、減碳圖台（彙整本市相關減碳場址點位）、減量媒合及資訊服務等</w:t>
      </w:r>
      <w:r w:rsidR="000A1E26" w:rsidRPr="002B2D8C">
        <w:rPr>
          <w:rFonts w:ascii="標楷體" w:eastAsia="標楷體" w:hAnsi="標楷體" w:hint="eastAsia"/>
          <w:sz w:val="28"/>
        </w:rPr>
        <w:t>專區，打造桃園專屬</w:t>
      </w:r>
      <w:r w:rsidR="00C20F1E">
        <w:rPr>
          <w:rFonts w:ascii="標楷體" w:eastAsia="標楷體" w:hAnsi="標楷體" w:hint="eastAsia"/>
          <w:sz w:val="28"/>
        </w:rPr>
        <w:t>之</w:t>
      </w:r>
      <w:r w:rsidR="000A1E26" w:rsidRPr="002B2D8C">
        <w:rPr>
          <w:rFonts w:ascii="標楷體" w:eastAsia="標楷體" w:hAnsi="標楷體" w:hint="eastAsia"/>
          <w:sz w:val="28"/>
        </w:rPr>
        <w:t>碳中和一站式主題入口網站</w:t>
      </w:r>
      <w:r w:rsidR="009414D5" w:rsidRPr="002B2D8C">
        <w:rPr>
          <w:rFonts w:ascii="標楷體" w:eastAsia="標楷體" w:hAnsi="標楷體" w:hint="eastAsia"/>
          <w:sz w:val="28"/>
        </w:rPr>
        <w:t>，可提供溫室氣體盤查標準與盤查指引、再生能源策略與太陽能建置試算功能、桃園市森林或生態資源、造林資訊、溫室氣體減量成效、淨零路徑、溫室氣體抵換專案、相關資訊網站連結與文</w:t>
      </w:r>
      <w:r w:rsidR="009414D5" w:rsidRPr="002B2D8C">
        <w:rPr>
          <w:rFonts w:ascii="標楷體" w:eastAsia="標楷體" w:hAnsi="標楷體" w:hint="eastAsia"/>
          <w:sz w:val="28"/>
        </w:rPr>
        <w:lastRenderedPageBreak/>
        <w:t>件下載，同時亦顯示桃園市工業部門、運輸部</w:t>
      </w:r>
      <w:r w:rsidR="00C20F1E">
        <w:rPr>
          <w:rFonts w:ascii="標楷體" w:eastAsia="標楷體" w:hAnsi="標楷體" w:hint="eastAsia"/>
          <w:sz w:val="28"/>
        </w:rPr>
        <w:t>門及住商部門相關之重點數據，蒐羅數千筆碳匯及減碳場所資訊，包含</w:t>
      </w:r>
      <w:r w:rsidR="009414D5" w:rsidRPr="002B2D8C">
        <w:rPr>
          <w:rFonts w:ascii="標楷體" w:eastAsia="標楷體" w:hAnsi="標楷體" w:hint="eastAsia"/>
          <w:sz w:val="28"/>
        </w:rPr>
        <w:t>造林計畫場域、自然場域、再生能源案場、水資中心與水淨設施等，並匯入於碳匯圖台，可作為後續評估發展碳匯自願減量專案場址之參考；</w:t>
      </w:r>
      <w:r w:rsidR="000A1E26" w:rsidRPr="002B2D8C">
        <w:rPr>
          <w:rFonts w:ascii="標楷體" w:eastAsia="標楷體" w:hAnsi="標楷體" w:hint="eastAsia"/>
          <w:sz w:val="28"/>
        </w:rPr>
        <w:t>另為鼓勵企業淨零轉型，</w:t>
      </w:r>
      <w:r w:rsidR="008277B6">
        <w:rPr>
          <w:rFonts w:ascii="標楷體" w:eastAsia="標楷體" w:hAnsi="標楷體" w:hint="eastAsia"/>
          <w:sz w:val="28"/>
        </w:rPr>
        <w:t>環境保護局</w:t>
      </w:r>
      <w:r w:rsidR="000A1E26" w:rsidRPr="002B2D8C">
        <w:rPr>
          <w:rFonts w:ascii="標楷體" w:eastAsia="標楷體" w:hAnsi="標楷體" w:hint="eastAsia"/>
          <w:sz w:val="28"/>
        </w:rPr>
        <w:t>於112年6月開始辦理溫室氣體</w:t>
      </w:r>
      <w:r w:rsidR="00037C98">
        <w:rPr>
          <w:rFonts w:ascii="標楷體" w:eastAsia="標楷體" w:hAnsi="標楷體" w:hint="eastAsia"/>
          <w:sz w:val="28"/>
        </w:rPr>
        <w:t>管理系列</w:t>
      </w:r>
      <w:r w:rsidR="000A1E26" w:rsidRPr="002B2D8C">
        <w:rPr>
          <w:rFonts w:ascii="標楷體" w:eastAsia="標楷體" w:hAnsi="標楷體" w:hint="eastAsia"/>
          <w:sz w:val="28"/>
        </w:rPr>
        <w:t>課程，統計至11</w:t>
      </w:r>
      <w:r w:rsidR="00037C98">
        <w:rPr>
          <w:rFonts w:ascii="標楷體" w:eastAsia="標楷體" w:hAnsi="標楷體"/>
          <w:sz w:val="28"/>
        </w:rPr>
        <w:t>4</w:t>
      </w:r>
      <w:r w:rsidR="000A1E26" w:rsidRPr="002B2D8C">
        <w:rPr>
          <w:rFonts w:ascii="標楷體" w:eastAsia="標楷體" w:hAnsi="標楷體" w:hint="eastAsia"/>
          <w:sz w:val="28"/>
        </w:rPr>
        <w:t>年</w:t>
      </w:r>
      <w:r w:rsidR="00037C98">
        <w:rPr>
          <w:rFonts w:ascii="標楷體" w:eastAsia="標楷體" w:hAnsi="標楷體"/>
          <w:sz w:val="28"/>
        </w:rPr>
        <w:t>2</w:t>
      </w:r>
      <w:r w:rsidR="000A1E26" w:rsidRPr="002B2D8C">
        <w:rPr>
          <w:rFonts w:ascii="標楷體" w:eastAsia="標楷體" w:hAnsi="標楷體" w:hint="eastAsia"/>
          <w:sz w:val="28"/>
        </w:rPr>
        <w:t>月</w:t>
      </w:r>
      <w:r w:rsidR="00037C98">
        <w:rPr>
          <w:rFonts w:ascii="標楷體" w:eastAsia="標楷體" w:hAnsi="標楷體"/>
          <w:sz w:val="28"/>
        </w:rPr>
        <w:t>28</w:t>
      </w:r>
      <w:r w:rsidR="000A1E26" w:rsidRPr="002B2D8C">
        <w:rPr>
          <w:rFonts w:ascii="標楷體" w:eastAsia="標楷體" w:hAnsi="標楷體" w:hint="eastAsia"/>
          <w:sz w:val="28"/>
        </w:rPr>
        <w:t>日止，已培</w:t>
      </w:r>
      <w:r w:rsidR="00037C98">
        <w:rPr>
          <w:rFonts w:ascii="標楷體" w:eastAsia="標楷體" w:hAnsi="標楷體" w:hint="eastAsia"/>
          <w:sz w:val="28"/>
        </w:rPr>
        <w:t>訓</w:t>
      </w:r>
      <w:r w:rsidR="000A1E26" w:rsidRPr="002B2D8C">
        <w:rPr>
          <w:rFonts w:ascii="標楷體" w:eastAsia="標楷體" w:hAnsi="標楷體" w:hint="eastAsia"/>
          <w:sz w:val="28"/>
        </w:rPr>
        <w:t>1,</w:t>
      </w:r>
      <w:r w:rsidR="00037C98">
        <w:rPr>
          <w:rFonts w:ascii="標楷體" w:eastAsia="標楷體" w:hAnsi="標楷體"/>
          <w:sz w:val="28"/>
        </w:rPr>
        <w:t>422</w:t>
      </w:r>
      <w:r w:rsidR="000A1E26" w:rsidRPr="002B2D8C">
        <w:rPr>
          <w:rFonts w:ascii="標楷體" w:eastAsia="標楷體" w:hAnsi="標楷體" w:hint="eastAsia"/>
          <w:sz w:val="28"/>
        </w:rPr>
        <w:t>位</w:t>
      </w:r>
      <w:r w:rsidR="00037C98">
        <w:rPr>
          <w:rFonts w:ascii="標楷體" w:eastAsia="標楷體" w:hAnsi="標楷體" w:hint="eastAsia"/>
          <w:sz w:val="28"/>
        </w:rPr>
        <w:t>盤查種子</w:t>
      </w:r>
      <w:r w:rsidR="000A1E26" w:rsidRPr="002B2D8C">
        <w:rPr>
          <w:rFonts w:ascii="標楷體" w:eastAsia="標楷體" w:hAnsi="標楷體" w:hint="eastAsia"/>
          <w:sz w:val="28"/>
        </w:rPr>
        <w:t>人員，提升溫室氣體盤查量能並推動產業淨零轉型。</w:t>
      </w:r>
    </w:p>
    <w:p w14:paraId="59945CF1" w14:textId="281ED97B" w:rsidR="00B86D8D" w:rsidRPr="002B2D8C" w:rsidRDefault="00B86D8D" w:rsidP="00953D34">
      <w:pPr>
        <w:overflowPunct w:val="0"/>
        <w:adjustRightInd w:val="0"/>
        <w:snapToGrid w:val="0"/>
        <w:spacing w:beforeLines="20" w:before="72" w:afterLines="20" w:after="72" w:line="460" w:lineRule="exact"/>
        <w:jc w:val="both"/>
        <w:rPr>
          <w:rFonts w:ascii="標楷體" w:eastAsia="標楷體" w:hAnsi="標楷體"/>
          <w:b/>
          <w:sz w:val="32"/>
          <w:szCs w:val="28"/>
        </w:rPr>
      </w:pPr>
      <w:r w:rsidRPr="002B2D8C">
        <w:rPr>
          <w:rFonts w:ascii="標楷體" w:eastAsia="標楷體" w:hAnsi="標楷體" w:hint="eastAsia"/>
          <w:b/>
          <w:sz w:val="32"/>
          <w:szCs w:val="28"/>
        </w:rPr>
        <w:t>（</w:t>
      </w:r>
      <w:r w:rsidR="00086DCD" w:rsidRPr="002B2D8C">
        <w:rPr>
          <w:rFonts w:ascii="標楷體" w:eastAsia="標楷體" w:hAnsi="標楷體" w:hint="eastAsia"/>
          <w:b/>
          <w:sz w:val="32"/>
          <w:szCs w:val="28"/>
        </w:rPr>
        <w:t>二</w:t>
      </w:r>
      <w:r w:rsidRPr="002B2D8C">
        <w:rPr>
          <w:rFonts w:ascii="標楷體" w:eastAsia="標楷體" w:hAnsi="標楷體" w:hint="eastAsia"/>
          <w:b/>
          <w:sz w:val="32"/>
          <w:szCs w:val="28"/>
        </w:rPr>
        <w:t>）審計機關重要審核意見</w:t>
      </w:r>
    </w:p>
    <w:p w14:paraId="2BBE6A49" w14:textId="32FAC45B" w:rsidR="00B86D8D" w:rsidRPr="002B2D8C" w:rsidRDefault="00837018" w:rsidP="00953D34">
      <w:pPr>
        <w:overflowPunct w:val="0"/>
        <w:adjustRightInd w:val="0"/>
        <w:snapToGrid w:val="0"/>
        <w:spacing w:line="460" w:lineRule="exact"/>
        <w:ind w:firstLineChars="200" w:firstLine="560"/>
        <w:jc w:val="both"/>
        <w:rPr>
          <w:rFonts w:ascii="標楷體" w:eastAsia="標楷體" w:hAnsi="標楷體"/>
          <w:sz w:val="28"/>
          <w:szCs w:val="28"/>
        </w:rPr>
      </w:pPr>
      <w:r>
        <w:rPr>
          <w:rFonts w:ascii="標楷體" w:eastAsia="標楷體" w:hAnsi="標楷體" w:hint="eastAsia"/>
          <w:sz w:val="28"/>
          <w:szCs w:val="28"/>
        </w:rPr>
        <w:t>本處為加強查核桃園淨零城市推動情形</w:t>
      </w:r>
      <w:r w:rsidR="00B86D8D" w:rsidRPr="002B2D8C">
        <w:rPr>
          <w:rFonts w:ascii="標楷體" w:eastAsia="標楷體" w:hAnsi="標楷體" w:hint="eastAsia"/>
          <w:sz w:val="28"/>
          <w:szCs w:val="28"/>
        </w:rPr>
        <w:t>，</w:t>
      </w:r>
      <w:r>
        <w:rPr>
          <w:rFonts w:ascii="標楷體" w:eastAsia="標楷體" w:hAnsi="標楷體" w:hint="eastAsia"/>
          <w:sz w:val="28"/>
          <w:szCs w:val="28"/>
        </w:rPr>
        <w:t>經蒐集國內外文獻及國際上推動淨零策略標竿作為，並召開專家諮詢會議，以周延查核面向，茲將本處進行跨域專案查核所提重要審核意見，</w:t>
      </w:r>
      <w:r w:rsidR="00CE6F6E" w:rsidRPr="002B2D8C">
        <w:rPr>
          <w:rFonts w:ascii="標楷體" w:eastAsia="標楷體" w:hAnsi="標楷體" w:hint="eastAsia"/>
          <w:sz w:val="28"/>
          <w:szCs w:val="28"/>
        </w:rPr>
        <w:t>依</w:t>
      </w:r>
      <w:r w:rsidR="00037C98">
        <w:rPr>
          <w:rFonts w:ascii="標楷體" w:eastAsia="標楷體" w:hAnsi="標楷體" w:hint="eastAsia"/>
          <w:sz w:val="28"/>
          <w:szCs w:val="28"/>
        </w:rPr>
        <w:t>整體淨零目標</w:t>
      </w:r>
      <w:r w:rsidR="000F1A09">
        <w:rPr>
          <w:rFonts w:ascii="標楷體" w:eastAsia="標楷體" w:hAnsi="標楷體" w:hint="eastAsia"/>
          <w:sz w:val="28"/>
          <w:szCs w:val="28"/>
        </w:rPr>
        <w:t>，</w:t>
      </w:r>
      <w:r w:rsidR="00037C98">
        <w:rPr>
          <w:rFonts w:ascii="標楷體" w:eastAsia="標楷體" w:hAnsi="標楷體" w:hint="eastAsia"/>
          <w:sz w:val="28"/>
          <w:szCs w:val="28"/>
        </w:rPr>
        <w:t>暨住商節能、綠色交通、淨零生活等面向執行情形</w:t>
      </w:r>
      <w:r w:rsidR="00AB0F13">
        <w:rPr>
          <w:rFonts w:ascii="標楷體" w:eastAsia="標楷體" w:hAnsi="標楷體" w:hint="eastAsia"/>
          <w:sz w:val="28"/>
          <w:szCs w:val="28"/>
        </w:rPr>
        <w:t>，</w:t>
      </w:r>
      <w:r w:rsidR="00B86D8D" w:rsidRPr="002B2D8C">
        <w:rPr>
          <w:rFonts w:ascii="標楷體" w:eastAsia="標楷體" w:hAnsi="標楷體" w:hint="eastAsia"/>
          <w:sz w:val="28"/>
          <w:szCs w:val="28"/>
        </w:rPr>
        <w:t>歸納摘述如次：</w:t>
      </w:r>
    </w:p>
    <w:p w14:paraId="349E79C7" w14:textId="1E334C21" w:rsidR="002D6209" w:rsidRPr="00204DED" w:rsidRDefault="00037C98" w:rsidP="00204DED">
      <w:pPr>
        <w:pStyle w:val="a3"/>
        <w:numPr>
          <w:ilvl w:val="0"/>
          <w:numId w:val="15"/>
        </w:numPr>
        <w:overflowPunct w:val="0"/>
        <w:adjustRightInd w:val="0"/>
        <w:snapToGrid w:val="0"/>
        <w:spacing w:beforeLines="30" w:before="108" w:afterLines="10" w:after="36" w:line="460" w:lineRule="exact"/>
        <w:ind w:leftChars="0"/>
        <w:jc w:val="both"/>
        <w:rPr>
          <w:rFonts w:ascii="標楷體" w:eastAsia="標楷體" w:hAnsi="標楷體"/>
          <w:b/>
          <w:sz w:val="32"/>
          <w:szCs w:val="28"/>
        </w:rPr>
      </w:pPr>
      <w:r>
        <w:rPr>
          <w:rFonts w:ascii="標楷體" w:eastAsia="標楷體" w:hAnsi="標楷體" w:hint="eastAsia"/>
          <w:b/>
          <w:sz w:val="32"/>
          <w:szCs w:val="28"/>
        </w:rPr>
        <w:t>整體</w:t>
      </w:r>
      <w:r w:rsidR="00B10B30">
        <w:rPr>
          <w:rFonts w:ascii="標楷體" w:eastAsia="標楷體" w:hAnsi="標楷體" w:hint="eastAsia"/>
          <w:b/>
          <w:sz w:val="32"/>
          <w:szCs w:val="28"/>
        </w:rPr>
        <w:t>淨零目標</w:t>
      </w:r>
    </w:p>
    <w:p w14:paraId="2C76B89B" w14:textId="28C73E2B" w:rsidR="00204DED" w:rsidRPr="00204DED" w:rsidRDefault="006B6E19" w:rsidP="00204DED">
      <w:pPr>
        <w:pStyle w:val="a3"/>
        <w:overflowPunct w:val="0"/>
        <w:adjustRightInd w:val="0"/>
        <w:snapToGrid w:val="0"/>
        <w:spacing w:beforeLines="30" w:before="108" w:afterLines="10" w:after="36" w:line="460" w:lineRule="exact"/>
        <w:ind w:leftChars="0" w:left="0" w:firstLineChars="200" w:firstLine="584"/>
        <w:jc w:val="both"/>
        <w:rPr>
          <w:rFonts w:ascii="標楷體" w:eastAsia="標楷體" w:hAnsi="標楷體"/>
          <w:b/>
          <w:sz w:val="32"/>
          <w:szCs w:val="28"/>
        </w:rPr>
      </w:pPr>
      <w:r>
        <w:rPr>
          <w:rFonts w:ascii="標楷體" w:eastAsia="標楷體" w:hAnsi="標楷體" w:cs="Times New Roman" w:hint="eastAsia"/>
          <w:spacing w:val="6"/>
          <w:sz w:val="28"/>
          <w:szCs w:val="28"/>
        </w:rPr>
        <w:t>桃園</w:t>
      </w:r>
      <w:r w:rsidR="00072F5C" w:rsidRPr="00072F5C">
        <w:rPr>
          <w:rFonts w:ascii="標楷體" w:eastAsia="標楷體" w:hAnsi="標楷體" w:cs="Times New Roman" w:hint="eastAsia"/>
          <w:spacing w:val="6"/>
          <w:sz w:val="28"/>
          <w:szCs w:val="28"/>
        </w:rPr>
        <w:t>市推動淨零城市自治條例</w:t>
      </w:r>
      <w:r w:rsidR="009047F7">
        <w:rPr>
          <w:rFonts w:ascii="標楷體" w:eastAsia="標楷體" w:hAnsi="標楷體" w:cs="Times New Roman" w:hint="eastAsia"/>
          <w:spacing w:val="6"/>
          <w:sz w:val="28"/>
          <w:szCs w:val="28"/>
        </w:rPr>
        <w:t>於1</w:t>
      </w:r>
      <w:r w:rsidR="009047F7">
        <w:rPr>
          <w:rFonts w:ascii="標楷體" w:eastAsia="標楷體" w:hAnsi="標楷體" w:cs="Times New Roman"/>
          <w:spacing w:val="6"/>
          <w:sz w:val="28"/>
          <w:szCs w:val="28"/>
        </w:rPr>
        <w:t>14</w:t>
      </w:r>
      <w:r w:rsidR="009047F7">
        <w:rPr>
          <w:rFonts w:ascii="標楷體" w:eastAsia="標楷體" w:hAnsi="標楷體" w:cs="Times New Roman" w:hint="eastAsia"/>
          <w:spacing w:val="6"/>
          <w:sz w:val="28"/>
          <w:szCs w:val="28"/>
        </w:rPr>
        <w:t>年6月2</w:t>
      </w:r>
      <w:r w:rsidR="009047F7">
        <w:rPr>
          <w:rFonts w:ascii="標楷體" w:eastAsia="標楷體" w:hAnsi="標楷體" w:cs="Times New Roman"/>
          <w:spacing w:val="6"/>
          <w:sz w:val="28"/>
          <w:szCs w:val="28"/>
        </w:rPr>
        <w:t>5</w:t>
      </w:r>
      <w:r w:rsidR="009047F7">
        <w:rPr>
          <w:rFonts w:ascii="標楷體" w:eastAsia="標楷體" w:hAnsi="標楷體" w:cs="Times New Roman" w:hint="eastAsia"/>
          <w:spacing w:val="6"/>
          <w:sz w:val="28"/>
          <w:szCs w:val="28"/>
        </w:rPr>
        <w:t>日獲中央核定，並同步啟動相關子法及配套措施，</w:t>
      </w:r>
      <w:r w:rsidR="00BE4BB7">
        <w:rPr>
          <w:rFonts w:ascii="標楷體" w:eastAsia="標楷體" w:hAnsi="標楷體" w:cs="Times New Roman" w:hint="eastAsia"/>
          <w:spacing w:val="6"/>
          <w:sz w:val="28"/>
          <w:szCs w:val="28"/>
        </w:rPr>
        <w:t>以產業綠能、住商節能、綠色交通及淨零生活等，</w:t>
      </w:r>
      <w:r w:rsidR="009047F7" w:rsidRPr="009047F7">
        <w:rPr>
          <w:rFonts w:ascii="標楷體" w:eastAsia="標楷體" w:hAnsi="標楷體" w:cs="Times New Roman" w:hint="eastAsia"/>
          <w:spacing w:val="6"/>
          <w:sz w:val="28"/>
          <w:szCs w:val="28"/>
        </w:rPr>
        <w:t>與市民</w:t>
      </w:r>
      <w:r w:rsidR="009047F7">
        <w:rPr>
          <w:rFonts w:ascii="標楷體" w:eastAsia="標楷體" w:hAnsi="標楷體" w:cs="Times New Roman" w:hint="eastAsia"/>
          <w:spacing w:val="6"/>
          <w:sz w:val="28"/>
          <w:szCs w:val="28"/>
        </w:rPr>
        <w:t>生活息息相關</w:t>
      </w:r>
      <w:r w:rsidR="00BE4BB7">
        <w:rPr>
          <w:rFonts w:ascii="標楷體" w:eastAsia="標楷體" w:hAnsi="標楷體" w:cs="Times New Roman" w:hint="eastAsia"/>
          <w:spacing w:val="6"/>
          <w:sz w:val="28"/>
          <w:szCs w:val="28"/>
        </w:rPr>
        <w:t>之</w:t>
      </w:r>
      <w:r w:rsidR="000F1A09">
        <w:rPr>
          <w:rFonts w:ascii="標楷體" w:eastAsia="標楷體" w:hAnsi="標楷體" w:cs="Times New Roman" w:hint="eastAsia"/>
          <w:spacing w:val="6"/>
          <w:sz w:val="28"/>
          <w:szCs w:val="28"/>
        </w:rPr>
        <w:t>四</w:t>
      </w:r>
      <w:r w:rsidR="009047F7">
        <w:rPr>
          <w:rFonts w:ascii="標楷體" w:eastAsia="標楷體" w:hAnsi="標楷體" w:cs="Times New Roman" w:hint="eastAsia"/>
          <w:spacing w:val="6"/>
          <w:sz w:val="28"/>
          <w:szCs w:val="28"/>
        </w:rPr>
        <w:t>大主軸推動減碳行動，展現對氣候變遷</w:t>
      </w:r>
      <w:r w:rsidR="009047F7" w:rsidRPr="009047F7">
        <w:rPr>
          <w:rFonts w:ascii="標楷體" w:eastAsia="標楷體" w:hAnsi="標楷體" w:cs="Times New Roman" w:hint="eastAsia"/>
          <w:spacing w:val="6"/>
          <w:sz w:val="28"/>
          <w:szCs w:val="28"/>
        </w:rPr>
        <w:t>積極作為，實現2050年淨零碳排願景</w:t>
      </w:r>
      <w:r w:rsidR="00072F5C" w:rsidRPr="00072F5C">
        <w:rPr>
          <w:rFonts w:ascii="標楷體" w:eastAsia="標楷體" w:hAnsi="標楷體" w:cs="Times New Roman" w:hint="eastAsia"/>
          <w:spacing w:val="6"/>
          <w:sz w:val="28"/>
          <w:szCs w:val="28"/>
        </w:rPr>
        <w:t>。</w:t>
      </w:r>
      <w:r w:rsidR="009047F7">
        <w:rPr>
          <w:rFonts w:ascii="標楷體" w:eastAsia="標楷體" w:hAnsi="標楷體" w:cs="Times New Roman" w:hint="eastAsia"/>
          <w:spacing w:val="6"/>
          <w:sz w:val="28"/>
          <w:szCs w:val="28"/>
        </w:rPr>
        <w:t>經查桃園市</w:t>
      </w:r>
      <w:r w:rsidR="009047F7" w:rsidRPr="009047F7">
        <w:rPr>
          <w:rFonts w:ascii="標楷體" w:eastAsia="標楷體" w:hAnsi="標楷體" w:cs="Times New Roman" w:hint="eastAsia"/>
          <w:spacing w:val="6"/>
          <w:sz w:val="28"/>
          <w:szCs w:val="28"/>
        </w:rPr>
        <w:t>淨零目標</w:t>
      </w:r>
      <w:r w:rsidR="00BE4BB7" w:rsidRPr="00BE4BB7">
        <w:rPr>
          <w:rFonts w:ascii="標楷體" w:eastAsia="標楷體" w:hAnsi="標楷體" w:cs="Times New Roman" w:hint="eastAsia"/>
          <w:spacing w:val="6"/>
          <w:sz w:val="28"/>
          <w:szCs w:val="28"/>
        </w:rPr>
        <w:t>推動</w:t>
      </w:r>
      <w:r w:rsidR="009047F7">
        <w:rPr>
          <w:rFonts w:ascii="標楷體" w:eastAsia="標楷體" w:hAnsi="標楷體" w:cs="Times New Roman" w:hint="eastAsia"/>
          <w:spacing w:val="6"/>
          <w:sz w:val="28"/>
          <w:szCs w:val="28"/>
        </w:rPr>
        <w:t>情形，核有下列事項：</w:t>
      </w:r>
    </w:p>
    <w:p w14:paraId="695998C2" w14:textId="2AC0CCD6" w:rsidR="00953D34" w:rsidRPr="002B2D8C" w:rsidRDefault="00953D34" w:rsidP="006B6E19">
      <w:pPr>
        <w:overflowPunct w:val="0"/>
        <w:adjustRightInd w:val="0"/>
        <w:snapToGrid w:val="0"/>
        <w:spacing w:beforeLines="30" w:before="108" w:afterLines="10" w:after="36" w:line="476" w:lineRule="exact"/>
        <w:ind w:firstLineChars="200" w:firstLine="561"/>
        <w:jc w:val="both"/>
        <w:rPr>
          <w:rFonts w:ascii="標楷體" w:eastAsia="標楷體" w:hAnsi="標楷體"/>
          <w:b/>
          <w:sz w:val="32"/>
          <w:szCs w:val="28"/>
        </w:rPr>
      </w:pPr>
      <w:r w:rsidRPr="002B2D8C">
        <w:rPr>
          <w:rFonts w:ascii="標楷體" w:eastAsia="標楷體" w:hAnsi="標楷體" w:hint="eastAsia"/>
          <w:b/>
          <w:bCs/>
          <w:sz w:val="28"/>
          <w:szCs w:val="28"/>
        </w:rPr>
        <w:t>（1）</w:t>
      </w:r>
      <w:r w:rsidR="00204DED" w:rsidRPr="00204DED">
        <w:rPr>
          <w:rFonts w:ascii="標楷體" w:eastAsia="標楷體" w:hAnsi="標楷體" w:cs="Times New Roman" w:hint="eastAsia"/>
          <w:b/>
          <w:sz w:val="28"/>
          <w:szCs w:val="28"/>
        </w:rPr>
        <w:t>桃園市各部門所定之部分目標與中央</w:t>
      </w:r>
      <w:r w:rsidR="00204DED" w:rsidRPr="00204DED">
        <w:rPr>
          <w:rFonts w:ascii="標楷體" w:eastAsia="標楷體" w:hAnsi="標楷體" w:cs="Times New Roman"/>
          <w:b/>
          <w:sz w:val="28"/>
          <w:szCs w:val="28"/>
        </w:rPr>
        <w:t>2030淨零減半目標尚難連結</w:t>
      </w:r>
      <w:r w:rsidR="00204DED" w:rsidRPr="00204DED">
        <w:rPr>
          <w:rFonts w:ascii="標楷體" w:eastAsia="標楷體" w:hAnsi="標楷體" w:cs="Times New Roman" w:hint="eastAsia"/>
          <w:b/>
          <w:sz w:val="28"/>
          <w:szCs w:val="28"/>
        </w:rPr>
        <w:t>，允宜建立計畫目標審查機制，加強與中央各機關所訂定之全國淨零轉型目標連結性，並提升淨零調適策略執行成效</w:t>
      </w:r>
      <w:r w:rsidRPr="00204DED">
        <w:rPr>
          <w:rFonts w:ascii="標楷體" w:eastAsia="標楷體" w:hAnsi="標楷體" w:hint="eastAsia"/>
          <w:b/>
          <w:snapToGrid w:val="0"/>
          <w:kern w:val="0"/>
          <w:sz w:val="28"/>
          <w:szCs w:val="28"/>
        </w:rPr>
        <w:t>：</w:t>
      </w:r>
      <w:r w:rsidR="00204DED" w:rsidRPr="00204DED">
        <w:rPr>
          <w:rFonts w:ascii="標楷體" w:eastAsia="標楷體" w:hAnsi="標楷體" w:cs="Times New Roman" w:hint="eastAsia"/>
          <w:sz w:val="28"/>
          <w:szCs w:val="28"/>
        </w:rPr>
        <w:t>桃園市按工業能源、工業製造、住商及農林漁牧能源、運輸能源、廢棄物部門、農業部門等</w:t>
      </w:r>
      <w:r w:rsidR="00204DED" w:rsidRPr="00204DED">
        <w:rPr>
          <w:rFonts w:ascii="標楷體" w:eastAsia="標楷體" w:hAnsi="標楷體" w:cs="Times New Roman"/>
          <w:sz w:val="28"/>
          <w:szCs w:val="28"/>
        </w:rPr>
        <w:t>6部門細項分類，訂定</w:t>
      </w:r>
      <w:r w:rsidR="00204DED" w:rsidRPr="00204DED">
        <w:rPr>
          <w:rFonts w:ascii="標楷體" w:eastAsia="標楷體" w:hAnsi="標楷體" w:cs="Times New Roman" w:hint="eastAsia"/>
          <w:sz w:val="28"/>
          <w:szCs w:val="28"/>
        </w:rPr>
        <w:t>桃園</w:t>
      </w:r>
      <w:r w:rsidR="00204DED" w:rsidRPr="00204DED">
        <w:rPr>
          <w:rFonts w:ascii="標楷體" w:eastAsia="標楷體" w:hAnsi="標楷體" w:cs="Times New Roman"/>
          <w:sz w:val="28"/>
          <w:szCs w:val="28"/>
        </w:rPr>
        <w:t>市碳排結構及需減碳量，並配合中央按能源、製造、住商、運輸、農業、環境等6部門訂定2030年階段管制目標及桃園市溫室氣體減量執行方案</w:t>
      </w:r>
      <w:r w:rsidR="00204DED" w:rsidRPr="00204DED">
        <w:rPr>
          <w:rFonts w:ascii="標楷體" w:eastAsia="標楷體" w:hAnsi="標楷體" w:cs="Times New Roman" w:hint="eastAsia"/>
          <w:sz w:val="28"/>
          <w:szCs w:val="28"/>
        </w:rPr>
        <w:t>。</w:t>
      </w:r>
      <w:r w:rsidR="00BE4BB7">
        <w:rPr>
          <w:rFonts w:ascii="標楷體" w:eastAsia="標楷體" w:hAnsi="標楷體" w:cs="Times New Roman" w:hint="eastAsia"/>
          <w:sz w:val="28"/>
          <w:szCs w:val="28"/>
        </w:rPr>
        <w:t>經查</w:t>
      </w:r>
      <w:r w:rsidR="00204DED" w:rsidRPr="00204DED">
        <w:rPr>
          <w:rFonts w:ascii="標楷體" w:eastAsia="標楷體" w:hAnsi="標楷體" w:cs="Times New Roman"/>
          <w:sz w:val="28"/>
          <w:szCs w:val="28"/>
        </w:rPr>
        <w:t>桃園市各部門所定之部分目標與中央2030淨零減半目標尚難連結，如綠色交通組之運具電動化策略項下，雖配合中央政策列有計程車電動化等目標，惟未列入桃園市第二期溫室氣體減量執行方案落實推動執行；交通局推動之計程車電動化2030年目標</w:t>
      </w:r>
      <w:r w:rsidR="00580C42">
        <w:rPr>
          <w:rFonts w:ascii="標楷體" w:eastAsia="標楷體" w:hAnsi="標楷體" w:cs="Times New Roman" w:hint="eastAsia"/>
          <w:sz w:val="28"/>
          <w:szCs w:val="28"/>
        </w:rPr>
        <w:t>為油電混合車及電動車（計程車）數量</w:t>
      </w:r>
      <w:r w:rsidR="00204DED" w:rsidRPr="00204DED">
        <w:rPr>
          <w:rFonts w:ascii="標楷體" w:eastAsia="標楷體" w:hAnsi="標楷體" w:cs="Times New Roman"/>
          <w:sz w:val="28"/>
          <w:szCs w:val="28"/>
        </w:rPr>
        <w:t>3,375輛，與交通部推動之電動小</w:t>
      </w:r>
      <w:r w:rsidR="00204DED" w:rsidRPr="00204DED">
        <w:rPr>
          <w:rFonts w:ascii="標楷體" w:eastAsia="標楷體" w:hAnsi="標楷體" w:cs="Times New Roman" w:hint="eastAsia"/>
          <w:sz w:val="28"/>
          <w:szCs w:val="28"/>
        </w:rPr>
        <w:t>客車市售比</w:t>
      </w:r>
      <w:r w:rsidR="00204DED" w:rsidRPr="00204DED">
        <w:rPr>
          <w:rFonts w:ascii="標楷體" w:eastAsia="標楷體" w:hAnsi="標楷體" w:cs="Times New Roman"/>
          <w:sz w:val="28"/>
          <w:szCs w:val="28"/>
        </w:rPr>
        <w:t>2030年目標30％未盡契合</w:t>
      </w:r>
      <w:r w:rsidR="00BE4BB7">
        <w:rPr>
          <w:rFonts w:ascii="標楷體" w:eastAsia="標楷體" w:hAnsi="標楷體" w:cs="Times New Roman" w:hint="eastAsia"/>
          <w:sz w:val="28"/>
          <w:szCs w:val="28"/>
        </w:rPr>
        <w:t>；</w:t>
      </w:r>
      <w:r w:rsidR="00204DED" w:rsidRPr="00204DED">
        <w:rPr>
          <w:rFonts w:ascii="標楷體" w:eastAsia="標楷體" w:hAnsi="標楷體" w:cs="Times New Roman"/>
          <w:sz w:val="28"/>
          <w:szCs w:val="28"/>
        </w:rPr>
        <w:t>環</w:t>
      </w:r>
      <w:r w:rsidR="00204DED" w:rsidRPr="00204DED">
        <w:rPr>
          <w:rFonts w:ascii="標楷體" w:eastAsia="標楷體" w:hAnsi="標楷體" w:cs="Times New Roman" w:hint="eastAsia"/>
          <w:sz w:val="28"/>
          <w:szCs w:val="28"/>
        </w:rPr>
        <w:t>境</w:t>
      </w:r>
      <w:r w:rsidR="00204DED" w:rsidRPr="00204DED">
        <w:rPr>
          <w:rFonts w:ascii="標楷體" w:eastAsia="標楷體" w:hAnsi="標楷體" w:cs="Times New Roman"/>
          <w:sz w:val="28"/>
          <w:szCs w:val="28"/>
        </w:rPr>
        <w:t>保</w:t>
      </w:r>
      <w:r w:rsidR="00204DED" w:rsidRPr="00204DED">
        <w:rPr>
          <w:rFonts w:ascii="標楷體" w:eastAsia="標楷體" w:hAnsi="標楷體" w:cs="Times New Roman" w:hint="eastAsia"/>
          <w:sz w:val="28"/>
          <w:szCs w:val="28"/>
        </w:rPr>
        <w:t>護</w:t>
      </w:r>
      <w:r w:rsidR="00204DED" w:rsidRPr="00204DED">
        <w:rPr>
          <w:rFonts w:ascii="標楷體" w:eastAsia="標楷體" w:hAnsi="標楷體" w:cs="Times New Roman"/>
          <w:sz w:val="28"/>
          <w:szCs w:val="28"/>
        </w:rPr>
        <w:t>局推動之再生粒料、重複性使用容器、資源回收工作綜合計畫、生質能中心等措施方案各項目標，與環境部之再生粒料工程材料化使用比率、化學品廢液高值材料化比率、事業廢棄物燃料化比率、有機廢棄物肥料化施用</w:t>
      </w:r>
      <w:r w:rsidR="00204DED" w:rsidRPr="00204DED">
        <w:rPr>
          <w:rFonts w:ascii="標楷體" w:eastAsia="標楷體" w:hAnsi="標楷體" w:cs="Times New Roman"/>
          <w:sz w:val="28"/>
          <w:szCs w:val="28"/>
        </w:rPr>
        <w:lastRenderedPageBreak/>
        <w:t>成長率之各項目標未能連結</w:t>
      </w:r>
      <w:r w:rsidR="00204DED" w:rsidRPr="00204DED">
        <w:rPr>
          <w:rFonts w:ascii="標楷體" w:eastAsia="標楷體" w:hAnsi="標楷體" w:cs="Times New Roman" w:hint="eastAsia"/>
          <w:sz w:val="28"/>
          <w:szCs w:val="28"/>
        </w:rPr>
        <w:t>，</w:t>
      </w:r>
      <w:r w:rsidR="00204DED" w:rsidRPr="00204DED">
        <w:rPr>
          <w:rFonts w:ascii="標楷體" w:eastAsia="標楷體" w:hAnsi="標楷體" w:cs="Times New Roman"/>
          <w:sz w:val="28"/>
          <w:szCs w:val="28"/>
        </w:rPr>
        <w:t>允宜建立計畫目標審查機制，加強與中央各機關所訂定之全國淨零轉型目標連結性，並提升淨零策略執行成效，俾落實城</w:t>
      </w:r>
      <w:r w:rsidR="00204DED" w:rsidRPr="00204DED">
        <w:rPr>
          <w:rFonts w:ascii="標楷體" w:eastAsia="標楷體" w:hAnsi="標楷體" w:cs="Times New Roman" w:hint="eastAsia"/>
          <w:sz w:val="28"/>
          <w:szCs w:val="28"/>
        </w:rPr>
        <w:t>市永續發展及達成淨零排放目標</w:t>
      </w:r>
      <w:r w:rsidR="00204DED" w:rsidRPr="00204DED">
        <w:rPr>
          <w:rFonts w:ascii="標楷體" w:eastAsia="標楷體" w:hAnsi="標楷體" w:cs="Times New Roman" w:hint="eastAsia"/>
          <w:spacing w:val="-2"/>
          <w:sz w:val="28"/>
          <w:szCs w:val="28"/>
        </w:rPr>
        <w:t>。</w:t>
      </w:r>
      <w:r w:rsidRPr="002B2D8C">
        <w:rPr>
          <w:rFonts w:ascii="標楷體" w:eastAsia="標楷體" w:hAnsi="標楷體" w:hint="eastAsia"/>
          <w:sz w:val="28"/>
          <w:szCs w:val="28"/>
        </w:rPr>
        <w:t>（詳乙－</w:t>
      </w:r>
      <w:r w:rsidR="00341F01">
        <w:rPr>
          <w:rFonts w:ascii="標楷體" w:eastAsia="標楷體" w:hAnsi="標楷體" w:hint="eastAsia"/>
          <w:sz w:val="28"/>
          <w:szCs w:val="28"/>
        </w:rPr>
        <w:t>22</w:t>
      </w:r>
      <w:r w:rsidRPr="002B2D8C">
        <w:rPr>
          <w:rFonts w:ascii="標楷體" w:eastAsia="標楷體" w:hAnsi="標楷體" w:hint="eastAsia"/>
          <w:sz w:val="28"/>
          <w:szCs w:val="28"/>
        </w:rPr>
        <w:t>頁）</w:t>
      </w:r>
    </w:p>
    <w:p w14:paraId="64533444" w14:textId="75691558" w:rsidR="00193DE4" w:rsidRDefault="00FD1EA6" w:rsidP="00B10B30">
      <w:pPr>
        <w:overflowPunct w:val="0"/>
        <w:adjustRightInd w:val="0"/>
        <w:snapToGrid w:val="0"/>
        <w:spacing w:beforeLines="10" w:before="36" w:afterLines="10" w:after="36" w:line="460" w:lineRule="exact"/>
        <w:ind w:firstLineChars="200" w:firstLine="560"/>
        <w:jc w:val="both"/>
        <w:rPr>
          <w:rFonts w:ascii="標楷體" w:eastAsia="標楷體" w:hAnsi="標楷體"/>
          <w:b/>
          <w:bCs/>
          <w:sz w:val="28"/>
          <w:szCs w:val="28"/>
        </w:rPr>
      </w:pPr>
      <w:r>
        <w:rPr>
          <w:rFonts w:ascii="標楷體" w:eastAsia="標楷體" w:hAnsi="標楷體" w:hint="eastAsia"/>
          <w:bCs/>
          <w:noProof/>
          <w:sz w:val="28"/>
          <w:szCs w:val="28"/>
        </w:rPr>
        <mc:AlternateContent>
          <mc:Choice Requires="wpg">
            <w:drawing>
              <wp:anchor distT="0" distB="0" distL="114300" distR="114300" simplePos="0" relativeHeight="251695104" behindDoc="0" locked="0" layoutInCell="1" allowOverlap="1" wp14:anchorId="5CB5E546" wp14:editId="3DCB1730">
                <wp:simplePos x="0" y="0"/>
                <wp:positionH relativeFrom="column">
                  <wp:posOffset>1573530</wp:posOffset>
                </wp:positionH>
                <wp:positionV relativeFrom="paragraph">
                  <wp:posOffset>1766570</wp:posOffset>
                </wp:positionV>
                <wp:extent cx="4762500" cy="4305300"/>
                <wp:effectExtent l="0" t="0" r="0" b="0"/>
                <wp:wrapSquare wrapText="bothSides"/>
                <wp:docPr id="16" name="群組 16"/>
                <wp:cNvGraphicFramePr/>
                <a:graphic xmlns:a="http://schemas.openxmlformats.org/drawingml/2006/main">
                  <a:graphicData uri="http://schemas.microsoft.com/office/word/2010/wordprocessingGroup">
                    <wpg:wgp>
                      <wpg:cNvGrpSpPr/>
                      <wpg:grpSpPr>
                        <a:xfrm>
                          <a:off x="0" y="0"/>
                          <a:ext cx="4762500" cy="4305300"/>
                          <a:chOff x="0" y="0"/>
                          <a:chExt cx="4762500" cy="4274820"/>
                        </a:xfrm>
                      </wpg:grpSpPr>
                      <wps:wsp>
                        <wps:cNvPr id="6" name="文字方塊 6"/>
                        <wps:cNvSpPr txBox="1"/>
                        <wps:spPr>
                          <a:xfrm>
                            <a:off x="0" y="0"/>
                            <a:ext cx="4762500" cy="4274820"/>
                          </a:xfrm>
                          <a:prstGeom prst="rect">
                            <a:avLst/>
                          </a:prstGeom>
                          <a:solidFill>
                            <a:sysClr val="window" lastClr="FFFFFF"/>
                          </a:solidFill>
                          <a:ln w="6350">
                            <a:noFill/>
                          </a:ln>
                        </wps:spPr>
                        <wps:txbx>
                          <w:txbxContent>
                            <w:p w14:paraId="27738906" w14:textId="7CECB151" w:rsidR="000F1A09" w:rsidRPr="00BA6176" w:rsidRDefault="000F1A09" w:rsidP="005B0EE0">
                              <w:pPr>
                                <w:spacing w:afterLines="20" w:after="72" w:line="400" w:lineRule="exact"/>
                                <w:jc w:val="center"/>
                                <w:rPr>
                                  <w:rFonts w:ascii="標楷體" w:eastAsia="標楷體" w:hAnsi="標楷體"/>
                                  <w:b/>
                                  <w:bCs/>
                                  <w:szCs w:val="24"/>
                                </w:rPr>
                              </w:pPr>
                              <w:r w:rsidRPr="00BA6176">
                                <w:rPr>
                                  <w:rFonts w:ascii="標楷體" w:eastAsia="標楷體" w:hAnsi="標楷體" w:hint="eastAsia"/>
                                  <w:b/>
                                  <w:bCs/>
                                  <w:szCs w:val="24"/>
                                </w:rPr>
                                <w:t>表</w:t>
                              </w:r>
                              <w:r>
                                <w:rPr>
                                  <w:rFonts w:ascii="標楷體" w:eastAsia="標楷體" w:hAnsi="標楷體"/>
                                  <w:b/>
                                  <w:bCs/>
                                  <w:szCs w:val="24"/>
                                </w:rPr>
                                <w:t>1</w:t>
                              </w:r>
                              <w:r w:rsidRPr="00BA6176">
                                <w:rPr>
                                  <w:rFonts w:ascii="標楷體" w:eastAsia="標楷體" w:hAnsi="標楷體" w:hint="eastAsia"/>
                                  <w:b/>
                                  <w:bCs/>
                                  <w:szCs w:val="24"/>
                                </w:rPr>
                                <w:t xml:space="preserve">  溫室氣體減量方案執行情形</w:t>
                              </w:r>
                            </w:p>
                            <w:tbl>
                              <w:tblPr>
                                <w:tblStyle w:val="1-5"/>
                                <w:tblW w:w="4924" w:type="pct"/>
                                <w:jc w:val="center"/>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Look w:val="04A0" w:firstRow="1" w:lastRow="0" w:firstColumn="1" w:lastColumn="0" w:noHBand="0" w:noVBand="1"/>
                              </w:tblPr>
                              <w:tblGrid>
                                <w:gridCol w:w="694"/>
                                <w:gridCol w:w="3822"/>
                                <w:gridCol w:w="1243"/>
                                <w:gridCol w:w="1338"/>
                              </w:tblGrid>
                              <w:tr w:rsidR="000F1A09" w:rsidRPr="002D7079" w14:paraId="5C8C0B70" w14:textId="77777777" w:rsidTr="00B16C60">
                                <w:trPr>
                                  <w:cnfStyle w:val="100000000000" w:firstRow="1" w:lastRow="0" w:firstColumn="0" w:lastColumn="0" w:oddVBand="0" w:evenVBand="0" w:oddHBand="0" w:evenHBand="0" w:firstRowFirstColumn="0" w:firstRowLastColumn="0" w:lastRowFirstColumn="0" w:lastRowLastColumn="0"/>
                                  <w:trHeight w:val="1134"/>
                                  <w:jc w:val="center"/>
                                </w:trPr>
                                <w:tc>
                                  <w:tcPr>
                                    <w:cnfStyle w:val="001000000000" w:firstRow="0" w:lastRow="0" w:firstColumn="1" w:lastColumn="0" w:oddVBand="0" w:evenVBand="0" w:oddHBand="0" w:evenHBand="0" w:firstRowFirstColumn="0" w:firstRowLastColumn="0" w:lastRowFirstColumn="0" w:lastRowLastColumn="0"/>
                                    <w:tcW w:w="488" w:type="pct"/>
                                    <w:shd w:val="clear" w:color="auto" w:fill="DEEAF6" w:themeFill="accent5" w:themeFillTint="33"/>
                                    <w:vAlign w:val="center"/>
                                  </w:tcPr>
                                  <w:p w14:paraId="165C60FB"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序號</w:t>
                                    </w:r>
                                  </w:p>
                                </w:tc>
                                <w:tc>
                                  <w:tcPr>
                                    <w:tcW w:w="2692" w:type="pct"/>
                                    <w:shd w:val="clear" w:color="auto" w:fill="DEEAF6" w:themeFill="accent5" w:themeFillTint="33"/>
                                    <w:vAlign w:val="center"/>
                                  </w:tcPr>
                                  <w:p w14:paraId="710140B1" w14:textId="77777777" w:rsidR="000F1A09" w:rsidRPr="002D7079" w:rsidRDefault="000F1A09" w:rsidP="00FA6A38">
                                    <w:pPr>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計畫名稱</w:t>
                                    </w:r>
                                  </w:p>
                                </w:tc>
                                <w:tc>
                                  <w:tcPr>
                                    <w:tcW w:w="876" w:type="pct"/>
                                    <w:shd w:val="clear" w:color="auto" w:fill="DEEAF6" w:themeFill="accent5" w:themeFillTint="33"/>
                                    <w:vAlign w:val="bottom"/>
                                  </w:tcPr>
                                  <w:p w14:paraId="581BB964" w14:textId="77777777" w:rsidR="000F1A09" w:rsidRPr="002D7079" w:rsidRDefault="000F1A09" w:rsidP="00FA6A38">
                                    <w:pPr>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112年</w:t>
                                    </w:r>
                                  </w:p>
                                  <w:p w14:paraId="3AA40B2B" w14:textId="77777777" w:rsidR="000F1A09" w:rsidRPr="002D7079" w:rsidRDefault="000F1A09" w:rsidP="00FA6A38">
                                    <w:pPr>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未達標</w:t>
                                    </w:r>
                                  </w:p>
                                </w:tc>
                                <w:tc>
                                  <w:tcPr>
                                    <w:tcW w:w="943" w:type="pct"/>
                                    <w:shd w:val="clear" w:color="auto" w:fill="DEEAF6" w:themeFill="accent5" w:themeFillTint="33"/>
                                    <w:vAlign w:val="bottom"/>
                                  </w:tcPr>
                                  <w:p w14:paraId="424D424B" w14:textId="77777777" w:rsidR="000F1A09" w:rsidRPr="002D7079" w:rsidRDefault="000F1A09" w:rsidP="00FA6A38">
                                    <w:pPr>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113年</w:t>
                                    </w:r>
                                  </w:p>
                                  <w:p w14:paraId="28F510A3" w14:textId="77777777" w:rsidR="000F1A09" w:rsidRPr="002D7079" w:rsidRDefault="000F1A09" w:rsidP="00FA6A38">
                                    <w:pPr>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調降目標值</w:t>
                                    </w:r>
                                  </w:p>
                                </w:tc>
                              </w:tr>
                              <w:tr w:rsidR="000F1A09" w:rsidRPr="002D7079" w14:paraId="4F951277"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vAlign w:val="center"/>
                                  </w:tcPr>
                                  <w:p w14:paraId="039FB9CF"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1</w:t>
                                    </w:r>
                                  </w:p>
                                </w:tc>
                                <w:tc>
                                  <w:tcPr>
                                    <w:tcW w:w="2692" w:type="pct"/>
                                    <w:vAlign w:val="center"/>
                                  </w:tcPr>
                                  <w:p w14:paraId="21A7DFD1"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2F5496" w:themeColor="accent1" w:themeShade="BF"/>
                                        <w:sz w:val="20"/>
                                        <w:szCs w:val="20"/>
                                      </w:rPr>
                                    </w:pPr>
                                    <w:r w:rsidRPr="002D7079">
                                      <w:rPr>
                                        <w:rFonts w:ascii="標楷體" w:eastAsia="標楷體" w:hAnsi="標楷體"/>
                                        <w:bCs/>
                                        <w:color w:val="2F5496" w:themeColor="accent1" w:themeShade="BF"/>
                                        <w:sz w:val="20"/>
                                        <w:szCs w:val="20"/>
                                      </w:rPr>
                                      <w:t>辦理住商部門節電</w:t>
                                    </w:r>
                                  </w:p>
                                </w:tc>
                                <w:tc>
                                  <w:tcPr>
                                    <w:tcW w:w="876" w:type="pct"/>
                                    <w:vAlign w:val="center"/>
                                  </w:tcPr>
                                  <w:p w14:paraId="40420F72"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vAlign w:val="center"/>
                                  </w:tcPr>
                                  <w:p w14:paraId="41575CEF"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p>
                                </w:tc>
                              </w:tr>
                              <w:tr w:rsidR="000F1A09" w:rsidRPr="002D7079" w14:paraId="423425A1"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shd w:val="clear" w:color="auto" w:fill="DEEAF6" w:themeFill="accent5" w:themeFillTint="33"/>
                                    <w:vAlign w:val="center"/>
                                  </w:tcPr>
                                  <w:p w14:paraId="24F250AD"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2</w:t>
                                    </w:r>
                                  </w:p>
                                </w:tc>
                                <w:tc>
                                  <w:tcPr>
                                    <w:tcW w:w="2692" w:type="pct"/>
                                    <w:shd w:val="clear" w:color="auto" w:fill="DEEAF6" w:themeFill="accent5" w:themeFillTint="33"/>
                                    <w:vAlign w:val="center"/>
                                  </w:tcPr>
                                  <w:p w14:paraId="7F0DB078"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桃園捷運車站能源管理計畫</w:t>
                                    </w:r>
                                  </w:p>
                                </w:tc>
                                <w:tc>
                                  <w:tcPr>
                                    <w:tcW w:w="876" w:type="pct"/>
                                    <w:shd w:val="clear" w:color="auto" w:fill="DEEAF6" w:themeFill="accent5" w:themeFillTint="33"/>
                                    <w:vAlign w:val="center"/>
                                  </w:tcPr>
                                  <w:p w14:paraId="4B37F191"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shd w:val="clear" w:color="auto" w:fill="DEEAF6" w:themeFill="accent5" w:themeFillTint="33"/>
                                    <w:vAlign w:val="center"/>
                                  </w:tcPr>
                                  <w:p w14:paraId="3C3B18D3"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r>
                              <w:tr w:rsidR="000F1A09" w:rsidRPr="002D7079" w14:paraId="6D017C37"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vAlign w:val="center"/>
                                  </w:tcPr>
                                  <w:p w14:paraId="65945632"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3</w:t>
                                    </w:r>
                                  </w:p>
                                </w:tc>
                                <w:tc>
                                  <w:tcPr>
                                    <w:tcW w:w="2692" w:type="pct"/>
                                    <w:vAlign w:val="center"/>
                                  </w:tcPr>
                                  <w:p w14:paraId="06BBABA9"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汽電共生廠生煤減量推動</w:t>
                                    </w:r>
                                  </w:p>
                                </w:tc>
                                <w:tc>
                                  <w:tcPr>
                                    <w:tcW w:w="876" w:type="pct"/>
                                    <w:vAlign w:val="center"/>
                                  </w:tcPr>
                                  <w:p w14:paraId="68B530A8"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vAlign w:val="center"/>
                                  </w:tcPr>
                                  <w:p w14:paraId="0A189B10"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p>
                                </w:tc>
                              </w:tr>
                              <w:tr w:rsidR="000F1A09" w:rsidRPr="002D7079" w14:paraId="2513C8AB"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shd w:val="clear" w:color="auto" w:fill="DEEAF6" w:themeFill="accent5" w:themeFillTint="33"/>
                                    <w:vAlign w:val="center"/>
                                  </w:tcPr>
                                  <w:p w14:paraId="6D074E27"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4</w:t>
                                    </w:r>
                                  </w:p>
                                </w:tc>
                                <w:tc>
                                  <w:tcPr>
                                    <w:tcW w:w="2692" w:type="pct"/>
                                    <w:shd w:val="clear" w:color="auto" w:fill="DEEAF6" w:themeFill="accent5" w:themeFillTint="33"/>
                                    <w:vAlign w:val="center"/>
                                  </w:tcPr>
                                  <w:p w14:paraId="4C4E17E4"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補助工業鍋爐汰換</w:t>
                                    </w:r>
                                  </w:p>
                                </w:tc>
                                <w:tc>
                                  <w:tcPr>
                                    <w:tcW w:w="876" w:type="pct"/>
                                    <w:shd w:val="clear" w:color="auto" w:fill="DEEAF6" w:themeFill="accent5" w:themeFillTint="33"/>
                                    <w:vAlign w:val="center"/>
                                  </w:tcPr>
                                  <w:p w14:paraId="6AF76B0E"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shd w:val="clear" w:color="auto" w:fill="DEEAF6" w:themeFill="accent5" w:themeFillTint="33"/>
                                    <w:vAlign w:val="center"/>
                                  </w:tcPr>
                                  <w:p w14:paraId="30D2E123"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r>
                              <w:tr w:rsidR="000F1A09" w:rsidRPr="002D7079" w14:paraId="54CE75DB"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vAlign w:val="center"/>
                                  </w:tcPr>
                                  <w:p w14:paraId="03061082"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5</w:t>
                                    </w:r>
                                  </w:p>
                                </w:tc>
                                <w:tc>
                                  <w:tcPr>
                                    <w:tcW w:w="2692" w:type="pct"/>
                                    <w:vAlign w:val="center"/>
                                  </w:tcPr>
                                  <w:p w14:paraId="1AB3EA2D"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hint="eastAsia"/>
                                        <w:bCs/>
                                        <w:color w:val="2F5496" w:themeColor="accent1" w:themeShade="BF"/>
                                        <w:sz w:val="20"/>
                                        <w:szCs w:val="20"/>
                                      </w:rPr>
                                      <w:t>工廠輔導</w:t>
                                    </w:r>
                                    <w:r w:rsidRPr="002D7079">
                                      <w:rPr>
                                        <w:rFonts w:ascii="標楷體" w:eastAsia="標楷體" w:hAnsi="標楷體"/>
                                        <w:bCs/>
                                        <w:color w:val="2F5496" w:themeColor="accent1" w:themeShade="BF"/>
                                        <w:sz w:val="20"/>
                                        <w:szCs w:val="20"/>
                                      </w:rPr>
                                      <w:t>節約能源</w:t>
                                    </w:r>
                                  </w:p>
                                </w:tc>
                                <w:tc>
                                  <w:tcPr>
                                    <w:tcW w:w="876" w:type="pct"/>
                                    <w:vAlign w:val="center"/>
                                  </w:tcPr>
                                  <w:p w14:paraId="032B7481"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vAlign w:val="center"/>
                                  </w:tcPr>
                                  <w:p w14:paraId="35212D2A"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p>
                                </w:tc>
                              </w:tr>
                              <w:tr w:rsidR="000F1A09" w:rsidRPr="002D7079" w14:paraId="6A1094B8"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vAlign w:val="center"/>
                                  </w:tcPr>
                                  <w:p w14:paraId="0F8C3BFC"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6</w:t>
                                    </w:r>
                                  </w:p>
                                </w:tc>
                                <w:tc>
                                  <w:tcPr>
                                    <w:tcW w:w="2692" w:type="pct"/>
                                    <w:vAlign w:val="center"/>
                                  </w:tcPr>
                                  <w:p w14:paraId="11E5FBD4"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公共自行車租賃系統建置及營運管理</w:t>
                                    </w:r>
                                  </w:p>
                                </w:tc>
                                <w:tc>
                                  <w:tcPr>
                                    <w:tcW w:w="876" w:type="pct"/>
                                    <w:vAlign w:val="center"/>
                                  </w:tcPr>
                                  <w:p w14:paraId="3EFAC038"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vAlign w:val="center"/>
                                  </w:tcPr>
                                  <w:p w14:paraId="34ACF3C5"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p>
                                </w:tc>
                              </w:tr>
                              <w:tr w:rsidR="000F1A09" w:rsidRPr="002D7079" w14:paraId="0D64B55F"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vAlign w:val="center"/>
                                  </w:tcPr>
                                  <w:p w14:paraId="192653FA"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7</w:t>
                                    </w:r>
                                  </w:p>
                                </w:tc>
                                <w:tc>
                                  <w:tcPr>
                                    <w:tcW w:w="2692" w:type="pct"/>
                                    <w:vAlign w:val="center"/>
                                  </w:tcPr>
                                  <w:p w14:paraId="6E705E55"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低污染車輛使用提升計畫</w:t>
                                    </w:r>
                                  </w:p>
                                </w:tc>
                                <w:tc>
                                  <w:tcPr>
                                    <w:tcW w:w="876" w:type="pct"/>
                                    <w:vAlign w:val="center"/>
                                  </w:tcPr>
                                  <w:p w14:paraId="67DFCBC7"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vAlign w:val="center"/>
                                  </w:tcPr>
                                  <w:p w14:paraId="0F997686"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p>
                                </w:tc>
                              </w:tr>
                              <w:tr w:rsidR="000F1A09" w:rsidRPr="002D7079" w14:paraId="2DD6360B"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shd w:val="clear" w:color="auto" w:fill="DEEAF6" w:themeFill="accent5" w:themeFillTint="33"/>
                                    <w:vAlign w:val="center"/>
                                  </w:tcPr>
                                  <w:p w14:paraId="6B8EA3F3"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8</w:t>
                                    </w:r>
                                  </w:p>
                                </w:tc>
                                <w:tc>
                                  <w:tcPr>
                                    <w:tcW w:w="2692" w:type="pct"/>
                                    <w:shd w:val="clear" w:color="auto" w:fill="DEEAF6" w:themeFill="accent5" w:themeFillTint="33"/>
                                    <w:vAlign w:val="center"/>
                                  </w:tcPr>
                                  <w:p w14:paraId="5A348215"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機車汰舊換新補助計畫</w:t>
                                    </w:r>
                                  </w:p>
                                </w:tc>
                                <w:tc>
                                  <w:tcPr>
                                    <w:tcW w:w="876" w:type="pct"/>
                                    <w:shd w:val="clear" w:color="auto" w:fill="DEEAF6" w:themeFill="accent5" w:themeFillTint="33"/>
                                    <w:vAlign w:val="center"/>
                                  </w:tcPr>
                                  <w:p w14:paraId="2B6F538B"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shd w:val="clear" w:color="auto" w:fill="DEEAF6" w:themeFill="accent5" w:themeFillTint="33"/>
                                    <w:vAlign w:val="center"/>
                                  </w:tcPr>
                                  <w:p w14:paraId="68E4D542"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r>
                              <w:tr w:rsidR="000F1A09" w:rsidRPr="002D7079" w14:paraId="3A1AFD7D"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shd w:val="clear" w:color="auto" w:fill="DEEAF6" w:themeFill="accent5" w:themeFillTint="33"/>
                                    <w:vAlign w:val="center"/>
                                  </w:tcPr>
                                  <w:p w14:paraId="0DE42183"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9</w:t>
                                    </w:r>
                                  </w:p>
                                </w:tc>
                                <w:tc>
                                  <w:tcPr>
                                    <w:tcW w:w="2692" w:type="pct"/>
                                    <w:shd w:val="clear" w:color="auto" w:fill="DEEAF6" w:themeFill="accent5" w:themeFillTint="33"/>
                                    <w:vAlign w:val="center"/>
                                  </w:tcPr>
                                  <w:p w14:paraId="03E64615"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免費提供綠美化苗木</w:t>
                                    </w:r>
                                  </w:p>
                                </w:tc>
                                <w:tc>
                                  <w:tcPr>
                                    <w:tcW w:w="876" w:type="pct"/>
                                    <w:shd w:val="clear" w:color="auto" w:fill="DEEAF6" w:themeFill="accent5" w:themeFillTint="33"/>
                                    <w:vAlign w:val="center"/>
                                  </w:tcPr>
                                  <w:p w14:paraId="341B3C8A"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shd w:val="clear" w:color="auto" w:fill="DEEAF6" w:themeFill="accent5" w:themeFillTint="33"/>
                                    <w:vAlign w:val="center"/>
                                  </w:tcPr>
                                  <w:p w14:paraId="13EE5AB8"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r>
                              <w:tr w:rsidR="000F1A09" w:rsidRPr="002D7079" w14:paraId="13FEF969"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shd w:val="clear" w:color="auto" w:fill="DEEAF6" w:themeFill="accent5" w:themeFillTint="33"/>
                                    <w:vAlign w:val="center"/>
                                  </w:tcPr>
                                  <w:p w14:paraId="387B8A8A"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10</w:t>
                                    </w:r>
                                  </w:p>
                                </w:tc>
                                <w:tc>
                                  <w:tcPr>
                                    <w:tcW w:w="2692" w:type="pct"/>
                                    <w:shd w:val="clear" w:color="auto" w:fill="DEEAF6" w:themeFill="accent5" w:themeFillTint="33"/>
                                    <w:vAlign w:val="center"/>
                                  </w:tcPr>
                                  <w:p w14:paraId="767E99B6"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建構綠色生態</w:t>
                                    </w:r>
                                    <w:r w:rsidRPr="00DE07D4">
                                      <w:rPr>
                                        <w:rFonts w:ascii="標楷體" w:eastAsia="標楷體" w:hAnsi="標楷體"/>
                                        <w:bCs/>
                                        <w:color w:val="2F5496" w:themeColor="accent1" w:themeShade="BF"/>
                                        <w:sz w:val="20"/>
                                        <w:szCs w:val="20"/>
                                      </w:rPr>
                                      <w:t>城市</w:t>
                                    </w:r>
                                    <w:r w:rsidRPr="002D7079">
                                      <w:rPr>
                                        <w:rFonts w:ascii="標楷體" w:eastAsia="標楷體" w:hAnsi="標楷體"/>
                                        <w:bCs/>
                                        <w:color w:val="2F5496" w:themeColor="accent1" w:themeShade="BF"/>
                                        <w:sz w:val="20"/>
                                        <w:szCs w:val="20"/>
                                      </w:rPr>
                                      <w:t>，擴大綠美化空間</w:t>
                                    </w:r>
                                  </w:p>
                                </w:tc>
                                <w:tc>
                                  <w:tcPr>
                                    <w:tcW w:w="876" w:type="pct"/>
                                    <w:shd w:val="clear" w:color="auto" w:fill="DEEAF6" w:themeFill="accent5" w:themeFillTint="33"/>
                                    <w:vAlign w:val="center"/>
                                  </w:tcPr>
                                  <w:p w14:paraId="71DBC331"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shd w:val="clear" w:color="auto" w:fill="DEEAF6" w:themeFill="accent5" w:themeFillTint="33"/>
                                    <w:vAlign w:val="center"/>
                                  </w:tcPr>
                                  <w:p w14:paraId="16DC142E"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r>
                              <w:tr w:rsidR="000F1A09" w:rsidRPr="002D7079" w14:paraId="2E6AFAF5"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shd w:val="clear" w:color="auto" w:fill="DEEAF6" w:themeFill="accent5" w:themeFillTint="33"/>
                                    <w:vAlign w:val="center"/>
                                  </w:tcPr>
                                  <w:p w14:paraId="37B2FCAC"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11</w:t>
                                    </w:r>
                                  </w:p>
                                </w:tc>
                                <w:tc>
                                  <w:tcPr>
                                    <w:tcW w:w="2692" w:type="pct"/>
                                    <w:shd w:val="clear" w:color="auto" w:fill="DEEAF6" w:themeFill="accent5" w:themeFillTint="33"/>
                                    <w:vAlign w:val="center"/>
                                  </w:tcPr>
                                  <w:p w14:paraId="68942FEB"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休漁獎勵計畫</w:t>
                                    </w:r>
                                  </w:p>
                                </w:tc>
                                <w:tc>
                                  <w:tcPr>
                                    <w:tcW w:w="876" w:type="pct"/>
                                    <w:shd w:val="clear" w:color="auto" w:fill="DEEAF6" w:themeFill="accent5" w:themeFillTint="33"/>
                                    <w:vAlign w:val="center"/>
                                  </w:tcPr>
                                  <w:p w14:paraId="17FF379F"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shd w:val="clear" w:color="auto" w:fill="DEEAF6" w:themeFill="accent5" w:themeFillTint="33"/>
                                    <w:vAlign w:val="center"/>
                                  </w:tcPr>
                                  <w:p w14:paraId="35057BCB"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r>
                              <w:tr w:rsidR="000F1A09" w:rsidRPr="002D7079" w14:paraId="3FE6C2EB"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vAlign w:val="center"/>
                                  </w:tcPr>
                                  <w:p w14:paraId="592A452C"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12</w:t>
                                    </w:r>
                                  </w:p>
                                </w:tc>
                                <w:tc>
                                  <w:tcPr>
                                    <w:tcW w:w="2692" w:type="pct"/>
                                    <w:vAlign w:val="center"/>
                                  </w:tcPr>
                                  <w:p w14:paraId="45AC7D5B"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推動有機農業發展計畫</w:t>
                                    </w:r>
                                  </w:p>
                                </w:tc>
                                <w:tc>
                                  <w:tcPr>
                                    <w:tcW w:w="876" w:type="pct"/>
                                    <w:vAlign w:val="center"/>
                                  </w:tcPr>
                                  <w:p w14:paraId="0551D3C5"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vAlign w:val="center"/>
                                  </w:tcPr>
                                  <w:p w14:paraId="2F35D986"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p>
                                </w:tc>
                              </w:tr>
                              <w:tr w:rsidR="000F1A09" w:rsidRPr="002D7079" w14:paraId="63C88BE1"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shd w:val="clear" w:color="auto" w:fill="DEEAF6" w:themeFill="accent5" w:themeFillTint="33"/>
                                    <w:vAlign w:val="center"/>
                                  </w:tcPr>
                                  <w:p w14:paraId="12D09807"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13</w:t>
                                    </w:r>
                                  </w:p>
                                </w:tc>
                                <w:tc>
                                  <w:tcPr>
                                    <w:tcW w:w="2692" w:type="pct"/>
                                    <w:shd w:val="clear" w:color="auto" w:fill="DEEAF6" w:themeFill="accent5" w:themeFillTint="33"/>
                                    <w:vAlign w:val="center"/>
                                  </w:tcPr>
                                  <w:p w14:paraId="6764F22C"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地產地消</w:t>
                                    </w:r>
                                  </w:p>
                                </w:tc>
                                <w:tc>
                                  <w:tcPr>
                                    <w:tcW w:w="876" w:type="pct"/>
                                    <w:shd w:val="clear" w:color="auto" w:fill="DEEAF6" w:themeFill="accent5" w:themeFillTint="33"/>
                                    <w:vAlign w:val="center"/>
                                  </w:tcPr>
                                  <w:p w14:paraId="26AB7394"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shd w:val="clear" w:color="auto" w:fill="DEEAF6" w:themeFill="accent5" w:themeFillTint="33"/>
                                    <w:vAlign w:val="center"/>
                                  </w:tcPr>
                                  <w:p w14:paraId="1A7DB655"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r>
                              <w:tr w:rsidR="000F1A09" w:rsidRPr="002D7079" w14:paraId="0E3DF357"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shd w:val="clear" w:color="auto" w:fill="DEEAF6" w:themeFill="accent5" w:themeFillTint="33"/>
                                    <w:vAlign w:val="center"/>
                                  </w:tcPr>
                                  <w:p w14:paraId="1FAB2F00"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14</w:t>
                                    </w:r>
                                  </w:p>
                                </w:tc>
                                <w:tc>
                                  <w:tcPr>
                                    <w:tcW w:w="2692" w:type="pct"/>
                                    <w:shd w:val="clear" w:color="auto" w:fill="DEEAF6" w:themeFill="accent5" w:themeFillTint="33"/>
                                    <w:vAlign w:val="center"/>
                                  </w:tcPr>
                                  <w:p w14:paraId="0536DAEF"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資源回收工作綜合計畫</w:t>
                                    </w:r>
                                  </w:p>
                                </w:tc>
                                <w:tc>
                                  <w:tcPr>
                                    <w:tcW w:w="876" w:type="pct"/>
                                    <w:shd w:val="clear" w:color="auto" w:fill="DEEAF6" w:themeFill="accent5" w:themeFillTint="33"/>
                                    <w:vAlign w:val="center"/>
                                  </w:tcPr>
                                  <w:p w14:paraId="2479C4B0"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shd w:val="clear" w:color="auto" w:fill="DEEAF6" w:themeFill="accent5" w:themeFillTint="33"/>
                                    <w:vAlign w:val="center"/>
                                  </w:tcPr>
                                  <w:p w14:paraId="6E7B60D0"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r>
                              <w:tr w:rsidR="000F1A09" w:rsidRPr="002D7079" w14:paraId="351078D4"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vAlign w:val="center"/>
                                  </w:tcPr>
                                  <w:p w14:paraId="79AD1A1B"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15</w:t>
                                    </w:r>
                                  </w:p>
                                </w:tc>
                                <w:tc>
                                  <w:tcPr>
                                    <w:tcW w:w="2692" w:type="pct"/>
                                    <w:vAlign w:val="center"/>
                                  </w:tcPr>
                                  <w:p w14:paraId="00CF8548"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家戶廚餘回收</w:t>
                                    </w:r>
                                  </w:p>
                                </w:tc>
                                <w:tc>
                                  <w:tcPr>
                                    <w:tcW w:w="876" w:type="pct"/>
                                    <w:vAlign w:val="center"/>
                                  </w:tcPr>
                                  <w:p w14:paraId="3438DE38"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vAlign w:val="center"/>
                                  </w:tcPr>
                                  <w:p w14:paraId="04B1D3A1"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p>
                                </w:tc>
                              </w:tr>
                              <w:tr w:rsidR="000F1A09" w:rsidRPr="002D7079" w14:paraId="0A93B188"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vAlign w:val="center"/>
                                  </w:tcPr>
                                  <w:p w14:paraId="53F83B16"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16</w:t>
                                    </w:r>
                                  </w:p>
                                </w:tc>
                                <w:tc>
                                  <w:tcPr>
                                    <w:tcW w:w="2692" w:type="pct"/>
                                    <w:vAlign w:val="center"/>
                                  </w:tcPr>
                                  <w:p w14:paraId="74FFA9EC"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推廣環保旅宿行動計畫</w:t>
                                    </w:r>
                                  </w:p>
                                </w:tc>
                                <w:tc>
                                  <w:tcPr>
                                    <w:tcW w:w="876" w:type="pct"/>
                                    <w:vAlign w:val="center"/>
                                  </w:tcPr>
                                  <w:p w14:paraId="0F26ACB0"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vAlign w:val="center"/>
                                  </w:tcPr>
                                  <w:p w14:paraId="59BB896B"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p>
                                </w:tc>
                              </w:tr>
                            </w:tbl>
                            <w:p w14:paraId="5F0E51D9" w14:textId="559E4E04" w:rsidR="000F1A09" w:rsidRPr="00FA6A38" w:rsidRDefault="000F1A09" w:rsidP="005B0EE0">
                              <w:pPr>
                                <w:spacing w:line="240" w:lineRule="exact"/>
                              </w:pPr>
                              <w:r w:rsidRPr="00433455">
                                <w:rPr>
                                  <w:rFonts w:ascii="標楷體" w:eastAsia="標楷體" w:hAnsi="標楷體" w:hint="eastAsia"/>
                                  <w:sz w:val="18"/>
                                  <w:szCs w:val="18"/>
                                </w:rPr>
                                <w:t>資料來源：整理自環境部氣候變遷署</w:t>
                              </w:r>
                              <w:r w:rsidR="006B6E19">
                                <w:rPr>
                                  <w:rFonts w:ascii="標楷體" w:eastAsia="標楷體" w:hAnsi="標楷體" w:hint="eastAsia"/>
                                  <w:sz w:val="18"/>
                                  <w:szCs w:val="18"/>
                                </w:rPr>
                                <w:t>公開資料</w:t>
                              </w:r>
                              <w:r w:rsidRPr="00433455">
                                <w:rPr>
                                  <w:rFonts w:ascii="標楷體" w:eastAsia="標楷體" w:hAnsi="標楷體" w:hint="eastAsia"/>
                                  <w:sz w:val="18"/>
                                  <w:szCs w:val="18"/>
                                </w:rPr>
                                <w:t>及</w:t>
                              </w:r>
                              <w:r w:rsidRPr="00433455">
                                <w:rPr>
                                  <w:rFonts w:ascii="標楷體" w:eastAsia="標楷體" w:hAnsi="標楷體"/>
                                  <w:sz w:val="18"/>
                                  <w:szCs w:val="18"/>
                                </w:rPr>
                                <w:t>環境保護局提供資料</w:t>
                              </w:r>
                              <w:r w:rsidRPr="00433455">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 name="文字方塊 8"/>
                        <wps:cNvSpPr txBox="1"/>
                        <wps:spPr>
                          <a:xfrm>
                            <a:off x="693420" y="305435"/>
                            <a:ext cx="762000" cy="777240"/>
                          </a:xfrm>
                          <a:prstGeom prst="rect">
                            <a:avLst/>
                          </a:prstGeom>
                          <a:noFill/>
                          <a:ln w="6350">
                            <a:noFill/>
                          </a:ln>
                        </wps:spPr>
                        <wps:txbx>
                          <w:txbxContent>
                            <w:p w14:paraId="4366C873" w14:textId="77777777" w:rsidR="000F1A09" w:rsidRDefault="000F1A09" w:rsidP="005B0EE0">
                              <w:r w:rsidRPr="00907713">
                                <w:rPr>
                                  <w:noProof/>
                                </w:rPr>
                                <w:drawing>
                                  <wp:inline distT="0" distB="0" distL="0" distR="0" wp14:anchorId="5924BCB7" wp14:editId="7168A99F">
                                    <wp:extent cx="572770" cy="572770"/>
                                    <wp:effectExtent l="0" t="0" r="0" b="0"/>
                                    <wp:docPr id="37"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2770" cy="57277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 name="文字方塊 11"/>
                        <wps:cNvSpPr txBox="1"/>
                        <wps:spPr>
                          <a:xfrm>
                            <a:off x="3147060" y="305435"/>
                            <a:ext cx="487680" cy="487680"/>
                          </a:xfrm>
                          <a:prstGeom prst="rect">
                            <a:avLst/>
                          </a:prstGeom>
                          <a:noFill/>
                          <a:ln w="6350">
                            <a:noFill/>
                          </a:ln>
                        </wps:spPr>
                        <wps:txbx>
                          <w:txbxContent>
                            <w:p w14:paraId="57401D3D" w14:textId="77777777" w:rsidR="000F1A09" w:rsidRDefault="000F1A09" w:rsidP="005B0EE0">
                              <w:r w:rsidRPr="00907713">
                                <w:rPr>
                                  <w:noProof/>
                                </w:rPr>
                                <w:drawing>
                                  <wp:inline distT="0" distB="0" distL="0" distR="0" wp14:anchorId="51AE9D54" wp14:editId="32D67622">
                                    <wp:extent cx="298450" cy="310632"/>
                                    <wp:effectExtent l="0" t="0" r="6350" b="0"/>
                                    <wp:docPr id="39"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8450" cy="310632"/>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 name="文字方塊 12"/>
                        <wps:cNvSpPr txBox="1"/>
                        <wps:spPr>
                          <a:xfrm>
                            <a:off x="3901440" y="290195"/>
                            <a:ext cx="617220" cy="487680"/>
                          </a:xfrm>
                          <a:prstGeom prst="rect">
                            <a:avLst/>
                          </a:prstGeom>
                          <a:noFill/>
                          <a:ln w="6350">
                            <a:noFill/>
                          </a:ln>
                        </wps:spPr>
                        <wps:txbx>
                          <w:txbxContent>
                            <w:p w14:paraId="687ECF4A" w14:textId="77777777" w:rsidR="000F1A09" w:rsidRDefault="000F1A09" w:rsidP="005B0EE0">
                              <w:r w:rsidRPr="00061378">
                                <w:rPr>
                                  <w:noProof/>
                                </w:rPr>
                                <w:drawing>
                                  <wp:inline distT="0" distB="0" distL="0" distR="0" wp14:anchorId="63E33B06" wp14:editId="1F5C39A9">
                                    <wp:extent cx="340034" cy="335915"/>
                                    <wp:effectExtent l="0" t="0" r="3175" b="6985"/>
                                    <wp:docPr id="40"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7158" cy="362710"/>
                                            </a:xfrm>
                                            <a:prstGeom prst="rect">
                                              <a:avLst/>
                                            </a:prstGeom>
                                            <a:noFill/>
                                            <a:ln>
                                              <a:noFill/>
                                            </a:ln>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CB5E546" id="群組 16" o:spid="_x0000_s1035" style="position:absolute;left:0;text-align:left;margin-left:123.9pt;margin-top:139.1pt;width:375pt;height:339pt;z-index:251695104;mso-height-relative:margin" coordsize="47625,427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">
                <v:shape id="文字方塊 6" o:spid="_x0000_s1036" type="#_x0000_t202" style="position:absolute;width:47625;height:42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" fillcolor="window" stroked="f" strokeweight=".5pt">
                  <v:textbox>
                    <w:txbxContent>
                      <w:p w14:paraId="27738906" w14:textId="7CECB151" w:rsidR="000F1A09" w:rsidRPr="00BA6176" w:rsidRDefault="000F1A09" w:rsidP="005B0EE0">
                        <w:pPr>
                          <w:spacing w:afterLines="20" w:after="72" w:line="400" w:lineRule="exact"/>
                          <w:jc w:val="center"/>
                          <w:rPr>
                            <w:rFonts w:ascii="標楷體" w:eastAsia="標楷體" w:hAnsi="標楷體"/>
                            <w:b/>
                            <w:bCs/>
                            <w:szCs w:val="24"/>
                          </w:rPr>
                        </w:pPr>
                        <w:r w:rsidRPr="00BA6176">
                          <w:rPr>
                            <w:rFonts w:ascii="標楷體" w:eastAsia="標楷體" w:hAnsi="標楷體" w:hint="eastAsia"/>
                            <w:b/>
                            <w:bCs/>
                            <w:szCs w:val="24"/>
                          </w:rPr>
                          <w:t>表</w:t>
                        </w:r>
                        <w:r>
                          <w:rPr>
                            <w:rFonts w:ascii="標楷體" w:eastAsia="標楷體" w:hAnsi="標楷體"/>
                            <w:b/>
                            <w:bCs/>
                            <w:szCs w:val="24"/>
                          </w:rPr>
                          <w:t>1</w:t>
                        </w:r>
                        <w:r w:rsidRPr="00BA6176">
                          <w:rPr>
                            <w:rFonts w:ascii="標楷體" w:eastAsia="標楷體" w:hAnsi="標楷體" w:hint="eastAsia"/>
                            <w:b/>
                            <w:bCs/>
                            <w:szCs w:val="24"/>
                          </w:rPr>
                          <w:t xml:space="preserve">  溫室氣體減量方案執行情形</w:t>
                        </w:r>
                      </w:p>
                      <w:tbl>
                        <w:tblPr>
                          <w:tblStyle w:val="1-5"/>
                          <w:tblW w:w="4924" w:type="pct"/>
                          <w:jc w:val="center"/>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Look w:val="04A0" w:firstRow="1" w:lastRow="0" w:firstColumn="1" w:lastColumn="0" w:noHBand="0" w:noVBand="1"/>
                        </w:tblPr>
                        <w:tblGrid>
                          <w:gridCol w:w="694"/>
                          <w:gridCol w:w="3822"/>
                          <w:gridCol w:w="1243"/>
                          <w:gridCol w:w="1338"/>
                        </w:tblGrid>
                        <w:tr w:rsidR="000F1A09" w:rsidRPr="002D7079" w14:paraId="5C8C0B70" w14:textId="77777777" w:rsidTr="00B16C60">
                          <w:trPr>
                            <w:cnfStyle w:val="100000000000" w:firstRow="1" w:lastRow="0" w:firstColumn="0" w:lastColumn="0" w:oddVBand="0" w:evenVBand="0" w:oddHBand="0" w:evenHBand="0" w:firstRowFirstColumn="0" w:firstRowLastColumn="0" w:lastRowFirstColumn="0" w:lastRowLastColumn="0"/>
                            <w:trHeight w:val="1134"/>
                            <w:jc w:val="center"/>
                          </w:trPr>
                          <w:tc>
                            <w:tcPr>
                              <w:cnfStyle w:val="001000000000" w:firstRow="0" w:lastRow="0" w:firstColumn="1" w:lastColumn="0" w:oddVBand="0" w:evenVBand="0" w:oddHBand="0" w:evenHBand="0" w:firstRowFirstColumn="0" w:firstRowLastColumn="0" w:lastRowFirstColumn="0" w:lastRowLastColumn="0"/>
                              <w:tcW w:w="488" w:type="pct"/>
                              <w:shd w:val="clear" w:color="auto" w:fill="DEEAF6" w:themeFill="accent5" w:themeFillTint="33"/>
                              <w:vAlign w:val="center"/>
                            </w:tcPr>
                            <w:p w14:paraId="165C60FB"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序號</w:t>
                              </w:r>
                            </w:p>
                          </w:tc>
                          <w:tc>
                            <w:tcPr>
                              <w:tcW w:w="2692" w:type="pct"/>
                              <w:shd w:val="clear" w:color="auto" w:fill="DEEAF6" w:themeFill="accent5" w:themeFillTint="33"/>
                              <w:vAlign w:val="center"/>
                            </w:tcPr>
                            <w:p w14:paraId="710140B1" w14:textId="77777777" w:rsidR="000F1A09" w:rsidRPr="002D7079" w:rsidRDefault="000F1A09" w:rsidP="00FA6A38">
                              <w:pPr>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計畫名稱</w:t>
                              </w:r>
                            </w:p>
                          </w:tc>
                          <w:tc>
                            <w:tcPr>
                              <w:tcW w:w="876" w:type="pct"/>
                              <w:shd w:val="clear" w:color="auto" w:fill="DEEAF6" w:themeFill="accent5" w:themeFillTint="33"/>
                              <w:vAlign w:val="bottom"/>
                            </w:tcPr>
                            <w:p w14:paraId="581BB964" w14:textId="77777777" w:rsidR="000F1A09" w:rsidRPr="002D7079" w:rsidRDefault="000F1A09" w:rsidP="00FA6A38">
                              <w:pPr>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112年</w:t>
                              </w:r>
                            </w:p>
                            <w:p w14:paraId="3AA40B2B" w14:textId="77777777" w:rsidR="000F1A09" w:rsidRPr="002D7079" w:rsidRDefault="000F1A09" w:rsidP="00FA6A38">
                              <w:pPr>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未達標</w:t>
                              </w:r>
                            </w:p>
                          </w:tc>
                          <w:tc>
                            <w:tcPr>
                              <w:tcW w:w="943" w:type="pct"/>
                              <w:shd w:val="clear" w:color="auto" w:fill="DEEAF6" w:themeFill="accent5" w:themeFillTint="33"/>
                              <w:vAlign w:val="bottom"/>
                            </w:tcPr>
                            <w:p w14:paraId="424D424B" w14:textId="77777777" w:rsidR="000F1A09" w:rsidRPr="002D7079" w:rsidRDefault="000F1A09" w:rsidP="00FA6A38">
                              <w:pPr>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113年</w:t>
                              </w:r>
                            </w:p>
                            <w:p w14:paraId="28F510A3" w14:textId="77777777" w:rsidR="000F1A09" w:rsidRPr="002D7079" w:rsidRDefault="000F1A09" w:rsidP="00FA6A38">
                              <w:pPr>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調降目標值</w:t>
                              </w:r>
                            </w:p>
                          </w:tc>
                        </w:tr>
                        <w:tr w:rsidR="000F1A09" w:rsidRPr="002D7079" w14:paraId="4F951277"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vAlign w:val="center"/>
                            </w:tcPr>
                            <w:p w14:paraId="039FB9CF"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1</w:t>
                              </w:r>
                            </w:p>
                          </w:tc>
                          <w:tc>
                            <w:tcPr>
                              <w:tcW w:w="2692" w:type="pct"/>
                              <w:vAlign w:val="center"/>
                            </w:tcPr>
                            <w:p w14:paraId="21A7DFD1"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2F5496" w:themeColor="accent1" w:themeShade="BF"/>
                                  <w:sz w:val="20"/>
                                  <w:szCs w:val="20"/>
                                </w:rPr>
                              </w:pPr>
                              <w:r w:rsidRPr="002D7079">
                                <w:rPr>
                                  <w:rFonts w:ascii="標楷體" w:eastAsia="標楷體" w:hAnsi="標楷體"/>
                                  <w:bCs/>
                                  <w:color w:val="2F5496" w:themeColor="accent1" w:themeShade="BF"/>
                                  <w:sz w:val="20"/>
                                  <w:szCs w:val="20"/>
                                </w:rPr>
                                <w:t>辦理住商部門節電</w:t>
                              </w:r>
                            </w:p>
                          </w:tc>
                          <w:tc>
                            <w:tcPr>
                              <w:tcW w:w="876" w:type="pct"/>
                              <w:vAlign w:val="center"/>
                            </w:tcPr>
                            <w:p w14:paraId="40420F72"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vAlign w:val="center"/>
                            </w:tcPr>
                            <w:p w14:paraId="41575CEF"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p>
                          </w:tc>
                        </w:tr>
                        <w:tr w:rsidR="000F1A09" w:rsidRPr="002D7079" w14:paraId="423425A1"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shd w:val="clear" w:color="auto" w:fill="DEEAF6" w:themeFill="accent5" w:themeFillTint="33"/>
                              <w:vAlign w:val="center"/>
                            </w:tcPr>
                            <w:p w14:paraId="24F250AD"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2</w:t>
                              </w:r>
                            </w:p>
                          </w:tc>
                          <w:tc>
                            <w:tcPr>
                              <w:tcW w:w="2692" w:type="pct"/>
                              <w:shd w:val="clear" w:color="auto" w:fill="DEEAF6" w:themeFill="accent5" w:themeFillTint="33"/>
                              <w:vAlign w:val="center"/>
                            </w:tcPr>
                            <w:p w14:paraId="7F0DB078"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桃園捷運車站能源管理計畫</w:t>
                              </w:r>
                            </w:p>
                          </w:tc>
                          <w:tc>
                            <w:tcPr>
                              <w:tcW w:w="876" w:type="pct"/>
                              <w:shd w:val="clear" w:color="auto" w:fill="DEEAF6" w:themeFill="accent5" w:themeFillTint="33"/>
                              <w:vAlign w:val="center"/>
                            </w:tcPr>
                            <w:p w14:paraId="4B37F191"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shd w:val="clear" w:color="auto" w:fill="DEEAF6" w:themeFill="accent5" w:themeFillTint="33"/>
                              <w:vAlign w:val="center"/>
                            </w:tcPr>
                            <w:p w14:paraId="3C3B18D3"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r>
                        <w:tr w:rsidR="000F1A09" w:rsidRPr="002D7079" w14:paraId="6D017C37"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vAlign w:val="center"/>
                            </w:tcPr>
                            <w:p w14:paraId="65945632"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3</w:t>
                              </w:r>
                            </w:p>
                          </w:tc>
                          <w:tc>
                            <w:tcPr>
                              <w:tcW w:w="2692" w:type="pct"/>
                              <w:vAlign w:val="center"/>
                            </w:tcPr>
                            <w:p w14:paraId="06BBABA9"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汽電共生廠生煤減量推動</w:t>
                              </w:r>
                            </w:p>
                          </w:tc>
                          <w:tc>
                            <w:tcPr>
                              <w:tcW w:w="876" w:type="pct"/>
                              <w:vAlign w:val="center"/>
                            </w:tcPr>
                            <w:p w14:paraId="68B530A8"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vAlign w:val="center"/>
                            </w:tcPr>
                            <w:p w14:paraId="0A189B10"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p>
                          </w:tc>
                        </w:tr>
                        <w:tr w:rsidR="000F1A09" w:rsidRPr="002D7079" w14:paraId="2513C8AB"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shd w:val="clear" w:color="auto" w:fill="DEEAF6" w:themeFill="accent5" w:themeFillTint="33"/>
                              <w:vAlign w:val="center"/>
                            </w:tcPr>
                            <w:p w14:paraId="6D074E27"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4</w:t>
                              </w:r>
                            </w:p>
                          </w:tc>
                          <w:tc>
                            <w:tcPr>
                              <w:tcW w:w="2692" w:type="pct"/>
                              <w:shd w:val="clear" w:color="auto" w:fill="DEEAF6" w:themeFill="accent5" w:themeFillTint="33"/>
                              <w:vAlign w:val="center"/>
                            </w:tcPr>
                            <w:p w14:paraId="4C4E17E4"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補助工業鍋爐汰換</w:t>
                              </w:r>
                            </w:p>
                          </w:tc>
                          <w:tc>
                            <w:tcPr>
                              <w:tcW w:w="876" w:type="pct"/>
                              <w:shd w:val="clear" w:color="auto" w:fill="DEEAF6" w:themeFill="accent5" w:themeFillTint="33"/>
                              <w:vAlign w:val="center"/>
                            </w:tcPr>
                            <w:p w14:paraId="6AF76B0E"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shd w:val="clear" w:color="auto" w:fill="DEEAF6" w:themeFill="accent5" w:themeFillTint="33"/>
                              <w:vAlign w:val="center"/>
                            </w:tcPr>
                            <w:p w14:paraId="30D2E123"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r>
                        <w:tr w:rsidR="000F1A09" w:rsidRPr="002D7079" w14:paraId="54CE75DB"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vAlign w:val="center"/>
                            </w:tcPr>
                            <w:p w14:paraId="03061082"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5</w:t>
                              </w:r>
                            </w:p>
                          </w:tc>
                          <w:tc>
                            <w:tcPr>
                              <w:tcW w:w="2692" w:type="pct"/>
                              <w:vAlign w:val="center"/>
                            </w:tcPr>
                            <w:p w14:paraId="1AB3EA2D"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hint="eastAsia"/>
                                  <w:bCs/>
                                  <w:color w:val="2F5496" w:themeColor="accent1" w:themeShade="BF"/>
                                  <w:sz w:val="20"/>
                                  <w:szCs w:val="20"/>
                                </w:rPr>
                                <w:t>工廠輔導</w:t>
                              </w:r>
                              <w:r w:rsidRPr="002D7079">
                                <w:rPr>
                                  <w:rFonts w:ascii="標楷體" w:eastAsia="標楷體" w:hAnsi="標楷體"/>
                                  <w:bCs/>
                                  <w:color w:val="2F5496" w:themeColor="accent1" w:themeShade="BF"/>
                                  <w:sz w:val="20"/>
                                  <w:szCs w:val="20"/>
                                </w:rPr>
                                <w:t>節約能源</w:t>
                              </w:r>
                            </w:p>
                          </w:tc>
                          <w:tc>
                            <w:tcPr>
                              <w:tcW w:w="876" w:type="pct"/>
                              <w:vAlign w:val="center"/>
                            </w:tcPr>
                            <w:p w14:paraId="032B7481"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vAlign w:val="center"/>
                            </w:tcPr>
                            <w:p w14:paraId="35212D2A"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p>
                          </w:tc>
                        </w:tr>
                        <w:tr w:rsidR="000F1A09" w:rsidRPr="002D7079" w14:paraId="6A1094B8"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vAlign w:val="center"/>
                            </w:tcPr>
                            <w:p w14:paraId="0F8C3BFC"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6</w:t>
                              </w:r>
                            </w:p>
                          </w:tc>
                          <w:tc>
                            <w:tcPr>
                              <w:tcW w:w="2692" w:type="pct"/>
                              <w:vAlign w:val="center"/>
                            </w:tcPr>
                            <w:p w14:paraId="11E5FBD4"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公共自行車租賃系統建置及營運管理</w:t>
                              </w:r>
                            </w:p>
                          </w:tc>
                          <w:tc>
                            <w:tcPr>
                              <w:tcW w:w="876" w:type="pct"/>
                              <w:vAlign w:val="center"/>
                            </w:tcPr>
                            <w:p w14:paraId="3EFAC038"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vAlign w:val="center"/>
                            </w:tcPr>
                            <w:p w14:paraId="34ACF3C5"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p>
                          </w:tc>
                        </w:tr>
                        <w:tr w:rsidR="000F1A09" w:rsidRPr="002D7079" w14:paraId="0D64B55F"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vAlign w:val="center"/>
                            </w:tcPr>
                            <w:p w14:paraId="192653FA"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7</w:t>
                              </w:r>
                            </w:p>
                          </w:tc>
                          <w:tc>
                            <w:tcPr>
                              <w:tcW w:w="2692" w:type="pct"/>
                              <w:vAlign w:val="center"/>
                            </w:tcPr>
                            <w:p w14:paraId="6E705E55"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低污染車輛使用提升計畫</w:t>
                              </w:r>
                            </w:p>
                          </w:tc>
                          <w:tc>
                            <w:tcPr>
                              <w:tcW w:w="876" w:type="pct"/>
                              <w:vAlign w:val="center"/>
                            </w:tcPr>
                            <w:p w14:paraId="67DFCBC7"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vAlign w:val="center"/>
                            </w:tcPr>
                            <w:p w14:paraId="0F997686"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p>
                          </w:tc>
                        </w:tr>
                        <w:tr w:rsidR="000F1A09" w:rsidRPr="002D7079" w14:paraId="2DD6360B"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shd w:val="clear" w:color="auto" w:fill="DEEAF6" w:themeFill="accent5" w:themeFillTint="33"/>
                              <w:vAlign w:val="center"/>
                            </w:tcPr>
                            <w:p w14:paraId="6B8EA3F3"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8</w:t>
                              </w:r>
                            </w:p>
                          </w:tc>
                          <w:tc>
                            <w:tcPr>
                              <w:tcW w:w="2692" w:type="pct"/>
                              <w:shd w:val="clear" w:color="auto" w:fill="DEEAF6" w:themeFill="accent5" w:themeFillTint="33"/>
                              <w:vAlign w:val="center"/>
                            </w:tcPr>
                            <w:p w14:paraId="5A348215"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機車汰舊換新補助計畫</w:t>
                              </w:r>
                            </w:p>
                          </w:tc>
                          <w:tc>
                            <w:tcPr>
                              <w:tcW w:w="876" w:type="pct"/>
                              <w:shd w:val="clear" w:color="auto" w:fill="DEEAF6" w:themeFill="accent5" w:themeFillTint="33"/>
                              <w:vAlign w:val="center"/>
                            </w:tcPr>
                            <w:p w14:paraId="2B6F538B"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shd w:val="clear" w:color="auto" w:fill="DEEAF6" w:themeFill="accent5" w:themeFillTint="33"/>
                              <w:vAlign w:val="center"/>
                            </w:tcPr>
                            <w:p w14:paraId="68E4D542"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r>
                        <w:tr w:rsidR="000F1A09" w:rsidRPr="002D7079" w14:paraId="3A1AFD7D"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shd w:val="clear" w:color="auto" w:fill="DEEAF6" w:themeFill="accent5" w:themeFillTint="33"/>
                              <w:vAlign w:val="center"/>
                            </w:tcPr>
                            <w:p w14:paraId="0DE42183"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9</w:t>
                              </w:r>
                            </w:p>
                          </w:tc>
                          <w:tc>
                            <w:tcPr>
                              <w:tcW w:w="2692" w:type="pct"/>
                              <w:shd w:val="clear" w:color="auto" w:fill="DEEAF6" w:themeFill="accent5" w:themeFillTint="33"/>
                              <w:vAlign w:val="center"/>
                            </w:tcPr>
                            <w:p w14:paraId="03E64615"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免費提供綠美化苗木</w:t>
                              </w:r>
                            </w:p>
                          </w:tc>
                          <w:tc>
                            <w:tcPr>
                              <w:tcW w:w="876" w:type="pct"/>
                              <w:shd w:val="clear" w:color="auto" w:fill="DEEAF6" w:themeFill="accent5" w:themeFillTint="33"/>
                              <w:vAlign w:val="center"/>
                            </w:tcPr>
                            <w:p w14:paraId="341B3C8A"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shd w:val="clear" w:color="auto" w:fill="DEEAF6" w:themeFill="accent5" w:themeFillTint="33"/>
                              <w:vAlign w:val="center"/>
                            </w:tcPr>
                            <w:p w14:paraId="13EE5AB8"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r>
                        <w:tr w:rsidR="000F1A09" w:rsidRPr="002D7079" w14:paraId="13FEF969"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shd w:val="clear" w:color="auto" w:fill="DEEAF6" w:themeFill="accent5" w:themeFillTint="33"/>
                              <w:vAlign w:val="center"/>
                            </w:tcPr>
                            <w:p w14:paraId="387B8A8A"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10</w:t>
                              </w:r>
                            </w:p>
                          </w:tc>
                          <w:tc>
                            <w:tcPr>
                              <w:tcW w:w="2692" w:type="pct"/>
                              <w:shd w:val="clear" w:color="auto" w:fill="DEEAF6" w:themeFill="accent5" w:themeFillTint="33"/>
                              <w:vAlign w:val="center"/>
                            </w:tcPr>
                            <w:p w14:paraId="767E99B6"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建構綠色生態</w:t>
                              </w:r>
                              <w:r w:rsidRPr="00DE07D4">
                                <w:rPr>
                                  <w:rFonts w:ascii="標楷體" w:eastAsia="標楷體" w:hAnsi="標楷體"/>
                                  <w:bCs/>
                                  <w:color w:val="2F5496" w:themeColor="accent1" w:themeShade="BF"/>
                                  <w:sz w:val="20"/>
                                  <w:szCs w:val="20"/>
                                </w:rPr>
                                <w:t>城市</w:t>
                              </w:r>
                              <w:r w:rsidRPr="002D7079">
                                <w:rPr>
                                  <w:rFonts w:ascii="標楷體" w:eastAsia="標楷體" w:hAnsi="標楷體"/>
                                  <w:bCs/>
                                  <w:color w:val="2F5496" w:themeColor="accent1" w:themeShade="BF"/>
                                  <w:sz w:val="20"/>
                                  <w:szCs w:val="20"/>
                                </w:rPr>
                                <w:t>，擴大綠美化空間</w:t>
                              </w:r>
                            </w:p>
                          </w:tc>
                          <w:tc>
                            <w:tcPr>
                              <w:tcW w:w="876" w:type="pct"/>
                              <w:shd w:val="clear" w:color="auto" w:fill="DEEAF6" w:themeFill="accent5" w:themeFillTint="33"/>
                              <w:vAlign w:val="center"/>
                            </w:tcPr>
                            <w:p w14:paraId="71DBC331"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shd w:val="clear" w:color="auto" w:fill="DEEAF6" w:themeFill="accent5" w:themeFillTint="33"/>
                              <w:vAlign w:val="center"/>
                            </w:tcPr>
                            <w:p w14:paraId="16DC142E"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r>
                        <w:tr w:rsidR="000F1A09" w:rsidRPr="002D7079" w14:paraId="2E6AFAF5"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shd w:val="clear" w:color="auto" w:fill="DEEAF6" w:themeFill="accent5" w:themeFillTint="33"/>
                              <w:vAlign w:val="center"/>
                            </w:tcPr>
                            <w:p w14:paraId="37B2FCAC"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11</w:t>
                              </w:r>
                            </w:p>
                          </w:tc>
                          <w:tc>
                            <w:tcPr>
                              <w:tcW w:w="2692" w:type="pct"/>
                              <w:shd w:val="clear" w:color="auto" w:fill="DEEAF6" w:themeFill="accent5" w:themeFillTint="33"/>
                              <w:vAlign w:val="center"/>
                            </w:tcPr>
                            <w:p w14:paraId="68942FEB"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休漁獎勵計畫</w:t>
                              </w:r>
                            </w:p>
                          </w:tc>
                          <w:tc>
                            <w:tcPr>
                              <w:tcW w:w="876" w:type="pct"/>
                              <w:shd w:val="clear" w:color="auto" w:fill="DEEAF6" w:themeFill="accent5" w:themeFillTint="33"/>
                              <w:vAlign w:val="center"/>
                            </w:tcPr>
                            <w:p w14:paraId="17FF379F"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shd w:val="clear" w:color="auto" w:fill="DEEAF6" w:themeFill="accent5" w:themeFillTint="33"/>
                              <w:vAlign w:val="center"/>
                            </w:tcPr>
                            <w:p w14:paraId="35057BCB"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r>
                        <w:tr w:rsidR="000F1A09" w:rsidRPr="002D7079" w14:paraId="3FE6C2EB"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vAlign w:val="center"/>
                            </w:tcPr>
                            <w:p w14:paraId="592A452C"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12</w:t>
                              </w:r>
                            </w:p>
                          </w:tc>
                          <w:tc>
                            <w:tcPr>
                              <w:tcW w:w="2692" w:type="pct"/>
                              <w:vAlign w:val="center"/>
                            </w:tcPr>
                            <w:p w14:paraId="45AC7D5B"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推動有機農業發展計畫</w:t>
                              </w:r>
                            </w:p>
                          </w:tc>
                          <w:tc>
                            <w:tcPr>
                              <w:tcW w:w="876" w:type="pct"/>
                              <w:vAlign w:val="center"/>
                            </w:tcPr>
                            <w:p w14:paraId="0551D3C5"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vAlign w:val="center"/>
                            </w:tcPr>
                            <w:p w14:paraId="2F35D986"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p>
                          </w:tc>
                        </w:tr>
                        <w:tr w:rsidR="000F1A09" w:rsidRPr="002D7079" w14:paraId="63C88BE1"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shd w:val="clear" w:color="auto" w:fill="DEEAF6" w:themeFill="accent5" w:themeFillTint="33"/>
                              <w:vAlign w:val="center"/>
                            </w:tcPr>
                            <w:p w14:paraId="12D09807"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13</w:t>
                              </w:r>
                            </w:p>
                          </w:tc>
                          <w:tc>
                            <w:tcPr>
                              <w:tcW w:w="2692" w:type="pct"/>
                              <w:shd w:val="clear" w:color="auto" w:fill="DEEAF6" w:themeFill="accent5" w:themeFillTint="33"/>
                              <w:vAlign w:val="center"/>
                            </w:tcPr>
                            <w:p w14:paraId="6764F22C"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地產地消</w:t>
                              </w:r>
                            </w:p>
                          </w:tc>
                          <w:tc>
                            <w:tcPr>
                              <w:tcW w:w="876" w:type="pct"/>
                              <w:shd w:val="clear" w:color="auto" w:fill="DEEAF6" w:themeFill="accent5" w:themeFillTint="33"/>
                              <w:vAlign w:val="center"/>
                            </w:tcPr>
                            <w:p w14:paraId="26AB7394"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shd w:val="clear" w:color="auto" w:fill="DEEAF6" w:themeFill="accent5" w:themeFillTint="33"/>
                              <w:vAlign w:val="center"/>
                            </w:tcPr>
                            <w:p w14:paraId="1A7DB655"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r>
                        <w:tr w:rsidR="000F1A09" w:rsidRPr="002D7079" w14:paraId="0E3DF357"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shd w:val="clear" w:color="auto" w:fill="DEEAF6" w:themeFill="accent5" w:themeFillTint="33"/>
                              <w:vAlign w:val="center"/>
                            </w:tcPr>
                            <w:p w14:paraId="1FAB2F00"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14</w:t>
                              </w:r>
                            </w:p>
                          </w:tc>
                          <w:tc>
                            <w:tcPr>
                              <w:tcW w:w="2692" w:type="pct"/>
                              <w:shd w:val="clear" w:color="auto" w:fill="DEEAF6" w:themeFill="accent5" w:themeFillTint="33"/>
                              <w:vAlign w:val="center"/>
                            </w:tcPr>
                            <w:p w14:paraId="0536DAEF"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資源回收工作綜合計畫</w:t>
                              </w:r>
                            </w:p>
                          </w:tc>
                          <w:tc>
                            <w:tcPr>
                              <w:tcW w:w="876" w:type="pct"/>
                              <w:shd w:val="clear" w:color="auto" w:fill="DEEAF6" w:themeFill="accent5" w:themeFillTint="33"/>
                              <w:vAlign w:val="center"/>
                            </w:tcPr>
                            <w:p w14:paraId="2479C4B0"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shd w:val="clear" w:color="auto" w:fill="DEEAF6" w:themeFill="accent5" w:themeFillTint="33"/>
                              <w:vAlign w:val="center"/>
                            </w:tcPr>
                            <w:p w14:paraId="6E7B60D0"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r>
                        <w:tr w:rsidR="000F1A09" w:rsidRPr="002D7079" w14:paraId="351078D4"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vAlign w:val="center"/>
                            </w:tcPr>
                            <w:p w14:paraId="79AD1A1B"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15</w:t>
                              </w:r>
                            </w:p>
                          </w:tc>
                          <w:tc>
                            <w:tcPr>
                              <w:tcW w:w="2692" w:type="pct"/>
                              <w:vAlign w:val="center"/>
                            </w:tcPr>
                            <w:p w14:paraId="00CF8548"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家戶廚餘回收</w:t>
                              </w:r>
                            </w:p>
                          </w:tc>
                          <w:tc>
                            <w:tcPr>
                              <w:tcW w:w="876" w:type="pct"/>
                              <w:vAlign w:val="center"/>
                            </w:tcPr>
                            <w:p w14:paraId="3438DE38"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vAlign w:val="center"/>
                            </w:tcPr>
                            <w:p w14:paraId="04B1D3A1"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p>
                          </w:tc>
                        </w:tr>
                        <w:tr w:rsidR="000F1A09" w:rsidRPr="002D7079" w14:paraId="0A93B188" w14:textId="77777777" w:rsidTr="00B16C60">
                          <w:trPr>
                            <w:trHeight w:val="284"/>
                            <w:jc w:val="center"/>
                          </w:trPr>
                          <w:tc>
                            <w:tcPr>
                              <w:cnfStyle w:val="001000000000" w:firstRow="0" w:lastRow="0" w:firstColumn="1" w:lastColumn="0" w:oddVBand="0" w:evenVBand="0" w:oddHBand="0" w:evenHBand="0" w:firstRowFirstColumn="0" w:firstRowLastColumn="0" w:lastRowFirstColumn="0" w:lastRowLastColumn="0"/>
                              <w:tcW w:w="488" w:type="pct"/>
                              <w:vAlign w:val="center"/>
                            </w:tcPr>
                            <w:p w14:paraId="53F83B16" w14:textId="77777777" w:rsidR="000F1A09" w:rsidRPr="002D7079" w:rsidRDefault="000F1A09" w:rsidP="00FA6A38">
                              <w:pPr>
                                <w:spacing w:line="240" w:lineRule="exact"/>
                                <w:jc w:val="center"/>
                                <w:rPr>
                                  <w:rFonts w:ascii="標楷體" w:eastAsia="標楷體" w:hAnsi="標楷體"/>
                                  <w:b w:val="0"/>
                                  <w:bCs w:val="0"/>
                                  <w:color w:val="2F5496" w:themeColor="accent1" w:themeShade="BF"/>
                                  <w:sz w:val="20"/>
                                  <w:szCs w:val="20"/>
                                </w:rPr>
                              </w:pPr>
                              <w:r w:rsidRPr="002D7079">
                                <w:rPr>
                                  <w:rFonts w:ascii="標楷體" w:eastAsia="標楷體" w:hAnsi="標楷體" w:hint="eastAsia"/>
                                  <w:b w:val="0"/>
                                  <w:bCs w:val="0"/>
                                  <w:color w:val="2F5496" w:themeColor="accent1" w:themeShade="BF"/>
                                  <w:sz w:val="20"/>
                                  <w:szCs w:val="20"/>
                                </w:rPr>
                                <w:t>16</w:t>
                              </w:r>
                            </w:p>
                          </w:tc>
                          <w:tc>
                            <w:tcPr>
                              <w:tcW w:w="2692" w:type="pct"/>
                              <w:vAlign w:val="center"/>
                            </w:tcPr>
                            <w:p w14:paraId="74FFA9EC" w14:textId="77777777" w:rsidR="000F1A09" w:rsidRPr="002D7079" w:rsidRDefault="000F1A09" w:rsidP="00FA6A38">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color w:val="2F5496" w:themeColor="accent1" w:themeShade="BF"/>
                                  <w:sz w:val="20"/>
                                  <w:szCs w:val="20"/>
                                </w:rPr>
                              </w:pPr>
                              <w:r w:rsidRPr="002D7079">
                                <w:rPr>
                                  <w:rFonts w:ascii="標楷體" w:eastAsia="標楷體" w:hAnsi="標楷體"/>
                                  <w:bCs/>
                                  <w:color w:val="2F5496" w:themeColor="accent1" w:themeShade="BF"/>
                                  <w:sz w:val="20"/>
                                  <w:szCs w:val="20"/>
                                </w:rPr>
                                <w:t>推廣環保旅宿行動計畫</w:t>
                              </w:r>
                            </w:p>
                          </w:tc>
                          <w:tc>
                            <w:tcPr>
                              <w:tcW w:w="876" w:type="pct"/>
                              <w:vAlign w:val="center"/>
                            </w:tcPr>
                            <w:p w14:paraId="0F26ACB0"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r w:rsidRPr="002D7079">
                                <w:rPr>
                                  <w:rFonts w:ascii="Segoe UI Symbol" w:eastAsia="標楷體" w:hAnsi="Segoe UI Symbol" w:cs="Segoe UI Symbol"/>
                                  <w:b/>
                                  <w:color w:val="2F5496" w:themeColor="accent1" w:themeShade="BF"/>
                                  <w:szCs w:val="24"/>
                                </w:rPr>
                                <w:t>✔</w:t>
                              </w:r>
                            </w:p>
                          </w:tc>
                          <w:tc>
                            <w:tcPr>
                              <w:tcW w:w="943" w:type="pct"/>
                              <w:vAlign w:val="center"/>
                            </w:tcPr>
                            <w:p w14:paraId="59BB896B" w14:textId="77777777" w:rsidR="000F1A09" w:rsidRPr="002D7079" w:rsidRDefault="000F1A09" w:rsidP="00FA6A38">
                              <w:pPr>
                                <w:spacing w:line="240" w:lineRule="exact"/>
                                <w:jc w:val="center"/>
                                <w:cnfStyle w:val="000000000000" w:firstRow="0" w:lastRow="0" w:firstColumn="0" w:lastColumn="0" w:oddVBand="0" w:evenVBand="0" w:oddHBand="0" w:evenHBand="0" w:firstRowFirstColumn="0" w:firstRowLastColumn="0" w:lastRowFirstColumn="0" w:lastRowLastColumn="0"/>
                                <w:rPr>
                                  <w:rFonts w:ascii="Segoe UI Symbol" w:eastAsia="標楷體" w:hAnsi="Segoe UI Symbol" w:cs="Segoe UI Symbol"/>
                                  <w:b/>
                                  <w:color w:val="2F5496" w:themeColor="accent1" w:themeShade="BF"/>
                                  <w:szCs w:val="24"/>
                                </w:rPr>
                              </w:pPr>
                            </w:p>
                          </w:tc>
                        </w:tr>
                      </w:tbl>
                      <w:p w14:paraId="5F0E51D9" w14:textId="559E4E04" w:rsidR="000F1A09" w:rsidRPr="00FA6A38" w:rsidRDefault="000F1A09" w:rsidP="005B0EE0">
                        <w:pPr>
                          <w:spacing w:line="240" w:lineRule="exact"/>
                        </w:pPr>
                        <w:r w:rsidRPr="00433455">
                          <w:rPr>
                            <w:rFonts w:ascii="標楷體" w:eastAsia="標楷體" w:hAnsi="標楷體" w:hint="eastAsia"/>
                            <w:sz w:val="18"/>
                            <w:szCs w:val="18"/>
                          </w:rPr>
                          <w:t>資料來源：整理自環境部氣候變遷署</w:t>
                        </w:r>
                        <w:r w:rsidR="006B6E19">
                          <w:rPr>
                            <w:rFonts w:ascii="標楷體" w:eastAsia="標楷體" w:hAnsi="標楷體" w:hint="eastAsia"/>
                            <w:sz w:val="18"/>
                            <w:szCs w:val="18"/>
                          </w:rPr>
                          <w:t>公開資料</w:t>
                        </w:r>
                        <w:r w:rsidRPr="00433455">
                          <w:rPr>
                            <w:rFonts w:ascii="標楷體" w:eastAsia="標楷體" w:hAnsi="標楷體" w:hint="eastAsia"/>
                            <w:sz w:val="18"/>
                            <w:szCs w:val="18"/>
                          </w:rPr>
                          <w:t>及</w:t>
                        </w:r>
                        <w:r w:rsidRPr="00433455">
                          <w:rPr>
                            <w:rFonts w:ascii="標楷體" w:eastAsia="標楷體" w:hAnsi="標楷體"/>
                            <w:sz w:val="18"/>
                            <w:szCs w:val="18"/>
                          </w:rPr>
                          <w:t>環境保護局提供資料</w:t>
                        </w:r>
                        <w:r w:rsidRPr="00433455">
                          <w:rPr>
                            <w:rFonts w:ascii="標楷體" w:eastAsia="標楷體" w:hAnsi="標楷體" w:hint="eastAsia"/>
                            <w:sz w:val="18"/>
                            <w:szCs w:val="18"/>
                          </w:rPr>
                          <w:t>。</w:t>
                        </w:r>
                      </w:p>
                    </w:txbxContent>
                  </v:textbox>
                </v:shape>
                <v:shape id="文字方塊 8" o:spid="_x0000_s1037" type="#_x0000_t202" style="position:absolute;left:6934;top:3054;width:7620;height:7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14:paraId="4366C873" w14:textId="77777777" w:rsidR="000F1A09" w:rsidRDefault="000F1A09" w:rsidP="005B0EE0">
                        <w:r w:rsidRPr="00907713">
                          <w:rPr>
                            <w:noProof/>
                          </w:rPr>
                          <w:drawing>
                            <wp:inline distT="0" distB="0" distL="0" distR="0" wp14:anchorId="5924BCB7" wp14:editId="7168A99F">
                              <wp:extent cx="572770" cy="572770"/>
                              <wp:effectExtent l="0" t="0" r="0" b="0"/>
                              <wp:docPr id="37"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2770" cy="572770"/>
                                      </a:xfrm>
                                      <a:prstGeom prst="rect">
                                        <a:avLst/>
                                      </a:prstGeom>
                                      <a:noFill/>
                                      <a:ln>
                                        <a:noFill/>
                                      </a:ln>
                                    </pic:spPr>
                                  </pic:pic>
                                </a:graphicData>
                              </a:graphic>
                            </wp:inline>
                          </w:drawing>
                        </w:r>
                      </w:p>
                    </w:txbxContent>
                  </v:textbox>
                </v:shape>
                <v:shape id="_x0000_s1038" type="#_x0000_t202" style="position:absolute;left:31470;top:3054;width:4877;height:4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" filled="f" stroked="f" strokeweight=".5pt">
                  <v:textbox>
                    <w:txbxContent>
                      <w:p w14:paraId="57401D3D" w14:textId="77777777" w:rsidR="000F1A09" w:rsidRDefault="000F1A09" w:rsidP="005B0EE0">
                        <w:r w:rsidRPr="00907713">
                          <w:rPr>
                            <w:noProof/>
                          </w:rPr>
                          <w:drawing>
                            <wp:inline distT="0" distB="0" distL="0" distR="0" wp14:anchorId="51AE9D54" wp14:editId="32D67622">
                              <wp:extent cx="298450" cy="310632"/>
                              <wp:effectExtent l="0" t="0" r="6350" b="0"/>
                              <wp:docPr id="39"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8450" cy="310632"/>
                                      </a:xfrm>
                                      <a:prstGeom prst="rect">
                                        <a:avLst/>
                                      </a:prstGeom>
                                      <a:noFill/>
                                      <a:ln>
                                        <a:noFill/>
                                      </a:ln>
                                    </pic:spPr>
                                  </pic:pic>
                                </a:graphicData>
                              </a:graphic>
                            </wp:inline>
                          </w:drawing>
                        </w:r>
                      </w:p>
                    </w:txbxContent>
                  </v:textbox>
                </v:shape>
                <v:shape id="文字方塊 12" o:spid="_x0000_s1039" type="#_x0000_t202" style="position:absolute;left:39014;top:2901;width:6172;height:4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" filled="f" stroked="f" strokeweight=".5pt">
                  <v:textbox>
                    <w:txbxContent>
                      <w:p w14:paraId="687ECF4A" w14:textId="77777777" w:rsidR="000F1A09" w:rsidRDefault="000F1A09" w:rsidP="005B0EE0">
                        <w:r w:rsidRPr="00061378">
                          <w:rPr>
                            <w:noProof/>
                          </w:rPr>
                          <w:drawing>
                            <wp:inline distT="0" distB="0" distL="0" distR="0" wp14:anchorId="63E33B06" wp14:editId="1F5C39A9">
                              <wp:extent cx="340034" cy="335915"/>
                              <wp:effectExtent l="0" t="0" r="3175" b="6985"/>
                              <wp:docPr id="40"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7158" cy="362710"/>
                                      </a:xfrm>
                                      <a:prstGeom prst="rect">
                                        <a:avLst/>
                                      </a:prstGeom>
                                      <a:noFill/>
                                      <a:ln>
                                        <a:noFill/>
                                      </a:ln>
                                      <a:effectLst/>
                                    </pic:spPr>
                                  </pic:pic>
                                </a:graphicData>
                              </a:graphic>
                            </wp:inline>
                          </w:drawing>
                        </w:r>
                      </w:p>
                    </w:txbxContent>
                  </v:textbox>
                </v:shape>
                <w10:wrap type="square"/>
              </v:group>
            </w:pict>
          </mc:Fallback>
        </mc:AlternateContent>
      </w:r>
      <w:r w:rsidR="00464908" w:rsidRPr="002B2D8C">
        <w:rPr>
          <w:rFonts w:ascii="標楷體" w:eastAsia="標楷體" w:hAnsi="標楷體" w:hint="eastAsia"/>
          <w:b/>
          <w:bCs/>
          <w:sz w:val="28"/>
          <w:szCs w:val="28"/>
        </w:rPr>
        <w:t>（</w:t>
      </w:r>
      <w:r w:rsidR="00464908">
        <w:rPr>
          <w:rFonts w:ascii="標楷體" w:eastAsia="標楷體" w:hAnsi="標楷體"/>
          <w:b/>
          <w:bCs/>
          <w:sz w:val="28"/>
          <w:szCs w:val="28"/>
        </w:rPr>
        <w:t>2</w:t>
      </w:r>
      <w:r w:rsidR="00464908" w:rsidRPr="002B2D8C">
        <w:rPr>
          <w:rFonts w:ascii="標楷體" w:eastAsia="標楷體" w:hAnsi="標楷體" w:hint="eastAsia"/>
          <w:b/>
          <w:bCs/>
          <w:sz w:val="28"/>
          <w:szCs w:val="28"/>
        </w:rPr>
        <w:t>）</w:t>
      </w:r>
      <w:r w:rsidR="00464908" w:rsidRPr="00464908">
        <w:rPr>
          <w:rFonts w:ascii="標楷體" w:eastAsia="標楷體" w:hAnsi="標楷體" w:hint="eastAsia"/>
          <w:b/>
          <w:bCs/>
          <w:sz w:val="28"/>
          <w:szCs w:val="28"/>
        </w:rPr>
        <w:t>持續盤點施政計畫，推動溫室氣體減量方案，惟部分計畫未符進度或未達標，部分計畫調降目標值有欠積極，允宜檢討改善，並重新檢視各項計畫之目標值，適時滾動檢討調整：</w:t>
      </w:r>
      <w:r w:rsidR="00464908" w:rsidRPr="00464908">
        <w:rPr>
          <w:rFonts w:ascii="標楷體" w:eastAsia="標楷體" w:hAnsi="標楷體" w:hint="eastAsia"/>
          <w:bCs/>
          <w:sz w:val="28"/>
          <w:szCs w:val="28"/>
        </w:rPr>
        <w:t>市政府於113年9月公開第二期溫室氣體減量執行方案112年成果報告資料，計推動63項計畫，以環境保護局（含海岸及資源循環工程處）16項計畫最多，經濟發展局11項計畫次之，農業局10項計畫再次之。經查112年執行結果，16項計畫未達標，以農業局5項最多，環境保護局4項次之，經濟發展局3項再次之，其中8項計畫調降113年度目標值</w:t>
      </w:r>
      <w:r w:rsidR="00464908" w:rsidRPr="00AB71E2">
        <w:rPr>
          <w:rFonts w:ascii="標楷體" w:eastAsia="標楷體" w:hAnsi="標楷體" w:hint="eastAsia"/>
          <w:bCs/>
          <w:sz w:val="28"/>
          <w:szCs w:val="28"/>
        </w:rPr>
        <w:t>（表</w:t>
      </w:r>
      <w:r w:rsidR="000C4754" w:rsidRPr="00AB71E2">
        <w:rPr>
          <w:rFonts w:ascii="標楷體" w:eastAsia="標楷體" w:hAnsi="標楷體"/>
          <w:bCs/>
          <w:sz w:val="28"/>
          <w:szCs w:val="28"/>
        </w:rPr>
        <w:t>1</w:t>
      </w:r>
      <w:r w:rsidR="00464908" w:rsidRPr="00AB71E2">
        <w:rPr>
          <w:rFonts w:ascii="標楷體" w:eastAsia="標楷體" w:hAnsi="標楷體" w:hint="eastAsia"/>
          <w:bCs/>
          <w:sz w:val="28"/>
          <w:szCs w:val="28"/>
        </w:rPr>
        <w:t>）</w:t>
      </w:r>
      <w:r w:rsidR="00464908" w:rsidRPr="00464908">
        <w:rPr>
          <w:rFonts w:ascii="標楷體" w:eastAsia="標楷體" w:hAnsi="標楷體" w:hint="eastAsia"/>
          <w:bCs/>
          <w:sz w:val="28"/>
          <w:szCs w:val="28"/>
        </w:rPr>
        <w:t>，目標值訂定顯欠積極，允宜重新檢視各項計畫目標值，適時滾動檢討調整</w:t>
      </w:r>
      <w:r w:rsidR="005003D1">
        <w:rPr>
          <w:rFonts w:ascii="標楷體" w:eastAsia="標楷體" w:hAnsi="標楷體" w:hint="eastAsia"/>
          <w:bCs/>
          <w:sz w:val="28"/>
          <w:szCs w:val="28"/>
        </w:rPr>
        <w:t>；</w:t>
      </w:r>
      <w:r w:rsidR="00464908" w:rsidRPr="00464908">
        <w:rPr>
          <w:rFonts w:ascii="標楷體" w:eastAsia="標楷體" w:hAnsi="標楷體" w:hint="eastAsia"/>
          <w:bCs/>
          <w:sz w:val="28"/>
          <w:szCs w:val="28"/>
        </w:rPr>
        <w:t>另查</w:t>
      </w:r>
      <w:r w:rsidR="005003D1">
        <w:rPr>
          <w:rFonts w:ascii="標楷體" w:eastAsia="標楷體" w:hAnsi="標楷體" w:hint="eastAsia"/>
          <w:bCs/>
          <w:sz w:val="28"/>
          <w:szCs w:val="28"/>
        </w:rPr>
        <w:t>A</w:t>
      </w:r>
      <w:r w:rsidR="005003D1">
        <w:rPr>
          <w:rFonts w:ascii="標楷體" w:eastAsia="標楷體" w:hAnsi="標楷體"/>
          <w:bCs/>
          <w:sz w:val="28"/>
          <w:szCs w:val="28"/>
        </w:rPr>
        <w:t>.</w:t>
      </w:r>
      <w:r w:rsidR="00464908" w:rsidRPr="00464908">
        <w:rPr>
          <w:rFonts w:ascii="標楷體" w:eastAsia="標楷體" w:hAnsi="標楷體" w:hint="eastAsia"/>
          <w:bCs/>
          <w:sz w:val="28"/>
          <w:szCs w:val="28"/>
        </w:rPr>
        <w:t>經濟發展局辦理住商部門節電等計畫，有助減少溫室氣體排放，惟</w:t>
      </w:r>
      <w:r w:rsidR="0094499F" w:rsidRPr="0094499F">
        <w:rPr>
          <w:rFonts w:ascii="標楷體" w:eastAsia="標楷體" w:hAnsi="標楷體" w:hint="eastAsia"/>
          <w:bCs/>
          <w:sz w:val="28"/>
          <w:szCs w:val="28"/>
        </w:rPr>
        <w:t>113年度汰換鍋爐補助因經濟部不再補助致未續辦，且112年度實際減碳量1.3萬噸</w:t>
      </w:r>
      <w:r w:rsidR="00341F01">
        <w:rPr>
          <w:rFonts w:ascii="標楷體" w:eastAsia="標楷體" w:hAnsi="標楷體" w:hint="eastAsia"/>
          <w:bCs/>
          <w:sz w:val="28"/>
          <w:szCs w:val="28"/>
        </w:rPr>
        <w:t>，</w:t>
      </w:r>
      <w:r w:rsidR="00341F01" w:rsidRPr="00464908">
        <w:rPr>
          <w:rFonts w:ascii="標楷體" w:eastAsia="標楷體" w:hAnsi="標楷體" w:hint="eastAsia"/>
          <w:bCs/>
          <w:sz w:val="28"/>
          <w:szCs w:val="28"/>
        </w:rPr>
        <w:t>未達</w:t>
      </w:r>
      <w:r w:rsidR="00341F01">
        <w:rPr>
          <w:rFonts w:ascii="標楷體" w:eastAsia="標楷體" w:hAnsi="標楷體" w:hint="eastAsia"/>
          <w:bCs/>
          <w:sz w:val="28"/>
          <w:szCs w:val="28"/>
        </w:rPr>
        <w:t>目</w:t>
      </w:r>
      <w:r w:rsidR="00341F01" w:rsidRPr="00464908">
        <w:rPr>
          <w:rFonts w:ascii="標楷體" w:eastAsia="標楷體" w:hAnsi="標楷體" w:hint="eastAsia"/>
          <w:bCs/>
          <w:sz w:val="28"/>
          <w:szCs w:val="28"/>
        </w:rPr>
        <w:t>標</w:t>
      </w:r>
      <w:r w:rsidR="00341F01">
        <w:rPr>
          <w:rFonts w:ascii="標楷體" w:eastAsia="標楷體" w:hAnsi="標楷體" w:hint="eastAsia"/>
          <w:bCs/>
          <w:sz w:val="28"/>
          <w:szCs w:val="28"/>
        </w:rPr>
        <w:t>值</w:t>
      </w:r>
      <w:r w:rsidR="0094499F">
        <w:rPr>
          <w:rFonts w:ascii="標楷體" w:eastAsia="標楷體" w:hAnsi="標楷體" w:hint="eastAsia"/>
          <w:bCs/>
          <w:sz w:val="28"/>
          <w:szCs w:val="28"/>
        </w:rPr>
        <w:t>，後續宜修訂</w:t>
      </w:r>
      <w:r w:rsidR="000F1A09">
        <w:rPr>
          <w:rFonts w:ascii="標楷體" w:eastAsia="標楷體" w:hAnsi="標楷體" w:hint="eastAsia"/>
          <w:bCs/>
          <w:sz w:val="28"/>
          <w:szCs w:val="28"/>
        </w:rPr>
        <w:t>指標</w:t>
      </w:r>
      <w:r w:rsidR="0094499F">
        <w:rPr>
          <w:rFonts w:ascii="標楷體" w:eastAsia="標楷體" w:hAnsi="標楷體" w:hint="eastAsia"/>
          <w:bCs/>
          <w:sz w:val="28"/>
          <w:szCs w:val="28"/>
        </w:rPr>
        <w:t>以臻周延</w:t>
      </w:r>
      <w:r w:rsidR="00464908" w:rsidRPr="00464908">
        <w:rPr>
          <w:rFonts w:ascii="標楷體" w:eastAsia="標楷體" w:hAnsi="標楷體" w:hint="eastAsia"/>
          <w:bCs/>
          <w:sz w:val="28"/>
          <w:szCs w:val="28"/>
        </w:rPr>
        <w:t>；</w:t>
      </w:r>
      <w:r w:rsidR="005003D1">
        <w:rPr>
          <w:rFonts w:ascii="標楷體" w:eastAsia="標楷體" w:hAnsi="標楷體" w:hint="eastAsia"/>
          <w:bCs/>
          <w:sz w:val="28"/>
          <w:szCs w:val="28"/>
        </w:rPr>
        <w:t>B</w:t>
      </w:r>
      <w:r w:rsidR="005003D1">
        <w:rPr>
          <w:rFonts w:ascii="標楷體" w:eastAsia="標楷體" w:hAnsi="標楷體"/>
          <w:bCs/>
          <w:sz w:val="28"/>
          <w:szCs w:val="28"/>
        </w:rPr>
        <w:t>.</w:t>
      </w:r>
      <w:r w:rsidR="00464908" w:rsidRPr="00464908">
        <w:rPr>
          <w:rFonts w:ascii="標楷體" w:eastAsia="標楷體" w:hAnsi="標楷體" w:hint="eastAsia"/>
          <w:bCs/>
          <w:sz w:val="28"/>
          <w:szCs w:val="28"/>
        </w:rPr>
        <w:t>水務局為提升環境品質，賡續辦理污水下水道建設，113年度公共污水下水道用戶接管普及率26.23％，較112年度普及率24.73％，成長1.5個百分點，惟污水下水道普及率仍為六都之末，且低於全國公共污水下水道普及率42.82％，仍待加強辦理，俾達2030污水處理率80％之目標；</w:t>
      </w:r>
      <w:r w:rsidR="005003D1">
        <w:rPr>
          <w:rFonts w:ascii="標楷體" w:eastAsia="標楷體" w:hAnsi="標楷體" w:hint="eastAsia"/>
          <w:bCs/>
          <w:sz w:val="28"/>
          <w:szCs w:val="28"/>
        </w:rPr>
        <w:t>C</w:t>
      </w:r>
      <w:r w:rsidR="005003D1">
        <w:rPr>
          <w:rFonts w:ascii="標楷體" w:eastAsia="標楷體" w:hAnsi="標楷體"/>
          <w:bCs/>
          <w:sz w:val="28"/>
          <w:szCs w:val="28"/>
        </w:rPr>
        <w:t>.</w:t>
      </w:r>
      <w:r w:rsidR="00464908" w:rsidRPr="00464908">
        <w:rPr>
          <w:rFonts w:ascii="標楷體" w:eastAsia="標楷體" w:hAnsi="標楷體" w:hint="eastAsia"/>
          <w:bCs/>
          <w:sz w:val="28"/>
          <w:szCs w:val="28"/>
        </w:rPr>
        <w:t>交通局為實現淨零目標，配合中央推行運具電動化等政策，惟部分計畫未達目標值，且電動公車數量、普及率皆為六都之末，普及</w:t>
      </w:r>
      <w:r w:rsidR="00464908" w:rsidRPr="00464908">
        <w:rPr>
          <w:rFonts w:ascii="標楷體" w:eastAsia="標楷體" w:hAnsi="標楷體" w:hint="eastAsia"/>
          <w:bCs/>
          <w:sz w:val="28"/>
          <w:szCs w:val="28"/>
        </w:rPr>
        <w:lastRenderedPageBreak/>
        <w:t>率僅</w:t>
      </w:r>
      <w:r w:rsidR="00E941B3">
        <w:rPr>
          <w:rFonts w:ascii="標楷體" w:eastAsia="標楷體" w:hAnsi="標楷體" w:hint="eastAsia"/>
          <w:bCs/>
          <w:sz w:val="28"/>
          <w:szCs w:val="28"/>
        </w:rPr>
        <w:t>5</w:t>
      </w:r>
      <w:r w:rsidR="00464908" w:rsidRPr="00464908">
        <w:rPr>
          <w:rFonts w:ascii="標楷體" w:eastAsia="標楷體" w:hAnsi="標楷體" w:hint="eastAsia"/>
          <w:bCs/>
          <w:sz w:val="28"/>
          <w:szCs w:val="28"/>
        </w:rPr>
        <w:t>％，較交通部預定2030年電動公車普及率100％之目標相距甚遠，仍待積極加強辦理</w:t>
      </w:r>
      <w:r>
        <w:rPr>
          <w:rFonts w:ascii="標楷體" w:eastAsia="標楷體" w:hAnsi="標楷體" w:hint="eastAsia"/>
          <w:bCs/>
          <w:sz w:val="28"/>
          <w:szCs w:val="28"/>
        </w:rPr>
        <w:t>；</w:t>
      </w:r>
      <w:r w:rsidR="005003D1">
        <w:rPr>
          <w:rFonts w:ascii="標楷體" w:eastAsia="標楷體" w:hAnsi="標楷體" w:hint="eastAsia"/>
          <w:bCs/>
          <w:sz w:val="28"/>
          <w:szCs w:val="28"/>
        </w:rPr>
        <w:t>D</w:t>
      </w:r>
      <w:r w:rsidR="005003D1">
        <w:rPr>
          <w:rFonts w:ascii="標楷體" w:eastAsia="標楷體" w:hAnsi="標楷體"/>
          <w:bCs/>
          <w:sz w:val="28"/>
          <w:szCs w:val="28"/>
        </w:rPr>
        <w:t>.</w:t>
      </w:r>
      <w:r w:rsidR="00464908" w:rsidRPr="00464908">
        <w:rPr>
          <w:rFonts w:ascii="標楷體" w:eastAsia="標楷體" w:hAnsi="標楷體" w:hint="eastAsia"/>
          <w:bCs/>
          <w:sz w:val="28"/>
          <w:szCs w:val="28"/>
        </w:rPr>
        <w:t>農業局為</w:t>
      </w:r>
      <w:r w:rsidR="000F1A09">
        <w:rPr>
          <w:rFonts w:ascii="標楷體" w:eastAsia="標楷體" w:hAnsi="標楷體" w:hint="eastAsia"/>
          <w:bCs/>
          <w:sz w:val="28"/>
          <w:szCs w:val="28"/>
        </w:rPr>
        <w:t>推動</w:t>
      </w:r>
      <w:r w:rsidR="00464908" w:rsidRPr="00464908">
        <w:rPr>
          <w:rFonts w:ascii="標楷體" w:eastAsia="標楷體" w:hAnsi="標楷體" w:hint="eastAsia"/>
          <w:bCs/>
          <w:sz w:val="28"/>
          <w:szCs w:val="28"/>
        </w:rPr>
        <w:t>生態城市造林，辦理免費提供綠美化苗木等計畫，惟執行結果未達目標值，且部分計畫調降目標值；</w:t>
      </w:r>
      <w:r w:rsidR="005003D1">
        <w:rPr>
          <w:rFonts w:ascii="標楷體" w:eastAsia="標楷體" w:hAnsi="標楷體" w:hint="eastAsia"/>
          <w:bCs/>
          <w:sz w:val="28"/>
          <w:szCs w:val="28"/>
        </w:rPr>
        <w:t>E</w:t>
      </w:r>
      <w:r w:rsidR="005003D1">
        <w:rPr>
          <w:rFonts w:ascii="標楷體" w:eastAsia="標楷體" w:hAnsi="標楷體"/>
          <w:bCs/>
          <w:sz w:val="28"/>
          <w:szCs w:val="28"/>
        </w:rPr>
        <w:t>.</w:t>
      </w:r>
      <w:r w:rsidR="00464908" w:rsidRPr="00464908">
        <w:rPr>
          <w:rFonts w:ascii="標楷體" w:eastAsia="標楷體" w:hAnsi="標楷體" w:hint="eastAsia"/>
          <w:bCs/>
          <w:sz w:val="28"/>
          <w:szCs w:val="28"/>
        </w:rPr>
        <w:t>桃園大眾捷運股份有限公司為實現住商節能目標，辦理桃園捷運車站能源管理計畫，惟執行結果未達目標值，且113年度大幅調降目標值，顯欠積</w:t>
      </w:r>
      <w:r w:rsidR="00464908">
        <w:rPr>
          <w:rFonts w:ascii="標楷體" w:eastAsia="標楷體" w:hAnsi="標楷體" w:hint="eastAsia"/>
          <w:bCs/>
          <w:sz w:val="28"/>
          <w:szCs w:val="28"/>
        </w:rPr>
        <w:t>極，允宜審慎檢視目標值之允適性並落實執行</w:t>
      </w:r>
      <w:r w:rsidR="00464908" w:rsidRPr="00464908">
        <w:rPr>
          <w:rFonts w:ascii="標楷體" w:eastAsia="標楷體" w:hAnsi="標楷體" w:hint="eastAsia"/>
          <w:sz w:val="28"/>
          <w:szCs w:val="28"/>
        </w:rPr>
        <w:t>。</w:t>
      </w:r>
      <w:r w:rsidR="00464908" w:rsidRPr="002B2D8C">
        <w:rPr>
          <w:rFonts w:ascii="標楷體" w:eastAsia="標楷體" w:hAnsi="標楷體" w:hint="eastAsia"/>
          <w:sz w:val="28"/>
          <w:szCs w:val="28"/>
        </w:rPr>
        <w:t>（詳乙－</w:t>
      </w:r>
      <w:r w:rsidR="00341F01">
        <w:rPr>
          <w:rFonts w:ascii="標楷體" w:eastAsia="標楷體" w:hAnsi="標楷體" w:hint="eastAsia"/>
          <w:sz w:val="28"/>
          <w:szCs w:val="28"/>
        </w:rPr>
        <w:t>23</w:t>
      </w:r>
      <w:r w:rsidR="00464908" w:rsidRPr="002B2D8C">
        <w:rPr>
          <w:rFonts w:ascii="標楷體" w:eastAsia="標楷體" w:hAnsi="標楷體" w:hint="eastAsia"/>
          <w:sz w:val="28"/>
          <w:szCs w:val="28"/>
        </w:rPr>
        <w:t>頁）</w:t>
      </w:r>
    </w:p>
    <w:p w14:paraId="3D2E8CCB" w14:textId="58806BDA" w:rsidR="00204DED" w:rsidRDefault="000C4754" w:rsidP="00AB0F13">
      <w:pPr>
        <w:overflowPunct w:val="0"/>
        <w:adjustRightInd w:val="0"/>
        <w:snapToGrid w:val="0"/>
        <w:spacing w:beforeLines="10" w:before="36" w:afterLines="10" w:after="36" w:line="440" w:lineRule="exact"/>
        <w:ind w:firstLineChars="200" w:firstLine="561"/>
        <w:jc w:val="both"/>
        <w:rPr>
          <w:rFonts w:ascii="標楷體" w:eastAsia="標楷體" w:hAnsi="標楷體"/>
          <w:sz w:val="28"/>
          <w:szCs w:val="28"/>
        </w:rPr>
      </w:pPr>
      <w:r>
        <w:rPr>
          <w:rFonts w:ascii="標楷體" w:eastAsia="標楷體" w:hAnsi="標楷體" w:hint="eastAsia"/>
          <w:b/>
          <w:bCs/>
          <w:noProof/>
          <w:sz w:val="28"/>
          <w:szCs w:val="28"/>
        </w:rPr>
        <mc:AlternateContent>
          <mc:Choice Requires="wpg">
            <w:drawing>
              <wp:anchor distT="0" distB="0" distL="114300" distR="114300" simplePos="0" relativeHeight="251705344" behindDoc="0" locked="0" layoutInCell="1" allowOverlap="1" wp14:anchorId="0095E314" wp14:editId="0D7FE276">
                <wp:simplePos x="0" y="0"/>
                <wp:positionH relativeFrom="margin">
                  <wp:posOffset>-1270</wp:posOffset>
                </wp:positionH>
                <wp:positionV relativeFrom="margin">
                  <wp:posOffset>4903470</wp:posOffset>
                </wp:positionV>
                <wp:extent cx="6362700" cy="4145280"/>
                <wp:effectExtent l="0" t="0" r="0" b="7620"/>
                <wp:wrapSquare wrapText="bothSides"/>
                <wp:docPr id="49" name="群組 49"/>
                <wp:cNvGraphicFramePr/>
                <a:graphic xmlns:a="http://schemas.openxmlformats.org/drawingml/2006/main">
                  <a:graphicData uri="http://schemas.microsoft.com/office/word/2010/wordprocessingGroup">
                    <wpg:wgp>
                      <wpg:cNvGrpSpPr/>
                      <wpg:grpSpPr>
                        <a:xfrm>
                          <a:off x="0" y="0"/>
                          <a:ext cx="6362700" cy="4145280"/>
                          <a:chOff x="-76200" y="-152400"/>
                          <a:chExt cx="6362700" cy="4189223"/>
                        </a:xfrm>
                      </wpg:grpSpPr>
                      <wps:wsp>
                        <wps:cNvPr id="41" name="文字方塊 41"/>
                        <wps:cNvSpPr txBox="1"/>
                        <wps:spPr>
                          <a:xfrm>
                            <a:off x="-76200" y="-152400"/>
                            <a:ext cx="6362700" cy="4189223"/>
                          </a:xfrm>
                          <a:prstGeom prst="rect">
                            <a:avLst/>
                          </a:prstGeom>
                          <a:solidFill>
                            <a:sysClr val="window" lastClr="FFFFFF"/>
                          </a:solidFill>
                          <a:ln w="6350">
                            <a:noFill/>
                          </a:ln>
                        </wps:spPr>
                        <wps:txbx>
                          <w:txbxContent>
                            <w:p w14:paraId="7DA2CE1F" w14:textId="77777777" w:rsidR="000F1A09" w:rsidRPr="004A54BE" w:rsidRDefault="000F1A09" w:rsidP="000C4754">
                              <w:pPr>
                                <w:overflowPunct w:val="0"/>
                                <w:adjustRightInd w:val="0"/>
                                <w:snapToGrid w:val="0"/>
                                <w:spacing w:line="300" w:lineRule="exact"/>
                                <w:ind w:firstLineChars="200" w:firstLine="480"/>
                                <w:jc w:val="center"/>
                                <w:rPr>
                                  <w:rFonts w:ascii="標楷體" w:eastAsia="標楷體" w:hAnsi="標楷體"/>
                                  <w:b/>
                                  <w:szCs w:val="24"/>
                                </w:rPr>
                              </w:pPr>
                              <w:r>
                                <w:rPr>
                                  <w:rFonts w:ascii="標楷體" w:eastAsia="標楷體" w:hAnsi="標楷體" w:hint="eastAsia"/>
                                  <w:b/>
                                  <w:szCs w:val="24"/>
                                </w:rPr>
                                <w:t>表</w:t>
                              </w:r>
                              <w:r>
                                <w:rPr>
                                  <w:rFonts w:ascii="標楷體" w:eastAsia="標楷體" w:hAnsi="標楷體"/>
                                  <w:b/>
                                  <w:szCs w:val="24"/>
                                </w:rPr>
                                <w:t>2  113</w:t>
                              </w:r>
                              <w:r>
                                <w:rPr>
                                  <w:rFonts w:ascii="標楷體" w:eastAsia="標楷體" w:hAnsi="標楷體" w:hint="eastAsia"/>
                                  <w:b/>
                                  <w:szCs w:val="24"/>
                                </w:rPr>
                                <w:t>年度各調適領域執行計畫經費</w:t>
                              </w:r>
                            </w:p>
                            <w:p w14:paraId="69CA81FB" w14:textId="7571E4C6" w:rsidR="000F1A09" w:rsidRPr="004A54BE" w:rsidRDefault="000F1A09" w:rsidP="00FD1EA6">
                              <w:pPr>
                                <w:overflowPunct w:val="0"/>
                                <w:adjustRightInd w:val="0"/>
                                <w:snapToGrid w:val="0"/>
                                <w:spacing w:line="240" w:lineRule="exact"/>
                                <w:ind w:firstLineChars="200" w:firstLine="400"/>
                                <w:jc w:val="right"/>
                                <w:rPr>
                                  <w:rFonts w:ascii="標楷體" w:eastAsia="標楷體" w:hAnsi="標楷體"/>
                                  <w:sz w:val="20"/>
                                  <w:szCs w:val="20"/>
                                </w:rPr>
                              </w:pPr>
                              <w:r>
                                <w:rPr>
                                  <w:rFonts w:ascii="標楷體" w:eastAsia="標楷體" w:hAnsi="標楷體" w:hint="eastAsia"/>
                                  <w:sz w:val="20"/>
                                  <w:szCs w:val="20"/>
                                </w:rPr>
                                <w:t>單位：</w:t>
                              </w:r>
                              <w:r w:rsidR="00341F01">
                                <w:rPr>
                                  <w:rFonts w:ascii="標楷體" w:eastAsia="標楷體" w:hAnsi="標楷體" w:hint="eastAsia"/>
                                  <w:sz w:val="20"/>
                                  <w:szCs w:val="20"/>
                                </w:rPr>
                                <w:t>新臺幣</w:t>
                              </w:r>
                              <w:r>
                                <w:rPr>
                                  <w:rFonts w:ascii="標楷體" w:eastAsia="標楷體" w:hAnsi="標楷體" w:hint="eastAsia"/>
                                  <w:sz w:val="20"/>
                                  <w:szCs w:val="20"/>
                                </w:rPr>
                                <w:t>萬元</w:t>
                              </w:r>
                            </w:p>
                            <w:tbl>
                              <w:tblPr>
                                <w:tblStyle w:val="4-6"/>
                                <w:tblW w:w="4992" w:type="pct"/>
                                <w:jc w:val="center"/>
                                <w:tblBorders>
                                  <w:top w:val="single" w:sz="4" w:space="0" w:color="385623" w:themeColor="accent6" w:themeShade="80"/>
                                  <w:left w:val="single" w:sz="4" w:space="0" w:color="385623" w:themeColor="accent6" w:themeShade="80"/>
                                  <w:bottom w:val="single" w:sz="4" w:space="0" w:color="385623" w:themeColor="accent6" w:themeShade="80"/>
                                  <w:right w:val="single" w:sz="4" w:space="0" w:color="385623" w:themeColor="accent6" w:themeShade="80"/>
                                  <w:insideH w:val="single" w:sz="4" w:space="0" w:color="385623" w:themeColor="accent6" w:themeShade="80"/>
                                  <w:insideV w:val="single" w:sz="4" w:space="0" w:color="385623" w:themeColor="accent6" w:themeShade="80"/>
                                </w:tblBorders>
                                <w:tblLook w:val="04A0" w:firstRow="1" w:lastRow="0" w:firstColumn="1" w:lastColumn="0" w:noHBand="0" w:noVBand="1"/>
                              </w:tblPr>
                              <w:tblGrid>
                                <w:gridCol w:w="1265"/>
                                <w:gridCol w:w="1118"/>
                                <w:gridCol w:w="818"/>
                                <w:gridCol w:w="818"/>
                                <w:gridCol w:w="922"/>
                                <w:gridCol w:w="1118"/>
                                <w:gridCol w:w="818"/>
                                <w:gridCol w:w="1025"/>
                                <w:gridCol w:w="991"/>
                                <w:gridCol w:w="818"/>
                              </w:tblGrid>
                              <w:tr w:rsidR="000F1A09" w:rsidRPr="007E4A0A" w14:paraId="5254E60F" w14:textId="77777777" w:rsidTr="00872CBA">
                                <w:trPr>
                                  <w:cnfStyle w:val="100000000000" w:firstRow="1" w:lastRow="0" w:firstColumn="0" w:lastColumn="0" w:oddVBand="0" w:evenVBand="0" w:oddHBand="0"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663" w:type="pct"/>
                                    <w:tcBorders>
                                      <w:top w:val="none" w:sz="0" w:space="0" w:color="auto"/>
                                      <w:left w:val="none" w:sz="0" w:space="0" w:color="auto"/>
                                      <w:bottom w:val="none" w:sz="0" w:space="0" w:color="auto"/>
                                      <w:right w:val="none" w:sz="0" w:space="0" w:color="auto"/>
                                      <w:tl2br w:val="single" w:sz="4" w:space="0" w:color="auto"/>
                                    </w:tcBorders>
                                    <w:shd w:val="clear" w:color="auto" w:fill="A8D08D" w:themeFill="accent6" w:themeFillTint="99"/>
                                    <w:vAlign w:val="center"/>
                                  </w:tcPr>
                                  <w:p w14:paraId="18E96ACE" w14:textId="77777777" w:rsidR="000F1A09" w:rsidRDefault="000F1A09" w:rsidP="00061770">
                                    <w:pPr>
                                      <w:overflowPunct w:val="0"/>
                                      <w:adjustRightInd w:val="0"/>
                                      <w:snapToGrid w:val="0"/>
                                      <w:spacing w:beforeLines="10" w:before="36" w:afterLines="10" w:after="36" w:line="240" w:lineRule="exact"/>
                                      <w:jc w:val="right"/>
                                      <w:rPr>
                                        <w:rFonts w:ascii="標楷體" w:eastAsia="標楷體" w:hAnsi="標楷體"/>
                                        <w:b w:val="0"/>
                                        <w:color w:val="auto"/>
                                        <w:sz w:val="20"/>
                                        <w:szCs w:val="20"/>
                                      </w:rPr>
                                    </w:pPr>
                                    <w:r w:rsidRPr="00061770">
                                      <w:rPr>
                                        <w:rFonts w:ascii="標楷體" w:eastAsia="標楷體" w:hAnsi="標楷體" w:hint="eastAsia"/>
                                        <w:b w:val="0"/>
                                        <w:color w:val="auto"/>
                                        <w:sz w:val="20"/>
                                        <w:szCs w:val="20"/>
                                      </w:rPr>
                                      <w:t>領域</w:t>
                                    </w:r>
                                  </w:p>
                                  <w:p w14:paraId="4DB31489" w14:textId="77777777" w:rsidR="000F1A09" w:rsidRPr="00061770" w:rsidRDefault="000F1A09" w:rsidP="00061770">
                                    <w:pPr>
                                      <w:overflowPunct w:val="0"/>
                                      <w:adjustRightInd w:val="0"/>
                                      <w:snapToGrid w:val="0"/>
                                      <w:spacing w:beforeLines="10" w:before="36" w:afterLines="10" w:after="36" w:line="240" w:lineRule="exact"/>
                                      <w:rPr>
                                        <w:rFonts w:ascii="標楷體" w:eastAsia="標楷體" w:hAnsi="標楷體"/>
                                        <w:b w:val="0"/>
                                        <w:color w:val="auto"/>
                                        <w:sz w:val="20"/>
                                        <w:szCs w:val="20"/>
                                      </w:rPr>
                                    </w:pPr>
                                    <w:r>
                                      <w:rPr>
                                        <w:rFonts w:ascii="標楷體" w:eastAsia="標楷體" w:hAnsi="標楷體" w:hint="eastAsia"/>
                                        <w:b w:val="0"/>
                                        <w:color w:val="auto"/>
                                        <w:sz w:val="20"/>
                                        <w:szCs w:val="20"/>
                                      </w:rPr>
                                      <w:t>部</w:t>
                                    </w:r>
                                    <w:r>
                                      <w:rPr>
                                        <w:rFonts w:ascii="標楷體" w:eastAsia="標楷體" w:hAnsi="標楷體"/>
                                        <w:b w:val="0"/>
                                        <w:color w:val="auto"/>
                                        <w:sz w:val="20"/>
                                        <w:szCs w:val="20"/>
                                      </w:rPr>
                                      <w:t>門</w:t>
                                    </w:r>
                                  </w:p>
                                </w:tc>
                                <w:tc>
                                  <w:tcPr>
                                    <w:tcW w:w="483" w:type="pct"/>
                                    <w:tcBorders>
                                      <w:top w:val="none" w:sz="0" w:space="0" w:color="auto"/>
                                      <w:left w:val="none" w:sz="0" w:space="0" w:color="auto"/>
                                      <w:bottom w:val="none" w:sz="0" w:space="0" w:color="auto"/>
                                      <w:right w:val="none" w:sz="0" w:space="0" w:color="auto"/>
                                    </w:tcBorders>
                                    <w:shd w:val="clear" w:color="auto" w:fill="A8D08D" w:themeFill="accent6" w:themeFillTint="99"/>
                                    <w:vAlign w:val="center"/>
                                  </w:tcPr>
                                  <w:p w14:paraId="6A27B258" w14:textId="77777777" w:rsidR="000F1A09" w:rsidRPr="00061770" w:rsidRDefault="000F1A09" w:rsidP="00061770">
                                    <w:pPr>
                                      <w:overflowPunct w:val="0"/>
                                      <w:adjustRightInd w:val="0"/>
                                      <w:snapToGrid w:val="0"/>
                                      <w:spacing w:beforeLines="10" w:before="36" w:afterLines="10" w:after="36"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color w:val="auto"/>
                                        <w:sz w:val="20"/>
                                        <w:szCs w:val="20"/>
                                      </w:rPr>
                                    </w:pPr>
                                    <w:r w:rsidRPr="00061770">
                                      <w:rPr>
                                        <w:rFonts w:ascii="標楷體" w:eastAsia="標楷體" w:hAnsi="標楷體" w:hint="eastAsia"/>
                                        <w:b w:val="0"/>
                                        <w:color w:val="auto"/>
                                        <w:sz w:val="20"/>
                                        <w:szCs w:val="20"/>
                                      </w:rPr>
                                      <w:t>合計</w:t>
                                    </w:r>
                                  </w:p>
                                </w:tc>
                                <w:tc>
                                  <w:tcPr>
                                    <w:tcW w:w="426" w:type="pct"/>
                                    <w:tcBorders>
                                      <w:top w:val="none" w:sz="0" w:space="0" w:color="auto"/>
                                      <w:left w:val="none" w:sz="0" w:space="0" w:color="auto"/>
                                      <w:bottom w:val="none" w:sz="0" w:space="0" w:color="auto"/>
                                      <w:right w:val="none" w:sz="0" w:space="0" w:color="auto"/>
                                    </w:tcBorders>
                                    <w:shd w:val="clear" w:color="auto" w:fill="A8D08D" w:themeFill="accent6" w:themeFillTint="99"/>
                                    <w:vAlign w:val="center"/>
                                  </w:tcPr>
                                  <w:p w14:paraId="0FF1CD5D" w14:textId="77777777" w:rsidR="000F1A09" w:rsidRPr="00061770" w:rsidRDefault="000F1A09" w:rsidP="00061770">
                                    <w:pPr>
                                      <w:overflowPunct w:val="0"/>
                                      <w:adjustRightInd w:val="0"/>
                                      <w:snapToGrid w:val="0"/>
                                      <w:spacing w:beforeLines="10" w:before="36" w:afterLines="10" w:after="36"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color w:val="auto"/>
                                        <w:sz w:val="20"/>
                                        <w:szCs w:val="20"/>
                                      </w:rPr>
                                    </w:pPr>
                                    <w:r w:rsidRPr="00061770">
                                      <w:rPr>
                                        <w:rFonts w:ascii="標楷體" w:eastAsia="標楷體" w:hAnsi="標楷體" w:hint="eastAsia"/>
                                        <w:b w:val="0"/>
                                        <w:color w:val="auto"/>
                                        <w:sz w:val="20"/>
                                        <w:szCs w:val="20"/>
                                      </w:rPr>
                                      <w:t>能力</w:t>
                                    </w:r>
                                  </w:p>
                                  <w:p w14:paraId="4A6011C5" w14:textId="77777777" w:rsidR="000F1A09" w:rsidRPr="00061770" w:rsidRDefault="000F1A09" w:rsidP="00061770">
                                    <w:pPr>
                                      <w:overflowPunct w:val="0"/>
                                      <w:adjustRightInd w:val="0"/>
                                      <w:snapToGrid w:val="0"/>
                                      <w:spacing w:beforeLines="10" w:before="36" w:afterLines="10" w:after="36"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color w:val="auto"/>
                                        <w:sz w:val="20"/>
                                        <w:szCs w:val="20"/>
                                      </w:rPr>
                                    </w:pPr>
                                    <w:r w:rsidRPr="00061770">
                                      <w:rPr>
                                        <w:rFonts w:ascii="標楷體" w:eastAsia="標楷體" w:hAnsi="標楷體" w:hint="eastAsia"/>
                                        <w:b w:val="0"/>
                                        <w:color w:val="auto"/>
                                        <w:sz w:val="20"/>
                                        <w:szCs w:val="20"/>
                                      </w:rPr>
                                      <w:t>建構</w:t>
                                    </w:r>
                                  </w:p>
                                </w:tc>
                                <w:tc>
                                  <w:tcPr>
                                    <w:tcW w:w="426" w:type="pct"/>
                                    <w:tcBorders>
                                      <w:top w:val="none" w:sz="0" w:space="0" w:color="auto"/>
                                      <w:left w:val="none" w:sz="0" w:space="0" w:color="auto"/>
                                      <w:bottom w:val="none" w:sz="0" w:space="0" w:color="auto"/>
                                      <w:right w:val="none" w:sz="0" w:space="0" w:color="auto"/>
                                    </w:tcBorders>
                                    <w:shd w:val="clear" w:color="auto" w:fill="A8D08D" w:themeFill="accent6" w:themeFillTint="99"/>
                                    <w:vAlign w:val="center"/>
                                  </w:tcPr>
                                  <w:p w14:paraId="62969A1E" w14:textId="77777777" w:rsidR="000F1A09" w:rsidRPr="00061770" w:rsidRDefault="000F1A09" w:rsidP="00061770">
                                    <w:pPr>
                                      <w:overflowPunct w:val="0"/>
                                      <w:adjustRightInd w:val="0"/>
                                      <w:snapToGrid w:val="0"/>
                                      <w:spacing w:beforeLines="10" w:before="36" w:afterLines="10" w:after="36"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color w:val="auto"/>
                                        <w:sz w:val="20"/>
                                        <w:szCs w:val="20"/>
                                      </w:rPr>
                                    </w:pPr>
                                    <w:r w:rsidRPr="00061770">
                                      <w:rPr>
                                        <w:rFonts w:ascii="標楷體" w:eastAsia="標楷體" w:hAnsi="標楷體" w:hint="eastAsia"/>
                                        <w:b w:val="0"/>
                                        <w:color w:val="auto"/>
                                        <w:sz w:val="20"/>
                                        <w:szCs w:val="20"/>
                                      </w:rPr>
                                      <w:t>維生基礎設施</w:t>
                                    </w:r>
                                  </w:p>
                                </w:tc>
                                <w:tc>
                                  <w:tcPr>
                                    <w:tcW w:w="498" w:type="pct"/>
                                    <w:tcBorders>
                                      <w:top w:val="none" w:sz="0" w:space="0" w:color="auto"/>
                                      <w:left w:val="none" w:sz="0" w:space="0" w:color="auto"/>
                                      <w:bottom w:val="none" w:sz="0" w:space="0" w:color="auto"/>
                                      <w:right w:val="none" w:sz="0" w:space="0" w:color="auto"/>
                                    </w:tcBorders>
                                    <w:shd w:val="clear" w:color="auto" w:fill="A8D08D" w:themeFill="accent6" w:themeFillTint="99"/>
                                    <w:vAlign w:val="center"/>
                                  </w:tcPr>
                                  <w:p w14:paraId="46A34BC9" w14:textId="77777777" w:rsidR="000F1A09" w:rsidRPr="00061770" w:rsidRDefault="000F1A09" w:rsidP="00061770">
                                    <w:pPr>
                                      <w:overflowPunct w:val="0"/>
                                      <w:adjustRightInd w:val="0"/>
                                      <w:snapToGrid w:val="0"/>
                                      <w:spacing w:beforeLines="10" w:before="36" w:afterLines="10" w:after="36"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color w:val="auto"/>
                                        <w:sz w:val="20"/>
                                        <w:szCs w:val="20"/>
                                      </w:rPr>
                                    </w:pPr>
                                    <w:r w:rsidRPr="00061770">
                                      <w:rPr>
                                        <w:rFonts w:ascii="標楷體" w:eastAsia="標楷體" w:hAnsi="標楷體" w:hint="eastAsia"/>
                                        <w:b w:val="0"/>
                                        <w:color w:val="auto"/>
                                        <w:sz w:val="20"/>
                                        <w:szCs w:val="20"/>
                                      </w:rPr>
                                      <w:t>水資源</w:t>
                                    </w:r>
                                  </w:p>
                                </w:tc>
                                <w:tc>
                                  <w:tcPr>
                                    <w:tcW w:w="583" w:type="pct"/>
                                    <w:tcBorders>
                                      <w:top w:val="none" w:sz="0" w:space="0" w:color="auto"/>
                                      <w:left w:val="none" w:sz="0" w:space="0" w:color="auto"/>
                                      <w:bottom w:val="none" w:sz="0" w:space="0" w:color="auto"/>
                                      <w:right w:val="none" w:sz="0" w:space="0" w:color="auto"/>
                                    </w:tcBorders>
                                    <w:shd w:val="clear" w:color="auto" w:fill="A8D08D" w:themeFill="accent6" w:themeFillTint="99"/>
                                    <w:vAlign w:val="center"/>
                                  </w:tcPr>
                                  <w:p w14:paraId="019F4487" w14:textId="77777777" w:rsidR="000F1A09" w:rsidRDefault="000F1A09" w:rsidP="00061770">
                                    <w:pPr>
                                      <w:overflowPunct w:val="0"/>
                                      <w:adjustRightInd w:val="0"/>
                                      <w:snapToGrid w:val="0"/>
                                      <w:spacing w:beforeLines="10" w:before="36" w:afterLines="10" w:after="36"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color w:val="auto"/>
                                        <w:sz w:val="20"/>
                                        <w:szCs w:val="20"/>
                                      </w:rPr>
                                    </w:pPr>
                                    <w:r w:rsidRPr="001416EB">
                                      <w:rPr>
                                        <w:rFonts w:hint="eastAsia"/>
                                        <w:noProof/>
                                      </w:rPr>
                                      <w:drawing>
                                        <wp:inline distT="0" distB="0" distL="0" distR="0" wp14:anchorId="56375054" wp14:editId="231193B0">
                                          <wp:extent cx="202384" cy="188891"/>
                                          <wp:effectExtent l="0" t="0" r="7620" b="1905"/>
                                          <wp:docPr id="2088920559" name="圖片 2088920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2851" cy="217327"/>
                                                  </a:xfrm>
                                                  <a:prstGeom prst="rect">
                                                    <a:avLst/>
                                                  </a:prstGeom>
                                                  <a:noFill/>
                                                  <a:ln>
                                                    <a:noFill/>
                                                  </a:ln>
                                                </pic:spPr>
                                              </pic:pic>
                                            </a:graphicData>
                                          </a:graphic>
                                        </wp:inline>
                                      </w:drawing>
                                    </w:r>
                                  </w:p>
                                  <w:p w14:paraId="56148EBD" w14:textId="77777777" w:rsidR="000F1A09" w:rsidRPr="00061770" w:rsidRDefault="000F1A09" w:rsidP="00061770">
                                    <w:pPr>
                                      <w:overflowPunct w:val="0"/>
                                      <w:adjustRightInd w:val="0"/>
                                      <w:snapToGrid w:val="0"/>
                                      <w:spacing w:beforeLines="10" w:before="36" w:afterLines="10" w:after="36"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color w:val="auto"/>
                                        <w:sz w:val="20"/>
                                        <w:szCs w:val="20"/>
                                      </w:rPr>
                                    </w:pPr>
                                    <w:r w:rsidRPr="00061770">
                                      <w:rPr>
                                        <w:rFonts w:ascii="標楷體" w:eastAsia="標楷體" w:hAnsi="標楷體" w:hint="eastAsia"/>
                                        <w:b w:val="0"/>
                                        <w:color w:val="auto"/>
                                        <w:sz w:val="20"/>
                                        <w:szCs w:val="20"/>
                                      </w:rPr>
                                      <w:t>土地利用</w:t>
                                    </w:r>
                                  </w:p>
                                </w:tc>
                                <w:tc>
                                  <w:tcPr>
                                    <w:tcW w:w="427" w:type="pct"/>
                                    <w:tcBorders>
                                      <w:top w:val="none" w:sz="0" w:space="0" w:color="auto"/>
                                      <w:left w:val="none" w:sz="0" w:space="0" w:color="auto"/>
                                      <w:bottom w:val="none" w:sz="0" w:space="0" w:color="auto"/>
                                      <w:right w:val="none" w:sz="0" w:space="0" w:color="auto"/>
                                    </w:tcBorders>
                                    <w:shd w:val="clear" w:color="auto" w:fill="A8D08D" w:themeFill="accent6" w:themeFillTint="99"/>
                                    <w:vAlign w:val="center"/>
                                  </w:tcPr>
                                  <w:p w14:paraId="6DB4BC21" w14:textId="77777777" w:rsidR="000F1A09" w:rsidRPr="00061770" w:rsidRDefault="000F1A09" w:rsidP="00061770">
                                    <w:pPr>
                                      <w:overflowPunct w:val="0"/>
                                      <w:adjustRightInd w:val="0"/>
                                      <w:snapToGrid w:val="0"/>
                                      <w:spacing w:beforeLines="10" w:before="36" w:afterLines="10" w:after="36"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color w:val="auto"/>
                                        <w:sz w:val="20"/>
                                        <w:szCs w:val="20"/>
                                      </w:rPr>
                                    </w:pPr>
                                    <w:r w:rsidRPr="00061770">
                                      <w:rPr>
                                        <w:rFonts w:ascii="標楷體" w:eastAsia="標楷體" w:hAnsi="標楷體" w:hint="eastAsia"/>
                                        <w:b w:val="0"/>
                                        <w:color w:val="auto"/>
                                        <w:sz w:val="20"/>
                                        <w:szCs w:val="20"/>
                                      </w:rPr>
                                      <w:t>海岸</w:t>
                                    </w:r>
                                  </w:p>
                                  <w:p w14:paraId="49A230A1" w14:textId="77777777" w:rsidR="000F1A09" w:rsidRPr="00061770" w:rsidRDefault="000F1A09" w:rsidP="00061770">
                                    <w:pPr>
                                      <w:overflowPunct w:val="0"/>
                                      <w:adjustRightInd w:val="0"/>
                                      <w:snapToGrid w:val="0"/>
                                      <w:spacing w:beforeLines="10" w:before="36" w:afterLines="10" w:after="36"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color w:val="auto"/>
                                        <w:sz w:val="20"/>
                                        <w:szCs w:val="20"/>
                                      </w:rPr>
                                    </w:pPr>
                                    <w:r w:rsidRPr="00061770">
                                      <w:rPr>
                                        <w:rFonts w:ascii="標楷體" w:eastAsia="標楷體" w:hAnsi="標楷體" w:hint="eastAsia"/>
                                        <w:b w:val="0"/>
                                        <w:color w:val="auto"/>
                                        <w:sz w:val="20"/>
                                        <w:szCs w:val="20"/>
                                      </w:rPr>
                                      <w:t>及海洋</w:t>
                                    </w:r>
                                  </w:p>
                                </w:tc>
                                <w:tc>
                                  <w:tcPr>
                                    <w:tcW w:w="547" w:type="pct"/>
                                    <w:tcBorders>
                                      <w:top w:val="none" w:sz="0" w:space="0" w:color="auto"/>
                                      <w:left w:val="none" w:sz="0" w:space="0" w:color="auto"/>
                                      <w:bottom w:val="none" w:sz="0" w:space="0" w:color="auto"/>
                                      <w:right w:val="none" w:sz="0" w:space="0" w:color="auto"/>
                                    </w:tcBorders>
                                    <w:shd w:val="clear" w:color="auto" w:fill="A8D08D" w:themeFill="accent6" w:themeFillTint="99"/>
                                    <w:vAlign w:val="center"/>
                                  </w:tcPr>
                                  <w:p w14:paraId="6E306707" w14:textId="77777777" w:rsidR="000F1A09" w:rsidRPr="001416EB" w:rsidRDefault="000F1A09" w:rsidP="00061770">
                                    <w:pPr>
                                      <w:overflowPunct w:val="0"/>
                                      <w:adjustRightInd w:val="0"/>
                                      <w:snapToGrid w:val="0"/>
                                      <w:spacing w:beforeLines="10" w:before="36" w:afterLines="10" w:after="36"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color w:val="auto"/>
                                        <w:spacing w:val="-6"/>
                                        <w:sz w:val="20"/>
                                        <w:szCs w:val="20"/>
                                      </w:rPr>
                                    </w:pPr>
                                    <w:r w:rsidRPr="001416EB">
                                      <w:rPr>
                                        <w:rFonts w:ascii="標楷體" w:eastAsia="標楷體" w:hAnsi="標楷體" w:hint="eastAsia"/>
                                        <w:b w:val="0"/>
                                        <w:color w:val="auto"/>
                                        <w:spacing w:val="-6"/>
                                        <w:sz w:val="20"/>
                                        <w:szCs w:val="20"/>
                                      </w:rPr>
                                      <w:t>能源供給與產業</w:t>
                                    </w:r>
                                  </w:p>
                                </w:tc>
                                <w:tc>
                                  <w:tcPr>
                                    <w:tcW w:w="521" w:type="pct"/>
                                    <w:tcBorders>
                                      <w:top w:val="none" w:sz="0" w:space="0" w:color="auto"/>
                                      <w:left w:val="none" w:sz="0" w:space="0" w:color="auto"/>
                                      <w:bottom w:val="none" w:sz="0" w:space="0" w:color="auto"/>
                                      <w:right w:val="none" w:sz="0" w:space="0" w:color="auto"/>
                                    </w:tcBorders>
                                    <w:shd w:val="clear" w:color="auto" w:fill="A8D08D" w:themeFill="accent6" w:themeFillTint="99"/>
                                    <w:vAlign w:val="center"/>
                                  </w:tcPr>
                                  <w:p w14:paraId="51ED6FE1" w14:textId="77777777" w:rsidR="000F1A09" w:rsidRPr="001416EB" w:rsidRDefault="000F1A09" w:rsidP="00061770">
                                    <w:pPr>
                                      <w:overflowPunct w:val="0"/>
                                      <w:adjustRightInd w:val="0"/>
                                      <w:snapToGrid w:val="0"/>
                                      <w:spacing w:beforeLines="10" w:before="36" w:afterLines="10" w:after="36"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color w:val="auto"/>
                                        <w:spacing w:val="-10"/>
                                        <w:sz w:val="20"/>
                                        <w:szCs w:val="20"/>
                                      </w:rPr>
                                    </w:pPr>
                                    <w:r w:rsidRPr="001416EB">
                                      <w:rPr>
                                        <w:rFonts w:ascii="標楷體" w:eastAsia="標楷體" w:hAnsi="標楷體" w:hint="eastAsia"/>
                                        <w:b w:val="0"/>
                                        <w:color w:val="auto"/>
                                        <w:spacing w:val="-10"/>
                                        <w:sz w:val="20"/>
                                        <w:szCs w:val="20"/>
                                      </w:rPr>
                                      <w:t>農業生產及生物多樣性</w:t>
                                    </w:r>
                                  </w:p>
                                </w:tc>
                                <w:tc>
                                  <w:tcPr>
                                    <w:tcW w:w="426" w:type="pct"/>
                                    <w:tcBorders>
                                      <w:top w:val="none" w:sz="0" w:space="0" w:color="auto"/>
                                      <w:left w:val="none" w:sz="0" w:space="0" w:color="auto"/>
                                      <w:bottom w:val="none" w:sz="0" w:space="0" w:color="auto"/>
                                      <w:right w:val="none" w:sz="0" w:space="0" w:color="auto"/>
                                    </w:tcBorders>
                                    <w:shd w:val="clear" w:color="auto" w:fill="A8D08D" w:themeFill="accent6" w:themeFillTint="99"/>
                                    <w:vAlign w:val="center"/>
                                  </w:tcPr>
                                  <w:p w14:paraId="1CE9D9CA" w14:textId="77777777" w:rsidR="000F1A09" w:rsidRPr="00061770" w:rsidRDefault="000F1A09" w:rsidP="00061770">
                                    <w:pPr>
                                      <w:overflowPunct w:val="0"/>
                                      <w:adjustRightInd w:val="0"/>
                                      <w:snapToGrid w:val="0"/>
                                      <w:spacing w:beforeLines="10" w:before="36" w:afterLines="10" w:after="36"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color w:val="auto"/>
                                        <w:sz w:val="20"/>
                                        <w:szCs w:val="20"/>
                                      </w:rPr>
                                    </w:pPr>
                                    <w:r w:rsidRPr="00061770">
                                      <w:rPr>
                                        <w:rFonts w:ascii="標楷體" w:eastAsia="標楷體" w:hAnsi="標楷體" w:hint="eastAsia"/>
                                        <w:b w:val="0"/>
                                        <w:color w:val="auto"/>
                                        <w:sz w:val="20"/>
                                        <w:szCs w:val="20"/>
                                      </w:rPr>
                                      <w:t>健康</w:t>
                                    </w:r>
                                  </w:p>
                                </w:tc>
                              </w:tr>
                              <w:tr w:rsidR="000F1A09" w:rsidRPr="004A54BE" w14:paraId="5AAC81A0" w14:textId="77777777" w:rsidTr="001416E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663" w:type="pct"/>
                                  </w:tcPr>
                                  <w:p w14:paraId="1E0AB8D3" w14:textId="77777777" w:rsidR="000F1A09" w:rsidRPr="00505680" w:rsidRDefault="000F1A09" w:rsidP="00061770">
                                    <w:pPr>
                                      <w:overflowPunct w:val="0"/>
                                      <w:adjustRightInd w:val="0"/>
                                      <w:snapToGrid w:val="0"/>
                                      <w:spacing w:beforeLines="10" w:before="36" w:afterLines="10" w:after="36" w:line="240" w:lineRule="exact"/>
                                      <w:jc w:val="center"/>
                                      <w:rPr>
                                        <w:rFonts w:ascii="標楷體" w:eastAsia="標楷體" w:hAnsi="標楷體"/>
                                        <w:bCs w:val="0"/>
                                        <w:sz w:val="20"/>
                                        <w:szCs w:val="20"/>
                                      </w:rPr>
                                    </w:pPr>
                                    <w:r w:rsidRPr="00505680">
                                      <w:rPr>
                                        <w:rFonts w:ascii="標楷體" w:eastAsia="標楷體" w:hAnsi="標楷體" w:hint="eastAsia"/>
                                        <w:bCs w:val="0"/>
                                        <w:color w:val="000000"/>
                                        <w:sz w:val="20"/>
                                        <w:szCs w:val="20"/>
                                      </w:rPr>
                                      <w:t>合計</w:t>
                                    </w:r>
                                  </w:p>
                                </w:tc>
                                <w:tc>
                                  <w:tcPr>
                                    <w:tcW w:w="483" w:type="pct"/>
                                  </w:tcPr>
                                  <w:p w14:paraId="1C61354B"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2,041,259</w:t>
                                    </w:r>
                                  </w:p>
                                </w:tc>
                                <w:tc>
                                  <w:tcPr>
                                    <w:tcW w:w="426" w:type="pct"/>
                                  </w:tcPr>
                                  <w:p w14:paraId="58465264"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94,175</w:t>
                                    </w:r>
                                  </w:p>
                                </w:tc>
                                <w:tc>
                                  <w:tcPr>
                                    <w:tcW w:w="426" w:type="pct"/>
                                  </w:tcPr>
                                  <w:p w14:paraId="1CD39F7F"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14,215</w:t>
                                    </w:r>
                                  </w:p>
                                </w:tc>
                                <w:tc>
                                  <w:tcPr>
                                    <w:tcW w:w="498" w:type="pct"/>
                                  </w:tcPr>
                                  <w:p w14:paraId="7D9A8474"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433,097</w:t>
                                    </w:r>
                                  </w:p>
                                </w:tc>
                                <w:tc>
                                  <w:tcPr>
                                    <w:tcW w:w="583" w:type="pct"/>
                                  </w:tcPr>
                                  <w:p w14:paraId="2BD8549F"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1,364,316</w:t>
                                    </w:r>
                                  </w:p>
                                </w:tc>
                                <w:tc>
                                  <w:tcPr>
                                    <w:tcW w:w="427" w:type="pct"/>
                                  </w:tcPr>
                                  <w:p w14:paraId="2533229E"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14,737</w:t>
                                    </w:r>
                                  </w:p>
                                </w:tc>
                                <w:tc>
                                  <w:tcPr>
                                    <w:tcW w:w="547" w:type="pct"/>
                                  </w:tcPr>
                                  <w:p w14:paraId="35C3CC7C"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6,498</w:t>
                                    </w:r>
                                  </w:p>
                                </w:tc>
                                <w:tc>
                                  <w:tcPr>
                                    <w:tcW w:w="521" w:type="pct"/>
                                  </w:tcPr>
                                  <w:p w14:paraId="338876A8"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68,616</w:t>
                                    </w:r>
                                  </w:p>
                                </w:tc>
                                <w:tc>
                                  <w:tcPr>
                                    <w:tcW w:w="426" w:type="pct"/>
                                  </w:tcPr>
                                  <w:p w14:paraId="153CDB0F" w14:textId="2ED3984D"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45,60</w:t>
                                    </w:r>
                                    <w:r w:rsidR="003A3745">
                                      <w:rPr>
                                        <w:rFonts w:ascii="標楷體" w:eastAsia="標楷體" w:hAnsi="標楷體"/>
                                        <w:b/>
                                        <w:color w:val="000000"/>
                                        <w:sz w:val="20"/>
                                        <w:szCs w:val="20"/>
                                      </w:rPr>
                                      <w:t>5</w:t>
                                    </w:r>
                                  </w:p>
                                </w:tc>
                              </w:tr>
                              <w:tr w:rsidR="000F1A09" w:rsidRPr="00957640" w14:paraId="7148DC13" w14:textId="77777777" w:rsidTr="001416EB">
                                <w:trPr>
                                  <w:trHeight w:val="340"/>
                                  <w:jc w:val="center"/>
                                </w:trPr>
                                <w:tc>
                                  <w:tcPr>
                                    <w:cnfStyle w:val="001000000000" w:firstRow="0" w:lastRow="0" w:firstColumn="1" w:lastColumn="0" w:oddVBand="0" w:evenVBand="0" w:oddHBand="0" w:evenHBand="0" w:firstRowFirstColumn="0" w:firstRowLastColumn="0" w:lastRowFirstColumn="0" w:lastRowLastColumn="0"/>
                                    <w:tcW w:w="663" w:type="pct"/>
                                  </w:tcPr>
                                  <w:p w14:paraId="26F5B34A" w14:textId="77777777" w:rsidR="000F1A09" w:rsidRPr="006B407B" w:rsidRDefault="000F1A09" w:rsidP="00061770">
                                    <w:pPr>
                                      <w:overflowPunct w:val="0"/>
                                      <w:adjustRightInd w:val="0"/>
                                      <w:snapToGrid w:val="0"/>
                                      <w:spacing w:beforeLines="10" w:before="36" w:afterLines="10" w:after="36" w:line="240" w:lineRule="exact"/>
                                      <w:jc w:val="center"/>
                                      <w:rPr>
                                        <w:rFonts w:ascii="標楷體" w:eastAsia="標楷體" w:hAnsi="標楷體"/>
                                        <w:b w:val="0"/>
                                        <w:sz w:val="20"/>
                                        <w:szCs w:val="20"/>
                                      </w:rPr>
                                    </w:pPr>
                                    <w:r w:rsidRPr="006B407B">
                                      <w:rPr>
                                        <w:rFonts w:ascii="標楷體" w:eastAsia="標楷體" w:hAnsi="標楷體" w:hint="eastAsia"/>
                                        <w:b w:val="0"/>
                                        <w:color w:val="000000"/>
                                        <w:sz w:val="20"/>
                                        <w:szCs w:val="20"/>
                                      </w:rPr>
                                      <w:t>工務局</w:t>
                                    </w:r>
                                  </w:p>
                                </w:tc>
                                <w:tc>
                                  <w:tcPr>
                                    <w:tcW w:w="483" w:type="pct"/>
                                  </w:tcPr>
                                  <w:p w14:paraId="3AEBE165" w14:textId="77777777" w:rsidR="000F1A09" w:rsidRPr="004A54BE"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346,651</w:t>
                                    </w:r>
                                  </w:p>
                                </w:tc>
                                <w:tc>
                                  <w:tcPr>
                                    <w:tcW w:w="426" w:type="pct"/>
                                  </w:tcPr>
                                  <w:p w14:paraId="0632AC6C" w14:textId="428C5927"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610D5EB5" w14:textId="77777777" w:rsidR="000F1A09" w:rsidRPr="00957640"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14,215</w:t>
                                    </w:r>
                                  </w:p>
                                </w:tc>
                                <w:tc>
                                  <w:tcPr>
                                    <w:tcW w:w="498" w:type="pct"/>
                                  </w:tcPr>
                                  <w:p w14:paraId="58F73DCA" w14:textId="7AD1B8EA"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83" w:type="pct"/>
                                  </w:tcPr>
                                  <w:p w14:paraId="200A47C6" w14:textId="77777777" w:rsidR="000F1A09" w:rsidRPr="00957640"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332,400</w:t>
                                    </w:r>
                                  </w:p>
                                </w:tc>
                                <w:tc>
                                  <w:tcPr>
                                    <w:tcW w:w="427" w:type="pct"/>
                                  </w:tcPr>
                                  <w:p w14:paraId="45704528" w14:textId="28E05662"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47" w:type="pct"/>
                                  </w:tcPr>
                                  <w:p w14:paraId="7F19DB48" w14:textId="77777777" w:rsidR="000F1A09" w:rsidRPr="00957640"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36</w:t>
                                    </w:r>
                                  </w:p>
                                </w:tc>
                                <w:tc>
                                  <w:tcPr>
                                    <w:tcW w:w="521" w:type="pct"/>
                                  </w:tcPr>
                                  <w:p w14:paraId="1DFE4B80" w14:textId="6B1BF6F9"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3FA3282B" w14:textId="380B2751"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r>
                              <w:tr w:rsidR="000F1A09" w:rsidRPr="00957640" w14:paraId="278CB0BD" w14:textId="77777777" w:rsidTr="001416E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663" w:type="pct"/>
                                  </w:tcPr>
                                  <w:p w14:paraId="132FB8AB" w14:textId="77777777" w:rsidR="000F1A09" w:rsidRPr="006B407B" w:rsidRDefault="000F1A09" w:rsidP="00061770">
                                    <w:pPr>
                                      <w:overflowPunct w:val="0"/>
                                      <w:adjustRightInd w:val="0"/>
                                      <w:snapToGrid w:val="0"/>
                                      <w:spacing w:beforeLines="10" w:before="36" w:afterLines="10" w:after="36" w:line="240" w:lineRule="exact"/>
                                      <w:jc w:val="center"/>
                                      <w:rPr>
                                        <w:rFonts w:ascii="標楷體" w:eastAsia="標楷體" w:hAnsi="標楷體"/>
                                        <w:b w:val="0"/>
                                        <w:sz w:val="20"/>
                                        <w:szCs w:val="20"/>
                                      </w:rPr>
                                    </w:pPr>
                                    <w:r w:rsidRPr="006B407B">
                                      <w:rPr>
                                        <w:rFonts w:ascii="標楷體" w:eastAsia="標楷體" w:hAnsi="標楷體" w:hint="eastAsia"/>
                                        <w:b w:val="0"/>
                                        <w:color w:val="000000"/>
                                        <w:sz w:val="20"/>
                                        <w:szCs w:val="20"/>
                                      </w:rPr>
                                      <w:t>文化局</w:t>
                                    </w:r>
                                  </w:p>
                                </w:tc>
                                <w:tc>
                                  <w:tcPr>
                                    <w:tcW w:w="483" w:type="pct"/>
                                  </w:tcPr>
                                  <w:p w14:paraId="28CC4406"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30</w:t>
                                    </w:r>
                                  </w:p>
                                </w:tc>
                                <w:tc>
                                  <w:tcPr>
                                    <w:tcW w:w="426" w:type="pct"/>
                                  </w:tcPr>
                                  <w:p w14:paraId="3F5A7418" w14:textId="7E2BAB89"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0C24955D" w14:textId="52B0531A"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98" w:type="pct"/>
                                  </w:tcPr>
                                  <w:p w14:paraId="7282BFB0" w14:textId="75E5B1AB"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83" w:type="pct"/>
                                  </w:tcPr>
                                  <w:p w14:paraId="1D00B7E7" w14:textId="65CFB2F4"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7" w:type="pct"/>
                                  </w:tcPr>
                                  <w:p w14:paraId="3F9BE139" w14:textId="6728DA65"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47" w:type="pct"/>
                                  </w:tcPr>
                                  <w:p w14:paraId="5A1C2C69" w14:textId="6DDAB97C"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21" w:type="pct"/>
                                  </w:tcPr>
                                  <w:p w14:paraId="05E096C8" w14:textId="64DEAEF3"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140539F2"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30</w:t>
                                    </w:r>
                                  </w:p>
                                </w:tc>
                              </w:tr>
                              <w:tr w:rsidR="000F1A09" w:rsidRPr="00957640" w14:paraId="2328769D" w14:textId="77777777" w:rsidTr="001416EB">
                                <w:trPr>
                                  <w:trHeight w:val="340"/>
                                  <w:jc w:val="center"/>
                                </w:trPr>
                                <w:tc>
                                  <w:tcPr>
                                    <w:cnfStyle w:val="001000000000" w:firstRow="0" w:lastRow="0" w:firstColumn="1" w:lastColumn="0" w:oddVBand="0" w:evenVBand="0" w:oddHBand="0" w:evenHBand="0" w:firstRowFirstColumn="0" w:firstRowLastColumn="0" w:lastRowFirstColumn="0" w:lastRowLastColumn="0"/>
                                    <w:tcW w:w="663" w:type="pct"/>
                                  </w:tcPr>
                                  <w:p w14:paraId="5B65027F" w14:textId="77777777" w:rsidR="000F1A09" w:rsidRPr="003A3745" w:rsidRDefault="000F1A09" w:rsidP="00061770">
                                    <w:pPr>
                                      <w:overflowPunct w:val="0"/>
                                      <w:adjustRightInd w:val="0"/>
                                      <w:snapToGrid w:val="0"/>
                                      <w:spacing w:beforeLines="10" w:before="36" w:afterLines="10" w:after="36" w:line="240" w:lineRule="exact"/>
                                      <w:jc w:val="center"/>
                                      <w:rPr>
                                        <w:rFonts w:ascii="標楷體" w:eastAsia="標楷體" w:hAnsi="標楷體"/>
                                        <w:b w:val="0"/>
                                        <w:sz w:val="20"/>
                                        <w:szCs w:val="20"/>
                                      </w:rPr>
                                    </w:pPr>
                                    <w:r w:rsidRPr="003E17E0">
                                      <w:rPr>
                                        <w:rFonts w:ascii="標楷體" w:eastAsia="標楷體" w:hAnsi="標楷體" w:hint="eastAsia"/>
                                        <w:b w:val="0"/>
                                        <w:color w:val="000000"/>
                                        <w:sz w:val="20"/>
                                        <w:szCs w:val="20"/>
                                      </w:rPr>
                                      <w:t xml:space="preserve">   </w:t>
                                    </w:r>
                                    <w:r w:rsidRPr="003A3745">
                                      <w:rPr>
                                        <w:rFonts w:ascii="標楷體" w:eastAsia="標楷體" w:hAnsi="標楷體" w:hint="eastAsia"/>
                                        <w:b w:val="0"/>
                                        <w:color w:val="000000"/>
                                        <w:sz w:val="20"/>
                                        <w:szCs w:val="20"/>
                                      </w:rPr>
                                      <w:t>水務局</w:t>
                                    </w:r>
                                  </w:p>
                                </w:tc>
                                <w:tc>
                                  <w:tcPr>
                                    <w:tcW w:w="483" w:type="pct"/>
                                  </w:tcPr>
                                  <w:p w14:paraId="4D1DB90C" w14:textId="77777777" w:rsidR="000F1A09" w:rsidRPr="004A54BE"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1,450,245</w:t>
                                    </w:r>
                                  </w:p>
                                </w:tc>
                                <w:tc>
                                  <w:tcPr>
                                    <w:tcW w:w="426" w:type="pct"/>
                                  </w:tcPr>
                                  <w:p w14:paraId="0850E551" w14:textId="77777777" w:rsidR="000F1A09" w:rsidRPr="00957640"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4,588</w:t>
                                    </w:r>
                                  </w:p>
                                </w:tc>
                                <w:tc>
                                  <w:tcPr>
                                    <w:tcW w:w="426" w:type="pct"/>
                                  </w:tcPr>
                                  <w:p w14:paraId="227A13BE" w14:textId="378F603E"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98" w:type="pct"/>
                                  </w:tcPr>
                                  <w:p w14:paraId="40542628" w14:textId="77777777" w:rsidR="000F1A09" w:rsidRPr="00957640"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425,644</w:t>
                                    </w:r>
                                  </w:p>
                                </w:tc>
                                <w:tc>
                                  <w:tcPr>
                                    <w:tcW w:w="583" w:type="pct"/>
                                  </w:tcPr>
                                  <w:p w14:paraId="7748A6F7" w14:textId="77777777" w:rsidR="000F1A09" w:rsidRPr="00957640"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1,020,013</w:t>
                                    </w:r>
                                  </w:p>
                                </w:tc>
                                <w:tc>
                                  <w:tcPr>
                                    <w:tcW w:w="427" w:type="pct"/>
                                  </w:tcPr>
                                  <w:p w14:paraId="393A5B26" w14:textId="5540B1D6"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47" w:type="pct"/>
                                  </w:tcPr>
                                  <w:p w14:paraId="0EC79FBE" w14:textId="66B1BF18"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21" w:type="pct"/>
                                  </w:tcPr>
                                  <w:p w14:paraId="1B47F4D2" w14:textId="3DF59C7C"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3287E9FE" w14:textId="7B5C25E1"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r>
                              <w:tr w:rsidR="000F1A09" w:rsidRPr="00957640" w14:paraId="7F2A3ACB" w14:textId="77777777" w:rsidTr="001416E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663" w:type="pct"/>
                                  </w:tcPr>
                                  <w:p w14:paraId="625B277F" w14:textId="77777777" w:rsidR="000F1A09" w:rsidRPr="006B407B" w:rsidRDefault="000F1A09" w:rsidP="00061770">
                                    <w:pPr>
                                      <w:overflowPunct w:val="0"/>
                                      <w:adjustRightInd w:val="0"/>
                                      <w:snapToGrid w:val="0"/>
                                      <w:spacing w:beforeLines="10" w:before="36" w:afterLines="10" w:after="36" w:line="240" w:lineRule="exact"/>
                                      <w:jc w:val="center"/>
                                      <w:rPr>
                                        <w:rFonts w:ascii="標楷體" w:eastAsia="標楷體" w:hAnsi="標楷體"/>
                                        <w:b w:val="0"/>
                                        <w:sz w:val="20"/>
                                        <w:szCs w:val="20"/>
                                      </w:rPr>
                                    </w:pPr>
                                    <w:r w:rsidRPr="006B407B">
                                      <w:rPr>
                                        <w:rFonts w:ascii="標楷體" w:eastAsia="標楷體" w:hAnsi="標楷體" w:hint="eastAsia"/>
                                        <w:b w:val="0"/>
                                        <w:color w:val="000000"/>
                                        <w:sz w:val="20"/>
                                        <w:szCs w:val="20"/>
                                      </w:rPr>
                                      <w:t>消防局</w:t>
                                    </w:r>
                                  </w:p>
                                </w:tc>
                                <w:tc>
                                  <w:tcPr>
                                    <w:tcW w:w="483" w:type="pct"/>
                                  </w:tcPr>
                                  <w:p w14:paraId="5E071165"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455</w:t>
                                    </w:r>
                                  </w:p>
                                </w:tc>
                                <w:tc>
                                  <w:tcPr>
                                    <w:tcW w:w="426" w:type="pct"/>
                                  </w:tcPr>
                                  <w:p w14:paraId="50333CDC"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455</w:t>
                                    </w:r>
                                  </w:p>
                                </w:tc>
                                <w:tc>
                                  <w:tcPr>
                                    <w:tcW w:w="426" w:type="pct"/>
                                  </w:tcPr>
                                  <w:p w14:paraId="58B2B6B6" w14:textId="663D0B78"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98" w:type="pct"/>
                                  </w:tcPr>
                                  <w:p w14:paraId="5B184872" w14:textId="1A50DA92"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83" w:type="pct"/>
                                  </w:tcPr>
                                  <w:p w14:paraId="4DA01F92" w14:textId="18DEEA16"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7" w:type="pct"/>
                                  </w:tcPr>
                                  <w:p w14:paraId="12E7FBEF" w14:textId="7FBB4852"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47" w:type="pct"/>
                                  </w:tcPr>
                                  <w:p w14:paraId="68B8B5C5" w14:textId="7C96B5FB"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21" w:type="pct"/>
                                  </w:tcPr>
                                  <w:p w14:paraId="11223E61" w14:textId="223A5CD9"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69BFD3B8" w14:textId="4C2F49E1"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r>
                              <w:tr w:rsidR="000F1A09" w:rsidRPr="00957640" w14:paraId="2E302FD5" w14:textId="77777777" w:rsidTr="001416EB">
                                <w:trPr>
                                  <w:trHeight w:val="340"/>
                                  <w:jc w:val="center"/>
                                </w:trPr>
                                <w:tc>
                                  <w:tcPr>
                                    <w:cnfStyle w:val="001000000000" w:firstRow="0" w:lastRow="0" w:firstColumn="1" w:lastColumn="0" w:oddVBand="0" w:evenVBand="0" w:oddHBand="0" w:evenHBand="0" w:firstRowFirstColumn="0" w:firstRowLastColumn="0" w:lastRowFirstColumn="0" w:lastRowLastColumn="0"/>
                                    <w:tcW w:w="663" w:type="pct"/>
                                  </w:tcPr>
                                  <w:p w14:paraId="121E6EBE" w14:textId="644A08DA" w:rsidR="000F1A09" w:rsidRPr="00AB0F13" w:rsidRDefault="000F1A09" w:rsidP="00FD1EA6">
                                    <w:pPr>
                                      <w:overflowPunct w:val="0"/>
                                      <w:adjustRightInd w:val="0"/>
                                      <w:snapToGrid w:val="0"/>
                                      <w:spacing w:beforeLines="10" w:before="36" w:afterLines="10" w:after="36" w:line="240" w:lineRule="exact"/>
                                      <w:jc w:val="center"/>
                                      <w:rPr>
                                        <w:rFonts w:ascii="標楷體" w:eastAsia="標楷體" w:hAnsi="標楷體"/>
                                        <w:b w:val="0"/>
                                        <w:sz w:val="20"/>
                                        <w:szCs w:val="20"/>
                                      </w:rPr>
                                    </w:pPr>
                                    <w:r w:rsidRPr="00AB0F13">
                                      <w:rPr>
                                        <w:rFonts w:ascii="標楷體" w:eastAsia="標楷體" w:hAnsi="標楷體" w:hint="eastAsia"/>
                                        <w:b w:val="0"/>
                                        <w:color w:val="000000"/>
                                        <w:sz w:val="20"/>
                                        <w:szCs w:val="20"/>
                                      </w:rPr>
                                      <w:t>捷運公司</w:t>
                                    </w:r>
                                  </w:p>
                                </w:tc>
                                <w:tc>
                                  <w:tcPr>
                                    <w:tcW w:w="483" w:type="pct"/>
                                  </w:tcPr>
                                  <w:p w14:paraId="348B1F34" w14:textId="0F52704B" w:rsidR="000F1A09" w:rsidRPr="003A3745"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b/>
                                        <w:bCs/>
                                        <w:sz w:val="20"/>
                                        <w:szCs w:val="20"/>
                                      </w:rPr>
                                    </w:pPr>
                                    <w:r w:rsidRPr="003A3745">
                                      <w:rPr>
                                        <w:rFonts w:ascii="標楷體" w:eastAsia="標楷體" w:hAnsi="標楷體" w:hint="eastAsia"/>
                                        <w:b/>
                                        <w:bCs/>
                                        <w:color w:val="000000"/>
                                        <w:sz w:val="20"/>
                                        <w:szCs w:val="20"/>
                                      </w:rPr>
                                      <w:t>－</w:t>
                                    </w:r>
                                  </w:p>
                                </w:tc>
                                <w:tc>
                                  <w:tcPr>
                                    <w:tcW w:w="426" w:type="pct"/>
                                  </w:tcPr>
                                  <w:p w14:paraId="5838DFDC" w14:textId="1373F624" w:rsidR="000F1A09" w:rsidRPr="00AB0F13"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18F0F030" w14:textId="0FD775C4" w:rsidR="000F1A09" w:rsidRPr="00AB0F13"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98" w:type="pct"/>
                                  </w:tcPr>
                                  <w:p w14:paraId="6E3B1F2D" w14:textId="059BA0E5" w:rsidR="000F1A09" w:rsidRPr="00AB0F13"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83" w:type="pct"/>
                                  </w:tcPr>
                                  <w:p w14:paraId="6D27F4F6" w14:textId="2151AF3C" w:rsidR="000F1A09" w:rsidRPr="00AB0F13"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7" w:type="pct"/>
                                  </w:tcPr>
                                  <w:p w14:paraId="30ED65B3" w14:textId="3759AC24" w:rsidR="000F1A09" w:rsidRPr="00AB0F13"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47" w:type="pct"/>
                                  </w:tcPr>
                                  <w:p w14:paraId="1E633FE6" w14:textId="1F946725" w:rsidR="000F1A09" w:rsidRPr="00AB0F13"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21" w:type="pct"/>
                                  </w:tcPr>
                                  <w:p w14:paraId="6097130D" w14:textId="5E23A50C" w:rsidR="000F1A09" w:rsidRPr="00AB0F13"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1EC2B1EA" w14:textId="71797577" w:rsidR="000F1A09" w:rsidRPr="00AB0F13"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r>
                              <w:tr w:rsidR="000F1A09" w:rsidRPr="00957640" w14:paraId="3760B3EB" w14:textId="77777777" w:rsidTr="001416E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663" w:type="pct"/>
                                  </w:tcPr>
                                  <w:p w14:paraId="09A7BF58" w14:textId="77777777" w:rsidR="000F1A09" w:rsidRPr="006B407B" w:rsidRDefault="000F1A09" w:rsidP="00061770">
                                    <w:pPr>
                                      <w:overflowPunct w:val="0"/>
                                      <w:adjustRightInd w:val="0"/>
                                      <w:snapToGrid w:val="0"/>
                                      <w:spacing w:beforeLines="10" w:before="36" w:afterLines="10" w:after="36" w:line="240" w:lineRule="exact"/>
                                      <w:jc w:val="center"/>
                                      <w:rPr>
                                        <w:rFonts w:ascii="標楷體" w:eastAsia="標楷體" w:hAnsi="標楷體"/>
                                        <w:b w:val="0"/>
                                        <w:sz w:val="20"/>
                                        <w:szCs w:val="20"/>
                                      </w:rPr>
                                    </w:pPr>
                                    <w:r w:rsidRPr="006B407B">
                                      <w:rPr>
                                        <w:rFonts w:ascii="標楷體" w:eastAsia="標楷體" w:hAnsi="標楷體" w:hint="eastAsia"/>
                                        <w:b w:val="0"/>
                                        <w:color w:val="000000"/>
                                        <w:sz w:val="20"/>
                                        <w:szCs w:val="20"/>
                                      </w:rPr>
                                      <w:t>教育局</w:t>
                                    </w:r>
                                  </w:p>
                                </w:tc>
                                <w:tc>
                                  <w:tcPr>
                                    <w:tcW w:w="483" w:type="pct"/>
                                  </w:tcPr>
                                  <w:p w14:paraId="036458F5"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131,625</w:t>
                                    </w:r>
                                  </w:p>
                                </w:tc>
                                <w:tc>
                                  <w:tcPr>
                                    <w:tcW w:w="426" w:type="pct"/>
                                  </w:tcPr>
                                  <w:p w14:paraId="3BB55525"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88,882</w:t>
                                    </w:r>
                                  </w:p>
                                </w:tc>
                                <w:tc>
                                  <w:tcPr>
                                    <w:tcW w:w="426" w:type="pct"/>
                                  </w:tcPr>
                                  <w:p w14:paraId="36903160" w14:textId="14FDB0E8"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98" w:type="pct"/>
                                  </w:tcPr>
                                  <w:p w14:paraId="54C30DE9"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45</w:t>
                                    </w:r>
                                  </w:p>
                                </w:tc>
                                <w:tc>
                                  <w:tcPr>
                                    <w:tcW w:w="583" w:type="pct"/>
                                  </w:tcPr>
                                  <w:p w14:paraId="59F97BE9" w14:textId="20FFC34F"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7" w:type="pct"/>
                                  </w:tcPr>
                                  <w:p w14:paraId="5313726F" w14:textId="538B0720"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47" w:type="pct"/>
                                  </w:tcPr>
                                  <w:p w14:paraId="2C19EF88" w14:textId="074D14E5"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21" w:type="pct"/>
                                  </w:tcPr>
                                  <w:p w14:paraId="7A06FAC3" w14:textId="03978B42"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78CEFA2E"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42,698</w:t>
                                    </w:r>
                                  </w:p>
                                </w:tc>
                              </w:tr>
                              <w:tr w:rsidR="000F1A09" w:rsidRPr="00957640" w14:paraId="688F5248" w14:textId="77777777" w:rsidTr="001416EB">
                                <w:trPr>
                                  <w:trHeight w:val="340"/>
                                  <w:jc w:val="center"/>
                                </w:trPr>
                                <w:tc>
                                  <w:tcPr>
                                    <w:cnfStyle w:val="001000000000" w:firstRow="0" w:lastRow="0" w:firstColumn="1" w:lastColumn="0" w:oddVBand="0" w:evenVBand="0" w:oddHBand="0" w:evenHBand="0" w:firstRowFirstColumn="0" w:firstRowLastColumn="0" w:lastRowFirstColumn="0" w:lastRowLastColumn="0"/>
                                    <w:tcW w:w="663" w:type="pct"/>
                                  </w:tcPr>
                                  <w:p w14:paraId="13E305EE" w14:textId="3CB7DE1A" w:rsidR="000F1A09" w:rsidRPr="006B407B" w:rsidRDefault="000F1A09" w:rsidP="00061770">
                                    <w:pPr>
                                      <w:overflowPunct w:val="0"/>
                                      <w:adjustRightInd w:val="0"/>
                                      <w:snapToGrid w:val="0"/>
                                      <w:spacing w:beforeLines="10" w:before="36" w:afterLines="10" w:after="36" w:line="240" w:lineRule="exact"/>
                                      <w:jc w:val="center"/>
                                      <w:rPr>
                                        <w:rFonts w:ascii="標楷體" w:eastAsia="標楷體" w:hAnsi="標楷體"/>
                                        <w:b w:val="0"/>
                                        <w:sz w:val="20"/>
                                        <w:szCs w:val="20"/>
                                      </w:rPr>
                                    </w:pPr>
                                    <w:r w:rsidRPr="006B407B">
                                      <w:rPr>
                                        <w:rFonts w:ascii="標楷體" w:eastAsia="標楷體" w:hAnsi="標楷體" w:hint="eastAsia"/>
                                        <w:b w:val="0"/>
                                        <w:color w:val="000000"/>
                                        <w:sz w:val="20"/>
                                        <w:szCs w:val="20"/>
                                      </w:rPr>
                                      <w:t>都</w:t>
                                    </w:r>
                                    <w:r>
                                      <w:rPr>
                                        <w:rFonts w:ascii="標楷體" w:eastAsia="標楷體" w:hAnsi="標楷體" w:hint="eastAsia"/>
                                        <w:b w:val="0"/>
                                        <w:color w:val="000000"/>
                                        <w:sz w:val="20"/>
                                        <w:szCs w:val="20"/>
                                      </w:rPr>
                                      <w:t>市</w:t>
                                    </w:r>
                                    <w:r w:rsidRPr="006B407B">
                                      <w:rPr>
                                        <w:rFonts w:ascii="標楷體" w:eastAsia="標楷體" w:hAnsi="標楷體" w:hint="eastAsia"/>
                                        <w:b w:val="0"/>
                                        <w:color w:val="000000"/>
                                        <w:sz w:val="20"/>
                                        <w:szCs w:val="20"/>
                                      </w:rPr>
                                      <w:t>發</w:t>
                                    </w:r>
                                    <w:r>
                                      <w:rPr>
                                        <w:rFonts w:ascii="標楷體" w:eastAsia="標楷體" w:hAnsi="標楷體" w:hint="eastAsia"/>
                                        <w:b w:val="0"/>
                                        <w:color w:val="000000"/>
                                        <w:sz w:val="20"/>
                                        <w:szCs w:val="20"/>
                                      </w:rPr>
                                      <w:t>展</w:t>
                                    </w:r>
                                    <w:r w:rsidRPr="006B407B">
                                      <w:rPr>
                                        <w:rFonts w:ascii="標楷體" w:eastAsia="標楷體" w:hAnsi="標楷體" w:hint="eastAsia"/>
                                        <w:b w:val="0"/>
                                        <w:color w:val="000000"/>
                                        <w:sz w:val="20"/>
                                        <w:szCs w:val="20"/>
                                      </w:rPr>
                                      <w:t>局</w:t>
                                    </w:r>
                                  </w:p>
                                </w:tc>
                                <w:tc>
                                  <w:tcPr>
                                    <w:tcW w:w="483" w:type="pct"/>
                                  </w:tcPr>
                                  <w:p w14:paraId="076740D9" w14:textId="77777777" w:rsidR="000F1A09" w:rsidRPr="004A54BE"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7,802</w:t>
                                    </w:r>
                                  </w:p>
                                </w:tc>
                                <w:tc>
                                  <w:tcPr>
                                    <w:tcW w:w="426" w:type="pct"/>
                                  </w:tcPr>
                                  <w:p w14:paraId="1F2F7FF4" w14:textId="77777777" w:rsidR="000F1A09" w:rsidRPr="00957640"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100</w:t>
                                    </w:r>
                                  </w:p>
                                </w:tc>
                                <w:tc>
                                  <w:tcPr>
                                    <w:tcW w:w="426" w:type="pct"/>
                                  </w:tcPr>
                                  <w:p w14:paraId="7C4C732D" w14:textId="3269F391"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98" w:type="pct"/>
                                  </w:tcPr>
                                  <w:p w14:paraId="1BEB86C0" w14:textId="336486F2"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83" w:type="pct"/>
                                  </w:tcPr>
                                  <w:p w14:paraId="359D41E7" w14:textId="77777777" w:rsidR="000F1A09" w:rsidRPr="00957640"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7,702</w:t>
                                    </w:r>
                                  </w:p>
                                </w:tc>
                                <w:tc>
                                  <w:tcPr>
                                    <w:tcW w:w="427" w:type="pct"/>
                                  </w:tcPr>
                                  <w:p w14:paraId="6CF5FFB3" w14:textId="4ED1B7D0"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47" w:type="pct"/>
                                  </w:tcPr>
                                  <w:p w14:paraId="345F6C7D" w14:textId="452283FE"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21" w:type="pct"/>
                                  </w:tcPr>
                                  <w:p w14:paraId="4BD1D7FE" w14:textId="0A10B33D"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4C580A48" w14:textId="7822464E"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r>
                              <w:tr w:rsidR="000F1A09" w:rsidRPr="00957640" w14:paraId="0D41063E" w14:textId="77777777" w:rsidTr="001416E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663" w:type="pct"/>
                                  </w:tcPr>
                                  <w:p w14:paraId="5D548419" w14:textId="77777777" w:rsidR="000F1A09" w:rsidRPr="006B407B" w:rsidRDefault="000F1A09" w:rsidP="00061770">
                                    <w:pPr>
                                      <w:overflowPunct w:val="0"/>
                                      <w:adjustRightInd w:val="0"/>
                                      <w:snapToGrid w:val="0"/>
                                      <w:spacing w:beforeLines="10" w:before="36" w:afterLines="10" w:after="36" w:line="240" w:lineRule="exact"/>
                                      <w:jc w:val="center"/>
                                      <w:rPr>
                                        <w:rFonts w:ascii="標楷體" w:eastAsia="標楷體" w:hAnsi="標楷體"/>
                                        <w:b w:val="0"/>
                                        <w:sz w:val="20"/>
                                        <w:szCs w:val="20"/>
                                      </w:rPr>
                                    </w:pPr>
                                    <w:r w:rsidRPr="006B407B">
                                      <w:rPr>
                                        <w:rFonts w:ascii="標楷體" w:eastAsia="標楷體" w:hAnsi="標楷體" w:hint="eastAsia"/>
                                        <w:b w:val="0"/>
                                        <w:color w:val="000000"/>
                                        <w:sz w:val="20"/>
                                        <w:szCs w:val="20"/>
                                      </w:rPr>
                                      <w:t>勞動局</w:t>
                                    </w:r>
                                  </w:p>
                                </w:tc>
                                <w:tc>
                                  <w:tcPr>
                                    <w:tcW w:w="483" w:type="pct"/>
                                  </w:tcPr>
                                  <w:p w14:paraId="0E5C9B29"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150</w:t>
                                    </w:r>
                                  </w:p>
                                </w:tc>
                                <w:tc>
                                  <w:tcPr>
                                    <w:tcW w:w="426" w:type="pct"/>
                                  </w:tcPr>
                                  <w:p w14:paraId="11B932D6"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150</w:t>
                                    </w:r>
                                  </w:p>
                                </w:tc>
                                <w:tc>
                                  <w:tcPr>
                                    <w:tcW w:w="426" w:type="pct"/>
                                  </w:tcPr>
                                  <w:p w14:paraId="08E00566" w14:textId="78CA7AB3"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98" w:type="pct"/>
                                  </w:tcPr>
                                  <w:p w14:paraId="153BE2BD" w14:textId="3AF3B9DE"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83" w:type="pct"/>
                                  </w:tcPr>
                                  <w:p w14:paraId="3576277B" w14:textId="1370D225"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7" w:type="pct"/>
                                  </w:tcPr>
                                  <w:p w14:paraId="10D563B7" w14:textId="64CE3815"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47" w:type="pct"/>
                                  </w:tcPr>
                                  <w:p w14:paraId="655F28A3" w14:textId="7E82F752"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21" w:type="pct"/>
                                  </w:tcPr>
                                  <w:p w14:paraId="0EA6E828" w14:textId="01EBBB83"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3425126F" w14:textId="504F5757"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r>
                              <w:tr w:rsidR="000F1A09" w:rsidRPr="00957640" w14:paraId="5E03AA0C" w14:textId="77777777" w:rsidTr="001416EB">
                                <w:trPr>
                                  <w:trHeight w:val="340"/>
                                  <w:jc w:val="center"/>
                                </w:trPr>
                                <w:tc>
                                  <w:tcPr>
                                    <w:cnfStyle w:val="001000000000" w:firstRow="0" w:lastRow="0" w:firstColumn="1" w:lastColumn="0" w:oddVBand="0" w:evenVBand="0" w:oddHBand="0" w:evenHBand="0" w:firstRowFirstColumn="0" w:firstRowLastColumn="0" w:lastRowFirstColumn="0" w:lastRowLastColumn="0"/>
                                    <w:tcW w:w="663" w:type="pct"/>
                                  </w:tcPr>
                                  <w:p w14:paraId="12992ACE" w14:textId="03AC75B8" w:rsidR="000F1A09" w:rsidRPr="006B407B" w:rsidRDefault="000F1A09" w:rsidP="00061770">
                                    <w:pPr>
                                      <w:overflowPunct w:val="0"/>
                                      <w:adjustRightInd w:val="0"/>
                                      <w:snapToGrid w:val="0"/>
                                      <w:spacing w:beforeLines="10" w:before="36" w:afterLines="10" w:after="36" w:line="240" w:lineRule="exact"/>
                                      <w:jc w:val="center"/>
                                      <w:rPr>
                                        <w:rFonts w:ascii="標楷體" w:eastAsia="標楷體" w:hAnsi="標楷體"/>
                                        <w:b w:val="0"/>
                                        <w:sz w:val="20"/>
                                        <w:szCs w:val="20"/>
                                      </w:rPr>
                                    </w:pPr>
                                    <w:r w:rsidRPr="006B407B">
                                      <w:rPr>
                                        <w:rFonts w:ascii="標楷體" w:eastAsia="標楷體" w:hAnsi="標楷體" w:hint="eastAsia"/>
                                        <w:b w:val="0"/>
                                        <w:color w:val="000000"/>
                                        <w:sz w:val="20"/>
                                        <w:szCs w:val="20"/>
                                      </w:rPr>
                                      <w:t>經</w:t>
                                    </w:r>
                                    <w:r>
                                      <w:rPr>
                                        <w:rFonts w:ascii="標楷體" w:eastAsia="標楷體" w:hAnsi="標楷體" w:hint="eastAsia"/>
                                        <w:b w:val="0"/>
                                        <w:color w:val="000000"/>
                                        <w:sz w:val="20"/>
                                        <w:szCs w:val="20"/>
                                      </w:rPr>
                                      <w:t>濟</w:t>
                                    </w:r>
                                    <w:r w:rsidRPr="006B407B">
                                      <w:rPr>
                                        <w:rFonts w:ascii="標楷體" w:eastAsia="標楷體" w:hAnsi="標楷體" w:hint="eastAsia"/>
                                        <w:b w:val="0"/>
                                        <w:color w:val="000000"/>
                                        <w:sz w:val="20"/>
                                        <w:szCs w:val="20"/>
                                      </w:rPr>
                                      <w:t>發</w:t>
                                    </w:r>
                                    <w:r>
                                      <w:rPr>
                                        <w:rFonts w:ascii="標楷體" w:eastAsia="標楷體" w:hAnsi="標楷體" w:hint="eastAsia"/>
                                        <w:b w:val="0"/>
                                        <w:color w:val="000000"/>
                                        <w:sz w:val="20"/>
                                        <w:szCs w:val="20"/>
                                      </w:rPr>
                                      <w:t>展</w:t>
                                    </w:r>
                                    <w:r w:rsidRPr="006B407B">
                                      <w:rPr>
                                        <w:rFonts w:ascii="標楷體" w:eastAsia="標楷體" w:hAnsi="標楷體" w:hint="eastAsia"/>
                                        <w:b w:val="0"/>
                                        <w:color w:val="000000"/>
                                        <w:sz w:val="20"/>
                                        <w:szCs w:val="20"/>
                                      </w:rPr>
                                      <w:t>局</w:t>
                                    </w:r>
                                  </w:p>
                                </w:tc>
                                <w:tc>
                                  <w:tcPr>
                                    <w:tcW w:w="483" w:type="pct"/>
                                  </w:tcPr>
                                  <w:p w14:paraId="190BCFBE" w14:textId="77777777" w:rsidR="000F1A09" w:rsidRPr="004A54BE"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3,250</w:t>
                                    </w:r>
                                  </w:p>
                                </w:tc>
                                <w:tc>
                                  <w:tcPr>
                                    <w:tcW w:w="426" w:type="pct"/>
                                  </w:tcPr>
                                  <w:p w14:paraId="752D7A9F" w14:textId="57D45508"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6CC6145A" w14:textId="288F098B"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98" w:type="pct"/>
                                  </w:tcPr>
                                  <w:p w14:paraId="0607C4CC" w14:textId="1C935925"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83" w:type="pct"/>
                                  </w:tcPr>
                                  <w:p w14:paraId="73158293" w14:textId="46F15E74"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7" w:type="pct"/>
                                  </w:tcPr>
                                  <w:p w14:paraId="1B3F31A6" w14:textId="7C0652C3"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47" w:type="pct"/>
                                  </w:tcPr>
                                  <w:p w14:paraId="626064AD" w14:textId="77777777" w:rsidR="000F1A09" w:rsidRPr="00957640"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3,250</w:t>
                                    </w:r>
                                  </w:p>
                                </w:tc>
                                <w:tc>
                                  <w:tcPr>
                                    <w:tcW w:w="521" w:type="pct"/>
                                  </w:tcPr>
                                  <w:p w14:paraId="2703239B" w14:textId="783604E9"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3E79B438" w14:textId="57B71C44"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r>
                              <w:tr w:rsidR="000F1A09" w:rsidRPr="00957640" w14:paraId="0B733FF5" w14:textId="77777777" w:rsidTr="001416E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663" w:type="pct"/>
                                  </w:tcPr>
                                  <w:p w14:paraId="4D9F892B" w14:textId="77777777" w:rsidR="000F1A09" w:rsidRPr="006B407B" w:rsidRDefault="000F1A09" w:rsidP="00061770">
                                    <w:pPr>
                                      <w:overflowPunct w:val="0"/>
                                      <w:adjustRightInd w:val="0"/>
                                      <w:snapToGrid w:val="0"/>
                                      <w:spacing w:beforeLines="10" w:before="36" w:afterLines="10" w:after="36" w:line="240" w:lineRule="exact"/>
                                      <w:jc w:val="center"/>
                                      <w:rPr>
                                        <w:rFonts w:ascii="標楷體" w:eastAsia="標楷體" w:hAnsi="標楷體"/>
                                        <w:b w:val="0"/>
                                        <w:sz w:val="20"/>
                                        <w:szCs w:val="20"/>
                                      </w:rPr>
                                    </w:pPr>
                                    <w:r w:rsidRPr="006B407B">
                                      <w:rPr>
                                        <w:rFonts w:ascii="標楷體" w:eastAsia="標楷體" w:hAnsi="標楷體" w:hint="eastAsia"/>
                                        <w:b w:val="0"/>
                                        <w:color w:val="000000"/>
                                        <w:sz w:val="20"/>
                                        <w:szCs w:val="20"/>
                                      </w:rPr>
                                      <w:t>農業局</w:t>
                                    </w:r>
                                  </w:p>
                                </w:tc>
                                <w:tc>
                                  <w:tcPr>
                                    <w:tcW w:w="483" w:type="pct"/>
                                  </w:tcPr>
                                  <w:p w14:paraId="7C5E054B"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23,817</w:t>
                                    </w:r>
                                  </w:p>
                                </w:tc>
                                <w:tc>
                                  <w:tcPr>
                                    <w:tcW w:w="426" w:type="pct"/>
                                  </w:tcPr>
                                  <w:p w14:paraId="3DFE03CF" w14:textId="5098623A"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54E4F5E3" w14:textId="0CA8975C"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98" w:type="pct"/>
                                  </w:tcPr>
                                  <w:p w14:paraId="6EB9EF90"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350</w:t>
                                    </w:r>
                                  </w:p>
                                </w:tc>
                                <w:tc>
                                  <w:tcPr>
                                    <w:tcW w:w="583" w:type="pct"/>
                                  </w:tcPr>
                                  <w:p w14:paraId="6E2848F1"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2,301</w:t>
                                    </w:r>
                                  </w:p>
                                </w:tc>
                                <w:tc>
                                  <w:tcPr>
                                    <w:tcW w:w="427" w:type="pct"/>
                                  </w:tcPr>
                                  <w:p w14:paraId="1A833978" w14:textId="74887EC9"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47" w:type="pct"/>
                                  </w:tcPr>
                                  <w:p w14:paraId="37406412" w14:textId="22829BCF"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21" w:type="pct"/>
                                  </w:tcPr>
                                  <w:p w14:paraId="3C4BD836"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21,166</w:t>
                                    </w:r>
                                  </w:p>
                                </w:tc>
                                <w:tc>
                                  <w:tcPr>
                                    <w:tcW w:w="426" w:type="pct"/>
                                  </w:tcPr>
                                  <w:p w14:paraId="44B26902" w14:textId="2480C4EC"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r>
                              <w:tr w:rsidR="000F1A09" w:rsidRPr="00957640" w14:paraId="0183D886" w14:textId="77777777" w:rsidTr="001416EB">
                                <w:trPr>
                                  <w:trHeight w:val="340"/>
                                  <w:jc w:val="center"/>
                                </w:trPr>
                                <w:tc>
                                  <w:tcPr>
                                    <w:cnfStyle w:val="001000000000" w:firstRow="0" w:lastRow="0" w:firstColumn="1" w:lastColumn="0" w:oddVBand="0" w:evenVBand="0" w:oddHBand="0" w:evenHBand="0" w:firstRowFirstColumn="0" w:firstRowLastColumn="0" w:lastRowFirstColumn="0" w:lastRowLastColumn="0"/>
                                    <w:tcW w:w="663" w:type="pct"/>
                                  </w:tcPr>
                                  <w:p w14:paraId="5F693F64" w14:textId="77777777" w:rsidR="000F1A09" w:rsidRPr="006B407B" w:rsidRDefault="000F1A09" w:rsidP="00061770">
                                    <w:pPr>
                                      <w:overflowPunct w:val="0"/>
                                      <w:adjustRightInd w:val="0"/>
                                      <w:snapToGrid w:val="0"/>
                                      <w:spacing w:beforeLines="10" w:before="36" w:afterLines="10" w:after="36" w:line="240" w:lineRule="exact"/>
                                      <w:jc w:val="center"/>
                                      <w:rPr>
                                        <w:rFonts w:ascii="標楷體" w:eastAsia="標楷體" w:hAnsi="標楷體"/>
                                        <w:b w:val="0"/>
                                        <w:sz w:val="20"/>
                                        <w:szCs w:val="20"/>
                                      </w:rPr>
                                    </w:pPr>
                                    <w:r w:rsidRPr="006B407B">
                                      <w:rPr>
                                        <w:rFonts w:ascii="標楷體" w:eastAsia="標楷體" w:hAnsi="標楷體" w:hint="eastAsia"/>
                                        <w:b w:val="0"/>
                                        <w:color w:val="000000"/>
                                        <w:sz w:val="20"/>
                                        <w:szCs w:val="20"/>
                                      </w:rPr>
                                      <w:t>衛生局</w:t>
                                    </w:r>
                                  </w:p>
                                </w:tc>
                                <w:tc>
                                  <w:tcPr>
                                    <w:tcW w:w="483" w:type="pct"/>
                                  </w:tcPr>
                                  <w:p w14:paraId="63B1D1AB" w14:textId="77777777" w:rsidR="000F1A09" w:rsidRPr="004A54BE"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9</w:t>
                                    </w:r>
                                  </w:p>
                                </w:tc>
                                <w:tc>
                                  <w:tcPr>
                                    <w:tcW w:w="426" w:type="pct"/>
                                  </w:tcPr>
                                  <w:p w14:paraId="37C56E01" w14:textId="1740335D"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2C19F0E2" w14:textId="1FCAF28F"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98" w:type="pct"/>
                                  </w:tcPr>
                                  <w:p w14:paraId="7A3AE3BE" w14:textId="658FAB09"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83" w:type="pct"/>
                                  </w:tcPr>
                                  <w:p w14:paraId="403FE177" w14:textId="73611998"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7" w:type="pct"/>
                                  </w:tcPr>
                                  <w:p w14:paraId="6DB96C5E" w14:textId="31FC4824"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47" w:type="pct"/>
                                  </w:tcPr>
                                  <w:p w14:paraId="7D7F3FB1" w14:textId="5CB468E3"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21" w:type="pct"/>
                                  </w:tcPr>
                                  <w:p w14:paraId="15BB58B9" w14:textId="072C9A36"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4F476894" w14:textId="77777777" w:rsidR="000F1A09" w:rsidRPr="00957640"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9</w:t>
                                    </w:r>
                                  </w:p>
                                </w:tc>
                              </w:tr>
                              <w:tr w:rsidR="000F1A09" w:rsidRPr="00957640" w14:paraId="19408994" w14:textId="77777777" w:rsidTr="001416E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663" w:type="pct"/>
                                  </w:tcPr>
                                  <w:p w14:paraId="3A164F97" w14:textId="481F5660" w:rsidR="000F1A09" w:rsidRPr="006B407B" w:rsidRDefault="000F1A09" w:rsidP="00061770">
                                    <w:pPr>
                                      <w:overflowPunct w:val="0"/>
                                      <w:adjustRightInd w:val="0"/>
                                      <w:snapToGrid w:val="0"/>
                                      <w:spacing w:beforeLines="10" w:before="36" w:afterLines="10" w:after="36" w:line="240" w:lineRule="exact"/>
                                      <w:jc w:val="center"/>
                                      <w:rPr>
                                        <w:rFonts w:ascii="標楷體" w:eastAsia="標楷體" w:hAnsi="標楷體"/>
                                        <w:b w:val="0"/>
                                        <w:sz w:val="20"/>
                                        <w:szCs w:val="20"/>
                                      </w:rPr>
                                    </w:pPr>
                                    <w:r>
                                      <w:rPr>
                                        <w:rFonts w:ascii="標楷體" w:eastAsia="標楷體" w:hAnsi="標楷體" w:hint="eastAsia"/>
                                        <w:b w:val="0"/>
                                        <w:color w:val="000000"/>
                                        <w:sz w:val="20"/>
                                        <w:szCs w:val="20"/>
                                      </w:rPr>
                                      <w:t>環境保護局</w:t>
                                    </w:r>
                                  </w:p>
                                </w:tc>
                                <w:tc>
                                  <w:tcPr>
                                    <w:tcW w:w="483" w:type="pct"/>
                                  </w:tcPr>
                                  <w:p w14:paraId="04F83591"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77,225</w:t>
                                    </w:r>
                                  </w:p>
                                </w:tc>
                                <w:tc>
                                  <w:tcPr>
                                    <w:tcW w:w="426" w:type="pct"/>
                                  </w:tcPr>
                                  <w:p w14:paraId="412BB539" w14:textId="7F31BF79"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44D4125D" w14:textId="2A4FEC5F"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98" w:type="pct"/>
                                  </w:tcPr>
                                  <w:p w14:paraId="16D15EA4"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7,058</w:t>
                                    </w:r>
                                  </w:p>
                                </w:tc>
                                <w:tc>
                                  <w:tcPr>
                                    <w:tcW w:w="583" w:type="pct"/>
                                  </w:tcPr>
                                  <w:p w14:paraId="79287FC8"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1,900</w:t>
                                    </w:r>
                                  </w:p>
                                </w:tc>
                                <w:tc>
                                  <w:tcPr>
                                    <w:tcW w:w="427" w:type="pct"/>
                                  </w:tcPr>
                                  <w:p w14:paraId="21BB236E"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14,737</w:t>
                                    </w:r>
                                  </w:p>
                                </w:tc>
                                <w:tc>
                                  <w:tcPr>
                                    <w:tcW w:w="547" w:type="pct"/>
                                  </w:tcPr>
                                  <w:p w14:paraId="234AEB89"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3,212</w:t>
                                    </w:r>
                                  </w:p>
                                </w:tc>
                                <w:tc>
                                  <w:tcPr>
                                    <w:tcW w:w="521" w:type="pct"/>
                                  </w:tcPr>
                                  <w:p w14:paraId="0C3A9F92"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47,450</w:t>
                                    </w:r>
                                  </w:p>
                                </w:tc>
                                <w:tc>
                                  <w:tcPr>
                                    <w:tcW w:w="426" w:type="pct"/>
                                  </w:tcPr>
                                  <w:p w14:paraId="40084B60"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2,867</w:t>
                                    </w:r>
                                  </w:p>
                                </w:tc>
                              </w:tr>
                            </w:tbl>
                            <w:p w14:paraId="5BEAB53A" w14:textId="06DE41BD" w:rsidR="000F1A09" w:rsidRPr="00061770" w:rsidRDefault="000F1A09" w:rsidP="000C4754">
                              <w:pPr>
                                <w:overflowPunct w:val="0"/>
                                <w:adjustRightInd w:val="0"/>
                                <w:snapToGrid w:val="0"/>
                                <w:spacing w:beforeLines="10" w:before="36" w:afterLines="10" w:after="36" w:line="240" w:lineRule="exact"/>
                                <w:jc w:val="both"/>
                              </w:pPr>
                              <w:r w:rsidRPr="004A54BE">
                                <w:rPr>
                                  <w:rFonts w:ascii="標楷體" w:eastAsia="標楷體" w:hAnsi="標楷體" w:hint="eastAsia"/>
                                  <w:sz w:val="18"/>
                                  <w:szCs w:val="18"/>
                                </w:rPr>
                                <w:t>資料</w:t>
                              </w:r>
                              <w:r>
                                <w:rPr>
                                  <w:rFonts w:ascii="標楷體" w:eastAsia="標楷體" w:hAnsi="標楷體" w:hint="eastAsia"/>
                                  <w:sz w:val="18"/>
                                  <w:szCs w:val="18"/>
                                </w:rPr>
                                <w:t>來源：整理自環境部氣</w:t>
                              </w:r>
                              <w:r>
                                <w:rPr>
                                  <w:rFonts w:ascii="標楷體" w:eastAsia="標楷體" w:hAnsi="標楷體"/>
                                  <w:sz w:val="18"/>
                                  <w:szCs w:val="18"/>
                                </w:rPr>
                                <w:t>候變遷署</w:t>
                              </w:r>
                              <w:r>
                                <w:rPr>
                                  <w:rFonts w:ascii="標楷體" w:eastAsia="標楷體" w:hAnsi="標楷體" w:hint="eastAsia"/>
                                  <w:sz w:val="18"/>
                                  <w:szCs w:val="18"/>
                                </w:rPr>
                                <w:t>公開資料。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 name="文字方塊 44"/>
                        <wps:cNvSpPr txBox="1"/>
                        <wps:spPr>
                          <a:xfrm>
                            <a:off x="3192780" y="348615"/>
                            <a:ext cx="640080" cy="365760"/>
                          </a:xfrm>
                          <a:prstGeom prst="rect">
                            <a:avLst/>
                          </a:prstGeom>
                          <a:noFill/>
                          <a:ln w="6350">
                            <a:noFill/>
                          </a:ln>
                        </wps:spPr>
                        <wps:txbx>
                          <w:txbxContent>
                            <w:p w14:paraId="745B935D" w14:textId="77777777" w:rsidR="000F1A09" w:rsidRDefault="000F1A09" w:rsidP="000C4754">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 name="文字方塊 47"/>
                        <wps:cNvSpPr txBox="1"/>
                        <wps:spPr>
                          <a:xfrm>
                            <a:off x="-7619" y="1410858"/>
                            <a:ext cx="340048" cy="377339"/>
                          </a:xfrm>
                          <a:prstGeom prst="rect">
                            <a:avLst/>
                          </a:prstGeom>
                          <a:noFill/>
                          <a:ln w="6350">
                            <a:noFill/>
                          </a:ln>
                        </wps:spPr>
                        <wps:txbx>
                          <w:txbxContent>
                            <w:p w14:paraId="78313B1C" w14:textId="77777777" w:rsidR="000F1A09" w:rsidRPr="003E17E0" w:rsidRDefault="000F1A09" w:rsidP="000C4754">
                              <w:pPr>
                                <w:rPr>
                                  <w:b/>
                                  <w:bCs/>
                                </w:rPr>
                              </w:pPr>
                              <w:r w:rsidRPr="001416EB">
                                <w:rPr>
                                  <w:rFonts w:hint="eastAsia"/>
                                  <w:noProof/>
                                </w:rPr>
                                <w:drawing>
                                  <wp:inline distT="0" distB="0" distL="0" distR="0" wp14:anchorId="13B5A9C5" wp14:editId="3B3EA323">
                                    <wp:extent cx="202384" cy="188891"/>
                                    <wp:effectExtent l="0" t="0" r="7620" b="1905"/>
                                    <wp:docPr id="2088920560" name="圖片 2088920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2384" cy="188891"/>
                                            </a:xfrm>
                                            <a:prstGeom prst="rect">
                                              <a:avLst/>
                                            </a:prstGeom>
                                            <a:noFill/>
                                            <a:ln>
                                              <a:noFill/>
                                            </a:ln>
                                          </pic:spPr>
                                        </pic:pic>
                                      </a:graphicData>
                                    </a:graphic>
                                  </wp:inline>
                                </w:drawing>
                              </w:r>
                              <w:r>
                                <w:rPr>
                                  <w:rFonts w:hint="eastAsia"/>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95E314" id="群組 49" o:spid="_x0000_s1040" style="position:absolute;left:0;text-align:left;margin-left:-.1pt;margin-top:386.1pt;width:501pt;height:326.4pt;z-index:251705344;mso-position-horizontal-relative:margin;mso-position-vertical-relative:margin;mso-width-relative:margin;mso-height-relative:margin" coordorigin="-762,-1524" coordsize="63627,41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">
                <v:shape id="文字方塊 41" o:spid="_x0000_s1041" type="#_x0000_t202" style="position:absolute;left:-762;top:-1524;width:63627;height:41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" fillcolor="window" stroked="f" strokeweight=".5pt">
                  <v:textbox>
                    <w:txbxContent>
                      <w:p w14:paraId="7DA2CE1F" w14:textId="77777777" w:rsidR="000F1A09" w:rsidRPr="004A54BE" w:rsidRDefault="000F1A09" w:rsidP="000C4754">
                        <w:pPr>
                          <w:overflowPunct w:val="0"/>
                          <w:adjustRightInd w:val="0"/>
                          <w:snapToGrid w:val="0"/>
                          <w:spacing w:line="300" w:lineRule="exact"/>
                          <w:ind w:firstLineChars="200" w:firstLine="480"/>
                          <w:jc w:val="center"/>
                          <w:rPr>
                            <w:rFonts w:ascii="標楷體" w:eastAsia="標楷體" w:hAnsi="標楷體"/>
                            <w:b/>
                            <w:szCs w:val="24"/>
                          </w:rPr>
                        </w:pPr>
                        <w:r>
                          <w:rPr>
                            <w:rFonts w:ascii="標楷體" w:eastAsia="標楷體" w:hAnsi="標楷體" w:hint="eastAsia"/>
                            <w:b/>
                            <w:szCs w:val="24"/>
                          </w:rPr>
                          <w:t>表</w:t>
                        </w:r>
                        <w:r>
                          <w:rPr>
                            <w:rFonts w:ascii="標楷體" w:eastAsia="標楷體" w:hAnsi="標楷體"/>
                            <w:b/>
                            <w:szCs w:val="24"/>
                          </w:rPr>
                          <w:t>2  113</w:t>
                        </w:r>
                        <w:r>
                          <w:rPr>
                            <w:rFonts w:ascii="標楷體" w:eastAsia="標楷體" w:hAnsi="標楷體" w:hint="eastAsia"/>
                            <w:b/>
                            <w:szCs w:val="24"/>
                          </w:rPr>
                          <w:t>年度各調適領域執行計畫經費</w:t>
                        </w:r>
                      </w:p>
                      <w:p w14:paraId="69CA81FB" w14:textId="7571E4C6" w:rsidR="000F1A09" w:rsidRPr="004A54BE" w:rsidRDefault="000F1A09" w:rsidP="00FD1EA6">
                        <w:pPr>
                          <w:overflowPunct w:val="0"/>
                          <w:adjustRightInd w:val="0"/>
                          <w:snapToGrid w:val="0"/>
                          <w:spacing w:line="240" w:lineRule="exact"/>
                          <w:ind w:firstLineChars="200" w:firstLine="400"/>
                          <w:jc w:val="right"/>
                          <w:rPr>
                            <w:rFonts w:ascii="標楷體" w:eastAsia="標楷體" w:hAnsi="標楷體"/>
                            <w:sz w:val="20"/>
                            <w:szCs w:val="20"/>
                          </w:rPr>
                        </w:pPr>
                        <w:r>
                          <w:rPr>
                            <w:rFonts w:ascii="標楷體" w:eastAsia="標楷體" w:hAnsi="標楷體" w:hint="eastAsia"/>
                            <w:sz w:val="20"/>
                            <w:szCs w:val="20"/>
                          </w:rPr>
                          <w:t>單位：</w:t>
                        </w:r>
                        <w:r w:rsidR="00341F01">
                          <w:rPr>
                            <w:rFonts w:ascii="標楷體" w:eastAsia="標楷體" w:hAnsi="標楷體" w:hint="eastAsia"/>
                            <w:sz w:val="20"/>
                            <w:szCs w:val="20"/>
                          </w:rPr>
                          <w:t>新臺幣</w:t>
                        </w:r>
                        <w:r>
                          <w:rPr>
                            <w:rFonts w:ascii="標楷體" w:eastAsia="標楷體" w:hAnsi="標楷體" w:hint="eastAsia"/>
                            <w:sz w:val="20"/>
                            <w:szCs w:val="20"/>
                          </w:rPr>
                          <w:t>萬元</w:t>
                        </w:r>
                      </w:p>
                      <w:tbl>
                        <w:tblPr>
                          <w:tblStyle w:val="4-6"/>
                          <w:tblW w:w="4992" w:type="pct"/>
                          <w:jc w:val="center"/>
                          <w:tblBorders>
                            <w:top w:val="single" w:sz="4" w:space="0" w:color="385623" w:themeColor="accent6" w:themeShade="80"/>
                            <w:left w:val="single" w:sz="4" w:space="0" w:color="385623" w:themeColor="accent6" w:themeShade="80"/>
                            <w:bottom w:val="single" w:sz="4" w:space="0" w:color="385623" w:themeColor="accent6" w:themeShade="80"/>
                            <w:right w:val="single" w:sz="4" w:space="0" w:color="385623" w:themeColor="accent6" w:themeShade="80"/>
                            <w:insideH w:val="single" w:sz="4" w:space="0" w:color="385623" w:themeColor="accent6" w:themeShade="80"/>
                            <w:insideV w:val="single" w:sz="4" w:space="0" w:color="385623" w:themeColor="accent6" w:themeShade="80"/>
                          </w:tblBorders>
                          <w:tblLook w:val="04A0" w:firstRow="1" w:lastRow="0" w:firstColumn="1" w:lastColumn="0" w:noHBand="0" w:noVBand="1"/>
                        </w:tblPr>
                        <w:tblGrid>
                          <w:gridCol w:w="1265"/>
                          <w:gridCol w:w="1118"/>
                          <w:gridCol w:w="818"/>
                          <w:gridCol w:w="818"/>
                          <w:gridCol w:w="922"/>
                          <w:gridCol w:w="1118"/>
                          <w:gridCol w:w="818"/>
                          <w:gridCol w:w="1025"/>
                          <w:gridCol w:w="991"/>
                          <w:gridCol w:w="818"/>
                        </w:tblGrid>
                        <w:tr w:rsidR="000F1A09" w:rsidRPr="007E4A0A" w14:paraId="5254E60F" w14:textId="77777777" w:rsidTr="00872CBA">
                          <w:trPr>
                            <w:cnfStyle w:val="100000000000" w:firstRow="1" w:lastRow="0" w:firstColumn="0" w:lastColumn="0" w:oddVBand="0" w:evenVBand="0" w:oddHBand="0"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663" w:type="pct"/>
                              <w:tcBorders>
                                <w:top w:val="none" w:sz="0" w:space="0" w:color="auto"/>
                                <w:left w:val="none" w:sz="0" w:space="0" w:color="auto"/>
                                <w:bottom w:val="none" w:sz="0" w:space="0" w:color="auto"/>
                                <w:right w:val="none" w:sz="0" w:space="0" w:color="auto"/>
                                <w:tl2br w:val="single" w:sz="4" w:space="0" w:color="auto"/>
                              </w:tcBorders>
                              <w:shd w:val="clear" w:color="auto" w:fill="A8D08D" w:themeFill="accent6" w:themeFillTint="99"/>
                              <w:vAlign w:val="center"/>
                            </w:tcPr>
                            <w:p w14:paraId="18E96ACE" w14:textId="77777777" w:rsidR="000F1A09" w:rsidRDefault="000F1A09" w:rsidP="00061770">
                              <w:pPr>
                                <w:overflowPunct w:val="0"/>
                                <w:adjustRightInd w:val="0"/>
                                <w:snapToGrid w:val="0"/>
                                <w:spacing w:beforeLines="10" w:before="36" w:afterLines="10" w:after="36" w:line="240" w:lineRule="exact"/>
                                <w:jc w:val="right"/>
                                <w:rPr>
                                  <w:rFonts w:ascii="標楷體" w:eastAsia="標楷體" w:hAnsi="標楷體"/>
                                  <w:b w:val="0"/>
                                  <w:color w:val="auto"/>
                                  <w:sz w:val="20"/>
                                  <w:szCs w:val="20"/>
                                </w:rPr>
                              </w:pPr>
                              <w:r w:rsidRPr="00061770">
                                <w:rPr>
                                  <w:rFonts w:ascii="標楷體" w:eastAsia="標楷體" w:hAnsi="標楷體" w:hint="eastAsia"/>
                                  <w:b w:val="0"/>
                                  <w:color w:val="auto"/>
                                  <w:sz w:val="20"/>
                                  <w:szCs w:val="20"/>
                                </w:rPr>
                                <w:t>領域</w:t>
                              </w:r>
                            </w:p>
                            <w:p w14:paraId="4DB31489" w14:textId="77777777" w:rsidR="000F1A09" w:rsidRPr="00061770" w:rsidRDefault="000F1A09" w:rsidP="00061770">
                              <w:pPr>
                                <w:overflowPunct w:val="0"/>
                                <w:adjustRightInd w:val="0"/>
                                <w:snapToGrid w:val="0"/>
                                <w:spacing w:beforeLines="10" w:before="36" w:afterLines="10" w:after="36" w:line="240" w:lineRule="exact"/>
                                <w:rPr>
                                  <w:rFonts w:ascii="標楷體" w:eastAsia="標楷體" w:hAnsi="標楷體"/>
                                  <w:b w:val="0"/>
                                  <w:color w:val="auto"/>
                                  <w:sz w:val="20"/>
                                  <w:szCs w:val="20"/>
                                </w:rPr>
                              </w:pPr>
                              <w:r>
                                <w:rPr>
                                  <w:rFonts w:ascii="標楷體" w:eastAsia="標楷體" w:hAnsi="標楷體" w:hint="eastAsia"/>
                                  <w:b w:val="0"/>
                                  <w:color w:val="auto"/>
                                  <w:sz w:val="20"/>
                                  <w:szCs w:val="20"/>
                                </w:rPr>
                                <w:t>部</w:t>
                              </w:r>
                              <w:r>
                                <w:rPr>
                                  <w:rFonts w:ascii="標楷體" w:eastAsia="標楷體" w:hAnsi="標楷體"/>
                                  <w:b w:val="0"/>
                                  <w:color w:val="auto"/>
                                  <w:sz w:val="20"/>
                                  <w:szCs w:val="20"/>
                                </w:rPr>
                                <w:t>門</w:t>
                              </w:r>
                            </w:p>
                          </w:tc>
                          <w:tc>
                            <w:tcPr>
                              <w:tcW w:w="483" w:type="pct"/>
                              <w:tcBorders>
                                <w:top w:val="none" w:sz="0" w:space="0" w:color="auto"/>
                                <w:left w:val="none" w:sz="0" w:space="0" w:color="auto"/>
                                <w:bottom w:val="none" w:sz="0" w:space="0" w:color="auto"/>
                                <w:right w:val="none" w:sz="0" w:space="0" w:color="auto"/>
                              </w:tcBorders>
                              <w:shd w:val="clear" w:color="auto" w:fill="A8D08D" w:themeFill="accent6" w:themeFillTint="99"/>
                              <w:vAlign w:val="center"/>
                            </w:tcPr>
                            <w:p w14:paraId="6A27B258" w14:textId="77777777" w:rsidR="000F1A09" w:rsidRPr="00061770" w:rsidRDefault="000F1A09" w:rsidP="00061770">
                              <w:pPr>
                                <w:overflowPunct w:val="0"/>
                                <w:adjustRightInd w:val="0"/>
                                <w:snapToGrid w:val="0"/>
                                <w:spacing w:beforeLines="10" w:before="36" w:afterLines="10" w:after="36"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color w:val="auto"/>
                                  <w:sz w:val="20"/>
                                  <w:szCs w:val="20"/>
                                </w:rPr>
                              </w:pPr>
                              <w:r w:rsidRPr="00061770">
                                <w:rPr>
                                  <w:rFonts w:ascii="標楷體" w:eastAsia="標楷體" w:hAnsi="標楷體" w:hint="eastAsia"/>
                                  <w:b w:val="0"/>
                                  <w:color w:val="auto"/>
                                  <w:sz w:val="20"/>
                                  <w:szCs w:val="20"/>
                                </w:rPr>
                                <w:t>合計</w:t>
                              </w:r>
                            </w:p>
                          </w:tc>
                          <w:tc>
                            <w:tcPr>
                              <w:tcW w:w="426" w:type="pct"/>
                              <w:tcBorders>
                                <w:top w:val="none" w:sz="0" w:space="0" w:color="auto"/>
                                <w:left w:val="none" w:sz="0" w:space="0" w:color="auto"/>
                                <w:bottom w:val="none" w:sz="0" w:space="0" w:color="auto"/>
                                <w:right w:val="none" w:sz="0" w:space="0" w:color="auto"/>
                              </w:tcBorders>
                              <w:shd w:val="clear" w:color="auto" w:fill="A8D08D" w:themeFill="accent6" w:themeFillTint="99"/>
                              <w:vAlign w:val="center"/>
                            </w:tcPr>
                            <w:p w14:paraId="0FF1CD5D" w14:textId="77777777" w:rsidR="000F1A09" w:rsidRPr="00061770" w:rsidRDefault="000F1A09" w:rsidP="00061770">
                              <w:pPr>
                                <w:overflowPunct w:val="0"/>
                                <w:adjustRightInd w:val="0"/>
                                <w:snapToGrid w:val="0"/>
                                <w:spacing w:beforeLines="10" w:before="36" w:afterLines="10" w:after="36"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color w:val="auto"/>
                                  <w:sz w:val="20"/>
                                  <w:szCs w:val="20"/>
                                </w:rPr>
                              </w:pPr>
                              <w:r w:rsidRPr="00061770">
                                <w:rPr>
                                  <w:rFonts w:ascii="標楷體" w:eastAsia="標楷體" w:hAnsi="標楷體" w:hint="eastAsia"/>
                                  <w:b w:val="0"/>
                                  <w:color w:val="auto"/>
                                  <w:sz w:val="20"/>
                                  <w:szCs w:val="20"/>
                                </w:rPr>
                                <w:t>能力</w:t>
                              </w:r>
                            </w:p>
                            <w:p w14:paraId="4A6011C5" w14:textId="77777777" w:rsidR="000F1A09" w:rsidRPr="00061770" w:rsidRDefault="000F1A09" w:rsidP="00061770">
                              <w:pPr>
                                <w:overflowPunct w:val="0"/>
                                <w:adjustRightInd w:val="0"/>
                                <w:snapToGrid w:val="0"/>
                                <w:spacing w:beforeLines="10" w:before="36" w:afterLines="10" w:after="36"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color w:val="auto"/>
                                  <w:sz w:val="20"/>
                                  <w:szCs w:val="20"/>
                                </w:rPr>
                              </w:pPr>
                              <w:r w:rsidRPr="00061770">
                                <w:rPr>
                                  <w:rFonts w:ascii="標楷體" w:eastAsia="標楷體" w:hAnsi="標楷體" w:hint="eastAsia"/>
                                  <w:b w:val="0"/>
                                  <w:color w:val="auto"/>
                                  <w:sz w:val="20"/>
                                  <w:szCs w:val="20"/>
                                </w:rPr>
                                <w:t>建構</w:t>
                              </w:r>
                            </w:p>
                          </w:tc>
                          <w:tc>
                            <w:tcPr>
                              <w:tcW w:w="426" w:type="pct"/>
                              <w:tcBorders>
                                <w:top w:val="none" w:sz="0" w:space="0" w:color="auto"/>
                                <w:left w:val="none" w:sz="0" w:space="0" w:color="auto"/>
                                <w:bottom w:val="none" w:sz="0" w:space="0" w:color="auto"/>
                                <w:right w:val="none" w:sz="0" w:space="0" w:color="auto"/>
                              </w:tcBorders>
                              <w:shd w:val="clear" w:color="auto" w:fill="A8D08D" w:themeFill="accent6" w:themeFillTint="99"/>
                              <w:vAlign w:val="center"/>
                            </w:tcPr>
                            <w:p w14:paraId="62969A1E" w14:textId="77777777" w:rsidR="000F1A09" w:rsidRPr="00061770" w:rsidRDefault="000F1A09" w:rsidP="00061770">
                              <w:pPr>
                                <w:overflowPunct w:val="0"/>
                                <w:adjustRightInd w:val="0"/>
                                <w:snapToGrid w:val="0"/>
                                <w:spacing w:beforeLines="10" w:before="36" w:afterLines="10" w:after="36"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color w:val="auto"/>
                                  <w:sz w:val="20"/>
                                  <w:szCs w:val="20"/>
                                </w:rPr>
                              </w:pPr>
                              <w:r w:rsidRPr="00061770">
                                <w:rPr>
                                  <w:rFonts w:ascii="標楷體" w:eastAsia="標楷體" w:hAnsi="標楷體" w:hint="eastAsia"/>
                                  <w:b w:val="0"/>
                                  <w:color w:val="auto"/>
                                  <w:sz w:val="20"/>
                                  <w:szCs w:val="20"/>
                                </w:rPr>
                                <w:t>維生基礎設施</w:t>
                              </w:r>
                            </w:p>
                          </w:tc>
                          <w:tc>
                            <w:tcPr>
                              <w:tcW w:w="498" w:type="pct"/>
                              <w:tcBorders>
                                <w:top w:val="none" w:sz="0" w:space="0" w:color="auto"/>
                                <w:left w:val="none" w:sz="0" w:space="0" w:color="auto"/>
                                <w:bottom w:val="none" w:sz="0" w:space="0" w:color="auto"/>
                                <w:right w:val="none" w:sz="0" w:space="0" w:color="auto"/>
                              </w:tcBorders>
                              <w:shd w:val="clear" w:color="auto" w:fill="A8D08D" w:themeFill="accent6" w:themeFillTint="99"/>
                              <w:vAlign w:val="center"/>
                            </w:tcPr>
                            <w:p w14:paraId="46A34BC9" w14:textId="77777777" w:rsidR="000F1A09" w:rsidRPr="00061770" w:rsidRDefault="000F1A09" w:rsidP="00061770">
                              <w:pPr>
                                <w:overflowPunct w:val="0"/>
                                <w:adjustRightInd w:val="0"/>
                                <w:snapToGrid w:val="0"/>
                                <w:spacing w:beforeLines="10" w:before="36" w:afterLines="10" w:after="36"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color w:val="auto"/>
                                  <w:sz w:val="20"/>
                                  <w:szCs w:val="20"/>
                                </w:rPr>
                              </w:pPr>
                              <w:r w:rsidRPr="00061770">
                                <w:rPr>
                                  <w:rFonts w:ascii="標楷體" w:eastAsia="標楷體" w:hAnsi="標楷體" w:hint="eastAsia"/>
                                  <w:b w:val="0"/>
                                  <w:color w:val="auto"/>
                                  <w:sz w:val="20"/>
                                  <w:szCs w:val="20"/>
                                </w:rPr>
                                <w:t>水資源</w:t>
                              </w:r>
                            </w:p>
                          </w:tc>
                          <w:tc>
                            <w:tcPr>
                              <w:tcW w:w="583" w:type="pct"/>
                              <w:tcBorders>
                                <w:top w:val="none" w:sz="0" w:space="0" w:color="auto"/>
                                <w:left w:val="none" w:sz="0" w:space="0" w:color="auto"/>
                                <w:bottom w:val="none" w:sz="0" w:space="0" w:color="auto"/>
                                <w:right w:val="none" w:sz="0" w:space="0" w:color="auto"/>
                              </w:tcBorders>
                              <w:shd w:val="clear" w:color="auto" w:fill="A8D08D" w:themeFill="accent6" w:themeFillTint="99"/>
                              <w:vAlign w:val="center"/>
                            </w:tcPr>
                            <w:p w14:paraId="019F4487" w14:textId="77777777" w:rsidR="000F1A09" w:rsidRDefault="000F1A09" w:rsidP="00061770">
                              <w:pPr>
                                <w:overflowPunct w:val="0"/>
                                <w:adjustRightInd w:val="0"/>
                                <w:snapToGrid w:val="0"/>
                                <w:spacing w:beforeLines="10" w:before="36" w:afterLines="10" w:after="36"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color w:val="auto"/>
                                  <w:sz w:val="20"/>
                                  <w:szCs w:val="20"/>
                                </w:rPr>
                              </w:pPr>
                              <w:r w:rsidRPr="001416EB">
                                <w:rPr>
                                  <w:rFonts w:hint="eastAsia"/>
                                  <w:noProof/>
                                </w:rPr>
                                <w:drawing>
                                  <wp:inline distT="0" distB="0" distL="0" distR="0" wp14:anchorId="56375054" wp14:editId="231193B0">
                                    <wp:extent cx="202384" cy="188891"/>
                                    <wp:effectExtent l="0" t="0" r="7620" b="1905"/>
                                    <wp:docPr id="2088920559" name="圖片 2088920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2851" cy="217327"/>
                                            </a:xfrm>
                                            <a:prstGeom prst="rect">
                                              <a:avLst/>
                                            </a:prstGeom>
                                            <a:noFill/>
                                            <a:ln>
                                              <a:noFill/>
                                            </a:ln>
                                          </pic:spPr>
                                        </pic:pic>
                                      </a:graphicData>
                                    </a:graphic>
                                  </wp:inline>
                                </w:drawing>
                              </w:r>
                            </w:p>
                            <w:p w14:paraId="56148EBD" w14:textId="77777777" w:rsidR="000F1A09" w:rsidRPr="00061770" w:rsidRDefault="000F1A09" w:rsidP="00061770">
                              <w:pPr>
                                <w:overflowPunct w:val="0"/>
                                <w:adjustRightInd w:val="0"/>
                                <w:snapToGrid w:val="0"/>
                                <w:spacing w:beforeLines="10" w:before="36" w:afterLines="10" w:after="36"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color w:val="auto"/>
                                  <w:sz w:val="20"/>
                                  <w:szCs w:val="20"/>
                                </w:rPr>
                              </w:pPr>
                              <w:r w:rsidRPr="00061770">
                                <w:rPr>
                                  <w:rFonts w:ascii="標楷體" w:eastAsia="標楷體" w:hAnsi="標楷體" w:hint="eastAsia"/>
                                  <w:b w:val="0"/>
                                  <w:color w:val="auto"/>
                                  <w:sz w:val="20"/>
                                  <w:szCs w:val="20"/>
                                </w:rPr>
                                <w:t>土地利用</w:t>
                              </w:r>
                            </w:p>
                          </w:tc>
                          <w:tc>
                            <w:tcPr>
                              <w:tcW w:w="427" w:type="pct"/>
                              <w:tcBorders>
                                <w:top w:val="none" w:sz="0" w:space="0" w:color="auto"/>
                                <w:left w:val="none" w:sz="0" w:space="0" w:color="auto"/>
                                <w:bottom w:val="none" w:sz="0" w:space="0" w:color="auto"/>
                                <w:right w:val="none" w:sz="0" w:space="0" w:color="auto"/>
                              </w:tcBorders>
                              <w:shd w:val="clear" w:color="auto" w:fill="A8D08D" w:themeFill="accent6" w:themeFillTint="99"/>
                              <w:vAlign w:val="center"/>
                            </w:tcPr>
                            <w:p w14:paraId="6DB4BC21" w14:textId="77777777" w:rsidR="000F1A09" w:rsidRPr="00061770" w:rsidRDefault="000F1A09" w:rsidP="00061770">
                              <w:pPr>
                                <w:overflowPunct w:val="0"/>
                                <w:adjustRightInd w:val="0"/>
                                <w:snapToGrid w:val="0"/>
                                <w:spacing w:beforeLines="10" w:before="36" w:afterLines="10" w:after="36"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color w:val="auto"/>
                                  <w:sz w:val="20"/>
                                  <w:szCs w:val="20"/>
                                </w:rPr>
                              </w:pPr>
                              <w:r w:rsidRPr="00061770">
                                <w:rPr>
                                  <w:rFonts w:ascii="標楷體" w:eastAsia="標楷體" w:hAnsi="標楷體" w:hint="eastAsia"/>
                                  <w:b w:val="0"/>
                                  <w:color w:val="auto"/>
                                  <w:sz w:val="20"/>
                                  <w:szCs w:val="20"/>
                                </w:rPr>
                                <w:t>海岸</w:t>
                              </w:r>
                            </w:p>
                            <w:p w14:paraId="49A230A1" w14:textId="77777777" w:rsidR="000F1A09" w:rsidRPr="00061770" w:rsidRDefault="000F1A09" w:rsidP="00061770">
                              <w:pPr>
                                <w:overflowPunct w:val="0"/>
                                <w:adjustRightInd w:val="0"/>
                                <w:snapToGrid w:val="0"/>
                                <w:spacing w:beforeLines="10" w:before="36" w:afterLines="10" w:after="36"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color w:val="auto"/>
                                  <w:sz w:val="20"/>
                                  <w:szCs w:val="20"/>
                                </w:rPr>
                              </w:pPr>
                              <w:r w:rsidRPr="00061770">
                                <w:rPr>
                                  <w:rFonts w:ascii="標楷體" w:eastAsia="標楷體" w:hAnsi="標楷體" w:hint="eastAsia"/>
                                  <w:b w:val="0"/>
                                  <w:color w:val="auto"/>
                                  <w:sz w:val="20"/>
                                  <w:szCs w:val="20"/>
                                </w:rPr>
                                <w:t>及海洋</w:t>
                              </w:r>
                            </w:p>
                          </w:tc>
                          <w:tc>
                            <w:tcPr>
                              <w:tcW w:w="547" w:type="pct"/>
                              <w:tcBorders>
                                <w:top w:val="none" w:sz="0" w:space="0" w:color="auto"/>
                                <w:left w:val="none" w:sz="0" w:space="0" w:color="auto"/>
                                <w:bottom w:val="none" w:sz="0" w:space="0" w:color="auto"/>
                                <w:right w:val="none" w:sz="0" w:space="0" w:color="auto"/>
                              </w:tcBorders>
                              <w:shd w:val="clear" w:color="auto" w:fill="A8D08D" w:themeFill="accent6" w:themeFillTint="99"/>
                              <w:vAlign w:val="center"/>
                            </w:tcPr>
                            <w:p w14:paraId="6E306707" w14:textId="77777777" w:rsidR="000F1A09" w:rsidRPr="001416EB" w:rsidRDefault="000F1A09" w:rsidP="00061770">
                              <w:pPr>
                                <w:overflowPunct w:val="0"/>
                                <w:adjustRightInd w:val="0"/>
                                <w:snapToGrid w:val="0"/>
                                <w:spacing w:beforeLines="10" w:before="36" w:afterLines="10" w:after="36"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color w:val="auto"/>
                                  <w:spacing w:val="-6"/>
                                  <w:sz w:val="20"/>
                                  <w:szCs w:val="20"/>
                                </w:rPr>
                              </w:pPr>
                              <w:r w:rsidRPr="001416EB">
                                <w:rPr>
                                  <w:rFonts w:ascii="標楷體" w:eastAsia="標楷體" w:hAnsi="標楷體" w:hint="eastAsia"/>
                                  <w:b w:val="0"/>
                                  <w:color w:val="auto"/>
                                  <w:spacing w:val="-6"/>
                                  <w:sz w:val="20"/>
                                  <w:szCs w:val="20"/>
                                </w:rPr>
                                <w:t>能源供給與產業</w:t>
                              </w:r>
                            </w:p>
                          </w:tc>
                          <w:tc>
                            <w:tcPr>
                              <w:tcW w:w="521" w:type="pct"/>
                              <w:tcBorders>
                                <w:top w:val="none" w:sz="0" w:space="0" w:color="auto"/>
                                <w:left w:val="none" w:sz="0" w:space="0" w:color="auto"/>
                                <w:bottom w:val="none" w:sz="0" w:space="0" w:color="auto"/>
                                <w:right w:val="none" w:sz="0" w:space="0" w:color="auto"/>
                              </w:tcBorders>
                              <w:shd w:val="clear" w:color="auto" w:fill="A8D08D" w:themeFill="accent6" w:themeFillTint="99"/>
                              <w:vAlign w:val="center"/>
                            </w:tcPr>
                            <w:p w14:paraId="51ED6FE1" w14:textId="77777777" w:rsidR="000F1A09" w:rsidRPr="001416EB" w:rsidRDefault="000F1A09" w:rsidP="00061770">
                              <w:pPr>
                                <w:overflowPunct w:val="0"/>
                                <w:adjustRightInd w:val="0"/>
                                <w:snapToGrid w:val="0"/>
                                <w:spacing w:beforeLines="10" w:before="36" w:afterLines="10" w:after="36"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color w:val="auto"/>
                                  <w:spacing w:val="-10"/>
                                  <w:sz w:val="20"/>
                                  <w:szCs w:val="20"/>
                                </w:rPr>
                              </w:pPr>
                              <w:r w:rsidRPr="001416EB">
                                <w:rPr>
                                  <w:rFonts w:ascii="標楷體" w:eastAsia="標楷體" w:hAnsi="標楷體" w:hint="eastAsia"/>
                                  <w:b w:val="0"/>
                                  <w:color w:val="auto"/>
                                  <w:spacing w:val="-10"/>
                                  <w:sz w:val="20"/>
                                  <w:szCs w:val="20"/>
                                </w:rPr>
                                <w:t>農業生產及生物多樣性</w:t>
                              </w:r>
                            </w:p>
                          </w:tc>
                          <w:tc>
                            <w:tcPr>
                              <w:tcW w:w="426" w:type="pct"/>
                              <w:tcBorders>
                                <w:top w:val="none" w:sz="0" w:space="0" w:color="auto"/>
                                <w:left w:val="none" w:sz="0" w:space="0" w:color="auto"/>
                                <w:bottom w:val="none" w:sz="0" w:space="0" w:color="auto"/>
                                <w:right w:val="none" w:sz="0" w:space="0" w:color="auto"/>
                              </w:tcBorders>
                              <w:shd w:val="clear" w:color="auto" w:fill="A8D08D" w:themeFill="accent6" w:themeFillTint="99"/>
                              <w:vAlign w:val="center"/>
                            </w:tcPr>
                            <w:p w14:paraId="1CE9D9CA" w14:textId="77777777" w:rsidR="000F1A09" w:rsidRPr="00061770" w:rsidRDefault="000F1A09" w:rsidP="00061770">
                              <w:pPr>
                                <w:overflowPunct w:val="0"/>
                                <w:adjustRightInd w:val="0"/>
                                <w:snapToGrid w:val="0"/>
                                <w:spacing w:beforeLines="10" w:before="36" w:afterLines="10" w:after="36"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color w:val="auto"/>
                                  <w:sz w:val="20"/>
                                  <w:szCs w:val="20"/>
                                </w:rPr>
                              </w:pPr>
                              <w:r w:rsidRPr="00061770">
                                <w:rPr>
                                  <w:rFonts w:ascii="標楷體" w:eastAsia="標楷體" w:hAnsi="標楷體" w:hint="eastAsia"/>
                                  <w:b w:val="0"/>
                                  <w:color w:val="auto"/>
                                  <w:sz w:val="20"/>
                                  <w:szCs w:val="20"/>
                                </w:rPr>
                                <w:t>健康</w:t>
                              </w:r>
                            </w:p>
                          </w:tc>
                        </w:tr>
                        <w:tr w:rsidR="000F1A09" w:rsidRPr="004A54BE" w14:paraId="5AAC81A0" w14:textId="77777777" w:rsidTr="001416E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663" w:type="pct"/>
                            </w:tcPr>
                            <w:p w14:paraId="1E0AB8D3" w14:textId="77777777" w:rsidR="000F1A09" w:rsidRPr="00505680" w:rsidRDefault="000F1A09" w:rsidP="00061770">
                              <w:pPr>
                                <w:overflowPunct w:val="0"/>
                                <w:adjustRightInd w:val="0"/>
                                <w:snapToGrid w:val="0"/>
                                <w:spacing w:beforeLines="10" w:before="36" w:afterLines="10" w:after="36" w:line="240" w:lineRule="exact"/>
                                <w:jc w:val="center"/>
                                <w:rPr>
                                  <w:rFonts w:ascii="標楷體" w:eastAsia="標楷體" w:hAnsi="標楷體"/>
                                  <w:bCs w:val="0"/>
                                  <w:sz w:val="20"/>
                                  <w:szCs w:val="20"/>
                                </w:rPr>
                              </w:pPr>
                              <w:r w:rsidRPr="00505680">
                                <w:rPr>
                                  <w:rFonts w:ascii="標楷體" w:eastAsia="標楷體" w:hAnsi="標楷體" w:hint="eastAsia"/>
                                  <w:bCs w:val="0"/>
                                  <w:color w:val="000000"/>
                                  <w:sz w:val="20"/>
                                  <w:szCs w:val="20"/>
                                </w:rPr>
                                <w:t>合計</w:t>
                              </w:r>
                            </w:p>
                          </w:tc>
                          <w:tc>
                            <w:tcPr>
                              <w:tcW w:w="483" w:type="pct"/>
                            </w:tcPr>
                            <w:p w14:paraId="1C61354B"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2,041,259</w:t>
                              </w:r>
                            </w:p>
                          </w:tc>
                          <w:tc>
                            <w:tcPr>
                              <w:tcW w:w="426" w:type="pct"/>
                            </w:tcPr>
                            <w:p w14:paraId="58465264"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94,175</w:t>
                              </w:r>
                            </w:p>
                          </w:tc>
                          <w:tc>
                            <w:tcPr>
                              <w:tcW w:w="426" w:type="pct"/>
                            </w:tcPr>
                            <w:p w14:paraId="1CD39F7F"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14,215</w:t>
                              </w:r>
                            </w:p>
                          </w:tc>
                          <w:tc>
                            <w:tcPr>
                              <w:tcW w:w="498" w:type="pct"/>
                            </w:tcPr>
                            <w:p w14:paraId="7D9A8474"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433,097</w:t>
                              </w:r>
                            </w:p>
                          </w:tc>
                          <w:tc>
                            <w:tcPr>
                              <w:tcW w:w="583" w:type="pct"/>
                            </w:tcPr>
                            <w:p w14:paraId="2BD8549F"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1,364,316</w:t>
                              </w:r>
                            </w:p>
                          </w:tc>
                          <w:tc>
                            <w:tcPr>
                              <w:tcW w:w="427" w:type="pct"/>
                            </w:tcPr>
                            <w:p w14:paraId="2533229E"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14,737</w:t>
                              </w:r>
                            </w:p>
                          </w:tc>
                          <w:tc>
                            <w:tcPr>
                              <w:tcW w:w="547" w:type="pct"/>
                            </w:tcPr>
                            <w:p w14:paraId="35C3CC7C"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6,498</w:t>
                              </w:r>
                            </w:p>
                          </w:tc>
                          <w:tc>
                            <w:tcPr>
                              <w:tcW w:w="521" w:type="pct"/>
                            </w:tcPr>
                            <w:p w14:paraId="338876A8"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68,616</w:t>
                              </w:r>
                            </w:p>
                          </w:tc>
                          <w:tc>
                            <w:tcPr>
                              <w:tcW w:w="426" w:type="pct"/>
                            </w:tcPr>
                            <w:p w14:paraId="153CDB0F" w14:textId="2ED3984D"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45,60</w:t>
                              </w:r>
                              <w:r w:rsidR="003A3745">
                                <w:rPr>
                                  <w:rFonts w:ascii="標楷體" w:eastAsia="標楷體" w:hAnsi="標楷體"/>
                                  <w:b/>
                                  <w:color w:val="000000"/>
                                  <w:sz w:val="20"/>
                                  <w:szCs w:val="20"/>
                                </w:rPr>
                                <w:t>5</w:t>
                              </w:r>
                            </w:p>
                          </w:tc>
                        </w:tr>
                        <w:tr w:rsidR="000F1A09" w:rsidRPr="00957640" w14:paraId="7148DC13" w14:textId="77777777" w:rsidTr="001416EB">
                          <w:trPr>
                            <w:trHeight w:val="340"/>
                            <w:jc w:val="center"/>
                          </w:trPr>
                          <w:tc>
                            <w:tcPr>
                              <w:cnfStyle w:val="001000000000" w:firstRow="0" w:lastRow="0" w:firstColumn="1" w:lastColumn="0" w:oddVBand="0" w:evenVBand="0" w:oddHBand="0" w:evenHBand="0" w:firstRowFirstColumn="0" w:firstRowLastColumn="0" w:lastRowFirstColumn="0" w:lastRowLastColumn="0"/>
                              <w:tcW w:w="663" w:type="pct"/>
                            </w:tcPr>
                            <w:p w14:paraId="26F5B34A" w14:textId="77777777" w:rsidR="000F1A09" w:rsidRPr="006B407B" w:rsidRDefault="000F1A09" w:rsidP="00061770">
                              <w:pPr>
                                <w:overflowPunct w:val="0"/>
                                <w:adjustRightInd w:val="0"/>
                                <w:snapToGrid w:val="0"/>
                                <w:spacing w:beforeLines="10" w:before="36" w:afterLines="10" w:after="36" w:line="240" w:lineRule="exact"/>
                                <w:jc w:val="center"/>
                                <w:rPr>
                                  <w:rFonts w:ascii="標楷體" w:eastAsia="標楷體" w:hAnsi="標楷體"/>
                                  <w:b w:val="0"/>
                                  <w:sz w:val="20"/>
                                  <w:szCs w:val="20"/>
                                </w:rPr>
                              </w:pPr>
                              <w:r w:rsidRPr="006B407B">
                                <w:rPr>
                                  <w:rFonts w:ascii="標楷體" w:eastAsia="標楷體" w:hAnsi="標楷體" w:hint="eastAsia"/>
                                  <w:b w:val="0"/>
                                  <w:color w:val="000000"/>
                                  <w:sz w:val="20"/>
                                  <w:szCs w:val="20"/>
                                </w:rPr>
                                <w:t>工務局</w:t>
                              </w:r>
                            </w:p>
                          </w:tc>
                          <w:tc>
                            <w:tcPr>
                              <w:tcW w:w="483" w:type="pct"/>
                            </w:tcPr>
                            <w:p w14:paraId="3AEBE165" w14:textId="77777777" w:rsidR="000F1A09" w:rsidRPr="004A54BE"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346,651</w:t>
                              </w:r>
                            </w:p>
                          </w:tc>
                          <w:tc>
                            <w:tcPr>
                              <w:tcW w:w="426" w:type="pct"/>
                            </w:tcPr>
                            <w:p w14:paraId="0632AC6C" w14:textId="428C5927"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610D5EB5" w14:textId="77777777" w:rsidR="000F1A09" w:rsidRPr="00957640"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14,215</w:t>
                              </w:r>
                            </w:p>
                          </w:tc>
                          <w:tc>
                            <w:tcPr>
                              <w:tcW w:w="498" w:type="pct"/>
                            </w:tcPr>
                            <w:p w14:paraId="58F73DCA" w14:textId="7AD1B8EA"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83" w:type="pct"/>
                            </w:tcPr>
                            <w:p w14:paraId="200A47C6" w14:textId="77777777" w:rsidR="000F1A09" w:rsidRPr="00957640"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332,400</w:t>
                              </w:r>
                            </w:p>
                          </w:tc>
                          <w:tc>
                            <w:tcPr>
                              <w:tcW w:w="427" w:type="pct"/>
                            </w:tcPr>
                            <w:p w14:paraId="45704528" w14:textId="28E05662"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47" w:type="pct"/>
                            </w:tcPr>
                            <w:p w14:paraId="7F19DB48" w14:textId="77777777" w:rsidR="000F1A09" w:rsidRPr="00957640"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36</w:t>
                              </w:r>
                            </w:p>
                          </w:tc>
                          <w:tc>
                            <w:tcPr>
                              <w:tcW w:w="521" w:type="pct"/>
                            </w:tcPr>
                            <w:p w14:paraId="1DFE4B80" w14:textId="6B1BF6F9"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3FA3282B" w14:textId="380B2751"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r>
                        <w:tr w:rsidR="000F1A09" w:rsidRPr="00957640" w14:paraId="278CB0BD" w14:textId="77777777" w:rsidTr="001416E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663" w:type="pct"/>
                            </w:tcPr>
                            <w:p w14:paraId="132FB8AB" w14:textId="77777777" w:rsidR="000F1A09" w:rsidRPr="006B407B" w:rsidRDefault="000F1A09" w:rsidP="00061770">
                              <w:pPr>
                                <w:overflowPunct w:val="0"/>
                                <w:adjustRightInd w:val="0"/>
                                <w:snapToGrid w:val="0"/>
                                <w:spacing w:beforeLines="10" w:before="36" w:afterLines="10" w:after="36" w:line="240" w:lineRule="exact"/>
                                <w:jc w:val="center"/>
                                <w:rPr>
                                  <w:rFonts w:ascii="標楷體" w:eastAsia="標楷體" w:hAnsi="標楷體"/>
                                  <w:b w:val="0"/>
                                  <w:sz w:val="20"/>
                                  <w:szCs w:val="20"/>
                                </w:rPr>
                              </w:pPr>
                              <w:r w:rsidRPr="006B407B">
                                <w:rPr>
                                  <w:rFonts w:ascii="標楷體" w:eastAsia="標楷體" w:hAnsi="標楷體" w:hint="eastAsia"/>
                                  <w:b w:val="0"/>
                                  <w:color w:val="000000"/>
                                  <w:sz w:val="20"/>
                                  <w:szCs w:val="20"/>
                                </w:rPr>
                                <w:t>文化局</w:t>
                              </w:r>
                            </w:p>
                          </w:tc>
                          <w:tc>
                            <w:tcPr>
                              <w:tcW w:w="483" w:type="pct"/>
                            </w:tcPr>
                            <w:p w14:paraId="28CC4406"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30</w:t>
                              </w:r>
                            </w:p>
                          </w:tc>
                          <w:tc>
                            <w:tcPr>
                              <w:tcW w:w="426" w:type="pct"/>
                            </w:tcPr>
                            <w:p w14:paraId="3F5A7418" w14:textId="7E2BAB89"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0C24955D" w14:textId="52B0531A"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98" w:type="pct"/>
                            </w:tcPr>
                            <w:p w14:paraId="7282BFB0" w14:textId="75E5B1AB"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83" w:type="pct"/>
                            </w:tcPr>
                            <w:p w14:paraId="1D00B7E7" w14:textId="65CFB2F4"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7" w:type="pct"/>
                            </w:tcPr>
                            <w:p w14:paraId="3F9BE139" w14:textId="6728DA65"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47" w:type="pct"/>
                            </w:tcPr>
                            <w:p w14:paraId="5A1C2C69" w14:textId="6DDAB97C"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21" w:type="pct"/>
                            </w:tcPr>
                            <w:p w14:paraId="05E096C8" w14:textId="64DEAEF3"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140539F2"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30</w:t>
                              </w:r>
                            </w:p>
                          </w:tc>
                        </w:tr>
                        <w:tr w:rsidR="000F1A09" w:rsidRPr="00957640" w14:paraId="2328769D" w14:textId="77777777" w:rsidTr="001416EB">
                          <w:trPr>
                            <w:trHeight w:val="340"/>
                            <w:jc w:val="center"/>
                          </w:trPr>
                          <w:tc>
                            <w:tcPr>
                              <w:cnfStyle w:val="001000000000" w:firstRow="0" w:lastRow="0" w:firstColumn="1" w:lastColumn="0" w:oddVBand="0" w:evenVBand="0" w:oddHBand="0" w:evenHBand="0" w:firstRowFirstColumn="0" w:firstRowLastColumn="0" w:lastRowFirstColumn="0" w:lastRowLastColumn="0"/>
                              <w:tcW w:w="663" w:type="pct"/>
                            </w:tcPr>
                            <w:p w14:paraId="5B65027F" w14:textId="77777777" w:rsidR="000F1A09" w:rsidRPr="003A3745" w:rsidRDefault="000F1A09" w:rsidP="00061770">
                              <w:pPr>
                                <w:overflowPunct w:val="0"/>
                                <w:adjustRightInd w:val="0"/>
                                <w:snapToGrid w:val="0"/>
                                <w:spacing w:beforeLines="10" w:before="36" w:afterLines="10" w:after="36" w:line="240" w:lineRule="exact"/>
                                <w:jc w:val="center"/>
                                <w:rPr>
                                  <w:rFonts w:ascii="標楷體" w:eastAsia="標楷體" w:hAnsi="標楷體"/>
                                  <w:b w:val="0"/>
                                  <w:sz w:val="20"/>
                                  <w:szCs w:val="20"/>
                                </w:rPr>
                              </w:pPr>
                              <w:r w:rsidRPr="003E17E0">
                                <w:rPr>
                                  <w:rFonts w:ascii="標楷體" w:eastAsia="標楷體" w:hAnsi="標楷體" w:hint="eastAsia"/>
                                  <w:b w:val="0"/>
                                  <w:color w:val="000000"/>
                                  <w:sz w:val="20"/>
                                  <w:szCs w:val="20"/>
                                </w:rPr>
                                <w:t xml:space="preserve">   </w:t>
                              </w:r>
                              <w:r w:rsidRPr="003A3745">
                                <w:rPr>
                                  <w:rFonts w:ascii="標楷體" w:eastAsia="標楷體" w:hAnsi="標楷體" w:hint="eastAsia"/>
                                  <w:b w:val="0"/>
                                  <w:color w:val="000000"/>
                                  <w:sz w:val="20"/>
                                  <w:szCs w:val="20"/>
                                </w:rPr>
                                <w:t>水務局</w:t>
                              </w:r>
                            </w:p>
                          </w:tc>
                          <w:tc>
                            <w:tcPr>
                              <w:tcW w:w="483" w:type="pct"/>
                            </w:tcPr>
                            <w:p w14:paraId="4D1DB90C" w14:textId="77777777" w:rsidR="000F1A09" w:rsidRPr="004A54BE"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1,450,245</w:t>
                              </w:r>
                            </w:p>
                          </w:tc>
                          <w:tc>
                            <w:tcPr>
                              <w:tcW w:w="426" w:type="pct"/>
                            </w:tcPr>
                            <w:p w14:paraId="0850E551" w14:textId="77777777" w:rsidR="000F1A09" w:rsidRPr="00957640"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4,588</w:t>
                              </w:r>
                            </w:p>
                          </w:tc>
                          <w:tc>
                            <w:tcPr>
                              <w:tcW w:w="426" w:type="pct"/>
                            </w:tcPr>
                            <w:p w14:paraId="227A13BE" w14:textId="378F603E"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98" w:type="pct"/>
                            </w:tcPr>
                            <w:p w14:paraId="40542628" w14:textId="77777777" w:rsidR="000F1A09" w:rsidRPr="00957640"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425,644</w:t>
                              </w:r>
                            </w:p>
                          </w:tc>
                          <w:tc>
                            <w:tcPr>
                              <w:tcW w:w="583" w:type="pct"/>
                            </w:tcPr>
                            <w:p w14:paraId="7748A6F7" w14:textId="77777777" w:rsidR="000F1A09" w:rsidRPr="00957640"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1,020,013</w:t>
                              </w:r>
                            </w:p>
                          </w:tc>
                          <w:tc>
                            <w:tcPr>
                              <w:tcW w:w="427" w:type="pct"/>
                            </w:tcPr>
                            <w:p w14:paraId="393A5B26" w14:textId="5540B1D6"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47" w:type="pct"/>
                            </w:tcPr>
                            <w:p w14:paraId="0EC79FBE" w14:textId="66B1BF18"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21" w:type="pct"/>
                            </w:tcPr>
                            <w:p w14:paraId="1B47F4D2" w14:textId="3DF59C7C"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3287E9FE" w14:textId="7B5C25E1"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r>
                        <w:tr w:rsidR="000F1A09" w:rsidRPr="00957640" w14:paraId="7F2A3ACB" w14:textId="77777777" w:rsidTr="001416E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663" w:type="pct"/>
                            </w:tcPr>
                            <w:p w14:paraId="625B277F" w14:textId="77777777" w:rsidR="000F1A09" w:rsidRPr="006B407B" w:rsidRDefault="000F1A09" w:rsidP="00061770">
                              <w:pPr>
                                <w:overflowPunct w:val="0"/>
                                <w:adjustRightInd w:val="0"/>
                                <w:snapToGrid w:val="0"/>
                                <w:spacing w:beforeLines="10" w:before="36" w:afterLines="10" w:after="36" w:line="240" w:lineRule="exact"/>
                                <w:jc w:val="center"/>
                                <w:rPr>
                                  <w:rFonts w:ascii="標楷體" w:eastAsia="標楷體" w:hAnsi="標楷體"/>
                                  <w:b w:val="0"/>
                                  <w:sz w:val="20"/>
                                  <w:szCs w:val="20"/>
                                </w:rPr>
                              </w:pPr>
                              <w:r w:rsidRPr="006B407B">
                                <w:rPr>
                                  <w:rFonts w:ascii="標楷體" w:eastAsia="標楷體" w:hAnsi="標楷體" w:hint="eastAsia"/>
                                  <w:b w:val="0"/>
                                  <w:color w:val="000000"/>
                                  <w:sz w:val="20"/>
                                  <w:szCs w:val="20"/>
                                </w:rPr>
                                <w:t>消防局</w:t>
                              </w:r>
                            </w:p>
                          </w:tc>
                          <w:tc>
                            <w:tcPr>
                              <w:tcW w:w="483" w:type="pct"/>
                            </w:tcPr>
                            <w:p w14:paraId="5E071165"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455</w:t>
                              </w:r>
                            </w:p>
                          </w:tc>
                          <w:tc>
                            <w:tcPr>
                              <w:tcW w:w="426" w:type="pct"/>
                            </w:tcPr>
                            <w:p w14:paraId="50333CDC"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455</w:t>
                              </w:r>
                            </w:p>
                          </w:tc>
                          <w:tc>
                            <w:tcPr>
                              <w:tcW w:w="426" w:type="pct"/>
                            </w:tcPr>
                            <w:p w14:paraId="58B2B6B6" w14:textId="663D0B78"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98" w:type="pct"/>
                            </w:tcPr>
                            <w:p w14:paraId="5B184872" w14:textId="1A50DA92"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83" w:type="pct"/>
                            </w:tcPr>
                            <w:p w14:paraId="4DA01F92" w14:textId="18DEEA16"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7" w:type="pct"/>
                            </w:tcPr>
                            <w:p w14:paraId="12E7FBEF" w14:textId="7FBB4852"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47" w:type="pct"/>
                            </w:tcPr>
                            <w:p w14:paraId="68B8B5C5" w14:textId="7C96B5FB"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21" w:type="pct"/>
                            </w:tcPr>
                            <w:p w14:paraId="11223E61" w14:textId="223A5CD9"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69BFD3B8" w14:textId="4C2F49E1"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r>
                        <w:tr w:rsidR="000F1A09" w:rsidRPr="00957640" w14:paraId="2E302FD5" w14:textId="77777777" w:rsidTr="001416EB">
                          <w:trPr>
                            <w:trHeight w:val="340"/>
                            <w:jc w:val="center"/>
                          </w:trPr>
                          <w:tc>
                            <w:tcPr>
                              <w:cnfStyle w:val="001000000000" w:firstRow="0" w:lastRow="0" w:firstColumn="1" w:lastColumn="0" w:oddVBand="0" w:evenVBand="0" w:oddHBand="0" w:evenHBand="0" w:firstRowFirstColumn="0" w:firstRowLastColumn="0" w:lastRowFirstColumn="0" w:lastRowLastColumn="0"/>
                              <w:tcW w:w="663" w:type="pct"/>
                            </w:tcPr>
                            <w:p w14:paraId="121E6EBE" w14:textId="644A08DA" w:rsidR="000F1A09" w:rsidRPr="00AB0F13" w:rsidRDefault="000F1A09" w:rsidP="00FD1EA6">
                              <w:pPr>
                                <w:overflowPunct w:val="0"/>
                                <w:adjustRightInd w:val="0"/>
                                <w:snapToGrid w:val="0"/>
                                <w:spacing w:beforeLines="10" w:before="36" w:afterLines="10" w:after="36" w:line="240" w:lineRule="exact"/>
                                <w:jc w:val="center"/>
                                <w:rPr>
                                  <w:rFonts w:ascii="標楷體" w:eastAsia="標楷體" w:hAnsi="標楷體"/>
                                  <w:b w:val="0"/>
                                  <w:sz w:val="20"/>
                                  <w:szCs w:val="20"/>
                                </w:rPr>
                              </w:pPr>
                              <w:r w:rsidRPr="00AB0F13">
                                <w:rPr>
                                  <w:rFonts w:ascii="標楷體" w:eastAsia="標楷體" w:hAnsi="標楷體" w:hint="eastAsia"/>
                                  <w:b w:val="0"/>
                                  <w:color w:val="000000"/>
                                  <w:sz w:val="20"/>
                                  <w:szCs w:val="20"/>
                                </w:rPr>
                                <w:t>捷運公司</w:t>
                              </w:r>
                            </w:p>
                          </w:tc>
                          <w:tc>
                            <w:tcPr>
                              <w:tcW w:w="483" w:type="pct"/>
                            </w:tcPr>
                            <w:p w14:paraId="348B1F34" w14:textId="0F52704B" w:rsidR="000F1A09" w:rsidRPr="003A3745"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b/>
                                  <w:bCs/>
                                  <w:sz w:val="20"/>
                                  <w:szCs w:val="20"/>
                                </w:rPr>
                              </w:pPr>
                              <w:r w:rsidRPr="003A3745">
                                <w:rPr>
                                  <w:rFonts w:ascii="標楷體" w:eastAsia="標楷體" w:hAnsi="標楷體" w:hint="eastAsia"/>
                                  <w:b/>
                                  <w:bCs/>
                                  <w:color w:val="000000"/>
                                  <w:sz w:val="20"/>
                                  <w:szCs w:val="20"/>
                                </w:rPr>
                                <w:t>－</w:t>
                              </w:r>
                            </w:p>
                          </w:tc>
                          <w:tc>
                            <w:tcPr>
                              <w:tcW w:w="426" w:type="pct"/>
                            </w:tcPr>
                            <w:p w14:paraId="5838DFDC" w14:textId="1373F624" w:rsidR="000F1A09" w:rsidRPr="00AB0F13"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18F0F030" w14:textId="0FD775C4" w:rsidR="000F1A09" w:rsidRPr="00AB0F13"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98" w:type="pct"/>
                            </w:tcPr>
                            <w:p w14:paraId="6E3B1F2D" w14:textId="059BA0E5" w:rsidR="000F1A09" w:rsidRPr="00AB0F13"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83" w:type="pct"/>
                            </w:tcPr>
                            <w:p w14:paraId="6D27F4F6" w14:textId="2151AF3C" w:rsidR="000F1A09" w:rsidRPr="00AB0F13"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7" w:type="pct"/>
                            </w:tcPr>
                            <w:p w14:paraId="30ED65B3" w14:textId="3759AC24" w:rsidR="000F1A09" w:rsidRPr="00AB0F13"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47" w:type="pct"/>
                            </w:tcPr>
                            <w:p w14:paraId="1E633FE6" w14:textId="1F946725" w:rsidR="000F1A09" w:rsidRPr="00AB0F13"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21" w:type="pct"/>
                            </w:tcPr>
                            <w:p w14:paraId="6097130D" w14:textId="5E23A50C" w:rsidR="000F1A09" w:rsidRPr="00AB0F13"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1EC2B1EA" w14:textId="71797577" w:rsidR="000F1A09" w:rsidRPr="00AB0F13"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r>
                        <w:tr w:rsidR="000F1A09" w:rsidRPr="00957640" w14:paraId="3760B3EB" w14:textId="77777777" w:rsidTr="001416E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663" w:type="pct"/>
                            </w:tcPr>
                            <w:p w14:paraId="09A7BF58" w14:textId="77777777" w:rsidR="000F1A09" w:rsidRPr="006B407B" w:rsidRDefault="000F1A09" w:rsidP="00061770">
                              <w:pPr>
                                <w:overflowPunct w:val="0"/>
                                <w:adjustRightInd w:val="0"/>
                                <w:snapToGrid w:val="0"/>
                                <w:spacing w:beforeLines="10" w:before="36" w:afterLines="10" w:after="36" w:line="240" w:lineRule="exact"/>
                                <w:jc w:val="center"/>
                                <w:rPr>
                                  <w:rFonts w:ascii="標楷體" w:eastAsia="標楷體" w:hAnsi="標楷體"/>
                                  <w:b w:val="0"/>
                                  <w:sz w:val="20"/>
                                  <w:szCs w:val="20"/>
                                </w:rPr>
                              </w:pPr>
                              <w:r w:rsidRPr="006B407B">
                                <w:rPr>
                                  <w:rFonts w:ascii="標楷體" w:eastAsia="標楷體" w:hAnsi="標楷體" w:hint="eastAsia"/>
                                  <w:b w:val="0"/>
                                  <w:color w:val="000000"/>
                                  <w:sz w:val="20"/>
                                  <w:szCs w:val="20"/>
                                </w:rPr>
                                <w:t>教育局</w:t>
                              </w:r>
                            </w:p>
                          </w:tc>
                          <w:tc>
                            <w:tcPr>
                              <w:tcW w:w="483" w:type="pct"/>
                            </w:tcPr>
                            <w:p w14:paraId="036458F5"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131,625</w:t>
                              </w:r>
                            </w:p>
                          </w:tc>
                          <w:tc>
                            <w:tcPr>
                              <w:tcW w:w="426" w:type="pct"/>
                            </w:tcPr>
                            <w:p w14:paraId="3BB55525"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88,882</w:t>
                              </w:r>
                            </w:p>
                          </w:tc>
                          <w:tc>
                            <w:tcPr>
                              <w:tcW w:w="426" w:type="pct"/>
                            </w:tcPr>
                            <w:p w14:paraId="36903160" w14:textId="14FDB0E8"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98" w:type="pct"/>
                            </w:tcPr>
                            <w:p w14:paraId="54C30DE9"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45</w:t>
                              </w:r>
                            </w:p>
                          </w:tc>
                          <w:tc>
                            <w:tcPr>
                              <w:tcW w:w="583" w:type="pct"/>
                            </w:tcPr>
                            <w:p w14:paraId="59F97BE9" w14:textId="20FFC34F"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7" w:type="pct"/>
                            </w:tcPr>
                            <w:p w14:paraId="5313726F" w14:textId="538B0720"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47" w:type="pct"/>
                            </w:tcPr>
                            <w:p w14:paraId="2C19EF88" w14:textId="074D14E5"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21" w:type="pct"/>
                            </w:tcPr>
                            <w:p w14:paraId="7A06FAC3" w14:textId="03978B42"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78CEFA2E"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42,698</w:t>
                              </w:r>
                            </w:p>
                          </w:tc>
                        </w:tr>
                        <w:tr w:rsidR="000F1A09" w:rsidRPr="00957640" w14:paraId="688F5248" w14:textId="77777777" w:rsidTr="001416EB">
                          <w:trPr>
                            <w:trHeight w:val="340"/>
                            <w:jc w:val="center"/>
                          </w:trPr>
                          <w:tc>
                            <w:tcPr>
                              <w:cnfStyle w:val="001000000000" w:firstRow="0" w:lastRow="0" w:firstColumn="1" w:lastColumn="0" w:oddVBand="0" w:evenVBand="0" w:oddHBand="0" w:evenHBand="0" w:firstRowFirstColumn="0" w:firstRowLastColumn="0" w:lastRowFirstColumn="0" w:lastRowLastColumn="0"/>
                              <w:tcW w:w="663" w:type="pct"/>
                            </w:tcPr>
                            <w:p w14:paraId="13E305EE" w14:textId="3CB7DE1A" w:rsidR="000F1A09" w:rsidRPr="006B407B" w:rsidRDefault="000F1A09" w:rsidP="00061770">
                              <w:pPr>
                                <w:overflowPunct w:val="0"/>
                                <w:adjustRightInd w:val="0"/>
                                <w:snapToGrid w:val="0"/>
                                <w:spacing w:beforeLines="10" w:before="36" w:afterLines="10" w:after="36" w:line="240" w:lineRule="exact"/>
                                <w:jc w:val="center"/>
                                <w:rPr>
                                  <w:rFonts w:ascii="標楷體" w:eastAsia="標楷體" w:hAnsi="標楷體"/>
                                  <w:b w:val="0"/>
                                  <w:sz w:val="20"/>
                                  <w:szCs w:val="20"/>
                                </w:rPr>
                              </w:pPr>
                              <w:r w:rsidRPr="006B407B">
                                <w:rPr>
                                  <w:rFonts w:ascii="標楷體" w:eastAsia="標楷體" w:hAnsi="標楷體" w:hint="eastAsia"/>
                                  <w:b w:val="0"/>
                                  <w:color w:val="000000"/>
                                  <w:sz w:val="20"/>
                                  <w:szCs w:val="20"/>
                                </w:rPr>
                                <w:t>都</w:t>
                              </w:r>
                              <w:r>
                                <w:rPr>
                                  <w:rFonts w:ascii="標楷體" w:eastAsia="標楷體" w:hAnsi="標楷體" w:hint="eastAsia"/>
                                  <w:b w:val="0"/>
                                  <w:color w:val="000000"/>
                                  <w:sz w:val="20"/>
                                  <w:szCs w:val="20"/>
                                </w:rPr>
                                <w:t>市</w:t>
                              </w:r>
                              <w:r w:rsidRPr="006B407B">
                                <w:rPr>
                                  <w:rFonts w:ascii="標楷體" w:eastAsia="標楷體" w:hAnsi="標楷體" w:hint="eastAsia"/>
                                  <w:b w:val="0"/>
                                  <w:color w:val="000000"/>
                                  <w:sz w:val="20"/>
                                  <w:szCs w:val="20"/>
                                </w:rPr>
                                <w:t>發</w:t>
                              </w:r>
                              <w:r>
                                <w:rPr>
                                  <w:rFonts w:ascii="標楷體" w:eastAsia="標楷體" w:hAnsi="標楷體" w:hint="eastAsia"/>
                                  <w:b w:val="0"/>
                                  <w:color w:val="000000"/>
                                  <w:sz w:val="20"/>
                                  <w:szCs w:val="20"/>
                                </w:rPr>
                                <w:t>展</w:t>
                              </w:r>
                              <w:r w:rsidRPr="006B407B">
                                <w:rPr>
                                  <w:rFonts w:ascii="標楷體" w:eastAsia="標楷體" w:hAnsi="標楷體" w:hint="eastAsia"/>
                                  <w:b w:val="0"/>
                                  <w:color w:val="000000"/>
                                  <w:sz w:val="20"/>
                                  <w:szCs w:val="20"/>
                                </w:rPr>
                                <w:t>局</w:t>
                              </w:r>
                            </w:p>
                          </w:tc>
                          <w:tc>
                            <w:tcPr>
                              <w:tcW w:w="483" w:type="pct"/>
                            </w:tcPr>
                            <w:p w14:paraId="076740D9" w14:textId="77777777" w:rsidR="000F1A09" w:rsidRPr="004A54BE"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7,802</w:t>
                              </w:r>
                            </w:p>
                          </w:tc>
                          <w:tc>
                            <w:tcPr>
                              <w:tcW w:w="426" w:type="pct"/>
                            </w:tcPr>
                            <w:p w14:paraId="1F2F7FF4" w14:textId="77777777" w:rsidR="000F1A09" w:rsidRPr="00957640"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100</w:t>
                              </w:r>
                            </w:p>
                          </w:tc>
                          <w:tc>
                            <w:tcPr>
                              <w:tcW w:w="426" w:type="pct"/>
                            </w:tcPr>
                            <w:p w14:paraId="7C4C732D" w14:textId="3269F391"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98" w:type="pct"/>
                            </w:tcPr>
                            <w:p w14:paraId="1BEB86C0" w14:textId="336486F2"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83" w:type="pct"/>
                            </w:tcPr>
                            <w:p w14:paraId="359D41E7" w14:textId="77777777" w:rsidR="000F1A09" w:rsidRPr="00957640"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7,702</w:t>
                              </w:r>
                            </w:p>
                          </w:tc>
                          <w:tc>
                            <w:tcPr>
                              <w:tcW w:w="427" w:type="pct"/>
                            </w:tcPr>
                            <w:p w14:paraId="6CF5FFB3" w14:textId="4ED1B7D0"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47" w:type="pct"/>
                            </w:tcPr>
                            <w:p w14:paraId="345F6C7D" w14:textId="452283FE"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21" w:type="pct"/>
                            </w:tcPr>
                            <w:p w14:paraId="4BD1D7FE" w14:textId="0A10B33D"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4C580A48" w14:textId="7822464E"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r>
                        <w:tr w:rsidR="000F1A09" w:rsidRPr="00957640" w14:paraId="0D41063E" w14:textId="77777777" w:rsidTr="001416E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663" w:type="pct"/>
                            </w:tcPr>
                            <w:p w14:paraId="5D548419" w14:textId="77777777" w:rsidR="000F1A09" w:rsidRPr="006B407B" w:rsidRDefault="000F1A09" w:rsidP="00061770">
                              <w:pPr>
                                <w:overflowPunct w:val="0"/>
                                <w:adjustRightInd w:val="0"/>
                                <w:snapToGrid w:val="0"/>
                                <w:spacing w:beforeLines="10" w:before="36" w:afterLines="10" w:after="36" w:line="240" w:lineRule="exact"/>
                                <w:jc w:val="center"/>
                                <w:rPr>
                                  <w:rFonts w:ascii="標楷體" w:eastAsia="標楷體" w:hAnsi="標楷體"/>
                                  <w:b w:val="0"/>
                                  <w:sz w:val="20"/>
                                  <w:szCs w:val="20"/>
                                </w:rPr>
                              </w:pPr>
                              <w:r w:rsidRPr="006B407B">
                                <w:rPr>
                                  <w:rFonts w:ascii="標楷體" w:eastAsia="標楷體" w:hAnsi="標楷體" w:hint="eastAsia"/>
                                  <w:b w:val="0"/>
                                  <w:color w:val="000000"/>
                                  <w:sz w:val="20"/>
                                  <w:szCs w:val="20"/>
                                </w:rPr>
                                <w:t>勞動局</w:t>
                              </w:r>
                            </w:p>
                          </w:tc>
                          <w:tc>
                            <w:tcPr>
                              <w:tcW w:w="483" w:type="pct"/>
                            </w:tcPr>
                            <w:p w14:paraId="0E5C9B29"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150</w:t>
                              </w:r>
                            </w:p>
                          </w:tc>
                          <w:tc>
                            <w:tcPr>
                              <w:tcW w:w="426" w:type="pct"/>
                            </w:tcPr>
                            <w:p w14:paraId="11B932D6"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150</w:t>
                              </w:r>
                            </w:p>
                          </w:tc>
                          <w:tc>
                            <w:tcPr>
                              <w:tcW w:w="426" w:type="pct"/>
                            </w:tcPr>
                            <w:p w14:paraId="08E00566" w14:textId="78CA7AB3"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98" w:type="pct"/>
                            </w:tcPr>
                            <w:p w14:paraId="153BE2BD" w14:textId="3AF3B9DE"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83" w:type="pct"/>
                            </w:tcPr>
                            <w:p w14:paraId="3576277B" w14:textId="1370D225"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7" w:type="pct"/>
                            </w:tcPr>
                            <w:p w14:paraId="10D563B7" w14:textId="64CE3815"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47" w:type="pct"/>
                            </w:tcPr>
                            <w:p w14:paraId="655F28A3" w14:textId="7E82F752"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21" w:type="pct"/>
                            </w:tcPr>
                            <w:p w14:paraId="0EA6E828" w14:textId="01EBBB83"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3425126F" w14:textId="504F5757"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r>
                        <w:tr w:rsidR="000F1A09" w:rsidRPr="00957640" w14:paraId="5E03AA0C" w14:textId="77777777" w:rsidTr="001416EB">
                          <w:trPr>
                            <w:trHeight w:val="340"/>
                            <w:jc w:val="center"/>
                          </w:trPr>
                          <w:tc>
                            <w:tcPr>
                              <w:cnfStyle w:val="001000000000" w:firstRow="0" w:lastRow="0" w:firstColumn="1" w:lastColumn="0" w:oddVBand="0" w:evenVBand="0" w:oddHBand="0" w:evenHBand="0" w:firstRowFirstColumn="0" w:firstRowLastColumn="0" w:lastRowFirstColumn="0" w:lastRowLastColumn="0"/>
                              <w:tcW w:w="663" w:type="pct"/>
                            </w:tcPr>
                            <w:p w14:paraId="12992ACE" w14:textId="03AC75B8" w:rsidR="000F1A09" w:rsidRPr="006B407B" w:rsidRDefault="000F1A09" w:rsidP="00061770">
                              <w:pPr>
                                <w:overflowPunct w:val="0"/>
                                <w:adjustRightInd w:val="0"/>
                                <w:snapToGrid w:val="0"/>
                                <w:spacing w:beforeLines="10" w:before="36" w:afterLines="10" w:after="36" w:line="240" w:lineRule="exact"/>
                                <w:jc w:val="center"/>
                                <w:rPr>
                                  <w:rFonts w:ascii="標楷體" w:eastAsia="標楷體" w:hAnsi="標楷體"/>
                                  <w:b w:val="0"/>
                                  <w:sz w:val="20"/>
                                  <w:szCs w:val="20"/>
                                </w:rPr>
                              </w:pPr>
                              <w:r w:rsidRPr="006B407B">
                                <w:rPr>
                                  <w:rFonts w:ascii="標楷體" w:eastAsia="標楷體" w:hAnsi="標楷體" w:hint="eastAsia"/>
                                  <w:b w:val="0"/>
                                  <w:color w:val="000000"/>
                                  <w:sz w:val="20"/>
                                  <w:szCs w:val="20"/>
                                </w:rPr>
                                <w:t>經</w:t>
                              </w:r>
                              <w:r>
                                <w:rPr>
                                  <w:rFonts w:ascii="標楷體" w:eastAsia="標楷體" w:hAnsi="標楷體" w:hint="eastAsia"/>
                                  <w:b w:val="0"/>
                                  <w:color w:val="000000"/>
                                  <w:sz w:val="20"/>
                                  <w:szCs w:val="20"/>
                                </w:rPr>
                                <w:t>濟</w:t>
                              </w:r>
                              <w:r w:rsidRPr="006B407B">
                                <w:rPr>
                                  <w:rFonts w:ascii="標楷體" w:eastAsia="標楷體" w:hAnsi="標楷體" w:hint="eastAsia"/>
                                  <w:b w:val="0"/>
                                  <w:color w:val="000000"/>
                                  <w:sz w:val="20"/>
                                  <w:szCs w:val="20"/>
                                </w:rPr>
                                <w:t>發</w:t>
                              </w:r>
                              <w:r>
                                <w:rPr>
                                  <w:rFonts w:ascii="標楷體" w:eastAsia="標楷體" w:hAnsi="標楷體" w:hint="eastAsia"/>
                                  <w:b w:val="0"/>
                                  <w:color w:val="000000"/>
                                  <w:sz w:val="20"/>
                                  <w:szCs w:val="20"/>
                                </w:rPr>
                                <w:t>展</w:t>
                              </w:r>
                              <w:r w:rsidRPr="006B407B">
                                <w:rPr>
                                  <w:rFonts w:ascii="標楷體" w:eastAsia="標楷體" w:hAnsi="標楷體" w:hint="eastAsia"/>
                                  <w:b w:val="0"/>
                                  <w:color w:val="000000"/>
                                  <w:sz w:val="20"/>
                                  <w:szCs w:val="20"/>
                                </w:rPr>
                                <w:t>局</w:t>
                              </w:r>
                            </w:p>
                          </w:tc>
                          <w:tc>
                            <w:tcPr>
                              <w:tcW w:w="483" w:type="pct"/>
                            </w:tcPr>
                            <w:p w14:paraId="190BCFBE" w14:textId="77777777" w:rsidR="000F1A09" w:rsidRPr="004A54BE"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3,250</w:t>
                              </w:r>
                            </w:p>
                          </w:tc>
                          <w:tc>
                            <w:tcPr>
                              <w:tcW w:w="426" w:type="pct"/>
                            </w:tcPr>
                            <w:p w14:paraId="752D7A9F" w14:textId="57D45508"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6CC6145A" w14:textId="288F098B"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98" w:type="pct"/>
                            </w:tcPr>
                            <w:p w14:paraId="0607C4CC" w14:textId="1C935925"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83" w:type="pct"/>
                            </w:tcPr>
                            <w:p w14:paraId="73158293" w14:textId="46F15E74"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7" w:type="pct"/>
                            </w:tcPr>
                            <w:p w14:paraId="1B3F31A6" w14:textId="7C0652C3"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47" w:type="pct"/>
                            </w:tcPr>
                            <w:p w14:paraId="626064AD" w14:textId="77777777" w:rsidR="000F1A09" w:rsidRPr="00957640"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3,250</w:t>
                              </w:r>
                            </w:p>
                          </w:tc>
                          <w:tc>
                            <w:tcPr>
                              <w:tcW w:w="521" w:type="pct"/>
                            </w:tcPr>
                            <w:p w14:paraId="2703239B" w14:textId="783604E9"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3E79B438" w14:textId="57B71C44"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r>
                        <w:tr w:rsidR="000F1A09" w:rsidRPr="00957640" w14:paraId="0B733FF5" w14:textId="77777777" w:rsidTr="001416E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663" w:type="pct"/>
                            </w:tcPr>
                            <w:p w14:paraId="4D9F892B" w14:textId="77777777" w:rsidR="000F1A09" w:rsidRPr="006B407B" w:rsidRDefault="000F1A09" w:rsidP="00061770">
                              <w:pPr>
                                <w:overflowPunct w:val="0"/>
                                <w:adjustRightInd w:val="0"/>
                                <w:snapToGrid w:val="0"/>
                                <w:spacing w:beforeLines="10" w:before="36" w:afterLines="10" w:after="36" w:line="240" w:lineRule="exact"/>
                                <w:jc w:val="center"/>
                                <w:rPr>
                                  <w:rFonts w:ascii="標楷體" w:eastAsia="標楷體" w:hAnsi="標楷體"/>
                                  <w:b w:val="0"/>
                                  <w:sz w:val="20"/>
                                  <w:szCs w:val="20"/>
                                </w:rPr>
                              </w:pPr>
                              <w:r w:rsidRPr="006B407B">
                                <w:rPr>
                                  <w:rFonts w:ascii="標楷體" w:eastAsia="標楷體" w:hAnsi="標楷體" w:hint="eastAsia"/>
                                  <w:b w:val="0"/>
                                  <w:color w:val="000000"/>
                                  <w:sz w:val="20"/>
                                  <w:szCs w:val="20"/>
                                </w:rPr>
                                <w:t>農業局</w:t>
                              </w:r>
                            </w:p>
                          </w:tc>
                          <w:tc>
                            <w:tcPr>
                              <w:tcW w:w="483" w:type="pct"/>
                            </w:tcPr>
                            <w:p w14:paraId="7C5E054B"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23,817</w:t>
                              </w:r>
                            </w:p>
                          </w:tc>
                          <w:tc>
                            <w:tcPr>
                              <w:tcW w:w="426" w:type="pct"/>
                            </w:tcPr>
                            <w:p w14:paraId="3DFE03CF" w14:textId="5098623A"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54E4F5E3" w14:textId="0CA8975C"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98" w:type="pct"/>
                            </w:tcPr>
                            <w:p w14:paraId="6EB9EF90"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350</w:t>
                              </w:r>
                            </w:p>
                          </w:tc>
                          <w:tc>
                            <w:tcPr>
                              <w:tcW w:w="583" w:type="pct"/>
                            </w:tcPr>
                            <w:p w14:paraId="6E2848F1"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2,301</w:t>
                              </w:r>
                            </w:p>
                          </w:tc>
                          <w:tc>
                            <w:tcPr>
                              <w:tcW w:w="427" w:type="pct"/>
                            </w:tcPr>
                            <w:p w14:paraId="1A833978" w14:textId="74887EC9"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47" w:type="pct"/>
                            </w:tcPr>
                            <w:p w14:paraId="37406412" w14:textId="22829BCF"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21" w:type="pct"/>
                            </w:tcPr>
                            <w:p w14:paraId="3C4BD836"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21,166</w:t>
                              </w:r>
                            </w:p>
                          </w:tc>
                          <w:tc>
                            <w:tcPr>
                              <w:tcW w:w="426" w:type="pct"/>
                            </w:tcPr>
                            <w:p w14:paraId="44B26902" w14:textId="2480C4EC"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r>
                        <w:tr w:rsidR="000F1A09" w:rsidRPr="00957640" w14:paraId="0183D886" w14:textId="77777777" w:rsidTr="001416EB">
                          <w:trPr>
                            <w:trHeight w:val="340"/>
                            <w:jc w:val="center"/>
                          </w:trPr>
                          <w:tc>
                            <w:tcPr>
                              <w:cnfStyle w:val="001000000000" w:firstRow="0" w:lastRow="0" w:firstColumn="1" w:lastColumn="0" w:oddVBand="0" w:evenVBand="0" w:oddHBand="0" w:evenHBand="0" w:firstRowFirstColumn="0" w:firstRowLastColumn="0" w:lastRowFirstColumn="0" w:lastRowLastColumn="0"/>
                              <w:tcW w:w="663" w:type="pct"/>
                            </w:tcPr>
                            <w:p w14:paraId="5F693F64" w14:textId="77777777" w:rsidR="000F1A09" w:rsidRPr="006B407B" w:rsidRDefault="000F1A09" w:rsidP="00061770">
                              <w:pPr>
                                <w:overflowPunct w:val="0"/>
                                <w:adjustRightInd w:val="0"/>
                                <w:snapToGrid w:val="0"/>
                                <w:spacing w:beforeLines="10" w:before="36" w:afterLines="10" w:after="36" w:line="240" w:lineRule="exact"/>
                                <w:jc w:val="center"/>
                                <w:rPr>
                                  <w:rFonts w:ascii="標楷體" w:eastAsia="標楷體" w:hAnsi="標楷體"/>
                                  <w:b w:val="0"/>
                                  <w:sz w:val="20"/>
                                  <w:szCs w:val="20"/>
                                </w:rPr>
                              </w:pPr>
                              <w:r w:rsidRPr="006B407B">
                                <w:rPr>
                                  <w:rFonts w:ascii="標楷體" w:eastAsia="標楷體" w:hAnsi="標楷體" w:hint="eastAsia"/>
                                  <w:b w:val="0"/>
                                  <w:color w:val="000000"/>
                                  <w:sz w:val="20"/>
                                  <w:szCs w:val="20"/>
                                </w:rPr>
                                <w:t>衛生局</w:t>
                              </w:r>
                            </w:p>
                          </w:tc>
                          <w:tc>
                            <w:tcPr>
                              <w:tcW w:w="483" w:type="pct"/>
                            </w:tcPr>
                            <w:p w14:paraId="63B1D1AB" w14:textId="77777777" w:rsidR="000F1A09" w:rsidRPr="004A54BE"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9</w:t>
                              </w:r>
                            </w:p>
                          </w:tc>
                          <w:tc>
                            <w:tcPr>
                              <w:tcW w:w="426" w:type="pct"/>
                            </w:tcPr>
                            <w:p w14:paraId="37C56E01" w14:textId="1740335D"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2C19F0E2" w14:textId="1FCAF28F"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98" w:type="pct"/>
                            </w:tcPr>
                            <w:p w14:paraId="7A3AE3BE" w14:textId="658FAB09"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83" w:type="pct"/>
                            </w:tcPr>
                            <w:p w14:paraId="403FE177" w14:textId="73611998"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7" w:type="pct"/>
                            </w:tcPr>
                            <w:p w14:paraId="6DB96C5E" w14:textId="31FC4824"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47" w:type="pct"/>
                            </w:tcPr>
                            <w:p w14:paraId="7D7F3FB1" w14:textId="5CB468E3"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521" w:type="pct"/>
                            </w:tcPr>
                            <w:p w14:paraId="15BB58B9" w14:textId="072C9A36" w:rsidR="000F1A09" w:rsidRPr="00957640" w:rsidRDefault="003A3745"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4F476894" w14:textId="77777777" w:rsidR="000F1A09" w:rsidRPr="00957640" w:rsidRDefault="000F1A09" w:rsidP="00061770">
                              <w:pPr>
                                <w:overflowPunct w:val="0"/>
                                <w:adjustRightInd w:val="0"/>
                                <w:snapToGrid w:val="0"/>
                                <w:spacing w:beforeLines="10" w:before="36" w:afterLines="10" w:after="36"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9</w:t>
                              </w:r>
                            </w:p>
                          </w:tc>
                        </w:tr>
                        <w:tr w:rsidR="000F1A09" w:rsidRPr="00957640" w14:paraId="19408994" w14:textId="77777777" w:rsidTr="001416EB">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663" w:type="pct"/>
                            </w:tcPr>
                            <w:p w14:paraId="3A164F97" w14:textId="481F5660" w:rsidR="000F1A09" w:rsidRPr="006B407B" w:rsidRDefault="000F1A09" w:rsidP="00061770">
                              <w:pPr>
                                <w:overflowPunct w:val="0"/>
                                <w:adjustRightInd w:val="0"/>
                                <w:snapToGrid w:val="0"/>
                                <w:spacing w:beforeLines="10" w:before="36" w:afterLines="10" w:after="36" w:line="240" w:lineRule="exact"/>
                                <w:jc w:val="center"/>
                                <w:rPr>
                                  <w:rFonts w:ascii="標楷體" w:eastAsia="標楷體" w:hAnsi="標楷體"/>
                                  <w:b w:val="0"/>
                                  <w:sz w:val="20"/>
                                  <w:szCs w:val="20"/>
                                </w:rPr>
                              </w:pPr>
                              <w:r>
                                <w:rPr>
                                  <w:rFonts w:ascii="標楷體" w:eastAsia="標楷體" w:hAnsi="標楷體" w:hint="eastAsia"/>
                                  <w:b w:val="0"/>
                                  <w:color w:val="000000"/>
                                  <w:sz w:val="20"/>
                                  <w:szCs w:val="20"/>
                                </w:rPr>
                                <w:t>環境保護局</w:t>
                              </w:r>
                            </w:p>
                          </w:tc>
                          <w:tc>
                            <w:tcPr>
                              <w:tcW w:w="483" w:type="pct"/>
                            </w:tcPr>
                            <w:p w14:paraId="04F83591" w14:textId="77777777" w:rsidR="000F1A09" w:rsidRPr="004A54BE"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
                                  <w:sz w:val="20"/>
                                  <w:szCs w:val="20"/>
                                </w:rPr>
                              </w:pPr>
                              <w:r w:rsidRPr="004A54BE">
                                <w:rPr>
                                  <w:rFonts w:ascii="標楷體" w:eastAsia="標楷體" w:hAnsi="標楷體" w:hint="eastAsia"/>
                                  <w:b/>
                                  <w:color w:val="000000"/>
                                  <w:sz w:val="20"/>
                                  <w:szCs w:val="20"/>
                                </w:rPr>
                                <w:t>77,225</w:t>
                              </w:r>
                            </w:p>
                          </w:tc>
                          <w:tc>
                            <w:tcPr>
                              <w:tcW w:w="426" w:type="pct"/>
                            </w:tcPr>
                            <w:p w14:paraId="412BB539" w14:textId="7F31BF79"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26" w:type="pct"/>
                            </w:tcPr>
                            <w:p w14:paraId="44D4125D" w14:textId="2A4FEC5F" w:rsidR="000F1A09" w:rsidRPr="00957640" w:rsidRDefault="003A3745"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w:t>
                              </w:r>
                            </w:p>
                          </w:tc>
                          <w:tc>
                            <w:tcPr>
                              <w:tcW w:w="498" w:type="pct"/>
                            </w:tcPr>
                            <w:p w14:paraId="16D15EA4"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7,058</w:t>
                              </w:r>
                            </w:p>
                          </w:tc>
                          <w:tc>
                            <w:tcPr>
                              <w:tcW w:w="583" w:type="pct"/>
                            </w:tcPr>
                            <w:p w14:paraId="79287FC8"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1,900</w:t>
                              </w:r>
                            </w:p>
                          </w:tc>
                          <w:tc>
                            <w:tcPr>
                              <w:tcW w:w="427" w:type="pct"/>
                            </w:tcPr>
                            <w:p w14:paraId="21BB236E"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14,737</w:t>
                              </w:r>
                            </w:p>
                          </w:tc>
                          <w:tc>
                            <w:tcPr>
                              <w:tcW w:w="547" w:type="pct"/>
                            </w:tcPr>
                            <w:p w14:paraId="234AEB89"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3,212</w:t>
                              </w:r>
                            </w:p>
                          </w:tc>
                          <w:tc>
                            <w:tcPr>
                              <w:tcW w:w="521" w:type="pct"/>
                            </w:tcPr>
                            <w:p w14:paraId="0C3A9F92"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47,450</w:t>
                              </w:r>
                            </w:p>
                          </w:tc>
                          <w:tc>
                            <w:tcPr>
                              <w:tcW w:w="426" w:type="pct"/>
                            </w:tcPr>
                            <w:p w14:paraId="40084B60" w14:textId="77777777" w:rsidR="000F1A09" w:rsidRPr="00957640" w:rsidRDefault="000F1A09" w:rsidP="00061770">
                              <w:pPr>
                                <w:overflowPunct w:val="0"/>
                                <w:adjustRightInd w:val="0"/>
                                <w:snapToGrid w:val="0"/>
                                <w:spacing w:beforeLines="10" w:before="36" w:afterLines="10" w:after="36"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Pr>
                                  <w:rFonts w:ascii="標楷體" w:eastAsia="標楷體" w:hAnsi="標楷體" w:hint="eastAsia"/>
                                  <w:color w:val="000000"/>
                                  <w:sz w:val="20"/>
                                  <w:szCs w:val="20"/>
                                </w:rPr>
                                <w:t>2,867</w:t>
                              </w:r>
                            </w:p>
                          </w:tc>
                        </w:tr>
                      </w:tbl>
                      <w:p w14:paraId="5BEAB53A" w14:textId="06DE41BD" w:rsidR="000F1A09" w:rsidRPr="00061770" w:rsidRDefault="000F1A09" w:rsidP="000C4754">
                        <w:pPr>
                          <w:overflowPunct w:val="0"/>
                          <w:adjustRightInd w:val="0"/>
                          <w:snapToGrid w:val="0"/>
                          <w:spacing w:beforeLines="10" w:before="36" w:afterLines="10" w:after="36" w:line="240" w:lineRule="exact"/>
                          <w:jc w:val="both"/>
                        </w:pPr>
                        <w:r w:rsidRPr="004A54BE">
                          <w:rPr>
                            <w:rFonts w:ascii="標楷體" w:eastAsia="標楷體" w:hAnsi="標楷體" w:hint="eastAsia"/>
                            <w:sz w:val="18"/>
                            <w:szCs w:val="18"/>
                          </w:rPr>
                          <w:t>資料</w:t>
                        </w:r>
                        <w:r>
                          <w:rPr>
                            <w:rFonts w:ascii="標楷體" w:eastAsia="標楷體" w:hAnsi="標楷體" w:hint="eastAsia"/>
                            <w:sz w:val="18"/>
                            <w:szCs w:val="18"/>
                          </w:rPr>
                          <w:t>來源：整理自環境部氣</w:t>
                        </w:r>
                        <w:r>
                          <w:rPr>
                            <w:rFonts w:ascii="標楷體" w:eastAsia="標楷體" w:hAnsi="標楷體"/>
                            <w:sz w:val="18"/>
                            <w:szCs w:val="18"/>
                          </w:rPr>
                          <w:t>候變遷署</w:t>
                        </w:r>
                        <w:r>
                          <w:rPr>
                            <w:rFonts w:ascii="標楷體" w:eastAsia="標楷體" w:hAnsi="標楷體" w:hint="eastAsia"/>
                            <w:sz w:val="18"/>
                            <w:szCs w:val="18"/>
                          </w:rPr>
                          <w:t>公開資料。</w:t>
                        </w:r>
                      </w:p>
                    </w:txbxContent>
                  </v:textbox>
                </v:shape>
                <v:shape id="文字方塊 44" o:spid="_x0000_s1042" type="#_x0000_t202" style="position:absolute;left:31927;top:3486;width:6401;height:3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" filled="f" stroked="f" strokeweight=".5pt">
                  <v:textbox>
                    <w:txbxContent>
                      <w:p w14:paraId="745B935D" w14:textId="77777777" w:rsidR="000F1A09" w:rsidRDefault="000F1A09" w:rsidP="000C4754">
                        <w:pPr>
                          <w:jc w:val="center"/>
                        </w:pPr>
                      </w:p>
                    </w:txbxContent>
                  </v:textbox>
                </v:shape>
                <v:shape id="文字方塊 47" o:spid="_x0000_s1043" type="#_x0000_t202" style="position:absolute;left:-76;top:14108;width:3400;height:3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3mxQAAANsAAAAPAAAAZHJzL2Rvd25yZXYueG1sRI9Pi8Iw&#10;FMTvC36H8ARva6qs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BITa3mxQAAANsAAAAP&#10;AAAAAAAAAAAAAAAAAAcCAABkcnMvZG93bnJldi54bWxQSwUGAAAAAAMAAwC3AAAA+QIAAAAA&#10;" filled="f" stroked="f" strokeweight=".5pt">
                  <v:textbox>
                    <w:txbxContent>
                      <w:p w14:paraId="78313B1C" w14:textId="77777777" w:rsidR="000F1A09" w:rsidRPr="003E17E0" w:rsidRDefault="000F1A09" w:rsidP="000C4754">
                        <w:pPr>
                          <w:rPr>
                            <w:b/>
                            <w:bCs/>
                          </w:rPr>
                        </w:pPr>
                        <w:r w:rsidRPr="001416EB">
                          <w:rPr>
                            <w:rFonts w:hint="eastAsia"/>
                            <w:noProof/>
                          </w:rPr>
                          <w:drawing>
                            <wp:inline distT="0" distB="0" distL="0" distR="0" wp14:anchorId="13B5A9C5" wp14:editId="3B3EA323">
                              <wp:extent cx="202384" cy="188891"/>
                              <wp:effectExtent l="0" t="0" r="7620" b="1905"/>
                              <wp:docPr id="2088920560" name="圖片 2088920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2384" cy="188891"/>
                                      </a:xfrm>
                                      <a:prstGeom prst="rect">
                                        <a:avLst/>
                                      </a:prstGeom>
                                      <a:noFill/>
                                      <a:ln>
                                        <a:noFill/>
                                      </a:ln>
                                    </pic:spPr>
                                  </pic:pic>
                                </a:graphicData>
                              </a:graphic>
                            </wp:inline>
                          </w:drawing>
                        </w:r>
                        <w:r>
                          <w:rPr>
                            <w:rFonts w:hint="eastAsia"/>
                          </w:rPr>
                          <w:t xml:space="preserve"> </w:t>
                        </w:r>
                      </w:p>
                    </w:txbxContent>
                  </v:textbox>
                </v:shape>
                <w10:wrap type="square" anchorx="margin" anchory="margin"/>
              </v:group>
            </w:pict>
          </mc:Fallback>
        </mc:AlternateContent>
      </w:r>
      <w:r w:rsidR="002D6209" w:rsidRPr="002B2D8C">
        <w:rPr>
          <w:rFonts w:ascii="標楷體" w:eastAsia="標楷體" w:hAnsi="標楷體" w:hint="eastAsia"/>
          <w:b/>
          <w:bCs/>
          <w:sz w:val="28"/>
          <w:szCs w:val="28"/>
        </w:rPr>
        <w:t>（</w:t>
      </w:r>
      <w:r w:rsidR="00464908">
        <w:rPr>
          <w:rFonts w:ascii="標楷體" w:eastAsia="標楷體" w:hAnsi="標楷體"/>
          <w:b/>
          <w:bCs/>
          <w:sz w:val="28"/>
          <w:szCs w:val="28"/>
        </w:rPr>
        <w:t>3</w:t>
      </w:r>
      <w:r w:rsidR="002D6209" w:rsidRPr="002B2D8C">
        <w:rPr>
          <w:rFonts w:ascii="標楷體" w:eastAsia="標楷體" w:hAnsi="標楷體" w:hint="eastAsia"/>
          <w:b/>
          <w:bCs/>
          <w:sz w:val="28"/>
          <w:szCs w:val="28"/>
        </w:rPr>
        <w:t>）</w:t>
      </w:r>
      <w:r w:rsidR="00464908" w:rsidRPr="00464908">
        <w:rPr>
          <w:rFonts w:ascii="標楷體" w:eastAsia="標楷體" w:hAnsi="標楷體" w:hint="eastAsia"/>
          <w:b/>
          <w:bCs/>
          <w:sz w:val="28"/>
          <w:szCs w:val="28"/>
        </w:rPr>
        <w:t>歷年投入溫室氣體減量及氣候變遷調適預算執行資料未臻完整，不利掌握各領域投入分配之合理性，允宜研謀強化預算管控機制，及落實資訊公開，並積極爭取中央補助經費挹注，俾財源穩健以應計畫持續推行</w:t>
      </w:r>
      <w:r w:rsidR="002D6209" w:rsidRPr="002B2D8C">
        <w:rPr>
          <w:rFonts w:ascii="標楷體" w:eastAsia="標楷體" w:hAnsi="標楷體" w:hint="eastAsia"/>
          <w:b/>
          <w:bCs/>
          <w:sz w:val="28"/>
          <w:szCs w:val="28"/>
        </w:rPr>
        <w:t>：</w:t>
      </w:r>
      <w:r w:rsidR="00464908" w:rsidRPr="00464908">
        <w:rPr>
          <w:rFonts w:ascii="標楷體" w:eastAsia="標楷體" w:hAnsi="標楷體" w:hint="eastAsia"/>
          <w:sz w:val="28"/>
          <w:szCs w:val="28"/>
        </w:rPr>
        <w:t>桃園市推動溫室氣體減量執行方案，以綠能穩健、住商節能、產業轉型、綠色運輸、淨零農業及淨零生活等六大策略，落實各項推動目標，共63項推動計畫</w:t>
      </w:r>
      <w:r w:rsidR="00037C98" w:rsidRPr="00AB0F13">
        <w:rPr>
          <w:rFonts w:ascii="標楷體" w:eastAsia="標楷體" w:hAnsi="標楷體" w:hint="eastAsia"/>
          <w:sz w:val="28"/>
          <w:szCs w:val="28"/>
        </w:rPr>
        <w:t>，實支經費4</w:t>
      </w:r>
      <w:r w:rsidR="00037C98" w:rsidRPr="00AB0F13">
        <w:rPr>
          <w:rFonts w:ascii="標楷體" w:eastAsia="標楷體" w:hAnsi="標楷體"/>
          <w:sz w:val="28"/>
          <w:szCs w:val="28"/>
        </w:rPr>
        <w:t>7.15</w:t>
      </w:r>
      <w:r w:rsidR="00037C98" w:rsidRPr="00AB0F13">
        <w:rPr>
          <w:rFonts w:ascii="標楷體" w:eastAsia="標楷體" w:hAnsi="標楷體" w:hint="eastAsia"/>
          <w:sz w:val="28"/>
          <w:szCs w:val="28"/>
        </w:rPr>
        <w:t>億元</w:t>
      </w:r>
      <w:r w:rsidR="00464908" w:rsidRPr="00464908">
        <w:rPr>
          <w:rFonts w:ascii="標楷體" w:eastAsia="標楷體" w:hAnsi="標楷體" w:hint="eastAsia"/>
          <w:sz w:val="28"/>
          <w:szCs w:val="28"/>
        </w:rPr>
        <w:t>。</w:t>
      </w:r>
      <w:r w:rsidR="009F57FE">
        <w:rPr>
          <w:rFonts w:ascii="標楷體" w:eastAsia="標楷體" w:hAnsi="標楷體" w:hint="eastAsia"/>
          <w:sz w:val="28"/>
          <w:szCs w:val="28"/>
        </w:rPr>
        <w:t>據1</w:t>
      </w:r>
      <w:r w:rsidR="009F57FE">
        <w:rPr>
          <w:rFonts w:ascii="標楷體" w:eastAsia="標楷體" w:hAnsi="標楷體"/>
          <w:sz w:val="28"/>
          <w:szCs w:val="28"/>
        </w:rPr>
        <w:t>13</w:t>
      </w:r>
      <w:r w:rsidR="009F57FE">
        <w:rPr>
          <w:rFonts w:ascii="標楷體" w:eastAsia="標楷體" w:hAnsi="標楷體" w:hint="eastAsia"/>
          <w:sz w:val="28"/>
          <w:szCs w:val="28"/>
        </w:rPr>
        <w:t>年1</w:t>
      </w:r>
      <w:r w:rsidR="009F57FE">
        <w:rPr>
          <w:rFonts w:ascii="標楷體" w:eastAsia="標楷體" w:hAnsi="標楷體"/>
          <w:sz w:val="28"/>
          <w:szCs w:val="28"/>
        </w:rPr>
        <w:t>0</w:t>
      </w:r>
      <w:r w:rsidR="009F57FE">
        <w:rPr>
          <w:rFonts w:ascii="標楷體" w:eastAsia="標楷體" w:hAnsi="標楷體" w:hint="eastAsia"/>
          <w:sz w:val="28"/>
          <w:szCs w:val="28"/>
        </w:rPr>
        <w:t>月</w:t>
      </w:r>
      <w:r w:rsidR="00464908" w:rsidRPr="00464908">
        <w:rPr>
          <w:rFonts w:ascii="標楷體" w:eastAsia="標楷體" w:hAnsi="標楷體" w:hint="eastAsia"/>
          <w:sz w:val="28"/>
          <w:szCs w:val="28"/>
        </w:rPr>
        <w:t>桃園市氣候變遷調適執行方案</w:t>
      </w:r>
      <w:r w:rsidR="009F57FE">
        <w:rPr>
          <w:rFonts w:ascii="標楷體" w:eastAsia="標楷體" w:hAnsi="標楷體" w:hint="eastAsia"/>
          <w:sz w:val="28"/>
          <w:szCs w:val="28"/>
        </w:rPr>
        <w:t>（草案）</w:t>
      </w:r>
      <w:r w:rsidR="00464908" w:rsidRPr="00464908">
        <w:rPr>
          <w:rFonts w:ascii="標楷體" w:eastAsia="標楷體" w:hAnsi="標楷體" w:hint="eastAsia"/>
          <w:sz w:val="28"/>
          <w:szCs w:val="28"/>
        </w:rPr>
        <w:t>資料顯示，符合調適目標之調適領域計畫共計89案，盤點有編列計畫經費計畫案共82案，計畫總經費共計204億1,259萬元；各氣候變遷調適領域中，以土地利用調適領域所使用的計畫經費最高，達136億4,316萬元，其次為水資源領域，共43億3,097萬元，能源供給與產業領域最少，僅6,498萬元</w:t>
      </w:r>
      <w:r w:rsidR="004A54BE" w:rsidRPr="00AB71E2">
        <w:rPr>
          <w:rFonts w:ascii="標楷體" w:eastAsia="標楷體" w:hAnsi="標楷體" w:hint="eastAsia"/>
          <w:sz w:val="28"/>
          <w:szCs w:val="28"/>
        </w:rPr>
        <w:t>（表</w:t>
      </w:r>
      <w:r w:rsidRPr="00AB71E2">
        <w:rPr>
          <w:rFonts w:ascii="標楷體" w:eastAsia="標楷體" w:hAnsi="標楷體"/>
          <w:sz w:val="28"/>
          <w:szCs w:val="28"/>
        </w:rPr>
        <w:t>2</w:t>
      </w:r>
      <w:r w:rsidR="004A54BE" w:rsidRPr="00AB71E2">
        <w:rPr>
          <w:rFonts w:ascii="標楷體" w:eastAsia="標楷體" w:hAnsi="標楷體" w:hint="eastAsia"/>
          <w:sz w:val="28"/>
          <w:szCs w:val="28"/>
        </w:rPr>
        <w:t>）</w:t>
      </w:r>
      <w:r w:rsidR="00464908" w:rsidRPr="00464908">
        <w:rPr>
          <w:rFonts w:ascii="標楷體" w:eastAsia="標楷體" w:hAnsi="標楷體" w:hint="eastAsia"/>
          <w:sz w:val="28"/>
          <w:szCs w:val="28"/>
        </w:rPr>
        <w:t>；投入最多計畫經費</w:t>
      </w:r>
      <w:r w:rsidR="009F57FE">
        <w:rPr>
          <w:rFonts w:ascii="標楷體" w:eastAsia="標楷體" w:hAnsi="標楷體" w:hint="eastAsia"/>
          <w:sz w:val="28"/>
          <w:szCs w:val="28"/>
        </w:rPr>
        <w:t>之機關</w:t>
      </w:r>
      <w:r w:rsidR="009F57FE" w:rsidRPr="009F57FE">
        <w:rPr>
          <w:rFonts w:ascii="標楷體" w:eastAsia="標楷體" w:hAnsi="標楷體" w:hint="eastAsia"/>
          <w:sz w:val="28"/>
          <w:szCs w:val="28"/>
        </w:rPr>
        <w:t>為</w:t>
      </w:r>
      <w:r w:rsidR="00464908" w:rsidRPr="00464908">
        <w:rPr>
          <w:rFonts w:ascii="標楷體" w:eastAsia="標楷體" w:hAnsi="標楷體" w:hint="eastAsia"/>
          <w:sz w:val="28"/>
          <w:szCs w:val="28"/>
        </w:rPr>
        <w:t>水務局145億245萬元，其次為工務局34億6,651萬元，顯示歷年投入溫室氣體減量及氣候變遷調</w:t>
      </w:r>
      <w:r w:rsidR="00464908" w:rsidRPr="003E17E0">
        <w:rPr>
          <w:rFonts w:ascii="標楷體" w:eastAsia="標楷體" w:hAnsi="標楷體" w:hint="eastAsia"/>
          <w:spacing w:val="-6"/>
          <w:sz w:val="28"/>
          <w:szCs w:val="28"/>
        </w:rPr>
        <w:lastRenderedPageBreak/>
        <w:t>適資金龐鉅。經查</w:t>
      </w:r>
      <w:r w:rsidR="00037C98" w:rsidRPr="003E17E0">
        <w:rPr>
          <w:rFonts w:ascii="標楷體" w:eastAsia="標楷體" w:hAnsi="標楷體" w:hint="eastAsia"/>
          <w:spacing w:val="-6"/>
          <w:sz w:val="28"/>
          <w:szCs w:val="28"/>
        </w:rPr>
        <w:t>溫室氣體減量執行方案</w:t>
      </w:r>
      <w:r w:rsidR="00464908" w:rsidRPr="003E17E0">
        <w:rPr>
          <w:rFonts w:ascii="標楷體" w:eastAsia="標楷體" w:hAnsi="標楷體" w:hint="eastAsia"/>
          <w:spacing w:val="-6"/>
          <w:sz w:val="28"/>
          <w:szCs w:val="28"/>
        </w:rPr>
        <w:t>112年成果報告敘明計畫執行率雖達100％</w:t>
      </w:r>
      <w:r w:rsidR="00464908" w:rsidRPr="00464908">
        <w:rPr>
          <w:rFonts w:ascii="標楷體" w:eastAsia="標楷體" w:hAnsi="標楷體" w:hint="eastAsia"/>
          <w:sz w:val="28"/>
          <w:szCs w:val="28"/>
        </w:rPr>
        <w:t>，惟各項計畫列有「經費執行情形及執行率」欄位，惟未列示各項計畫「預算數」，無法查證各項計畫之預算執行率，且部分計畫之「經費執行情形及執行率」欄無列示資料，如：交通局之低污染車輛使用提升計畫，秘書處之推動機關採購低污染公務車輛，</w:t>
      </w:r>
      <w:r w:rsidR="008277B6">
        <w:rPr>
          <w:rFonts w:ascii="標楷體" w:eastAsia="標楷體" w:hAnsi="標楷體" w:hint="eastAsia"/>
          <w:sz w:val="28"/>
          <w:szCs w:val="28"/>
        </w:rPr>
        <w:t>環境保護局</w:t>
      </w:r>
      <w:r w:rsidR="00464908" w:rsidRPr="00464908">
        <w:rPr>
          <w:rFonts w:ascii="標楷體" w:eastAsia="標楷體" w:hAnsi="標楷體" w:hint="eastAsia"/>
          <w:sz w:val="28"/>
          <w:szCs w:val="28"/>
        </w:rPr>
        <w:t>之垃圾減量回收計畫，相關預算執行資料未臻完整，不利掌握各領域計畫投入經費分配之合理性；又部分計畫長期仰賴中央補助款支應，如水務局之雨水下水道、滯洪池、河川全流域治理等建設計畫，允宜強化整體調適策略預算管控機制，確實盤點及掌握相關經費及資源之投入與分配，以利評估投入經費規模是否適足，及落實資訊公開，並積極爭取中央補助經費挹注，俾財源穩健以應計畫持續推行。</w:t>
      </w:r>
      <w:r w:rsidR="002D6209" w:rsidRPr="002B2D8C">
        <w:rPr>
          <w:rFonts w:ascii="標楷體" w:eastAsia="標楷體" w:hAnsi="標楷體" w:hint="eastAsia"/>
          <w:sz w:val="28"/>
          <w:szCs w:val="28"/>
        </w:rPr>
        <w:t>（詳乙－</w:t>
      </w:r>
      <w:r w:rsidR="00DC5696">
        <w:rPr>
          <w:rFonts w:ascii="標楷體" w:eastAsia="標楷體" w:hAnsi="標楷體" w:hint="eastAsia"/>
          <w:sz w:val="28"/>
          <w:szCs w:val="28"/>
        </w:rPr>
        <w:t>24</w:t>
      </w:r>
      <w:r w:rsidR="002D6209" w:rsidRPr="002B2D8C">
        <w:rPr>
          <w:rFonts w:ascii="標楷體" w:eastAsia="標楷體" w:hAnsi="標楷體" w:hint="eastAsia"/>
          <w:sz w:val="28"/>
          <w:szCs w:val="28"/>
        </w:rPr>
        <w:t>頁）</w:t>
      </w:r>
    </w:p>
    <w:p w14:paraId="45780D28" w14:textId="540D8502" w:rsidR="007E4CF3" w:rsidRDefault="007E4CF3" w:rsidP="00500931">
      <w:pPr>
        <w:overflowPunct w:val="0"/>
        <w:adjustRightInd w:val="0"/>
        <w:snapToGrid w:val="0"/>
        <w:spacing w:beforeLines="30" w:before="108" w:afterLines="10" w:after="36" w:line="450" w:lineRule="exact"/>
        <w:ind w:firstLineChars="200" w:firstLine="641"/>
        <w:jc w:val="both"/>
        <w:rPr>
          <w:rFonts w:ascii="標楷體" w:eastAsia="標楷體" w:hAnsi="標楷體"/>
          <w:b/>
          <w:bCs/>
          <w:sz w:val="32"/>
          <w:szCs w:val="32"/>
        </w:rPr>
      </w:pPr>
      <w:r w:rsidRPr="002B2D8C">
        <w:rPr>
          <w:rFonts w:ascii="標楷體" w:eastAsia="標楷體" w:hAnsi="標楷體"/>
          <w:b/>
          <w:bCs/>
          <w:sz w:val="32"/>
          <w:szCs w:val="32"/>
        </w:rPr>
        <w:t>2</w:t>
      </w:r>
      <w:r w:rsidRPr="002B2D8C">
        <w:rPr>
          <w:rFonts w:ascii="標楷體" w:eastAsia="標楷體" w:hAnsi="標楷體" w:hint="eastAsia"/>
          <w:b/>
          <w:bCs/>
          <w:sz w:val="32"/>
          <w:szCs w:val="32"/>
        </w:rPr>
        <w:t>.</w:t>
      </w:r>
      <w:r w:rsidR="0019076C">
        <w:rPr>
          <w:rFonts w:ascii="標楷體" w:eastAsia="標楷體" w:hAnsi="標楷體" w:hint="eastAsia"/>
          <w:b/>
          <w:bCs/>
          <w:sz w:val="32"/>
          <w:szCs w:val="32"/>
        </w:rPr>
        <w:t>住商節能</w:t>
      </w:r>
    </w:p>
    <w:p w14:paraId="2C2A6DA6" w14:textId="1A78F896" w:rsidR="00037C98" w:rsidRDefault="003A534F" w:rsidP="00AB0F13">
      <w:pPr>
        <w:pStyle w:val="a3"/>
        <w:overflowPunct w:val="0"/>
        <w:adjustRightInd w:val="0"/>
        <w:snapToGrid w:val="0"/>
        <w:spacing w:line="470" w:lineRule="exact"/>
        <w:ind w:leftChars="0" w:left="0" w:firstLineChars="200" w:firstLine="561"/>
        <w:jc w:val="both"/>
        <w:rPr>
          <w:rFonts w:ascii="標楷體" w:eastAsia="標楷體" w:hAnsi="標楷體"/>
          <w:b/>
          <w:bCs/>
          <w:sz w:val="32"/>
          <w:szCs w:val="32"/>
        </w:rPr>
      </w:pPr>
      <w:r>
        <w:rPr>
          <w:rFonts w:ascii="標楷體" w:eastAsia="標楷體" w:hAnsi="標楷體" w:cs="Times New Roman" w:hint="eastAsia"/>
          <w:b/>
          <w:noProof/>
          <w:sz w:val="28"/>
          <w:szCs w:val="28"/>
        </w:rPr>
        <mc:AlternateContent>
          <mc:Choice Requires="wpg">
            <w:drawing>
              <wp:anchor distT="0" distB="0" distL="114300" distR="114300" simplePos="0" relativeHeight="251711488" behindDoc="0" locked="0" layoutInCell="1" allowOverlap="1" wp14:anchorId="22571CAF" wp14:editId="051EA9C0">
                <wp:simplePos x="0" y="0"/>
                <wp:positionH relativeFrom="margin">
                  <wp:posOffset>2977787</wp:posOffset>
                </wp:positionH>
                <wp:positionV relativeFrom="margin">
                  <wp:posOffset>6820444</wp:posOffset>
                </wp:positionV>
                <wp:extent cx="3421380" cy="1714500"/>
                <wp:effectExtent l="0" t="0" r="7620" b="0"/>
                <wp:wrapSquare wrapText="bothSides"/>
                <wp:docPr id="43" name="群組 43"/>
                <wp:cNvGraphicFramePr/>
                <a:graphic xmlns:a="http://schemas.openxmlformats.org/drawingml/2006/main">
                  <a:graphicData uri="http://schemas.microsoft.com/office/word/2010/wordprocessingGroup">
                    <wpg:wgp>
                      <wpg:cNvGrpSpPr/>
                      <wpg:grpSpPr>
                        <a:xfrm>
                          <a:off x="0" y="0"/>
                          <a:ext cx="3421380" cy="1714500"/>
                          <a:chOff x="0" y="0"/>
                          <a:chExt cx="3421380" cy="2019300"/>
                        </a:xfrm>
                      </wpg:grpSpPr>
                      <wps:wsp>
                        <wps:cNvPr id="36" name="文字方塊 36"/>
                        <wps:cNvSpPr txBox="1"/>
                        <wps:spPr>
                          <a:xfrm>
                            <a:off x="0" y="0"/>
                            <a:ext cx="3421380" cy="2019300"/>
                          </a:xfrm>
                          <a:prstGeom prst="rect">
                            <a:avLst/>
                          </a:prstGeom>
                          <a:solidFill>
                            <a:sysClr val="window" lastClr="FFFFFF"/>
                          </a:solidFill>
                          <a:ln w="6350">
                            <a:noFill/>
                          </a:ln>
                        </wps:spPr>
                        <wps:txbx>
                          <w:txbxContent>
                            <w:p w14:paraId="0C46F267" w14:textId="650F3B08" w:rsidR="000F1A09" w:rsidRPr="001A0F37" w:rsidRDefault="000F1A09" w:rsidP="00037C98">
                              <w:pPr>
                                <w:spacing w:afterLines="20" w:after="72"/>
                                <w:ind w:leftChars="-59" w:hangingChars="59" w:hanging="142"/>
                                <w:jc w:val="center"/>
                              </w:pPr>
                              <w:r w:rsidRPr="001A0F37">
                                <w:rPr>
                                  <w:rFonts w:ascii="標楷體" w:eastAsia="標楷體" w:hAnsi="標楷體" w:hint="eastAsia"/>
                                  <w:b/>
                                  <w:color w:val="000000" w:themeColor="text1"/>
                                  <w:lang w:val="zh-TW"/>
                                </w:rPr>
                                <w:t>圖</w:t>
                              </w:r>
                              <w:r>
                                <w:rPr>
                                  <w:rFonts w:ascii="標楷體" w:eastAsia="標楷體" w:hAnsi="標楷體"/>
                                  <w:b/>
                                  <w:color w:val="000000" w:themeColor="text1"/>
                                  <w:lang w:val="zh-TW"/>
                                </w:rPr>
                                <w:t>1</w:t>
                              </w:r>
                              <w:r w:rsidRPr="001A0F37">
                                <w:rPr>
                                  <w:rFonts w:ascii="標楷體" w:eastAsia="標楷體" w:hAnsi="標楷體" w:hint="eastAsia"/>
                                  <w:b/>
                                  <w:color w:val="000000" w:themeColor="text1"/>
                                  <w:lang w:val="zh-TW"/>
                                </w:rPr>
                                <w:t xml:space="preserve"> </w:t>
                              </w:r>
                              <w:r w:rsidRPr="001A0F37">
                                <w:rPr>
                                  <w:rFonts w:ascii="標楷體" w:eastAsia="標楷體" w:hAnsi="標楷體"/>
                                  <w:b/>
                                  <w:color w:val="000000" w:themeColor="text1"/>
                                  <w:lang w:val="zh-TW"/>
                                </w:rPr>
                                <w:t xml:space="preserve"> </w:t>
                              </w:r>
                              <w:r w:rsidRPr="001A0F37">
                                <w:rPr>
                                  <w:rFonts w:ascii="標楷體" w:eastAsia="標楷體" w:hAnsi="標楷體" w:hint="eastAsia"/>
                                  <w:b/>
                                  <w:color w:val="000000" w:themeColor="text1"/>
                                  <w:spacing w:val="-6"/>
                                  <w:lang w:val="zh-TW"/>
                                </w:rPr>
                                <w:t>近</w:t>
                              </w:r>
                              <w:r w:rsidRPr="001A0F37">
                                <w:rPr>
                                  <w:rFonts w:ascii="標楷體" w:eastAsia="標楷體" w:hAnsi="標楷體"/>
                                  <w:b/>
                                  <w:color w:val="000000" w:themeColor="text1"/>
                                  <w:spacing w:val="-6"/>
                                  <w:lang w:val="zh-TW"/>
                                </w:rPr>
                                <w:t>3年度桃園市再生能源裝置容量</w:t>
                              </w:r>
                            </w:p>
                            <w:p w14:paraId="18CE00AF" w14:textId="77777777" w:rsidR="000F1A09" w:rsidRPr="001A0F37" w:rsidRDefault="000F1A09" w:rsidP="00037C98">
                              <w:pPr>
                                <w:ind w:firstLineChars="950" w:firstLine="1900"/>
                                <w:rPr>
                                  <w:rFonts w:ascii="標楷體" w:eastAsia="標楷體" w:hAnsi="標楷體"/>
                                  <w:sz w:val="20"/>
                                  <w:szCs w:val="20"/>
                                </w:rPr>
                              </w:pPr>
                              <w:r w:rsidRPr="001A0F37">
                                <w:rPr>
                                  <w:rFonts w:ascii="標楷體" w:eastAsia="標楷體" w:hAnsi="標楷體" w:hint="eastAsia"/>
                                  <w:sz w:val="20"/>
                                  <w:szCs w:val="20"/>
                                </w:rPr>
                                <w:t>單</w:t>
                              </w:r>
                              <w:r w:rsidRPr="001A0F37">
                                <w:rPr>
                                  <w:rFonts w:ascii="標楷體" w:eastAsia="標楷體" w:hAnsi="標楷體"/>
                                  <w:sz w:val="20"/>
                                  <w:szCs w:val="20"/>
                                </w:rPr>
                                <w:t>位：</w:t>
                              </w:r>
                              <w:r w:rsidRPr="001A0F37">
                                <w:rPr>
                                  <w:rFonts w:ascii="標楷體" w:eastAsia="標楷體" w:hAnsi="標楷體"/>
                                  <w:spacing w:val="-4"/>
                                  <w:sz w:val="20"/>
                                  <w:szCs w:val="20"/>
                                </w:rPr>
                                <w:t>瓩</w:t>
                              </w:r>
                            </w:p>
                            <w:tbl>
                              <w:tblPr>
                                <w:tblStyle w:val="6-4"/>
                                <w:tblW w:w="0" w:type="auto"/>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Look w:val="04A0" w:firstRow="1" w:lastRow="0" w:firstColumn="1" w:lastColumn="0" w:noHBand="0" w:noVBand="1"/>
                              </w:tblPr>
                              <w:tblGrid>
                                <w:gridCol w:w="616"/>
                                <w:gridCol w:w="1116"/>
                                <w:gridCol w:w="1016"/>
                              </w:tblGrid>
                              <w:tr w:rsidR="000F1A09" w:rsidRPr="007429F5" w14:paraId="1673D783" w14:textId="77777777" w:rsidTr="007C4C7F">
                                <w:trPr>
                                  <w:cnfStyle w:val="100000000000" w:firstRow="1" w:lastRow="0" w:firstColumn="0" w:lastColumn="0" w:oddVBand="0" w:evenVBand="0" w:oddHBand="0" w:evenHBand="0" w:firstRowFirstColumn="0" w:firstRowLastColumn="0" w:lastRowFirstColumn="0" w:lastRowLastColumn="0"/>
                                  <w:trHeight w:val="324"/>
                                </w:trPr>
                                <w:tc>
                                  <w:tcPr>
                                    <w:cnfStyle w:val="001000000000" w:firstRow="0" w:lastRow="0" w:firstColumn="1" w:lastColumn="0" w:oddVBand="0" w:evenVBand="0" w:oddHBand="0" w:evenHBand="0" w:firstRowFirstColumn="0" w:firstRowLastColumn="0" w:lastRowFirstColumn="0" w:lastRowLastColumn="0"/>
                                    <w:tcW w:w="0" w:type="auto"/>
                                    <w:tcBorders>
                                      <w:bottom w:val="none" w:sz="0" w:space="0" w:color="auto"/>
                                    </w:tcBorders>
                                    <w:noWrap/>
                                    <w:hideMark/>
                                  </w:tcPr>
                                  <w:p w14:paraId="31FCF3F2" w14:textId="77777777" w:rsidR="000F1A09" w:rsidRPr="007429F5" w:rsidRDefault="000F1A09" w:rsidP="00533B72">
                                    <w:pPr>
                                      <w:widowControl/>
                                      <w:jc w:val="center"/>
                                      <w:rPr>
                                        <w:rFonts w:ascii="標楷體" w:eastAsia="標楷體" w:hAnsi="標楷體" w:cs="新細明體"/>
                                        <w:b w:val="0"/>
                                        <w:color w:val="000000"/>
                                        <w:kern w:val="0"/>
                                        <w:sz w:val="20"/>
                                        <w:szCs w:val="20"/>
                                      </w:rPr>
                                    </w:pPr>
                                    <w:r w:rsidRPr="007429F5">
                                      <w:rPr>
                                        <w:rFonts w:ascii="標楷體" w:eastAsia="標楷體" w:hAnsi="標楷體" w:cs="新細明體" w:hint="eastAsia"/>
                                        <w:b w:val="0"/>
                                        <w:color w:val="000000"/>
                                        <w:kern w:val="0"/>
                                        <w:sz w:val="20"/>
                                        <w:szCs w:val="20"/>
                                      </w:rPr>
                                      <w:t>年度</w:t>
                                    </w:r>
                                  </w:p>
                                </w:tc>
                                <w:tc>
                                  <w:tcPr>
                                    <w:tcW w:w="0" w:type="auto"/>
                                    <w:tcBorders>
                                      <w:bottom w:val="none" w:sz="0" w:space="0" w:color="auto"/>
                                    </w:tcBorders>
                                    <w:noWrap/>
                                    <w:hideMark/>
                                  </w:tcPr>
                                  <w:p w14:paraId="5027517F" w14:textId="77777777" w:rsidR="000F1A09" w:rsidRPr="007429F5" w:rsidRDefault="000F1A09" w:rsidP="00533B72">
                                    <w:pPr>
                                      <w:widowControl/>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color w:val="000000"/>
                                        <w:kern w:val="0"/>
                                        <w:sz w:val="20"/>
                                        <w:szCs w:val="20"/>
                                      </w:rPr>
                                    </w:pPr>
                                    <w:r w:rsidRPr="007429F5">
                                      <w:rPr>
                                        <w:rFonts w:ascii="標楷體" w:eastAsia="標楷體" w:hAnsi="標楷體" w:cs="新細明體" w:hint="eastAsia"/>
                                        <w:b w:val="0"/>
                                        <w:color w:val="000000"/>
                                        <w:kern w:val="0"/>
                                        <w:sz w:val="20"/>
                                        <w:szCs w:val="20"/>
                                      </w:rPr>
                                      <w:t>再生</w:t>
                                    </w:r>
                                    <w:r w:rsidRPr="007429F5">
                                      <w:rPr>
                                        <w:rFonts w:ascii="標楷體" w:eastAsia="標楷體" w:hAnsi="標楷體" w:cs="新細明體"/>
                                        <w:b w:val="0"/>
                                        <w:color w:val="000000"/>
                                        <w:kern w:val="0"/>
                                        <w:sz w:val="20"/>
                                        <w:szCs w:val="20"/>
                                      </w:rPr>
                                      <w:t>能源</w:t>
                                    </w:r>
                                  </w:p>
                                </w:tc>
                                <w:tc>
                                  <w:tcPr>
                                    <w:tcW w:w="0" w:type="auto"/>
                                    <w:tcBorders>
                                      <w:bottom w:val="none" w:sz="0" w:space="0" w:color="auto"/>
                                    </w:tcBorders>
                                    <w:noWrap/>
                                    <w:hideMark/>
                                  </w:tcPr>
                                  <w:p w14:paraId="0F6E5306" w14:textId="77777777" w:rsidR="000F1A09" w:rsidRPr="007429F5" w:rsidRDefault="000F1A09" w:rsidP="00533B72">
                                    <w:pPr>
                                      <w:widowControl/>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color w:val="000000"/>
                                        <w:kern w:val="0"/>
                                        <w:sz w:val="20"/>
                                        <w:szCs w:val="20"/>
                                      </w:rPr>
                                    </w:pPr>
                                    <w:r w:rsidRPr="007429F5">
                                      <w:rPr>
                                        <w:rFonts w:ascii="標楷體" w:eastAsia="標楷體" w:hAnsi="標楷體" w:cs="新細明體" w:hint="eastAsia"/>
                                        <w:b w:val="0"/>
                                        <w:color w:val="000000"/>
                                        <w:kern w:val="0"/>
                                        <w:sz w:val="20"/>
                                        <w:szCs w:val="20"/>
                                      </w:rPr>
                                      <w:t>太陽光電</w:t>
                                    </w:r>
                                  </w:p>
                                </w:tc>
                              </w:tr>
                              <w:tr w:rsidR="000F1A09" w:rsidRPr="007429F5" w14:paraId="15FE8724" w14:textId="77777777" w:rsidTr="007C4C7F">
                                <w:trPr>
                                  <w:cnfStyle w:val="000000100000" w:firstRow="0" w:lastRow="0" w:firstColumn="0" w:lastColumn="0" w:oddVBand="0" w:evenVBand="0" w:oddHBand="1" w:evenHBand="0" w:firstRowFirstColumn="0" w:firstRowLastColumn="0" w:lastRowFirstColumn="0" w:lastRowLastColumn="0"/>
                                  <w:trHeight w:val="324"/>
                                </w:trPr>
                                <w:tc>
                                  <w:tcPr>
                                    <w:cnfStyle w:val="001000000000" w:firstRow="0" w:lastRow="0" w:firstColumn="1" w:lastColumn="0" w:oddVBand="0" w:evenVBand="0" w:oddHBand="0" w:evenHBand="0" w:firstRowFirstColumn="0" w:firstRowLastColumn="0" w:lastRowFirstColumn="0" w:lastRowLastColumn="0"/>
                                    <w:tcW w:w="0" w:type="auto"/>
                                    <w:noWrap/>
                                    <w:hideMark/>
                                  </w:tcPr>
                                  <w:p w14:paraId="751F7741" w14:textId="77777777" w:rsidR="000F1A09" w:rsidRPr="007429F5" w:rsidRDefault="000F1A09" w:rsidP="00533B72">
                                    <w:pPr>
                                      <w:widowControl/>
                                      <w:jc w:val="center"/>
                                      <w:rPr>
                                        <w:rFonts w:ascii="標楷體" w:eastAsia="標楷體" w:hAnsi="標楷體" w:cs="新細明體"/>
                                        <w:b w:val="0"/>
                                        <w:color w:val="000000"/>
                                        <w:kern w:val="0"/>
                                        <w:sz w:val="20"/>
                                        <w:szCs w:val="20"/>
                                      </w:rPr>
                                    </w:pPr>
                                    <w:r w:rsidRPr="007429F5">
                                      <w:rPr>
                                        <w:rFonts w:ascii="標楷體" w:eastAsia="標楷體" w:hAnsi="標楷體" w:cs="新細明體" w:hint="eastAsia"/>
                                        <w:b w:val="0"/>
                                        <w:color w:val="000000"/>
                                        <w:kern w:val="0"/>
                                        <w:sz w:val="20"/>
                                        <w:szCs w:val="20"/>
                                      </w:rPr>
                                      <w:t>111</w:t>
                                    </w:r>
                                  </w:p>
                                </w:tc>
                                <w:tc>
                                  <w:tcPr>
                                    <w:tcW w:w="0" w:type="auto"/>
                                    <w:noWrap/>
                                    <w:hideMark/>
                                  </w:tcPr>
                                  <w:p w14:paraId="532F016E" w14:textId="77777777" w:rsidR="000F1A09" w:rsidRPr="007429F5" w:rsidRDefault="000F1A09" w:rsidP="00533B72">
                                    <w:pPr>
                                      <w:widowControl/>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kern w:val="0"/>
                                        <w:sz w:val="20"/>
                                        <w:szCs w:val="20"/>
                                      </w:rPr>
                                    </w:pPr>
                                    <w:r w:rsidRPr="007429F5">
                                      <w:rPr>
                                        <w:rFonts w:ascii="標楷體" w:eastAsia="標楷體" w:hAnsi="標楷體" w:cs="新細明體" w:hint="eastAsia"/>
                                        <w:color w:val="000000"/>
                                        <w:kern w:val="0"/>
                                        <w:sz w:val="20"/>
                                        <w:szCs w:val="20"/>
                                      </w:rPr>
                                      <w:t xml:space="preserve">819,576 </w:t>
                                    </w:r>
                                  </w:p>
                                </w:tc>
                                <w:tc>
                                  <w:tcPr>
                                    <w:tcW w:w="0" w:type="auto"/>
                                    <w:noWrap/>
                                    <w:hideMark/>
                                  </w:tcPr>
                                  <w:p w14:paraId="4D56CCE0" w14:textId="77777777" w:rsidR="000F1A09" w:rsidRPr="007429F5" w:rsidRDefault="000F1A09" w:rsidP="00533B72">
                                    <w:pPr>
                                      <w:widowControl/>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kern w:val="0"/>
                                        <w:sz w:val="20"/>
                                        <w:szCs w:val="20"/>
                                      </w:rPr>
                                    </w:pPr>
                                    <w:r w:rsidRPr="007429F5">
                                      <w:rPr>
                                        <w:rFonts w:ascii="標楷體" w:eastAsia="標楷體" w:hAnsi="標楷體" w:cs="新細明體" w:hint="eastAsia"/>
                                        <w:color w:val="000000"/>
                                        <w:kern w:val="0"/>
                                        <w:sz w:val="20"/>
                                        <w:szCs w:val="20"/>
                                      </w:rPr>
                                      <w:t xml:space="preserve">550,640 </w:t>
                                    </w:r>
                                  </w:p>
                                </w:tc>
                              </w:tr>
                              <w:tr w:rsidR="000F1A09" w:rsidRPr="007429F5" w14:paraId="2146FC3C" w14:textId="77777777" w:rsidTr="007C4C7F">
                                <w:trPr>
                                  <w:trHeight w:val="324"/>
                                </w:trPr>
                                <w:tc>
                                  <w:tcPr>
                                    <w:cnfStyle w:val="001000000000" w:firstRow="0" w:lastRow="0" w:firstColumn="1" w:lastColumn="0" w:oddVBand="0" w:evenVBand="0" w:oddHBand="0" w:evenHBand="0" w:firstRowFirstColumn="0" w:firstRowLastColumn="0" w:lastRowFirstColumn="0" w:lastRowLastColumn="0"/>
                                    <w:tcW w:w="0" w:type="auto"/>
                                    <w:noWrap/>
                                    <w:hideMark/>
                                  </w:tcPr>
                                  <w:p w14:paraId="60933AC8" w14:textId="77777777" w:rsidR="000F1A09" w:rsidRPr="007429F5" w:rsidRDefault="000F1A09" w:rsidP="00533B72">
                                    <w:pPr>
                                      <w:widowControl/>
                                      <w:jc w:val="center"/>
                                      <w:rPr>
                                        <w:rFonts w:ascii="標楷體" w:eastAsia="標楷體" w:hAnsi="標楷體" w:cs="新細明體"/>
                                        <w:b w:val="0"/>
                                        <w:color w:val="000000"/>
                                        <w:kern w:val="0"/>
                                        <w:sz w:val="20"/>
                                        <w:szCs w:val="20"/>
                                      </w:rPr>
                                    </w:pPr>
                                    <w:r w:rsidRPr="007429F5">
                                      <w:rPr>
                                        <w:rFonts w:ascii="標楷體" w:eastAsia="標楷體" w:hAnsi="標楷體" w:cs="新細明體" w:hint="eastAsia"/>
                                        <w:b w:val="0"/>
                                        <w:color w:val="000000"/>
                                        <w:kern w:val="0"/>
                                        <w:sz w:val="20"/>
                                        <w:szCs w:val="20"/>
                                      </w:rPr>
                                      <w:t>112</w:t>
                                    </w:r>
                                  </w:p>
                                </w:tc>
                                <w:tc>
                                  <w:tcPr>
                                    <w:tcW w:w="0" w:type="auto"/>
                                    <w:noWrap/>
                                    <w:hideMark/>
                                  </w:tcPr>
                                  <w:p w14:paraId="0B42E82C" w14:textId="77777777" w:rsidR="000F1A09" w:rsidRPr="007429F5" w:rsidRDefault="000F1A09" w:rsidP="00533B72">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kern w:val="0"/>
                                        <w:sz w:val="20"/>
                                        <w:szCs w:val="20"/>
                                      </w:rPr>
                                    </w:pPr>
                                    <w:r w:rsidRPr="007429F5">
                                      <w:rPr>
                                        <w:rFonts w:ascii="標楷體" w:eastAsia="標楷體" w:hAnsi="標楷體" w:cs="新細明體" w:hint="eastAsia"/>
                                        <w:color w:val="000000"/>
                                        <w:kern w:val="0"/>
                                        <w:sz w:val="20"/>
                                        <w:szCs w:val="20"/>
                                      </w:rPr>
                                      <w:t xml:space="preserve">968,426 </w:t>
                                    </w:r>
                                  </w:p>
                                </w:tc>
                                <w:tc>
                                  <w:tcPr>
                                    <w:tcW w:w="0" w:type="auto"/>
                                    <w:noWrap/>
                                    <w:hideMark/>
                                  </w:tcPr>
                                  <w:p w14:paraId="20D18779" w14:textId="77777777" w:rsidR="000F1A09" w:rsidRPr="007429F5" w:rsidRDefault="000F1A09" w:rsidP="00533B72">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kern w:val="0"/>
                                        <w:sz w:val="20"/>
                                        <w:szCs w:val="20"/>
                                      </w:rPr>
                                    </w:pPr>
                                    <w:r w:rsidRPr="007429F5">
                                      <w:rPr>
                                        <w:rFonts w:ascii="標楷體" w:eastAsia="標楷體" w:hAnsi="標楷體" w:cs="新細明體" w:hint="eastAsia"/>
                                        <w:color w:val="000000"/>
                                        <w:kern w:val="0"/>
                                        <w:sz w:val="20"/>
                                        <w:szCs w:val="20"/>
                                      </w:rPr>
                                      <w:t xml:space="preserve">699,546 </w:t>
                                    </w:r>
                                  </w:p>
                                </w:tc>
                              </w:tr>
                              <w:tr w:rsidR="000F1A09" w:rsidRPr="007429F5" w14:paraId="17F65038" w14:textId="77777777" w:rsidTr="007C4C7F">
                                <w:trPr>
                                  <w:cnfStyle w:val="000000100000" w:firstRow="0" w:lastRow="0" w:firstColumn="0" w:lastColumn="0" w:oddVBand="0" w:evenVBand="0" w:oddHBand="1" w:evenHBand="0" w:firstRowFirstColumn="0" w:firstRowLastColumn="0" w:lastRowFirstColumn="0" w:lastRowLastColumn="0"/>
                                  <w:trHeight w:val="324"/>
                                </w:trPr>
                                <w:tc>
                                  <w:tcPr>
                                    <w:cnfStyle w:val="001000000000" w:firstRow="0" w:lastRow="0" w:firstColumn="1" w:lastColumn="0" w:oddVBand="0" w:evenVBand="0" w:oddHBand="0" w:evenHBand="0" w:firstRowFirstColumn="0" w:firstRowLastColumn="0" w:lastRowFirstColumn="0" w:lastRowLastColumn="0"/>
                                    <w:tcW w:w="0" w:type="auto"/>
                                    <w:noWrap/>
                                    <w:hideMark/>
                                  </w:tcPr>
                                  <w:p w14:paraId="3B474404" w14:textId="77777777" w:rsidR="000F1A09" w:rsidRPr="007429F5" w:rsidRDefault="000F1A09" w:rsidP="00533B72">
                                    <w:pPr>
                                      <w:widowControl/>
                                      <w:jc w:val="center"/>
                                      <w:rPr>
                                        <w:rFonts w:ascii="標楷體" w:eastAsia="標楷體" w:hAnsi="標楷體" w:cs="新細明體"/>
                                        <w:b w:val="0"/>
                                        <w:color w:val="000000"/>
                                        <w:kern w:val="0"/>
                                        <w:sz w:val="20"/>
                                        <w:szCs w:val="20"/>
                                      </w:rPr>
                                    </w:pPr>
                                    <w:r w:rsidRPr="007429F5">
                                      <w:rPr>
                                        <w:rFonts w:ascii="標楷體" w:eastAsia="標楷體" w:hAnsi="標楷體" w:cs="新細明體" w:hint="eastAsia"/>
                                        <w:b w:val="0"/>
                                        <w:color w:val="000000"/>
                                        <w:kern w:val="0"/>
                                        <w:sz w:val="20"/>
                                        <w:szCs w:val="20"/>
                                      </w:rPr>
                                      <w:t>113</w:t>
                                    </w:r>
                                  </w:p>
                                </w:tc>
                                <w:tc>
                                  <w:tcPr>
                                    <w:tcW w:w="0" w:type="auto"/>
                                    <w:noWrap/>
                                    <w:hideMark/>
                                  </w:tcPr>
                                  <w:p w14:paraId="38092C77" w14:textId="77777777" w:rsidR="000F1A09" w:rsidRPr="007429F5" w:rsidRDefault="000F1A09" w:rsidP="00533B72">
                                    <w:pPr>
                                      <w:widowControl/>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kern w:val="0"/>
                                        <w:sz w:val="20"/>
                                        <w:szCs w:val="20"/>
                                      </w:rPr>
                                    </w:pPr>
                                    <w:r w:rsidRPr="007429F5">
                                      <w:rPr>
                                        <w:rFonts w:ascii="標楷體" w:eastAsia="標楷體" w:hAnsi="標楷體" w:cs="新細明體" w:hint="eastAsia"/>
                                        <w:color w:val="000000"/>
                                        <w:kern w:val="0"/>
                                        <w:sz w:val="20"/>
                                        <w:szCs w:val="20"/>
                                      </w:rPr>
                                      <w:t xml:space="preserve">1,082,228 </w:t>
                                    </w:r>
                                  </w:p>
                                </w:tc>
                                <w:tc>
                                  <w:tcPr>
                                    <w:tcW w:w="0" w:type="auto"/>
                                    <w:noWrap/>
                                    <w:hideMark/>
                                  </w:tcPr>
                                  <w:p w14:paraId="52FB90FE" w14:textId="77777777" w:rsidR="000F1A09" w:rsidRPr="007429F5" w:rsidRDefault="000F1A09" w:rsidP="00533B72">
                                    <w:pPr>
                                      <w:widowControl/>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kern w:val="0"/>
                                        <w:sz w:val="20"/>
                                        <w:szCs w:val="20"/>
                                      </w:rPr>
                                    </w:pPr>
                                    <w:r w:rsidRPr="007429F5">
                                      <w:rPr>
                                        <w:rFonts w:ascii="標楷體" w:eastAsia="標楷體" w:hAnsi="標楷體" w:cs="新細明體" w:hint="eastAsia"/>
                                        <w:color w:val="000000"/>
                                        <w:kern w:val="0"/>
                                        <w:sz w:val="20"/>
                                        <w:szCs w:val="20"/>
                                      </w:rPr>
                                      <w:t xml:space="preserve">808,810 </w:t>
                                    </w:r>
                                  </w:p>
                                </w:tc>
                              </w:tr>
                            </w:tbl>
                            <w:p w14:paraId="5F70360E" w14:textId="77777777" w:rsidR="000F1A09" w:rsidRDefault="000F1A09" w:rsidP="00037C98">
                              <w:r w:rsidRPr="001A0F37">
                                <w:rPr>
                                  <w:rFonts w:ascii="標楷體" w:eastAsia="標楷體" w:hAnsi="標楷體" w:cs="Times New Roman" w:hint="eastAsia"/>
                                  <w:color w:val="000000"/>
                                  <w:sz w:val="18"/>
                                  <w:szCs w:val="18"/>
                                </w:rPr>
                                <w:t>資料來源</w:t>
                              </w:r>
                              <w:r w:rsidRPr="001A0F37">
                                <w:rPr>
                                  <w:rFonts w:ascii="標楷體" w:eastAsia="標楷體" w:hAnsi="標楷體" w:cs="Times New Roman"/>
                                  <w:color w:val="000000"/>
                                  <w:sz w:val="18"/>
                                  <w:szCs w:val="18"/>
                                </w:rPr>
                                <w:t>：</w:t>
                              </w:r>
                              <w:r w:rsidRPr="001A0F37">
                                <w:rPr>
                                  <w:rFonts w:ascii="標楷體" w:eastAsia="標楷體" w:hAnsi="標楷體" w:cs="Times New Roman" w:hint="eastAsia"/>
                                  <w:color w:val="000000"/>
                                  <w:sz w:val="18"/>
                                  <w:szCs w:val="18"/>
                                </w:rPr>
                                <w:t>整理自台電公司網站資料</w:t>
                              </w:r>
                              <w:r w:rsidRPr="001A0F37">
                                <w:rPr>
                                  <w:rFonts w:ascii="標楷體" w:eastAsia="標楷體" w:hAnsi="標楷體" w:cs="Times New Roman"/>
                                  <w:color w:val="000000"/>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 name="文字方塊 38"/>
                        <wps:cNvSpPr txBox="1"/>
                        <wps:spPr>
                          <a:xfrm>
                            <a:off x="1798320" y="373380"/>
                            <a:ext cx="1623060" cy="1424940"/>
                          </a:xfrm>
                          <a:prstGeom prst="rect">
                            <a:avLst/>
                          </a:prstGeom>
                          <a:noFill/>
                          <a:ln w="6350">
                            <a:noFill/>
                          </a:ln>
                        </wps:spPr>
                        <wps:txbx>
                          <w:txbxContent>
                            <w:p w14:paraId="6ED69C63" w14:textId="514F8DC3" w:rsidR="000F1A09" w:rsidRDefault="000F1A09" w:rsidP="00037C98">
                              <w:pPr>
                                <w:jc w:val="center"/>
                              </w:pPr>
                              <w:r>
                                <w:rPr>
                                  <w:noProof/>
                                </w:rPr>
                                <w:drawing>
                                  <wp:inline distT="0" distB="0" distL="0" distR="0" wp14:anchorId="73FE618E" wp14:editId="0DD2EA26">
                                    <wp:extent cx="1143000" cy="1099820"/>
                                    <wp:effectExtent l="0" t="0" r="0" b="508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152578" cy="110903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2571CAF" id="群組 43" o:spid="_x0000_s1044" style="position:absolute;left:0;text-align:left;margin-left:234.45pt;margin-top:537.05pt;width:269.4pt;height:135pt;z-index:251711488;mso-position-horizontal-relative:margin;mso-position-vertical-relative:margin;mso-width-relative:margin;mso-height-relative:margin" coordsize="34213,201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">
                <v:shape id="文字方塊 36" o:spid="_x0000_s1045" type="#_x0000_t202" style="position:absolute;width:34213;height:20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" fillcolor="window" stroked="f" strokeweight=".5pt">
                  <v:textbox>
                    <w:txbxContent>
                      <w:p w14:paraId="0C46F267" w14:textId="650F3B08" w:rsidR="000F1A09" w:rsidRPr="001A0F37" w:rsidRDefault="000F1A09" w:rsidP="00037C98">
                        <w:pPr>
                          <w:spacing w:afterLines="20" w:after="72"/>
                          <w:ind w:leftChars="-59" w:hangingChars="59" w:hanging="142"/>
                          <w:jc w:val="center"/>
                        </w:pPr>
                        <w:r w:rsidRPr="001A0F37">
                          <w:rPr>
                            <w:rFonts w:ascii="標楷體" w:eastAsia="標楷體" w:hAnsi="標楷體" w:hint="eastAsia"/>
                            <w:b/>
                            <w:color w:val="000000" w:themeColor="text1"/>
                            <w:lang w:val="zh-TW"/>
                          </w:rPr>
                          <w:t>圖</w:t>
                        </w:r>
                        <w:r>
                          <w:rPr>
                            <w:rFonts w:ascii="標楷體" w:eastAsia="標楷體" w:hAnsi="標楷體"/>
                            <w:b/>
                            <w:color w:val="000000" w:themeColor="text1"/>
                            <w:lang w:val="zh-TW"/>
                          </w:rPr>
                          <w:t>1</w:t>
                        </w:r>
                        <w:r w:rsidRPr="001A0F37">
                          <w:rPr>
                            <w:rFonts w:ascii="標楷體" w:eastAsia="標楷體" w:hAnsi="標楷體" w:hint="eastAsia"/>
                            <w:b/>
                            <w:color w:val="000000" w:themeColor="text1"/>
                            <w:lang w:val="zh-TW"/>
                          </w:rPr>
                          <w:t xml:space="preserve"> </w:t>
                        </w:r>
                        <w:r w:rsidRPr="001A0F37">
                          <w:rPr>
                            <w:rFonts w:ascii="標楷體" w:eastAsia="標楷體" w:hAnsi="標楷體"/>
                            <w:b/>
                            <w:color w:val="000000" w:themeColor="text1"/>
                            <w:lang w:val="zh-TW"/>
                          </w:rPr>
                          <w:t xml:space="preserve"> </w:t>
                        </w:r>
                        <w:r w:rsidRPr="001A0F37">
                          <w:rPr>
                            <w:rFonts w:ascii="標楷體" w:eastAsia="標楷體" w:hAnsi="標楷體" w:hint="eastAsia"/>
                            <w:b/>
                            <w:color w:val="000000" w:themeColor="text1"/>
                            <w:spacing w:val="-6"/>
                            <w:lang w:val="zh-TW"/>
                          </w:rPr>
                          <w:t>近</w:t>
                        </w:r>
                        <w:r w:rsidRPr="001A0F37">
                          <w:rPr>
                            <w:rFonts w:ascii="標楷體" w:eastAsia="標楷體" w:hAnsi="標楷體"/>
                            <w:b/>
                            <w:color w:val="000000" w:themeColor="text1"/>
                            <w:spacing w:val="-6"/>
                            <w:lang w:val="zh-TW"/>
                          </w:rPr>
                          <w:t>3年度桃園市再生能源裝置容量</w:t>
                        </w:r>
                      </w:p>
                      <w:p w14:paraId="18CE00AF" w14:textId="77777777" w:rsidR="000F1A09" w:rsidRPr="001A0F37" w:rsidRDefault="000F1A09" w:rsidP="00037C98">
                        <w:pPr>
                          <w:ind w:firstLineChars="950" w:firstLine="1900"/>
                          <w:rPr>
                            <w:rFonts w:ascii="標楷體" w:eastAsia="標楷體" w:hAnsi="標楷體"/>
                            <w:sz w:val="20"/>
                            <w:szCs w:val="20"/>
                          </w:rPr>
                        </w:pPr>
                        <w:r w:rsidRPr="001A0F37">
                          <w:rPr>
                            <w:rFonts w:ascii="標楷體" w:eastAsia="標楷體" w:hAnsi="標楷體" w:hint="eastAsia"/>
                            <w:sz w:val="20"/>
                            <w:szCs w:val="20"/>
                          </w:rPr>
                          <w:t>單</w:t>
                        </w:r>
                        <w:r w:rsidRPr="001A0F37">
                          <w:rPr>
                            <w:rFonts w:ascii="標楷體" w:eastAsia="標楷體" w:hAnsi="標楷體"/>
                            <w:sz w:val="20"/>
                            <w:szCs w:val="20"/>
                          </w:rPr>
                          <w:t>位：</w:t>
                        </w:r>
                        <w:r w:rsidRPr="001A0F37">
                          <w:rPr>
                            <w:rFonts w:ascii="標楷體" w:eastAsia="標楷體" w:hAnsi="標楷體"/>
                            <w:spacing w:val="-4"/>
                            <w:sz w:val="20"/>
                            <w:szCs w:val="20"/>
                          </w:rPr>
                          <w:t>瓩</w:t>
                        </w:r>
                      </w:p>
                      <w:tbl>
                        <w:tblPr>
                          <w:tblStyle w:val="6-4"/>
                          <w:tblW w:w="0" w:type="auto"/>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Look w:val="04A0" w:firstRow="1" w:lastRow="0" w:firstColumn="1" w:lastColumn="0" w:noHBand="0" w:noVBand="1"/>
                        </w:tblPr>
                        <w:tblGrid>
                          <w:gridCol w:w="616"/>
                          <w:gridCol w:w="1116"/>
                          <w:gridCol w:w="1016"/>
                        </w:tblGrid>
                        <w:tr w:rsidR="000F1A09" w:rsidRPr="007429F5" w14:paraId="1673D783" w14:textId="77777777" w:rsidTr="007C4C7F">
                          <w:trPr>
                            <w:cnfStyle w:val="100000000000" w:firstRow="1" w:lastRow="0" w:firstColumn="0" w:lastColumn="0" w:oddVBand="0" w:evenVBand="0" w:oddHBand="0" w:evenHBand="0" w:firstRowFirstColumn="0" w:firstRowLastColumn="0" w:lastRowFirstColumn="0" w:lastRowLastColumn="0"/>
                            <w:trHeight w:val="324"/>
                          </w:trPr>
                          <w:tc>
                            <w:tcPr>
                              <w:cnfStyle w:val="001000000000" w:firstRow="0" w:lastRow="0" w:firstColumn="1" w:lastColumn="0" w:oddVBand="0" w:evenVBand="0" w:oddHBand="0" w:evenHBand="0" w:firstRowFirstColumn="0" w:firstRowLastColumn="0" w:lastRowFirstColumn="0" w:lastRowLastColumn="0"/>
                              <w:tcW w:w="0" w:type="auto"/>
                              <w:tcBorders>
                                <w:bottom w:val="none" w:sz="0" w:space="0" w:color="auto"/>
                              </w:tcBorders>
                              <w:noWrap/>
                              <w:hideMark/>
                            </w:tcPr>
                            <w:p w14:paraId="31FCF3F2" w14:textId="77777777" w:rsidR="000F1A09" w:rsidRPr="007429F5" w:rsidRDefault="000F1A09" w:rsidP="00533B72">
                              <w:pPr>
                                <w:widowControl/>
                                <w:jc w:val="center"/>
                                <w:rPr>
                                  <w:rFonts w:ascii="標楷體" w:eastAsia="標楷體" w:hAnsi="標楷體" w:cs="新細明體"/>
                                  <w:b w:val="0"/>
                                  <w:color w:val="000000"/>
                                  <w:kern w:val="0"/>
                                  <w:sz w:val="20"/>
                                  <w:szCs w:val="20"/>
                                </w:rPr>
                              </w:pPr>
                              <w:r w:rsidRPr="007429F5">
                                <w:rPr>
                                  <w:rFonts w:ascii="標楷體" w:eastAsia="標楷體" w:hAnsi="標楷體" w:cs="新細明體" w:hint="eastAsia"/>
                                  <w:b w:val="0"/>
                                  <w:color w:val="000000"/>
                                  <w:kern w:val="0"/>
                                  <w:sz w:val="20"/>
                                  <w:szCs w:val="20"/>
                                </w:rPr>
                                <w:t>年度</w:t>
                              </w:r>
                            </w:p>
                          </w:tc>
                          <w:tc>
                            <w:tcPr>
                              <w:tcW w:w="0" w:type="auto"/>
                              <w:tcBorders>
                                <w:bottom w:val="none" w:sz="0" w:space="0" w:color="auto"/>
                              </w:tcBorders>
                              <w:noWrap/>
                              <w:hideMark/>
                            </w:tcPr>
                            <w:p w14:paraId="5027517F" w14:textId="77777777" w:rsidR="000F1A09" w:rsidRPr="007429F5" w:rsidRDefault="000F1A09" w:rsidP="00533B72">
                              <w:pPr>
                                <w:widowControl/>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color w:val="000000"/>
                                  <w:kern w:val="0"/>
                                  <w:sz w:val="20"/>
                                  <w:szCs w:val="20"/>
                                </w:rPr>
                              </w:pPr>
                              <w:r w:rsidRPr="007429F5">
                                <w:rPr>
                                  <w:rFonts w:ascii="標楷體" w:eastAsia="標楷體" w:hAnsi="標楷體" w:cs="新細明體" w:hint="eastAsia"/>
                                  <w:b w:val="0"/>
                                  <w:color w:val="000000"/>
                                  <w:kern w:val="0"/>
                                  <w:sz w:val="20"/>
                                  <w:szCs w:val="20"/>
                                </w:rPr>
                                <w:t>再生</w:t>
                              </w:r>
                              <w:r w:rsidRPr="007429F5">
                                <w:rPr>
                                  <w:rFonts w:ascii="標楷體" w:eastAsia="標楷體" w:hAnsi="標楷體" w:cs="新細明體"/>
                                  <w:b w:val="0"/>
                                  <w:color w:val="000000"/>
                                  <w:kern w:val="0"/>
                                  <w:sz w:val="20"/>
                                  <w:szCs w:val="20"/>
                                </w:rPr>
                                <w:t>能源</w:t>
                              </w:r>
                            </w:p>
                          </w:tc>
                          <w:tc>
                            <w:tcPr>
                              <w:tcW w:w="0" w:type="auto"/>
                              <w:tcBorders>
                                <w:bottom w:val="none" w:sz="0" w:space="0" w:color="auto"/>
                              </w:tcBorders>
                              <w:noWrap/>
                              <w:hideMark/>
                            </w:tcPr>
                            <w:p w14:paraId="0F6E5306" w14:textId="77777777" w:rsidR="000F1A09" w:rsidRPr="007429F5" w:rsidRDefault="000F1A09" w:rsidP="00533B72">
                              <w:pPr>
                                <w:widowControl/>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color w:val="000000"/>
                                  <w:kern w:val="0"/>
                                  <w:sz w:val="20"/>
                                  <w:szCs w:val="20"/>
                                </w:rPr>
                              </w:pPr>
                              <w:r w:rsidRPr="007429F5">
                                <w:rPr>
                                  <w:rFonts w:ascii="標楷體" w:eastAsia="標楷體" w:hAnsi="標楷體" w:cs="新細明體" w:hint="eastAsia"/>
                                  <w:b w:val="0"/>
                                  <w:color w:val="000000"/>
                                  <w:kern w:val="0"/>
                                  <w:sz w:val="20"/>
                                  <w:szCs w:val="20"/>
                                </w:rPr>
                                <w:t>太陽光電</w:t>
                              </w:r>
                            </w:p>
                          </w:tc>
                        </w:tr>
                        <w:tr w:rsidR="000F1A09" w:rsidRPr="007429F5" w14:paraId="15FE8724" w14:textId="77777777" w:rsidTr="007C4C7F">
                          <w:trPr>
                            <w:cnfStyle w:val="000000100000" w:firstRow="0" w:lastRow="0" w:firstColumn="0" w:lastColumn="0" w:oddVBand="0" w:evenVBand="0" w:oddHBand="1" w:evenHBand="0" w:firstRowFirstColumn="0" w:firstRowLastColumn="0" w:lastRowFirstColumn="0" w:lastRowLastColumn="0"/>
                            <w:trHeight w:val="324"/>
                          </w:trPr>
                          <w:tc>
                            <w:tcPr>
                              <w:cnfStyle w:val="001000000000" w:firstRow="0" w:lastRow="0" w:firstColumn="1" w:lastColumn="0" w:oddVBand="0" w:evenVBand="0" w:oddHBand="0" w:evenHBand="0" w:firstRowFirstColumn="0" w:firstRowLastColumn="0" w:lastRowFirstColumn="0" w:lastRowLastColumn="0"/>
                              <w:tcW w:w="0" w:type="auto"/>
                              <w:noWrap/>
                              <w:hideMark/>
                            </w:tcPr>
                            <w:p w14:paraId="751F7741" w14:textId="77777777" w:rsidR="000F1A09" w:rsidRPr="007429F5" w:rsidRDefault="000F1A09" w:rsidP="00533B72">
                              <w:pPr>
                                <w:widowControl/>
                                <w:jc w:val="center"/>
                                <w:rPr>
                                  <w:rFonts w:ascii="標楷體" w:eastAsia="標楷體" w:hAnsi="標楷體" w:cs="新細明體"/>
                                  <w:b w:val="0"/>
                                  <w:color w:val="000000"/>
                                  <w:kern w:val="0"/>
                                  <w:sz w:val="20"/>
                                  <w:szCs w:val="20"/>
                                </w:rPr>
                              </w:pPr>
                              <w:r w:rsidRPr="007429F5">
                                <w:rPr>
                                  <w:rFonts w:ascii="標楷體" w:eastAsia="標楷體" w:hAnsi="標楷體" w:cs="新細明體" w:hint="eastAsia"/>
                                  <w:b w:val="0"/>
                                  <w:color w:val="000000"/>
                                  <w:kern w:val="0"/>
                                  <w:sz w:val="20"/>
                                  <w:szCs w:val="20"/>
                                </w:rPr>
                                <w:t>111</w:t>
                              </w:r>
                            </w:p>
                          </w:tc>
                          <w:tc>
                            <w:tcPr>
                              <w:tcW w:w="0" w:type="auto"/>
                              <w:noWrap/>
                              <w:hideMark/>
                            </w:tcPr>
                            <w:p w14:paraId="532F016E" w14:textId="77777777" w:rsidR="000F1A09" w:rsidRPr="007429F5" w:rsidRDefault="000F1A09" w:rsidP="00533B72">
                              <w:pPr>
                                <w:widowControl/>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kern w:val="0"/>
                                  <w:sz w:val="20"/>
                                  <w:szCs w:val="20"/>
                                </w:rPr>
                              </w:pPr>
                              <w:r w:rsidRPr="007429F5">
                                <w:rPr>
                                  <w:rFonts w:ascii="標楷體" w:eastAsia="標楷體" w:hAnsi="標楷體" w:cs="新細明體" w:hint="eastAsia"/>
                                  <w:color w:val="000000"/>
                                  <w:kern w:val="0"/>
                                  <w:sz w:val="20"/>
                                  <w:szCs w:val="20"/>
                                </w:rPr>
                                <w:t xml:space="preserve">819,576 </w:t>
                              </w:r>
                            </w:p>
                          </w:tc>
                          <w:tc>
                            <w:tcPr>
                              <w:tcW w:w="0" w:type="auto"/>
                              <w:noWrap/>
                              <w:hideMark/>
                            </w:tcPr>
                            <w:p w14:paraId="4D56CCE0" w14:textId="77777777" w:rsidR="000F1A09" w:rsidRPr="007429F5" w:rsidRDefault="000F1A09" w:rsidP="00533B72">
                              <w:pPr>
                                <w:widowControl/>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kern w:val="0"/>
                                  <w:sz w:val="20"/>
                                  <w:szCs w:val="20"/>
                                </w:rPr>
                              </w:pPr>
                              <w:r w:rsidRPr="007429F5">
                                <w:rPr>
                                  <w:rFonts w:ascii="標楷體" w:eastAsia="標楷體" w:hAnsi="標楷體" w:cs="新細明體" w:hint="eastAsia"/>
                                  <w:color w:val="000000"/>
                                  <w:kern w:val="0"/>
                                  <w:sz w:val="20"/>
                                  <w:szCs w:val="20"/>
                                </w:rPr>
                                <w:t xml:space="preserve">550,640 </w:t>
                              </w:r>
                            </w:p>
                          </w:tc>
                        </w:tr>
                        <w:tr w:rsidR="000F1A09" w:rsidRPr="007429F5" w14:paraId="2146FC3C" w14:textId="77777777" w:rsidTr="007C4C7F">
                          <w:trPr>
                            <w:trHeight w:val="324"/>
                          </w:trPr>
                          <w:tc>
                            <w:tcPr>
                              <w:cnfStyle w:val="001000000000" w:firstRow="0" w:lastRow="0" w:firstColumn="1" w:lastColumn="0" w:oddVBand="0" w:evenVBand="0" w:oddHBand="0" w:evenHBand="0" w:firstRowFirstColumn="0" w:firstRowLastColumn="0" w:lastRowFirstColumn="0" w:lastRowLastColumn="0"/>
                              <w:tcW w:w="0" w:type="auto"/>
                              <w:noWrap/>
                              <w:hideMark/>
                            </w:tcPr>
                            <w:p w14:paraId="60933AC8" w14:textId="77777777" w:rsidR="000F1A09" w:rsidRPr="007429F5" w:rsidRDefault="000F1A09" w:rsidP="00533B72">
                              <w:pPr>
                                <w:widowControl/>
                                <w:jc w:val="center"/>
                                <w:rPr>
                                  <w:rFonts w:ascii="標楷體" w:eastAsia="標楷體" w:hAnsi="標楷體" w:cs="新細明體"/>
                                  <w:b w:val="0"/>
                                  <w:color w:val="000000"/>
                                  <w:kern w:val="0"/>
                                  <w:sz w:val="20"/>
                                  <w:szCs w:val="20"/>
                                </w:rPr>
                              </w:pPr>
                              <w:r w:rsidRPr="007429F5">
                                <w:rPr>
                                  <w:rFonts w:ascii="標楷體" w:eastAsia="標楷體" w:hAnsi="標楷體" w:cs="新細明體" w:hint="eastAsia"/>
                                  <w:b w:val="0"/>
                                  <w:color w:val="000000"/>
                                  <w:kern w:val="0"/>
                                  <w:sz w:val="20"/>
                                  <w:szCs w:val="20"/>
                                </w:rPr>
                                <w:t>112</w:t>
                              </w:r>
                            </w:p>
                          </w:tc>
                          <w:tc>
                            <w:tcPr>
                              <w:tcW w:w="0" w:type="auto"/>
                              <w:noWrap/>
                              <w:hideMark/>
                            </w:tcPr>
                            <w:p w14:paraId="0B42E82C" w14:textId="77777777" w:rsidR="000F1A09" w:rsidRPr="007429F5" w:rsidRDefault="000F1A09" w:rsidP="00533B72">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kern w:val="0"/>
                                  <w:sz w:val="20"/>
                                  <w:szCs w:val="20"/>
                                </w:rPr>
                              </w:pPr>
                              <w:r w:rsidRPr="007429F5">
                                <w:rPr>
                                  <w:rFonts w:ascii="標楷體" w:eastAsia="標楷體" w:hAnsi="標楷體" w:cs="新細明體" w:hint="eastAsia"/>
                                  <w:color w:val="000000"/>
                                  <w:kern w:val="0"/>
                                  <w:sz w:val="20"/>
                                  <w:szCs w:val="20"/>
                                </w:rPr>
                                <w:t xml:space="preserve">968,426 </w:t>
                              </w:r>
                            </w:p>
                          </w:tc>
                          <w:tc>
                            <w:tcPr>
                              <w:tcW w:w="0" w:type="auto"/>
                              <w:noWrap/>
                              <w:hideMark/>
                            </w:tcPr>
                            <w:p w14:paraId="20D18779" w14:textId="77777777" w:rsidR="000F1A09" w:rsidRPr="007429F5" w:rsidRDefault="000F1A09" w:rsidP="00533B72">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kern w:val="0"/>
                                  <w:sz w:val="20"/>
                                  <w:szCs w:val="20"/>
                                </w:rPr>
                              </w:pPr>
                              <w:r w:rsidRPr="007429F5">
                                <w:rPr>
                                  <w:rFonts w:ascii="標楷體" w:eastAsia="標楷體" w:hAnsi="標楷體" w:cs="新細明體" w:hint="eastAsia"/>
                                  <w:color w:val="000000"/>
                                  <w:kern w:val="0"/>
                                  <w:sz w:val="20"/>
                                  <w:szCs w:val="20"/>
                                </w:rPr>
                                <w:t xml:space="preserve">699,546 </w:t>
                              </w:r>
                            </w:p>
                          </w:tc>
                        </w:tr>
                        <w:tr w:rsidR="000F1A09" w:rsidRPr="007429F5" w14:paraId="17F65038" w14:textId="77777777" w:rsidTr="007C4C7F">
                          <w:trPr>
                            <w:cnfStyle w:val="000000100000" w:firstRow="0" w:lastRow="0" w:firstColumn="0" w:lastColumn="0" w:oddVBand="0" w:evenVBand="0" w:oddHBand="1" w:evenHBand="0" w:firstRowFirstColumn="0" w:firstRowLastColumn="0" w:lastRowFirstColumn="0" w:lastRowLastColumn="0"/>
                            <w:trHeight w:val="324"/>
                          </w:trPr>
                          <w:tc>
                            <w:tcPr>
                              <w:cnfStyle w:val="001000000000" w:firstRow="0" w:lastRow="0" w:firstColumn="1" w:lastColumn="0" w:oddVBand="0" w:evenVBand="0" w:oddHBand="0" w:evenHBand="0" w:firstRowFirstColumn="0" w:firstRowLastColumn="0" w:lastRowFirstColumn="0" w:lastRowLastColumn="0"/>
                              <w:tcW w:w="0" w:type="auto"/>
                              <w:noWrap/>
                              <w:hideMark/>
                            </w:tcPr>
                            <w:p w14:paraId="3B474404" w14:textId="77777777" w:rsidR="000F1A09" w:rsidRPr="007429F5" w:rsidRDefault="000F1A09" w:rsidP="00533B72">
                              <w:pPr>
                                <w:widowControl/>
                                <w:jc w:val="center"/>
                                <w:rPr>
                                  <w:rFonts w:ascii="標楷體" w:eastAsia="標楷體" w:hAnsi="標楷體" w:cs="新細明體"/>
                                  <w:b w:val="0"/>
                                  <w:color w:val="000000"/>
                                  <w:kern w:val="0"/>
                                  <w:sz w:val="20"/>
                                  <w:szCs w:val="20"/>
                                </w:rPr>
                              </w:pPr>
                              <w:r w:rsidRPr="007429F5">
                                <w:rPr>
                                  <w:rFonts w:ascii="標楷體" w:eastAsia="標楷體" w:hAnsi="標楷體" w:cs="新細明體" w:hint="eastAsia"/>
                                  <w:b w:val="0"/>
                                  <w:color w:val="000000"/>
                                  <w:kern w:val="0"/>
                                  <w:sz w:val="20"/>
                                  <w:szCs w:val="20"/>
                                </w:rPr>
                                <w:t>113</w:t>
                              </w:r>
                            </w:p>
                          </w:tc>
                          <w:tc>
                            <w:tcPr>
                              <w:tcW w:w="0" w:type="auto"/>
                              <w:noWrap/>
                              <w:hideMark/>
                            </w:tcPr>
                            <w:p w14:paraId="38092C77" w14:textId="77777777" w:rsidR="000F1A09" w:rsidRPr="007429F5" w:rsidRDefault="000F1A09" w:rsidP="00533B72">
                              <w:pPr>
                                <w:widowControl/>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kern w:val="0"/>
                                  <w:sz w:val="20"/>
                                  <w:szCs w:val="20"/>
                                </w:rPr>
                              </w:pPr>
                              <w:r w:rsidRPr="007429F5">
                                <w:rPr>
                                  <w:rFonts w:ascii="標楷體" w:eastAsia="標楷體" w:hAnsi="標楷體" w:cs="新細明體" w:hint="eastAsia"/>
                                  <w:color w:val="000000"/>
                                  <w:kern w:val="0"/>
                                  <w:sz w:val="20"/>
                                  <w:szCs w:val="20"/>
                                </w:rPr>
                                <w:t xml:space="preserve">1,082,228 </w:t>
                              </w:r>
                            </w:p>
                          </w:tc>
                          <w:tc>
                            <w:tcPr>
                              <w:tcW w:w="0" w:type="auto"/>
                              <w:noWrap/>
                              <w:hideMark/>
                            </w:tcPr>
                            <w:p w14:paraId="52FB90FE" w14:textId="77777777" w:rsidR="000F1A09" w:rsidRPr="007429F5" w:rsidRDefault="000F1A09" w:rsidP="00533B72">
                              <w:pPr>
                                <w:widowControl/>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kern w:val="0"/>
                                  <w:sz w:val="20"/>
                                  <w:szCs w:val="20"/>
                                </w:rPr>
                              </w:pPr>
                              <w:r w:rsidRPr="007429F5">
                                <w:rPr>
                                  <w:rFonts w:ascii="標楷體" w:eastAsia="標楷體" w:hAnsi="標楷體" w:cs="新細明體" w:hint="eastAsia"/>
                                  <w:color w:val="000000"/>
                                  <w:kern w:val="0"/>
                                  <w:sz w:val="20"/>
                                  <w:szCs w:val="20"/>
                                </w:rPr>
                                <w:t xml:space="preserve">808,810 </w:t>
                              </w:r>
                            </w:p>
                          </w:tc>
                        </w:tr>
                      </w:tbl>
                      <w:p w14:paraId="5F70360E" w14:textId="77777777" w:rsidR="000F1A09" w:rsidRDefault="000F1A09" w:rsidP="00037C98">
                        <w:r w:rsidRPr="001A0F37">
                          <w:rPr>
                            <w:rFonts w:ascii="標楷體" w:eastAsia="標楷體" w:hAnsi="標楷體" w:cs="Times New Roman" w:hint="eastAsia"/>
                            <w:color w:val="000000"/>
                            <w:sz w:val="18"/>
                            <w:szCs w:val="18"/>
                          </w:rPr>
                          <w:t>資料來源</w:t>
                        </w:r>
                        <w:r w:rsidRPr="001A0F37">
                          <w:rPr>
                            <w:rFonts w:ascii="標楷體" w:eastAsia="標楷體" w:hAnsi="標楷體" w:cs="Times New Roman"/>
                            <w:color w:val="000000"/>
                            <w:sz w:val="18"/>
                            <w:szCs w:val="18"/>
                          </w:rPr>
                          <w:t>：</w:t>
                        </w:r>
                        <w:r w:rsidRPr="001A0F37">
                          <w:rPr>
                            <w:rFonts w:ascii="標楷體" w:eastAsia="標楷體" w:hAnsi="標楷體" w:cs="Times New Roman" w:hint="eastAsia"/>
                            <w:color w:val="000000"/>
                            <w:sz w:val="18"/>
                            <w:szCs w:val="18"/>
                          </w:rPr>
                          <w:t>整理自台電公司網站資料</w:t>
                        </w:r>
                        <w:r w:rsidRPr="001A0F37">
                          <w:rPr>
                            <w:rFonts w:ascii="標楷體" w:eastAsia="標楷體" w:hAnsi="標楷體" w:cs="Times New Roman"/>
                            <w:color w:val="000000"/>
                            <w:sz w:val="18"/>
                            <w:szCs w:val="18"/>
                          </w:rPr>
                          <w:t>。</w:t>
                        </w:r>
                      </w:p>
                    </w:txbxContent>
                  </v:textbox>
                </v:shape>
                <v:shape id="文字方塊 38" o:spid="_x0000_s1046" type="#_x0000_t202" style="position:absolute;left:17983;top:3733;width:16230;height:14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ErpwwAAANsAAAAPAAAAZHJzL2Rvd25yZXYueG1sRE/LasJA&#10;FN0X/IfhFrqrk1oU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YdRK6cMAAADbAAAADwAA&#10;AAAAAAAAAAAAAAAHAgAAZHJzL2Rvd25yZXYueG1sUEsFBgAAAAADAAMAtwAAAPcCAAAAAA==&#10;" filled="f" stroked="f" strokeweight=".5pt">
                  <v:textbox>
                    <w:txbxContent>
                      <w:p w14:paraId="6ED69C63" w14:textId="514F8DC3" w:rsidR="000F1A09" w:rsidRDefault="000F1A09" w:rsidP="00037C98">
                        <w:pPr>
                          <w:jc w:val="center"/>
                        </w:pPr>
                        <w:r>
                          <w:rPr>
                            <w:noProof/>
                          </w:rPr>
                          <w:drawing>
                            <wp:inline distT="0" distB="0" distL="0" distR="0" wp14:anchorId="73FE618E" wp14:editId="0DD2EA26">
                              <wp:extent cx="1143000" cy="1099820"/>
                              <wp:effectExtent l="0" t="0" r="0" b="508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152578" cy="1109036"/>
                                      </a:xfrm>
                                      <a:prstGeom prst="rect">
                                        <a:avLst/>
                                      </a:prstGeom>
                                    </pic:spPr>
                                  </pic:pic>
                                </a:graphicData>
                              </a:graphic>
                            </wp:inline>
                          </w:drawing>
                        </w:r>
                      </w:p>
                    </w:txbxContent>
                  </v:textbox>
                </v:shape>
                <w10:wrap type="square" anchorx="margin" anchory="margin"/>
              </v:group>
            </w:pict>
          </mc:Fallback>
        </mc:AlternateContent>
      </w:r>
      <w:r w:rsidR="00037C98" w:rsidRPr="002B2D8C">
        <w:rPr>
          <w:rFonts w:ascii="標楷體" w:eastAsia="標楷體" w:hAnsi="標楷體" w:hint="eastAsia"/>
          <w:b/>
          <w:color w:val="000000" w:themeColor="text1"/>
          <w:kern w:val="0"/>
          <w:sz w:val="28"/>
          <w:szCs w:val="28"/>
        </w:rPr>
        <w:t>（</w:t>
      </w:r>
      <w:r w:rsidR="00037C98">
        <w:rPr>
          <w:rFonts w:ascii="標楷體" w:eastAsia="標楷體" w:hAnsi="標楷體"/>
          <w:b/>
          <w:color w:val="000000" w:themeColor="text1"/>
          <w:kern w:val="0"/>
          <w:sz w:val="28"/>
          <w:szCs w:val="28"/>
        </w:rPr>
        <w:t>1</w:t>
      </w:r>
      <w:r w:rsidR="00037C98" w:rsidRPr="002B2D8C">
        <w:rPr>
          <w:rFonts w:ascii="標楷體" w:eastAsia="標楷體" w:hAnsi="標楷體" w:hint="eastAsia"/>
          <w:b/>
          <w:color w:val="000000" w:themeColor="text1"/>
          <w:kern w:val="0"/>
          <w:sz w:val="28"/>
          <w:szCs w:val="28"/>
        </w:rPr>
        <w:t>）</w:t>
      </w:r>
      <w:r w:rsidR="00037C98" w:rsidRPr="002B2D8C">
        <w:rPr>
          <w:rFonts w:ascii="標楷體" w:eastAsia="標楷體" w:hAnsi="標楷體" w:cs="Times New Roman" w:hint="eastAsia"/>
          <w:b/>
          <w:sz w:val="28"/>
          <w:szCs w:val="28"/>
        </w:rPr>
        <w:t>積極辦理市有房地標租供設置太陽光電發電系統，惟再生能源裝置容量尚具成長空間，且部分標租案之先期規劃未臻妥適，亟待檢討改善，俾有效提升綠能發電成效</w:t>
      </w:r>
      <w:r w:rsidR="00037C98" w:rsidRPr="002B2D8C">
        <w:rPr>
          <w:rFonts w:ascii="標楷體" w:eastAsia="標楷體" w:hAnsi="標楷體" w:hint="eastAsia"/>
          <w:b/>
          <w:sz w:val="28"/>
          <w:szCs w:val="28"/>
        </w:rPr>
        <w:t>：</w:t>
      </w:r>
      <w:r w:rsidR="00037C98" w:rsidRPr="002B2D8C">
        <w:rPr>
          <w:rFonts w:ascii="標楷體" w:eastAsia="標楷體" w:hAnsi="標楷體" w:hint="eastAsia"/>
          <w:sz w:val="28"/>
          <w:szCs w:val="28"/>
        </w:rPr>
        <w:t>市政府為接軌國際及配合我國2050淨零排放目標，於112年3月發布「桃園2050淨零路徑」，並提出涵括再生能源發展在內等三大策略，俾達成於119年減碳50％（基準年為103年）及139年實現淨零排放之目標，為加速再生能源發展，由經濟發展局作為單一窗口，統籌並協助市政府所屬機關辦理市有房地供設置太陽光電發電系統標租事宜，除增加太陽光電發電容量外，並提升市有財產運用效</w:t>
      </w:r>
      <w:r w:rsidR="00037C98">
        <w:rPr>
          <w:rFonts w:ascii="標楷體" w:eastAsia="標楷體" w:hAnsi="標楷體" w:hint="eastAsia"/>
          <w:sz w:val="28"/>
          <w:szCs w:val="28"/>
        </w:rPr>
        <w:t>能及收益</w:t>
      </w:r>
      <w:r w:rsidR="00037C98" w:rsidRPr="002B2D8C">
        <w:rPr>
          <w:rFonts w:ascii="標楷體" w:eastAsia="標楷體" w:hAnsi="標楷體" w:hint="eastAsia"/>
          <w:sz w:val="28"/>
          <w:szCs w:val="28"/>
        </w:rPr>
        <w:t>。據台灣電力股份有限公司（下稱台電公司）網站刊載歷年各市縣再生能源裝置容量統計資料，桃園市近3年度（111至113年度）再生能源裝置容量分別為81萬9,576瓩、96萬8,426瓩及108萬2,228瓩，3年間成長幅度為32.0</w:t>
      </w:r>
      <w:r w:rsidR="00DC5696">
        <w:rPr>
          <w:rFonts w:ascii="標楷體" w:eastAsia="標楷體" w:hAnsi="標楷體" w:hint="eastAsia"/>
          <w:sz w:val="28"/>
          <w:szCs w:val="28"/>
        </w:rPr>
        <w:t>5</w:t>
      </w:r>
      <w:r w:rsidR="00037C98" w:rsidRPr="002B2D8C">
        <w:rPr>
          <w:rFonts w:ascii="標楷體" w:eastAsia="標楷體" w:hAnsi="標楷體" w:hint="eastAsia"/>
          <w:sz w:val="28"/>
          <w:szCs w:val="28"/>
        </w:rPr>
        <w:t>％，主要即係太陽光電裝置容量逐年提升</w:t>
      </w:r>
      <w:r w:rsidR="0019076C">
        <w:rPr>
          <w:rFonts w:ascii="標楷體" w:eastAsia="標楷體" w:hAnsi="標楷體" w:hint="eastAsia"/>
          <w:sz w:val="28"/>
          <w:szCs w:val="28"/>
        </w:rPr>
        <w:t>（</w:t>
      </w:r>
      <w:r w:rsidR="00037C98" w:rsidRPr="002B2D8C">
        <w:rPr>
          <w:rFonts w:ascii="標楷體" w:eastAsia="標楷體" w:hAnsi="標楷體" w:hint="eastAsia"/>
          <w:sz w:val="28"/>
          <w:szCs w:val="28"/>
        </w:rPr>
        <w:t>3年度分別為55萬640瓩、69萬9,546瓩、80萬8,810瓩，3年間太陽光電裝置容量成長幅度為46.89％</w:t>
      </w:r>
      <w:r w:rsidR="0019076C">
        <w:rPr>
          <w:rFonts w:ascii="標楷體" w:eastAsia="標楷體" w:hAnsi="標楷體" w:hint="eastAsia"/>
          <w:sz w:val="28"/>
          <w:szCs w:val="28"/>
        </w:rPr>
        <w:t>）</w:t>
      </w:r>
      <w:r w:rsidR="00037C98" w:rsidRPr="00AB71E2">
        <w:rPr>
          <w:rFonts w:ascii="標楷體" w:eastAsia="標楷體" w:hAnsi="標楷體" w:hint="eastAsia"/>
          <w:sz w:val="28"/>
          <w:szCs w:val="28"/>
        </w:rPr>
        <w:t>（圖</w:t>
      </w:r>
      <w:r w:rsidR="00AB71E2" w:rsidRPr="00AB71E2">
        <w:rPr>
          <w:rFonts w:ascii="標楷體" w:eastAsia="標楷體" w:hAnsi="標楷體"/>
          <w:sz w:val="28"/>
          <w:szCs w:val="28"/>
        </w:rPr>
        <w:t>1</w:t>
      </w:r>
      <w:r w:rsidR="00037C98" w:rsidRPr="00AB71E2">
        <w:rPr>
          <w:rFonts w:ascii="標楷體" w:eastAsia="標楷體" w:hAnsi="標楷體" w:hint="eastAsia"/>
          <w:sz w:val="28"/>
          <w:szCs w:val="28"/>
        </w:rPr>
        <w:t>）</w:t>
      </w:r>
      <w:r w:rsidR="00037C98" w:rsidRPr="002B2D8C">
        <w:rPr>
          <w:rFonts w:ascii="標楷體" w:eastAsia="標楷體" w:hAnsi="標楷體" w:hint="eastAsia"/>
          <w:sz w:val="28"/>
          <w:szCs w:val="28"/>
        </w:rPr>
        <w:t>，且113年度再生能源裝置容量為北部市縣第1名，推廣綠色能源政策頗具成效，惟據政府資料開放</w:t>
      </w:r>
      <w:r w:rsidR="00092EC1">
        <w:rPr>
          <w:rFonts w:ascii="標楷體" w:eastAsia="標楷體" w:hAnsi="標楷體" w:hint="eastAsia"/>
          <w:sz w:val="28"/>
          <w:szCs w:val="28"/>
        </w:rPr>
        <w:t>平台</w:t>
      </w:r>
      <w:r w:rsidR="00037C98" w:rsidRPr="002B2D8C">
        <w:rPr>
          <w:rFonts w:ascii="標楷體" w:eastAsia="標楷體" w:hAnsi="標楷體" w:hint="eastAsia"/>
          <w:sz w:val="28"/>
          <w:szCs w:val="28"/>
        </w:rPr>
        <w:t>內數據顯示，台電公司於桃園市之再生能源可併網容量尚餘達408萬712瓩（統計至112年底止），再生能源裝置容量尚具成長空間</w:t>
      </w:r>
      <w:r w:rsidR="00037C98">
        <w:rPr>
          <w:rFonts w:ascii="標楷體" w:eastAsia="標楷體" w:hAnsi="標楷體" w:hint="eastAsia"/>
          <w:sz w:val="28"/>
          <w:szCs w:val="28"/>
        </w:rPr>
        <w:t>，</w:t>
      </w:r>
      <w:r w:rsidR="00037C98" w:rsidRPr="009915B4">
        <w:rPr>
          <w:rFonts w:ascii="標楷體" w:eastAsia="標楷體" w:hAnsi="標楷體" w:hint="eastAsia"/>
          <w:sz w:val="28"/>
          <w:szCs w:val="28"/>
        </w:rPr>
        <w:t>允宜持續適法穩健推廣再生能源政策及提升再生能源裝置容量，俾</w:t>
      </w:r>
      <w:r w:rsidR="00037C98" w:rsidRPr="009915B4">
        <w:rPr>
          <w:rFonts w:ascii="標楷體" w:eastAsia="標楷體" w:hAnsi="標楷體" w:hint="eastAsia"/>
          <w:sz w:val="28"/>
          <w:szCs w:val="28"/>
        </w:rPr>
        <w:lastRenderedPageBreak/>
        <w:t>利擴大再生能源供應，實踐淨零排放目標</w:t>
      </w:r>
      <w:r w:rsidR="00037C98" w:rsidRPr="002B2D8C">
        <w:rPr>
          <w:rFonts w:ascii="標楷體" w:eastAsia="標楷體" w:hAnsi="標楷體" w:hint="eastAsia"/>
          <w:sz w:val="28"/>
          <w:szCs w:val="28"/>
        </w:rPr>
        <w:t>；</w:t>
      </w:r>
      <w:r>
        <w:rPr>
          <w:rFonts w:ascii="標楷體" w:eastAsia="標楷體" w:hAnsi="標楷體" w:hint="eastAsia"/>
          <w:sz w:val="28"/>
          <w:szCs w:val="28"/>
        </w:rPr>
        <w:t>另查</w:t>
      </w:r>
      <w:r w:rsidR="00037C98" w:rsidRPr="002B2D8C">
        <w:rPr>
          <w:rFonts w:ascii="標楷體" w:eastAsia="標楷體" w:hAnsi="標楷體" w:hint="eastAsia"/>
          <w:sz w:val="28"/>
          <w:szCs w:val="28"/>
        </w:rPr>
        <w:t>部分市有房地太陽光電標租案於簽訂契約後，即因政策改變、地方民意另提出要求或民眾反對設置等原因，致發生變更設置地點、終止契約或停工迄今等情事，</w:t>
      </w:r>
      <w:r w:rsidR="00037C98" w:rsidRPr="009915B4">
        <w:rPr>
          <w:rFonts w:ascii="標楷體" w:eastAsia="標楷體" w:hAnsi="標楷體" w:hint="eastAsia"/>
          <w:sz w:val="28"/>
          <w:szCs w:val="28"/>
        </w:rPr>
        <w:t>允宜完善先期規劃評估機制，俾提升行政效益及確保太陽光電設置成效</w:t>
      </w:r>
      <w:r w:rsidR="00037C98" w:rsidRPr="002B2D8C">
        <w:rPr>
          <w:rFonts w:ascii="標楷體" w:eastAsia="標楷體" w:hAnsi="標楷體" w:hint="eastAsia"/>
          <w:sz w:val="28"/>
          <w:szCs w:val="28"/>
        </w:rPr>
        <w:t>。</w:t>
      </w:r>
      <w:r w:rsidR="00037C98" w:rsidRPr="002B2D8C">
        <w:rPr>
          <w:rFonts w:ascii="標楷體" w:eastAsia="標楷體" w:hAnsi="標楷體" w:hint="eastAsia"/>
          <w:snapToGrid w:val="0"/>
          <w:kern w:val="0"/>
          <w:sz w:val="28"/>
          <w:szCs w:val="28"/>
        </w:rPr>
        <w:t>（詳乙－</w:t>
      </w:r>
      <w:r w:rsidR="00DC5696">
        <w:rPr>
          <w:rFonts w:ascii="標楷體" w:eastAsia="標楷體" w:hAnsi="標楷體" w:hint="eastAsia"/>
          <w:snapToGrid w:val="0"/>
          <w:kern w:val="0"/>
          <w:sz w:val="28"/>
          <w:szCs w:val="28"/>
        </w:rPr>
        <w:t>188</w:t>
      </w:r>
      <w:r w:rsidR="00037C98" w:rsidRPr="002B2D8C">
        <w:rPr>
          <w:rFonts w:ascii="標楷體" w:eastAsia="標楷體" w:hAnsi="標楷體" w:hint="eastAsia"/>
          <w:snapToGrid w:val="0"/>
          <w:kern w:val="0"/>
          <w:sz w:val="28"/>
          <w:szCs w:val="28"/>
        </w:rPr>
        <w:t>頁）</w:t>
      </w:r>
    </w:p>
    <w:p w14:paraId="03371A06" w14:textId="2300A995" w:rsidR="00037C98" w:rsidRPr="002B2D8C" w:rsidRDefault="00037C98" w:rsidP="00EA317F">
      <w:pPr>
        <w:pStyle w:val="a3"/>
        <w:overflowPunct w:val="0"/>
        <w:adjustRightInd w:val="0"/>
        <w:snapToGrid w:val="0"/>
        <w:spacing w:beforeLines="20" w:before="72" w:line="470" w:lineRule="exact"/>
        <w:ind w:leftChars="0" w:left="0" w:firstLineChars="200" w:firstLine="561"/>
        <w:jc w:val="both"/>
        <w:rPr>
          <w:rFonts w:ascii="標楷體" w:eastAsia="標楷體" w:hAnsi="標楷體"/>
          <w:b/>
          <w:bCs/>
          <w:sz w:val="32"/>
          <w:szCs w:val="32"/>
        </w:rPr>
      </w:pPr>
      <w:r w:rsidRPr="002B2D8C">
        <w:rPr>
          <w:rFonts w:ascii="標楷體" w:eastAsia="標楷體" w:hAnsi="標楷體" w:hint="eastAsia"/>
          <w:b/>
          <w:color w:val="000000" w:themeColor="text1"/>
          <w:kern w:val="0"/>
          <w:sz w:val="28"/>
          <w:szCs w:val="28"/>
        </w:rPr>
        <w:t>（</w:t>
      </w:r>
      <w:r>
        <w:rPr>
          <w:rFonts w:ascii="標楷體" w:eastAsia="標楷體" w:hAnsi="標楷體"/>
          <w:b/>
          <w:color w:val="000000" w:themeColor="text1"/>
          <w:kern w:val="0"/>
          <w:sz w:val="28"/>
          <w:szCs w:val="28"/>
        </w:rPr>
        <w:t>2</w:t>
      </w:r>
      <w:r w:rsidRPr="002B2D8C">
        <w:rPr>
          <w:rFonts w:ascii="標楷體" w:eastAsia="標楷體" w:hAnsi="標楷體" w:hint="eastAsia"/>
          <w:b/>
          <w:color w:val="000000" w:themeColor="text1"/>
          <w:kern w:val="0"/>
          <w:sz w:val="28"/>
          <w:szCs w:val="28"/>
        </w:rPr>
        <w:t>）</w:t>
      </w:r>
      <w:r w:rsidRPr="002B2D8C">
        <w:rPr>
          <w:rFonts w:ascii="標楷體" w:eastAsia="標楷體" w:hAnsi="標楷體" w:cs="Times New Roman" w:hint="eastAsia"/>
          <w:b/>
          <w:snapToGrid w:val="0"/>
          <w:sz w:val="28"/>
          <w:szCs w:val="28"/>
        </w:rPr>
        <w:t>創新推動路燈節能與智能化，以節約電費並提升路燈維修時效，惟管理維護成效尚待精進，允宜持續優化履約管理機制，以提升路燈服務品質</w:t>
      </w:r>
      <w:r w:rsidRPr="002B2D8C">
        <w:rPr>
          <w:rFonts w:ascii="標楷體" w:eastAsia="標楷體" w:hAnsi="標楷體" w:hint="eastAsia"/>
          <w:b/>
          <w:sz w:val="28"/>
          <w:szCs w:val="28"/>
        </w:rPr>
        <w:t>：</w:t>
      </w:r>
      <w:r w:rsidRPr="002B2D8C">
        <w:rPr>
          <w:rFonts w:ascii="標楷體" w:eastAsia="標楷體" w:hAnsi="標楷體" w:hint="eastAsia"/>
          <w:sz w:val="28"/>
          <w:szCs w:val="28"/>
        </w:rPr>
        <w:t>養護工程處自108年起正式接管桃園市車行道路及橋梁路燈，並推動「桃園市全面換裝節能（智能）路燈暨維護案」，將桃園市16萬餘盞傳統高耗能路燈汰換為低耗能之LED燈具，同時建置智能路燈管理系統，當路燈發生故障，系統將自動派修，強化路燈修復時效。經查智能路燈管理系統採民間融資提案（Private</w:t>
      </w:r>
      <w:r>
        <w:rPr>
          <w:rFonts w:ascii="標楷體" w:eastAsia="標楷體" w:hAnsi="標楷體"/>
          <w:sz w:val="28"/>
          <w:szCs w:val="28"/>
        </w:rPr>
        <w:t xml:space="preserve"> </w:t>
      </w:r>
      <w:r w:rsidRPr="002B2D8C">
        <w:rPr>
          <w:rFonts w:ascii="標楷體" w:eastAsia="標楷體" w:hAnsi="標楷體" w:hint="eastAsia"/>
          <w:sz w:val="28"/>
          <w:szCs w:val="28"/>
        </w:rPr>
        <w:t>Finance</w:t>
      </w:r>
      <w:r>
        <w:rPr>
          <w:rFonts w:ascii="標楷體" w:eastAsia="標楷體" w:hAnsi="標楷體"/>
          <w:sz w:val="28"/>
          <w:szCs w:val="28"/>
        </w:rPr>
        <w:t xml:space="preserve"> </w:t>
      </w:r>
      <w:r w:rsidRPr="002B2D8C">
        <w:rPr>
          <w:rFonts w:ascii="標楷體" w:eastAsia="標楷體" w:hAnsi="標楷體" w:hint="eastAsia"/>
          <w:sz w:val="28"/>
          <w:szCs w:val="28"/>
        </w:rPr>
        <w:t>Initiative</w:t>
      </w:r>
      <w:r w:rsidR="0019076C">
        <w:rPr>
          <w:rFonts w:ascii="標楷體" w:eastAsia="標楷體" w:hAnsi="標楷體" w:hint="eastAsia"/>
          <w:sz w:val="28"/>
          <w:szCs w:val="28"/>
        </w:rPr>
        <w:t>,</w:t>
      </w:r>
      <w:r w:rsidRPr="002B2D8C">
        <w:rPr>
          <w:rFonts w:ascii="標楷體" w:eastAsia="標楷體" w:hAnsi="標楷體" w:hint="eastAsia"/>
          <w:sz w:val="28"/>
          <w:szCs w:val="28"/>
        </w:rPr>
        <w:t>PFI）模式推動，將全市分為南北2區辦理招標，截至113年10月底止，共辦理9次評核。惟112至113年南北2區廠商評核結果，第4類績效指標「智能路燈管理系統運作順暢度」所列4個分項中，「4.1智能路燈系統連線率」、「4.3智能路燈訊息回報即時性」及「4.4智能路燈異常訊息回報正確性」等3項，南北2區廠商之表現均欠佳，其中績效指標4.1及4.3，南區廠商出現連續3期得分為0之情形；另指標4.4「經民眾報修，系統卻未呈現異常」之案件，每期均超過5千件，得分均低於80分，主要係控制器晶片易損與晶片短缺影響，未能及時修復功能，</w:t>
      </w:r>
      <w:r w:rsidRPr="00F1308D">
        <w:rPr>
          <w:rFonts w:ascii="標楷體" w:eastAsia="標楷體" w:hAnsi="標楷體" w:hint="eastAsia"/>
          <w:sz w:val="28"/>
          <w:szCs w:val="28"/>
        </w:rPr>
        <w:t>允宜加強督導廠商改善，以提升維護管理效能</w:t>
      </w:r>
      <w:r w:rsidRPr="002B2D8C">
        <w:rPr>
          <w:rFonts w:ascii="標楷體" w:eastAsia="標楷體" w:hAnsi="標楷體" w:hint="eastAsia"/>
          <w:sz w:val="28"/>
          <w:szCs w:val="28"/>
        </w:rPr>
        <w:t>。</w:t>
      </w:r>
      <w:r w:rsidRPr="002B2D8C">
        <w:rPr>
          <w:rFonts w:ascii="標楷體" w:eastAsia="標楷體" w:hAnsi="標楷體" w:hint="eastAsia"/>
          <w:snapToGrid w:val="0"/>
          <w:kern w:val="0"/>
          <w:sz w:val="28"/>
          <w:szCs w:val="28"/>
        </w:rPr>
        <w:t>（詳乙－</w:t>
      </w:r>
      <w:r w:rsidR="00DC5696">
        <w:rPr>
          <w:rFonts w:ascii="標楷體" w:eastAsia="標楷體" w:hAnsi="標楷體" w:hint="eastAsia"/>
          <w:snapToGrid w:val="0"/>
          <w:kern w:val="0"/>
          <w:sz w:val="28"/>
          <w:szCs w:val="28"/>
        </w:rPr>
        <w:t>179</w:t>
      </w:r>
      <w:r w:rsidRPr="002B2D8C">
        <w:rPr>
          <w:rFonts w:ascii="標楷體" w:eastAsia="標楷體" w:hAnsi="標楷體" w:hint="eastAsia"/>
          <w:snapToGrid w:val="0"/>
          <w:kern w:val="0"/>
          <w:sz w:val="28"/>
          <w:szCs w:val="28"/>
        </w:rPr>
        <w:t>頁）</w:t>
      </w:r>
    </w:p>
    <w:p w14:paraId="5B8F90DA" w14:textId="08BB7CF6" w:rsidR="00E450FB" w:rsidRDefault="00E450FB" w:rsidP="00EA317F">
      <w:pPr>
        <w:overflowPunct w:val="0"/>
        <w:adjustRightInd w:val="0"/>
        <w:snapToGrid w:val="0"/>
        <w:spacing w:beforeLines="10" w:before="36" w:line="480" w:lineRule="exact"/>
        <w:ind w:firstLineChars="200" w:firstLine="561"/>
        <w:jc w:val="both"/>
        <w:rPr>
          <w:rFonts w:ascii="標楷體" w:eastAsia="標楷體" w:hAnsi="標楷體"/>
          <w:color w:val="000000" w:themeColor="text1"/>
          <w:kern w:val="0"/>
          <w:sz w:val="28"/>
          <w:szCs w:val="28"/>
        </w:rPr>
      </w:pPr>
      <w:r w:rsidRPr="002B2D8C">
        <w:rPr>
          <w:rFonts w:ascii="標楷體" w:eastAsia="標楷體" w:hAnsi="標楷體" w:hint="eastAsia"/>
          <w:b/>
          <w:color w:val="000000" w:themeColor="text1"/>
          <w:kern w:val="0"/>
          <w:sz w:val="28"/>
          <w:szCs w:val="28"/>
        </w:rPr>
        <w:t>（</w:t>
      </w:r>
      <w:r w:rsidR="00037C98">
        <w:rPr>
          <w:rFonts w:ascii="標楷體" w:eastAsia="標楷體" w:hAnsi="標楷體"/>
          <w:b/>
          <w:color w:val="000000" w:themeColor="text1"/>
          <w:kern w:val="0"/>
          <w:sz w:val="28"/>
          <w:szCs w:val="28"/>
        </w:rPr>
        <w:t>3</w:t>
      </w:r>
      <w:r w:rsidRPr="002B2D8C">
        <w:rPr>
          <w:rFonts w:ascii="標楷體" w:eastAsia="標楷體" w:hAnsi="標楷體" w:hint="eastAsia"/>
          <w:b/>
          <w:color w:val="000000" w:themeColor="text1"/>
          <w:kern w:val="0"/>
          <w:sz w:val="28"/>
          <w:szCs w:val="28"/>
        </w:rPr>
        <w:t>）</w:t>
      </w:r>
      <w:r w:rsidR="00A4088E" w:rsidRPr="002B2D8C">
        <w:rPr>
          <w:rFonts w:ascii="標楷體" w:eastAsia="標楷體" w:hAnsi="標楷體" w:hint="eastAsia"/>
          <w:b/>
          <w:color w:val="000000" w:themeColor="text1"/>
          <w:kern w:val="0"/>
          <w:sz w:val="28"/>
          <w:szCs w:val="28"/>
        </w:rPr>
        <w:t>積極推動各區市民活動中心新建與改建，惟隨著設施增多，電費持續攀升連年超出預算，允宜評估彈性電價方案，推動節能措施，以實現永續城市目標</w:t>
      </w:r>
      <w:r w:rsidRPr="002B2D8C">
        <w:rPr>
          <w:rFonts w:ascii="標楷體" w:eastAsia="標楷體" w:hAnsi="標楷體" w:hint="eastAsia"/>
          <w:b/>
          <w:color w:val="000000" w:themeColor="text1"/>
          <w:kern w:val="0"/>
          <w:sz w:val="28"/>
          <w:szCs w:val="28"/>
        </w:rPr>
        <w:t>：</w:t>
      </w:r>
      <w:r w:rsidR="00641F2D" w:rsidRPr="002B2D8C">
        <w:rPr>
          <w:rFonts w:ascii="標楷體" w:eastAsia="標楷體" w:hAnsi="標楷體" w:hint="eastAsia"/>
          <w:color w:val="000000" w:themeColor="text1"/>
          <w:kern w:val="0"/>
          <w:sz w:val="28"/>
          <w:szCs w:val="28"/>
        </w:rPr>
        <w:t>在全球氣候變遷的嚴峻挑戰下，永續發展已為不可迴避的議題，節約能源為實現永續發展關鍵措施，市民活動中心既為公共設施，其能源消耗對城市環境有直接影響，故推動節電措施，不僅有助於降低活動中心營運費用，更為實現環境永續目標作出貢獻。截至113年底止，桃園市轄內之519里共設置379處市民活動中心，113年度編列預算7,955萬元，用於改善區里公共設施、建構需求評估指標、擇適當地點興建市民活動中心、推動場地E化租借及E化管理等措施。</w:t>
      </w:r>
      <w:r w:rsidR="009B1DD3" w:rsidRPr="002B2D8C">
        <w:rPr>
          <w:rFonts w:ascii="標楷體" w:eastAsia="標楷體" w:hAnsi="標楷體" w:hint="eastAsia"/>
          <w:color w:val="000000" w:themeColor="text1"/>
          <w:kern w:val="0"/>
          <w:sz w:val="28"/>
          <w:szCs w:val="28"/>
        </w:rPr>
        <w:t>經運用「歲計會計資訊審核分析系統」</w:t>
      </w:r>
      <w:r w:rsidR="00B67085">
        <w:rPr>
          <w:rFonts w:ascii="標楷體" w:eastAsia="標楷體" w:hAnsi="標楷體" w:hint="eastAsia"/>
          <w:color w:val="000000" w:themeColor="text1"/>
          <w:kern w:val="0"/>
          <w:sz w:val="28"/>
          <w:szCs w:val="28"/>
        </w:rPr>
        <w:t>，</w:t>
      </w:r>
      <w:r w:rsidR="009B1DD3" w:rsidRPr="002B2D8C">
        <w:rPr>
          <w:rFonts w:ascii="標楷體" w:eastAsia="標楷體" w:hAnsi="標楷體" w:hint="eastAsia"/>
          <w:color w:val="000000" w:themeColor="text1"/>
          <w:kern w:val="0"/>
          <w:sz w:val="28"/>
          <w:szCs w:val="28"/>
        </w:rPr>
        <w:t>及Excel查詢分析近3年度（111至113年度）市民活動中心電費預算編列及支用情形，發現整體支出規模逐年增加，且連年超支（執行數超過預算數），113年度實支數達4,653萬餘元，較預算數3,211萬餘元超支1,441</w:t>
      </w:r>
      <w:r w:rsidR="009B1DD3" w:rsidRPr="002B2D8C">
        <w:rPr>
          <w:rFonts w:ascii="標楷體" w:eastAsia="標楷體" w:hAnsi="標楷體" w:hint="eastAsia"/>
          <w:color w:val="000000" w:themeColor="text1"/>
          <w:kern w:val="0"/>
          <w:sz w:val="28"/>
          <w:szCs w:val="28"/>
        </w:rPr>
        <w:lastRenderedPageBreak/>
        <w:t>萬餘元</w:t>
      </w:r>
      <w:r w:rsidR="00B464D1" w:rsidRPr="00AB71E2">
        <w:rPr>
          <w:rFonts w:ascii="標楷體" w:eastAsia="標楷體" w:hAnsi="標楷體" w:hint="eastAsia"/>
          <w:sz w:val="28"/>
          <w:szCs w:val="28"/>
        </w:rPr>
        <w:t>（圖</w:t>
      </w:r>
      <w:r w:rsidR="00B67085">
        <w:rPr>
          <w:rFonts w:ascii="標楷體" w:eastAsia="標楷體" w:hAnsi="標楷體"/>
          <w:sz w:val="28"/>
          <w:szCs w:val="28"/>
        </w:rPr>
        <w:t>2</w:t>
      </w:r>
      <w:r w:rsidR="00B464D1" w:rsidRPr="00AB71E2">
        <w:rPr>
          <w:rFonts w:ascii="標楷體" w:eastAsia="標楷體" w:hAnsi="標楷體" w:hint="eastAsia"/>
          <w:sz w:val="28"/>
          <w:szCs w:val="28"/>
        </w:rPr>
        <w:t>）</w:t>
      </w:r>
      <w:r w:rsidR="009B1DD3" w:rsidRPr="002B2D8C">
        <w:rPr>
          <w:rFonts w:ascii="標楷體" w:eastAsia="標楷體" w:hAnsi="標楷體" w:hint="eastAsia"/>
          <w:color w:val="000000" w:themeColor="text1"/>
          <w:kern w:val="0"/>
          <w:sz w:val="28"/>
          <w:szCs w:val="28"/>
        </w:rPr>
        <w:t>，主要係活動中心使用增加、老舊設備耗能、未落實節電措施所致，經由各區公所提供轄管各市民活動中心電號，使用台電公司時間電價試算網站逐</w:t>
      </w:r>
      <w:r w:rsidR="0019076C">
        <w:rPr>
          <w:rFonts w:ascii="標楷體" w:eastAsia="標楷體" w:hAnsi="標楷體" w:hint="eastAsia"/>
          <w:b/>
          <w:noProof/>
          <w:color w:val="000000" w:themeColor="text1"/>
          <w:kern w:val="0"/>
          <w:sz w:val="28"/>
          <w:szCs w:val="28"/>
        </w:rPr>
        <mc:AlternateContent>
          <mc:Choice Requires="wps">
            <w:drawing>
              <wp:anchor distT="0" distB="0" distL="114300" distR="114300" simplePos="0" relativeHeight="251726848" behindDoc="0" locked="0" layoutInCell="1" allowOverlap="1" wp14:anchorId="006C2BB1" wp14:editId="0462D5FD">
                <wp:simplePos x="0" y="0"/>
                <wp:positionH relativeFrom="margin">
                  <wp:posOffset>2580640</wp:posOffset>
                </wp:positionH>
                <wp:positionV relativeFrom="margin">
                  <wp:posOffset>440690</wp:posOffset>
                </wp:positionV>
                <wp:extent cx="3756660" cy="2080260"/>
                <wp:effectExtent l="0" t="0" r="0" b="0"/>
                <wp:wrapSquare wrapText="bothSides"/>
                <wp:docPr id="2088920561" name="文字方塊 2088920561"/>
                <wp:cNvGraphicFramePr/>
                <a:graphic xmlns:a="http://schemas.openxmlformats.org/drawingml/2006/main">
                  <a:graphicData uri="http://schemas.microsoft.com/office/word/2010/wordprocessingShape">
                    <wps:wsp>
                      <wps:cNvSpPr txBox="1"/>
                      <wps:spPr>
                        <a:xfrm>
                          <a:off x="0" y="0"/>
                          <a:ext cx="3756660" cy="2080260"/>
                        </a:xfrm>
                        <a:prstGeom prst="rect">
                          <a:avLst/>
                        </a:prstGeom>
                        <a:solidFill>
                          <a:sysClr val="window" lastClr="FFFFFF"/>
                        </a:solidFill>
                        <a:ln w="6350">
                          <a:noFill/>
                        </a:ln>
                      </wps:spPr>
                      <wps:txbx>
                        <w:txbxContent>
                          <w:p w14:paraId="44CE6B84" w14:textId="02ECC339" w:rsidR="000F1A09" w:rsidRPr="00B464D1" w:rsidRDefault="000F1A09" w:rsidP="00B70D47">
                            <w:pPr>
                              <w:spacing w:line="240" w:lineRule="exact"/>
                              <w:jc w:val="center"/>
                              <w:rPr>
                                <w:rFonts w:ascii="標楷體" w:eastAsia="標楷體" w:hAnsi="標楷體"/>
                                <w:b/>
                              </w:rPr>
                            </w:pPr>
                            <w:r>
                              <w:rPr>
                                <w:rFonts w:ascii="標楷體" w:eastAsia="標楷體" w:hAnsi="標楷體" w:hint="eastAsia"/>
                                <w:b/>
                              </w:rPr>
                              <w:t>圖</w:t>
                            </w:r>
                            <w:r>
                              <w:rPr>
                                <w:rFonts w:ascii="標楷體" w:eastAsia="標楷體" w:hAnsi="標楷體"/>
                                <w:b/>
                              </w:rPr>
                              <w:t>2</w:t>
                            </w:r>
                            <w:r>
                              <w:rPr>
                                <w:rFonts w:ascii="標楷體" w:eastAsia="標楷體" w:hAnsi="標楷體" w:hint="eastAsia"/>
                                <w:b/>
                              </w:rPr>
                              <w:t xml:space="preserve">  市</w:t>
                            </w:r>
                            <w:r>
                              <w:rPr>
                                <w:rFonts w:ascii="標楷體" w:eastAsia="標楷體" w:hAnsi="標楷體"/>
                                <w:b/>
                              </w:rPr>
                              <w:t>民活</w:t>
                            </w:r>
                            <w:r>
                              <w:rPr>
                                <w:rFonts w:ascii="標楷體" w:eastAsia="標楷體" w:hAnsi="標楷體" w:hint="eastAsia"/>
                                <w:b/>
                              </w:rPr>
                              <w:t>動</w:t>
                            </w:r>
                            <w:r>
                              <w:rPr>
                                <w:rFonts w:ascii="標楷體" w:eastAsia="標楷體" w:hAnsi="標楷體"/>
                                <w:b/>
                              </w:rPr>
                              <w:t>中心電費統計</w:t>
                            </w:r>
                          </w:p>
                          <w:p w14:paraId="3DFF8A89" w14:textId="5EF01C13" w:rsidR="000F1A09" w:rsidRPr="00B464D1" w:rsidRDefault="000F1A09" w:rsidP="00B70D47">
                            <w:pPr>
                              <w:spacing w:line="220" w:lineRule="exact"/>
                              <w:jc w:val="right"/>
                              <w:rPr>
                                <w:rFonts w:ascii="標楷體" w:eastAsia="標楷體" w:hAnsi="標楷體"/>
                                <w:sz w:val="20"/>
                                <w:szCs w:val="20"/>
                              </w:rPr>
                            </w:pPr>
                            <w:r>
                              <w:rPr>
                                <w:rFonts w:ascii="標楷體" w:eastAsia="標楷體" w:hAnsi="標楷體" w:hint="eastAsia"/>
                                <w:sz w:val="20"/>
                                <w:szCs w:val="20"/>
                              </w:rPr>
                              <w:t>單</w:t>
                            </w:r>
                            <w:r>
                              <w:rPr>
                                <w:rFonts w:ascii="標楷體" w:eastAsia="標楷體" w:hAnsi="標楷體"/>
                                <w:sz w:val="20"/>
                                <w:szCs w:val="20"/>
                              </w:rPr>
                              <w:t>位</w:t>
                            </w:r>
                            <w:r>
                              <w:rPr>
                                <w:rFonts w:ascii="標楷體" w:eastAsia="標楷體" w:hAnsi="標楷體" w:hint="eastAsia"/>
                                <w:sz w:val="20"/>
                                <w:szCs w:val="20"/>
                              </w:rPr>
                              <w:t>：</w:t>
                            </w:r>
                            <w:r w:rsidR="00DC5696">
                              <w:rPr>
                                <w:rFonts w:ascii="標楷體" w:eastAsia="標楷體" w:hAnsi="標楷體" w:hint="eastAsia"/>
                                <w:sz w:val="20"/>
                                <w:szCs w:val="20"/>
                              </w:rPr>
                              <w:t>新臺幣</w:t>
                            </w:r>
                            <w:r>
                              <w:rPr>
                                <w:rFonts w:ascii="標楷體" w:eastAsia="標楷體" w:hAnsi="標楷體"/>
                                <w:sz w:val="20"/>
                                <w:szCs w:val="20"/>
                              </w:rPr>
                              <w:t>萬</w:t>
                            </w:r>
                            <w:r>
                              <w:rPr>
                                <w:rFonts w:ascii="標楷體" w:eastAsia="標楷體" w:hAnsi="標楷體" w:hint="eastAsia"/>
                                <w:sz w:val="20"/>
                                <w:szCs w:val="20"/>
                              </w:rPr>
                              <w:t>元</w:t>
                            </w:r>
                          </w:p>
                          <w:p w14:paraId="0F726C9C" w14:textId="77777777" w:rsidR="000F1A09" w:rsidRDefault="000F1A09" w:rsidP="00B70D47">
                            <w:r>
                              <w:rPr>
                                <w:noProof/>
                              </w:rPr>
                              <w:drawing>
                                <wp:inline distT="0" distB="0" distL="0" distR="0" wp14:anchorId="00DB11EE" wp14:editId="6F4B7F65">
                                  <wp:extent cx="3537121" cy="1210862"/>
                                  <wp:effectExtent l="0" t="0" r="6350" b="889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594145" cy="1230383"/>
                                          </a:xfrm>
                                          <a:prstGeom prst="rect">
                                            <a:avLst/>
                                          </a:prstGeom>
                                        </pic:spPr>
                                      </pic:pic>
                                    </a:graphicData>
                                  </a:graphic>
                                </wp:inline>
                              </w:drawing>
                            </w:r>
                          </w:p>
                          <w:p w14:paraId="33BD510C" w14:textId="77777777" w:rsidR="000F1A09" w:rsidRPr="00B464D1" w:rsidRDefault="000F1A09" w:rsidP="00B70D47">
                            <w:pPr>
                              <w:spacing w:line="220" w:lineRule="exact"/>
                              <w:ind w:left="900" w:hangingChars="500" w:hanging="900"/>
                              <w:rPr>
                                <w:rFonts w:ascii="標楷體" w:eastAsia="標楷體" w:hAnsi="標楷體"/>
                                <w:sz w:val="18"/>
                                <w:szCs w:val="18"/>
                              </w:rPr>
                            </w:pPr>
                            <w:r w:rsidRPr="00B464D1">
                              <w:rPr>
                                <w:rFonts w:ascii="標楷體" w:eastAsia="標楷體" w:hAnsi="標楷體" w:cs="Times New Roman" w:hint="eastAsia"/>
                                <w:sz w:val="18"/>
                                <w:szCs w:val="18"/>
                              </w:rPr>
                              <w:t>資料來源：整理自各區公所（不含復興區公所）預算書及歲計會計資訊審核分析系統。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6C2BB1" id="文字方塊 2088920561" o:spid="_x0000_s1047" type="#_x0000_t202" style="position:absolute;left:0;text-align:left;margin-left:203.2pt;margin-top:34.7pt;width:295.8pt;height:163.8pt;z-index:2517268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" fillcolor="window" stroked="f" strokeweight=".5pt">
                <v:textbox>
                  <w:txbxContent>
                    <w:p w14:paraId="44CE6B84" w14:textId="02ECC339" w:rsidR="000F1A09" w:rsidRPr="00B464D1" w:rsidRDefault="000F1A09" w:rsidP="00B70D47">
                      <w:pPr>
                        <w:spacing w:line="240" w:lineRule="exact"/>
                        <w:jc w:val="center"/>
                        <w:rPr>
                          <w:rFonts w:ascii="標楷體" w:eastAsia="標楷體" w:hAnsi="標楷體"/>
                          <w:b/>
                        </w:rPr>
                      </w:pPr>
                      <w:r>
                        <w:rPr>
                          <w:rFonts w:ascii="標楷體" w:eastAsia="標楷體" w:hAnsi="標楷體" w:hint="eastAsia"/>
                          <w:b/>
                        </w:rPr>
                        <w:t>圖</w:t>
                      </w:r>
                      <w:r>
                        <w:rPr>
                          <w:rFonts w:ascii="標楷體" w:eastAsia="標楷體" w:hAnsi="標楷體"/>
                          <w:b/>
                        </w:rPr>
                        <w:t>2</w:t>
                      </w:r>
                      <w:r>
                        <w:rPr>
                          <w:rFonts w:ascii="標楷體" w:eastAsia="標楷體" w:hAnsi="標楷體" w:hint="eastAsia"/>
                          <w:b/>
                        </w:rPr>
                        <w:t xml:space="preserve">  市</w:t>
                      </w:r>
                      <w:r>
                        <w:rPr>
                          <w:rFonts w:ascii="標楷體" w:eastAsia="標楷體" w:hAnsi="標楷體"/>
                          <w:b/>
                        </w:rPr>
                        <w:t>民活</w:t>
                      </w:r>
                      <w:r>
                        <w:rPr>
                          <w:rFonts w:ascii="標楷體" w:eastAsia="標楷體" w:hAnsi="標楷體" w:hint="eastAsia"/>
                          <w:b/>
                        </w:rPr>
                        <w:t>動</w:t>
                      </w:r>
                      <w:r>
                        <w:rPr>
                          <w:rFonts w:ascii="標楷體" w:eastAsia="標楷體" w:hAnsi="標楷體"/>
                          <w:b/>
                        </w:rPr>
                        <w:t>中心電費統計</w:t>
                      </w:r>
                    </w:p>
                    <w:p w14:paraId="3DFF8A89" w14:textId="5EF01C13" w:rsidR="000F1A09" w:rsidRPr="00B464D1" w:rsidRDefault="000F1A09" w:rsidP="00B70D47">
                      <w:pPr>
                        <w:spacing w:line="220" w:lineRule="exact"/>
                        <w:jc w:val="right"/>
                        <w:rPr>
                          <w:rFonts w:ascii="標楷體" w:eastAsia="標楷體" w:hAnsi="標楷體"/>
                          <w:sz w:val="20"/>
                          <w:szCs w:val="20"/>
                        </w:rPr>
                      </w:pPr>
                      <w:r>
                        <w:rPr>
                          <w:rFonts w:ascii="標楷體" w:eastAsia="標楷體" w:hAnsi="標楷體" w:hint="eastAsia"/>
                          <w:sz w:val="20"/>
                          <w:szCs w:val="20"/>
                        </w:rPr>
                        <w:t>單</w:t>
                      </w:r>
                      <w:r>
                        <w:rPr>
                          <w:rFonts w:ascii="標楷體" w:eastAsia="標楷體" w:hAnsi="標楷體"/>
                          <w:sz w:val="20"/>
                          <w:szCs w:val="20"/>
                        </w:rPr>
                        <w:t>位</w:t>
                      </w:r>
                      <w:r>
                        <w:rPr>
                          <w:rFonts w:ascii="標楷體" w:eastAsia="標楷體" w:hAnsi="標楷體" w:hint="eastAsia"/>
                          <w:sz w:val="20"/>
                          <w:szCs w:val="20"/>
                        </w:rPr>
                        <w:t>：</w:t>
                      </w:r>
                      <w:r w:rsidR="00DC5696">
                        <w:rPr>
                          <w:rFonts w:ascii="標楷體" w:eastAsia="標楷體" w:hAnsi="標楷體" w:hint="eastAsia"/>
                          <w:sz w:val="20"/>
                          <w:szCs w:val="20"/>
                        </w:rPr>
                        <w:t>新臺幣</w:t>
                      </w:r>
                      <w:r>
                        <w:rPr>
                          <w:rFonts w:ascii="標楷體" w:eastAsia="標楷體" w:hAnsi="標楷體"/>
                          <w:sz w:val="20"/>
                          <w:szCs w:val="20"/>
                        </w:rPr>
                        <w:t>萬</w:t>
                      </w:r>
                      <w:r>
                        <w:rPr>
                          <w:rFonts w:ascii="標楷體" w:eastAsia="標楷體" w:hAnsi="標楷體" w:hint="eastAsia"/>
                          <w:sz w:val="20"/>
                          <w:szCs w:val="20"/>
                        </w:rPr>
                        <w:t>元</w:t>
                      </w:r>
                    </w:p>
                    <w:p w14:paraId="0F726C9C" w14:textId="77777777" w:rsidR="000F1A09" w:rsidRDefault="000F1A09" w:rsidP="00B70D47">
                      <w:r>
                        <w:rPr>
                          <w:noProof/>
                        </w:rPr>
                        <w:drawing>
                          <wp:inline distT="0" distB="0" distL="0" distR="0" wp14:anchorId="00DB11EE" wp14:editId="6F4B7F65">
                            <wp:extent cx="3537121" cy="1210862"/>
                            <wp:effectExtent l="0" t="0" r="6350" b="889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594145" cy="1230383"/>
                                    </a:xfrm>
                                    <a:prstGeom prst="rect">
                                      <a:avLst/>
                                    </a:prstGeom>
                                  </pic:spPr>
                                </pic:pic>
                              </a:graphicData>
                            </a:graphic>
                          </wp:inline>
                        </w:drawing>
                      </w:r>
                    </w:p>
                    <w:p w14:paraId="33BD510C" w14:textId="77777777" w:rsidR="000F1A09" w:rsidRPr="00B464D1" w:rsidRDefault="000F1A09" w:rsidP="00B70D47">
                      <w:pPr>
                        <w:spacing w:line="220" w:lineRule="exact"/>
                        <w:ind w:left="900" w:hangingChars="500" w:hanging="900"/>
                        <w:rPr>
                          <w:rFonts w:ascii="標楷體" w:eastAsia="標楷體" w:hAnsi="標楷體"/>
                          <w:sz w:val="18"/>
                          <w:szCs w:val="18"/>
                        </w:rPr>
                      </w:pPr>
                      <w:r w:rsidRPr="00B464D1">
                        <w:rPr>
                          <w:rFonts w:ascii="標楷體" w:eastAsia="標楷體" w:hAnsi="標楷體" w:cs="Times New Roman" w:hint="eastAsia"/>
                          <w:sz w:val="18"/>
                          <w:szCs w:val="18"/>
                        </w:rPr>
                        <w:t>資料來源：整理自各區公所（不含復興區公所）預算書及歲計會計資訊審核分析系統。</w:t>
                      </w:r>
                    </w:p>
                  </w:txbxContent>
                </v:textbox>
                <w10:wrap type="square" anchorx="margin" anchory="margin"/>
              </v:shape>
            </w:pict>
          </mc:Fallback>
        </mc:AlternateContent>
      </w:r>
      <w:r w:rsidR="009B1DD3" w:rsidRPr="002B2D8C">
        <w:rPr>
          <w:rFonts w:ascii="標楷體" w:eastAsia="標楷體" w:hAnsi="標楷體" w:hint="eastAsia"/>
          <w:color w:val="000000" w:themeColor="text1"/>
          <w:kern w:val="0"/>
          <w:sz w:val="28"/>
          <w:szCs w:val="28"/>
        </w:rPr>
        <w:t>一查詢結果，發現各活動中心如將尖峰用電移轉至離峰時段進行電費試算，每年可節省用電支出約857萬餘元，</w:t>
      </w:r>
      <w:r w:rsidR="006673A4" w:rsidRPr="006673A4">
        <w:rPr>
          <w:rFonts w:ascii="標楷體" w:eastAsia="標楷體" w:hAnsi="標楷體" w:hint="eastAsia"/>
          <w:color w:val="000000" w:themeColor="text1"/>
          <w:kern w:val="0"/>
          <w:sz w:val="28"/>
          <w:szCs w:val="28"/>
        </w:rPr>
        <w:t>允宜積極規劃各活動中心節電措施，盤點現有設備使用情形，調整適當用電契約容量並推動智慧化管理措施，俾提升資源利用效率等情事</w:t>
      </w:r>
      <w:r w:rsidR="009B1DD3" w:rsidRPr="002B2D8C">
        <w:rPr>
          <w:rFonts w:ascii="標楷體" w:eastAsia="標楷體" w:hAnsi="標楷體" w:hint="eastAsia"/>
          <w:color w:val="000000" w:themeColor="text1"/>
          <w:kern w:val="0"/>
          <w:sz w:val="28"/>
          <w:szCs w:val="28"/>
        </w:rPr>
        <w:t>。</w:t>
      </w:r>
      <w:r w:rsidRPr="002B2D8C">
        <w:rPr>
          <w:rFonts w:ascii="標楷體" w:eastAsia="標楷體" w:hAnsi="標楷體" w:hint="eastAsia"/>
          <w:color w:val="000000" w:themeColor="text1"/>
          <w:kern w:val="0"/>
          <w:sz w:val="28"/>
          <w:szCs w:val="28"/>
        </w:rPr>
        <w:t>（詳乙－</w:t>
      </w:r>
      <w:r w:rsidR="00DC5696">
        <w:rPr>
          <w:rFonts w:ascii="標楷體" w:eastAsia="標楷體" w:hAnsi="標楷體" w:hint="eastAsia"/>
          <w:color w:val="000000" w:themeColor="text1"/>
          <w:kern w:val="0"/>
          <w:sz w:val="28"/>
          <w:szCs w:val="28"/>
        </w:rPr>
        <w:t>52</w:t>
      </w:r>
      <w:r w:rsidRPr="002B2D8C">
        <w:rPr>
          <w:rFonts w:ascii="標楷體" w:eastAsia="標楷體" w:hAnsi="標楷體" w:hint="eastAsia"/>
          <w:color w:val="000000" w:themeColor="text1"/>
          <w:kern w:val="0"/>
          <w:sz w:val="28"/>
          <w:szCs w:val="28"/>
        </w:rPr>
        <w:t>頁）</w:t>
      </w:r>
    </w:p>
    <w:p w14:paraId="3C63F708" w14:textId="64BF3A78" w:rsidR="00391417" w:rsidRDefault="00391417" w:rsidP="00391417">
      <w:pPr>
        <w:overflowPunct w:val="0"/>
        <w:adjustRightInd w:val="0"/>
        <w:snapToGrid w:val="0"/>
        <w:spacing w:beforeLines="30" w:before="108" w:afterLines="10" w:after="36" w:line="450" w:lineRule="exact"/>
        <w:ind w:firstLineChars="200" w:firstLine="641"/>
        <w:jc w:val="both"/>
        <w:rPr>
          <w:rFonts w:ascii="標楷體" w:eastAsia="標楷體" w:hAnsi="標楷體"/>
          <w:b/>
          <w:bCs/>
          <w:sz w:val="32"/>
          <w:szCs w:val="32"/>
        </w:rPr>
      </w:pPr>
      <w:r>
        <w:rPr>
          <w:rFonts w:ascii="標楷體" w:eastAsia="標楷體" w:hAnsi="標楷體"/>
          <w:b/>
          <w:bCs/>
          <w:sz w:val="32"/>
          <w:szCs w:val="32"/>
        </w:rPr>
        <w:t>3</w:t>
      </w:r>
      <w:r w:rsidRPr="002B2D8C">
        <w:rPr>
          <w:rFonts w:ascii="標楷體" w:eastAsia="標楷體" w:hAnsi="標楷體" w:hint="eastAsia"/>
          <w:b/>
          <w:bCs/>
          <w:sz w:val="32"/>
          <w:szCs w:val="32"/>
        </w:rPr>
        <w:t>.</w:t>
      </w:r>
      <w:r w:rsidR="0019076C">
        <w:rPr>
          <w:rFonts w:ascii="標楷體" w:eastAsia="標楷體" w:hAnsi="標楷體" w:hint="eastAsia"/>
          <w:b/>
          <w:bCs/>
          <w:sz w:val="32"/>
          <w:szCs w:val="32"/>
        </w:rPr>
        <w:t>綠色交通</w:t>
      </w:r>
    </w:p>
    <w:p w14:paraId="06D7A373" w14:textId="14EED4D6" w:rsidR="006167E0" w:rsidRDefault="00391417" w:rsidP="006B6E19">
      <w:pPr>
        <w:overflowPunct w:val="0"/>
        <w:adjustRightInd w:val="0"/>
        <w:snapToGrid w:val="0"/>
        <w:spacing w:line="490" w:lineRule="exact"/>
        <w:ind w:firstLineChars="200" w:firstLine="561"/>
        <w:jc w:val="both"/>
        <w:rPr>
          <w:rFonts w:ascii="標楷體" w:eastAsia="標楷體" w:hAnsi="標楷體"/>
          <w:b/>
          <w:color w:val="000000" w:themeColor="text1"/>
          <w:kern w:val="0"/>
          <w:sz w:val="28"/>
          <w:szCs w:val="28"/>
        </w:rPr>
      </w:pPr>
      <w:r w:rsidRPr="002B2D8C">
        <w:rPr>
          <w:rFonts w:ascii="標楷體" w:eastAsia="標楷體" w:hAnsi="標楷體" w:hint="eastAsia"/>
          <w:b/>
          <w:color w:val="000000" w:themeColor="text1"/>
          <w:kern w:val="0"/>
          <w:sz w:val="28"/>
          <w:szCs w:val="28"/>
        </w:rPr>
        <w:t>（</w:t>
      </w:r>
      <w:r>
        <w:rPr>
          <w:rFonts w:ascii="標楷體" w:eastAsia="標楷體" w:hAnsi="標楷體"/>
          <w:b/>
          <w:color w:val="000000" w:themeColor="text1"/>
          <w:kern w:val="0"/>
          <w:sz w:val="28"/>
          <w:szCs w:val="28"/>
        </w:rPr>
        <w:t>1</w:t>
      </w:r>
      <w:r w:rsidRPr="002B2D8C">
        <w:rPr>
          <w:rFonts w:ascii="標楷體" w:eastAsia="標楷體" w:hAnsi="標楷體" w:hint="eastAsia"/>
          <w:b/>
          <w:color w:val="000000" w:themeColor="text1"/>
          <w:kern w:val="0"/>
          <w:sz w:val="28"/>
          <w:szCs w:val="28"/>
        </w:rPr>
        <w:t>）</w:t>
      </w:r>
      <w:r w:rsidR="006167E0" w:rsidRPr="002B2D8C">
        <w:rPr>
          <w:rFonts w:ascii="標楷體" w:eastAsia="標楷體" w:hAnsi="標楷體" w:hint="eastAsia"/>
          <w:b/>
          <w:bCs/>
          <w:color w:val="000000" w:themeColor="text1"/>
          <w:sz w:val="28"/>
          <w:szCs w:val="28"/>
        </w:rPr>
        <w:t>持續推動共享運具，惟共享汽機車使用累積人次及延車公里數下降，又公共自行車使用量未如預期成長，且發生無車可借、無柱可還之頻率增加，亟待檢討改善，以提高綠色運輸使用效益：</w:t>
      </w:r>
      <w:r w:rsidR="006167E0" w:rsidRPr="007E4A0A">
        <w:rPr>
          <w:rFonts w:ascii="標楷體" w:eastAsia="標楷體" w:hAnsi="標楷體" w:hint="eastAsia"/>
          <w:bCs/>
          <w:color w:val="000000" w:themeColor="text1"/>
          <w:sz w:val="28"/>
          <w:szCs w:val="28"/>
        </w:rPr>
        <w:t>政府為建構低碳、綠色城市，達到2050淨零目標，積極推動綠色交通，以公共運輸、共享運具及智慧交通為核心理念推動，逐步強化公共運輸服務。截至113年底止，轄內提供共享運具租賃服務計1,190輛機車及200輛汽車，並啟用公共自行車租賃系統計523站，提供租借車輛計9,043輛YouBike 2.0及1,623輛YouBike 2.0E，合計1萬666輛。經查113年度共享汽、機車使用量目標，延車公里1,519萬公里及535萬公里，使用累計人次31萬人次及114萬人次，惟113年度轄內共享汽、機車之推動成果，其中延車公里數830萬餘公里及414萬餘公里，使用累積人次23萬餘人及97萬餘人，皆未達原訂113年度目標值，且均較111及112年度推動成果下降</w:t>
      </w:r>
      <w:r w:rsidR="006167E0" w:rsidRPr="00833273">
        <w:rPr>
          <w:rFonts w:ascii="標楷體" w:eastAsia="標楷體" w:hAnsi="標楷體" w:hint="eastAsia"/>
          <w:bCs/>
          <w:color w:val="000000" w:themeColor="text1"/>
          <w:sz w:val="28"/>
          <w:szCs w:val="28"/>
        </w:rPr>
        <w:t>；</w:t>
      </w:r>
      <w:r w:rsidR="006167E0" w:rsidRPr="00833273">
        <w:rPr>
          <w:rFonts w:ascii="標楷體" w:eastAsia="標楷體" w:hAnsi="標楷體" w:hint="eastAsia"/>
          <w:bCs/>
          <w:sz w:val="28"/>
          <w:szCs w:val="28"/>
        </w:rPr>
        <w:t>又</w:t>
      </w:r>
      <w:r w:rsidR="006167E0" w:rsidRPr="007E4A0A">
        <w:rPr>
          <w:rFonts w:ascii="標楷體" w:eastAsia="標楷體" w:hAnsi="標楷體" w:hint="eastAsia"/>
          <w:bCs/>
          <w:color w:val="000000" w:themeColor="text1"/>
          <w:sz w:val="28"/>
          <w:szCs w:val="28"/>
        </w:rPr>
        <w:t>六都公共自行車租賃系統補助優惠政策，桃園市「前60分鐘免費補助」優惠為六都之冠，惟政策實施以來，113年總租借次數為1,338萬餘人次，較112年1,344萬餘人次減少6萬餘人次，衰退0.46％，未達政策設定目標增加15％騎乘量，又查113年租賃數量為六都第5，且除桃園市外，其餘直轄市公共自行車租賃人次均為成長，亟待研謀改善，並適時檢討補助政策妥適性；</w:t>
      </w:r>
      <w:r w:rsidR="006167E0">
        <w:rPr>
          <w:rFonts w:ascii="標楷體" w:eastAsia="標楷體" w:hAnsi="標楷體" w:hint="eastAsia"/>
          <w:bCs/>
          <w:color w:val="000000" w:themeColor="text1"/>
          <w:sz w:val="28"/>
          <w:szCs w:val="28"/>
        </w:rPr>
        <w:t>另</w:t>
      </w:r>
      <w:r w:rsidR="006167E0" w:rsidRPr="007E4A0A">
        <w:rPr>
          <w:rFonts w:ascii="標楷體" w:eastAsia="標楷體" w:hAnsi="標楷體" w:hint="eastAsia"/>
          <w:bCs/>
          <w:color w:val="000000" w:themeColor="text1"/>
          <w:sz w:val="28"/>
          <w:szCs w:val="28"/>
        </w:rPr>
        <w:t>依113年桃園市You</w:t>
      </w:r>
      <w:r w:rsidR="00DC5696">
        <w:rPr>
          <w:rFonts w:ascii="標楷體" w:eastAsia="標楷體" w:hAnsi="標楷體" w:hint="eastAsia"/>
          <w:bCs/>
          <w:color w:val="000000" w:themeColor="text1"/>
          <w:sz w:val="28"/>
          <w:szCs w:val="28"/>
        </w:rPr>
        <w:t>B</w:t>
      </w:r>
      <w:r w:rsidR="006167E0" w:rsidRPr="007E4A0A">
        <w:rPr>
          <w:rFonts w:ascii="標楷體" w:eastAsia="標楷體" w:hAnsi="標楷體" w:hint="eastAsia"/>
          <w:bCs/>
          <w:color w:val="000000" w:themeColor="text1"/>
          <w:sz w:val="28"/>
          <w:szCs w:val="28"/>
        </w:rPr>
        <w:t>ike服務滿意度問卷調查資</w:t>
      </w:r>
      <w:r w:rsidR="006167E0" w:rsidRPr="007E4A0A">
        <w:rPr>
          <w:rFonts w:ascii="標楷體" w:eastAsia="標楷體" w:hAnsi="標楷體" w:hint="eastAsia"/>
          <w:bCs/>
          <w:color w:val="000000" w:themeColor="text1"/>
          <w:sz w:val="28"/>
          <w:szCs w:val="28"/>
        </w:rPr>
        <w:lastRenderedPageBreak/>
        <w:t>料，在整體服務評價方面，112及113年非常滿意及還算滿意自93.60％下降至91.60％，不太滿意及非常不滿意自5.70％上升至7.80％，主要係民眾常常借不到車、無車位可還及車輛維護不佳等</w:t>
      </w:r>
      <w:r w:rsidR="006167E0">
        <w:rPr>
          <w:rFonts w:ascii="標楷體" w:eastAsia="標楷體" w:hAnsi="標楷體" w:hint="eastAsia"/>
          <w:bCs/>
          <w:color w:val="000000" w:themeColor="text1"/>
          <w:sz w:val="28"/>
          <w:szCs w:val="28"/>
        </w:rPr>
        <w:t>，亟待檢討改善，俾提高綠色運輸使用效益等情事</w:t>
      </w:r>
      <w:r w:rsidR="006167E0" w:rsidRPr="007E4A0A">
        <w:rPr>
          <w:rFonts w:ascii="標楷體" w:eastAsia="標楷體" w:hAnsi="標楷體" w:hint="eastAsia"/>
          <w:bCs/>
          <w:color w:val="000000" w:themeColor="text1"/>
          <w:sz w:val="28"/>
          <w:szCs w:val="28"/>
        </w:rPr>
        <w:t>。</w:t>
      </w:r>
      <w:r w:rsidR="006167E0" w:rsidRPr="002B2D8C">
        <w:rPr>
          <w:rFonts w:ascii="標楷體" w:eastAsia="標楷體" w:hAnsi="標楷體" w:hint="eastAsia"/>
          <w:bCs/>
          <w:color w:val="000000" w:themeColor="text1"/>
          <w:sz w:val="28"/>
          <w:szCs w:val="28"/>
        </w:rPr>
        <w:t>（詳乙－</w:t>
      </w:r>
      <w:r w:rsidR="00DC5696">
        <w:rPr>
          <w:rFonts w:ascii="標楷體" w:eastAsia="標楷體" w:hAnsi="標楷體" w:hint="eastAsia"/>
          <w:bCs/>
          <w:color w:val="000000" w:themeColor="text1"/>
          <w:sz w:val="28"/>
          <w:szCs w:val="28"/>
        </w:rPr>
        <w:t>103</w:t>
      </w:r>
      <w:r w:rsidR="006167E0" w:rsidRPr="002B2D8C">
        <w:rPr>
          <w:rFonts w:ascii="標楷體" w:eastAsia="標楷體" w:hAnsi="標楷體" w:hint="eastAsia"/>
          <w:bCs/>
          <w:color w:val="000000" w:themeColor="text1"/>
          <w:sz w:val="28"/>
          <w:szCs w:val="28"/>
        </w:rPr>
        <w:t>頁）</w:t>
      </w:r>
    </w:p>
    <w:p w14:paraId="48002660" w14:textId="44ADB29E" w:rsidR="00391417" w:rsidRDefault="006167E0" w:rsidP="006B6E19">
      <w:pPr>
        <w:overflowPunct w:val="0"/>
        <w:adjustRightInd w:val="0"/>
        <w:snapToGrid w:val="0"/>
        <w:spacing w:line="480" w:lineRule="exact"/>
        <w:ind w:firstLineChars="200" w:firstLine="560"/>
        <w:jc w:val="both"/>
        <w:rPr>
          <w:rFonts w:ascii="標楷體" w:eastAsia="標楷體" w:hAnsi="標楷體"/>
          <w:b/>
          <w:color w:val="000000" w:themeColor="text1"/>
          <w:kern w:val="0"/>
          <w:sz w:val="28"/>
          <w:szCs w:val="28"/>
        </w:rPr>
      </w:pPr>
      <w:r>
        <w:rPr>
          <w:rFonts w:ascii="標楷體" w:eastAsia="標楷體" w:hAnsi="標楷體" w:hint="eastAsia"/>
          <w:bCs/>
          <w:noProof/>
          <w:color w:val="000000" w:themeColor="text1"/>
          <w:sz w:val="28"/>
          <w:szCs w:val="28"/>
        </w:rPr>
        <mc:AlternateContent>
          <mc:Choice Requires="wpg">
            <w:drawing>
              <wp:anchor distT="0" distB="0" distL="114300" distR="114300" simplePos="0" relativeHeight="251734016" behindDoc="1" locked="0" layoutInCell="1" allowOverlap="1" wp14:anchorId="7CD46E0E" wp14:editId="5EB7F6F7">
                <wp:simplePos x="0" y="0"/>
                <wp:positionH relativeFrom="column">
                  <wp:posOffset>2210435</wp:posOffset>
                </wp:positionH>
                <wp:positionV relativeFrom="paragraph">
                  <wp:posOffset>3580130</wp:posOffset>
                </wp:positionV>
                <wp:extent cx="4122420" cy="2628900"/>
                <wp:effectExtent l="0" t="0" r="0" b="0"/>
                <wp:wrapTight wrapText="bothSides">
                  <wp:wrapPolygon edited="0">
                    <wp:start x="0" y="0"/>
                    <wp:lineTo x="0" y="21443"/>
                    <wp:lineTo x="21460" y="21443"/>
                    <wp:lineTo x="21460" y="0"/>
                    <wp:lineTo x="0" y="0"/>
                  </wp:wrapPolygon>
                </wp:wrapTight>
                <wp:docPr id="21" name="群組 21"/>
                <wp:cNvGraphicFramePr/>
                <a:graphic xmlns:a="http://schemas.openxmlformats.org/drawingml/2006/main">
                  <a:graphicData uri="http://schemas.microsoft.com/office/word/2010/wordprocessingGroup">
                    <wpg:wgp>
                      <wpg:cNvGrpSpPr/>
                      <wpg:grpSpPr>
                        <a:xfrm>
                          <a:off x="0" y="0"/>
                          <a:ext cx="4122420" cy="2628900"/>
                          <a:chOff x="130933" y="95778"/>
                          <a:chExt cx="4166747" cy="1545070"/>
                        </a:xfrm>
                      </wpg:grpSpPr>
                      <wps:wsp>
                        <wps:cNvPr id="10" name="文字方塊 10"/>
                        <wps:cNvSpPr txBox="1"/>
                        <wps:spPr>
                          <a:xfrm>
                            <a:off x="130933" y="95778"/>
                            <a:ext cx="4166747" cy="1545070"/>
                          </a:xfrm>
                          <a:prstGeom prst="rect">
                            <a:avLst/>
                          </a:prstGeom>
                          <a:solidFill>
                            <a:sysClr val="window" lastClr="FFFFFF"/>
                          </a:solidFill>
                          <a:ln w="6350">
                            <a:noFill/>
                          </a:ln>
                        </wps:spPr>
                        <wps:txbx>
                          <w:txbxContent>
                            <w:p w14:paraId="7DCFE3AA" w14:textId="77777777" w:rsidR="000F1A09" w:rsidRPr="00D23514" w:rsidRDefault="000F1A09" w:rsidP="006167E0">
                              <w:pPr>
                                <w:jc w:val="center"/>
                                <w:rPr>
                                  <w:rFonts w:ascii="標楷體" w:eastAsia="標楷體" w:hAnsi="標楷體"/>
                                  <w:b/>
                                </w:rPr>
                              </w:pPr>
                              <w:r w:rsidRPr="00D23514">
                                <w:rPr>
                                  <w:rFonts w:ascii="標楷體" w:eastAsia="標楷體" w:hAnsi="標楷體" w:hint="eastAsia"/>
                                  <w:b/>
                                </w:rPr>
                                <w:t>圖</w:t>
                              </w:r>
                              <w:r>
                                <w:rPr>
                                  <w:rFonts w:ascii="標楷體" w:eastAsia="標楷體" w:hAnsi="標楷體"/>
                                  <w:b/>
                                </w:rPr>
                                <w:t>3</w:t>
                              </w:r>
                              <w:r w:rsidRPr="00D23514">
                                <w:rPr>
                                  <w:rFonts w:ascii="標楷體" w:eastAsia="標楷體" w:hAnsi="標楷體" w:hint="eastAsia"/>
                                  <w:b/>
                                </w:rPr>
                                <w:t xml:space="preserve">  六都電動公車數</w:t>
                              </w:r>
                            </w:p>
                            <w:p w14:paraId="2B5DDDA1" w14:textId="77777777" w:rsidR="000F1A09" w:rsidRDefault="000F1A09" w:rsidP="006167E0">
                              <w:pPr>
                                <w:jc w:val="right"/>
                              </w:pPr>
                              <w:r>
                                <w:rPr>
                                  <w:noProof/>
                                </w:rPr>
                                <w:drawing>
                                  <wp:inline distT="0" distB="0" distL="0" distR="0" wp14:anchorId="5162B5FB" wp14:editId="11B53C9D">
                                    <wp:extent cx="3970020" cy="1973580"/>
                                    <wp:effectExtent l="0" t="0" r="0" b="7620"/>
                                    <wp:docPr id="2088920563" name="圖片 2088920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970020" cy="1973580"/>
                                            </a:xfrm>
                                            <a:prstGeom prst="rect">
                                              <a:avLst/>
                                            </a:prstGeom>
                                          </pic:spPr>
                                        </pic:pic>
                                      </a:graphicData>
                                    </a:graphic>
                                  </wp:inline>
                                </w:drawing>
                              </w:r>
                            </w:p>
                            <w:p w14:paraId="4B0C407B" w14:textId="7ABE1BD1" w:rsidR="000F1A09" w:rsidRDefault="000F1A09" w:rsidP="006167E0">
                              <w:pPr>
                                <w:spacing w:line="200" w:lineRule="exact"/>
                                <w:ind w:firstLineChars="50" w:firstLine="90"/>
                                <w:jc w:val="both"/>
                                <w:textAlignment w:val="center"/>
                                <w:rPr>
                                  <w:rFonts w:ascii="標楷體" w:eastAsia="標楷體" w:hAnsi="標楷體" w:cs="Times New Roman"/>
                                  <w:color w:val="000000"/>
                                  <w:sz w:val="18"/>
                                  <w:szCs w:val="18"/>
                                </w:rPr>
                              </w:pPr>
                              <w:r>
                                <w:rPr>
                                  <w:rFonts w:ascii="標楷體" w:eastAsia="標楷體" w:hAnsi="標楷體" w:cs="Times New Roman" w:hint="eastAsia"/>
                                  <w:color w:val="000000"/>
                                  <w:sz w:val="18"/>
                                  <w:szCs w:val="18"/>
                                </w:rPr>
                                <w:t>註</w:t>
                              </w:r>
                              <w:r w:rsidR="003A3745">
                                <w:rPr>
                                  <w:rFonts w:ascii="標楷體" w:eastAsia="標楷體" w:hAnsi="標楷體" w:cs="Times New Roman" w:hint="eastAsia"/>
                                  <w:color w:val="000000"/>
                                  <w:sz w:val="18"/>
                                  <w:szCs w:val="18"/>
                                </w:rPr>
                                <w:t>：</w:t>
                              </w:r>
                              <w:r w:rsidRPr="00D23514">
                                <w:rPr>
                                  <w:rFonts w:ascii="標楷體" w:eastAsia="標楷體" w:hAnsi="標楷體" w:cs="Times New Roman"/>
                                  <w:color w:val="000000"/>
                                  <w:sz w:val="18"/>
                                  <w:szCs w:val="18"/>
                                </w:rPr>
                                <w:t>1.</w:t>
                              </w:r>
                              <w:r w:rsidRPr="00D23514">
                                <w:rPr>
                                  <w:rFonts w:ascii="標楷體" w:eastAsia="標楷體" w:hAnsi="標楷體" w:cs="Times New Roman" w:hint="eastAsia"/>
                                  <w:color w:val="000000"/>
                                  <w:sz w:val="18"/>
                                  <w:szCs w:val="18"/>
                                </w:rPr>
                                <w:t>資料</w:t>
                              </w:r>
                              <w:r w:rsidRPr="00D23514">
                                <w:rPr>
                                  <w:rFonts w:ascii="標楷體" w:eastAsia="標楷體" w:hAnsi="標楷體" w:cs="Times New Roman"/>
                                  <w:color w:val="000000"/>
                                  <w:sz w:val="18"/>
                                  <w:szCs w:val="18"/>
                                </w:rPr>
                                <w:t>時間：</w:t>
                              </w:r>
                              <w:r w:rsidRPr="00D23514">
                                <w:rPr>
                                  <w:rFonts w:ascii="標楷體" w:eastAsia="標楷體" w:hAnsi="標楷體" w:cs="Times New Roman" w:hint="eastAsia"/>
                                  <w:color w:val="000000"/>
                                  <w:sz w:val="18"/>
                                  <w:szCs w:val="18"/>
                                </w:rPr>
                                <w:t>截至</w:t>
                              </w:r>
                              <w:r w:rsidRPr="00D23514">
                                <w:rPr>
                                  <w:rFonts w:ascii="標楷體" w:eastAsia="標楷體" w:hAnsi="標楷體" w:cs="Times New Roman"/>
                                  <w:color w:val="000000"/>
                                  <w:sz w:val="18"/>
                                  <w:szCs w:val="18"/>
                                </w:rPr>
                                <w:t>113年底止</w:t>
                              </w:r>
                              <w:r w:rsidRPr="00D23514">
                                <w:rPr>
                                  <w:rFonts w:ascii="標楷體" w:eastAsia="標楷體" w:hAnsi="標楷體" w:cs="Times New Roman" w:hint="eastAsia"/>
                                  <w:color w:val="000000"/>
                                  <w:sz w:val="18"/>
                                  <w:szCs w:val="18"/>
                                </w:rPr>
                                <w:t>。</w:t>
                              </w:r>
                            </w:p>
                            <w:p w14:paraId="3012841A" w14:textId="77777777" w:rsidR="000F1A09" w:rsidRDefault="000F1A09" w:rsidP="00C31586">
                              <w:pPr>
                                <w:spacing w:line="200" w:lineRule="exact"/>
                                <w:ind w:firstLineChars="260" w:firstLine="468"/>
                                <w:jc w:val="both"/>
                                <w:textAlignment w:val="center"/>
                              </w:pPr>
                              <w:r w:rsidRPr="00D23514">
                                <w:rPr>
                                  <w:rFonts w:ascii="標楷體" w:eastAsia="標楷體" w:hAnsi="標楷體" w:cs="Times New Roman"/>
                                  <w:color w:val="000000"/>
                                  <w:sz w:val="18"/>
                                  <w:szCs w:val="18"/>
                                </w:rPr>
                                <w:t>2.</w:t>
                              </w:r>
                              <w:r w:rsidRPr="00D23514">
                                <w:rPr>
                                  <w:rFonts w:ascii="標楷體" w:eastAsia="標楷體" w:hAnsi="標楷體" w:cs="Times New Roman" w:hint="eastAsia"/>
                                  <w:color w:val="000000"/>
                                  <w:sz w:val="18"/>
                                  <w:szCs w:val="18"/>
                                </w:rPr>
                                <w:t>資料來源：整理自交通統計查詢網</w:t>
                              </w:r>
                              <w:r w:rsidRPr="00D23514">
                                <w:rPr>
                                  <w:rFonts w:ascii="標楷體" w:eastAsia="標楷體" w:hAnsi="標楷體" w:cs="Times New Roman"/>
                                  <w:color w:val="000000"/>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 name="文字方塊 22"/>
                        <wps:cNvSpPr txBox="1"/>
                        <wps:spPr>
                          <a:xfrm>
                            <a:off x="320040" y="323824"/>
                            <a:ext cx="342900" cy="272015"/>
                          </a:xfrm>
                          <a:prstGeom prst="rect">
                            <a:avLst/>
                          </a:prstGeom>
                          <a:noFill/>
                          <a:ln w="6350">
                            <a:noFill/>
                          </a:ln>
                        </wps:spPr>
                        <wps:txbx>
                          <w:txbxContent>
                            <w:p w14:paraId="4D0E1A41" w14:textId="77777777" w:rsidR="000F1A09" w:rsidRPr="004A64E2" w:rsidRDefault="000F1A09" w:rsidP="006167E0">
                              <w:pPr>
                                <w:rPr>
                                  <w:rFonts w:ascii="標楷體" w:eastAsia="標楷體" w:hAnsi="標楷體"/>
                                </w:rPr>
                              </w:pPr>
                              <w:r w:rsidRPr="004A64E2">
                                <w:rPr>
                                  <w:rFonts w:ascii="標楷體" w:eastAsia="標楷體" w:hAnsi="標楷體" w:hint="eastAsia"/>
                                </w:rPr>
                                <w:t>輛</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 name="文字方塊 20"/>
                        <wps:cNvSpPr txBox="1"/>
                        <wps:spPr>
                          <a:xfrm>
                            <a:off x="922020" y="1212124"/>
                            <a:ext cx="3329940" cy="261465"/>
                          </a:xfrm>
                          <a:prstGeom prst="rect">
                            <a:avLst/>
                          </a:prstGeom>
                          <a:noFill/>
                          <a:ln w="6350">
                            <a:noFill/>
                          </a:ln>
                        </wps:spPr>
                        <wps:txbx>
                          <w:txbxContent>
                            <w:p w14:paraId="31120B54" w14:textId="77777777" w:rsidR="000F1A09" w:rsidRPr="00D23514" w:rsidRDefault="000F1A09" w:rsidP="006167E0">
                              <w:pPr>
                                <w:rPr>
                                  <w:rFonts w:ascii="標楷體" w:eastAsia="標楷體" w:hAnsi="標楷體"/>
                                  <w:sz w:val="20"/>
                                  <w:szCs w:val="20"/>
                                </w:rPr>
                              </w:pPr>
                              <w:r>
                                <w:rPr>
                                  <w:rFonts w:ascii="標楷體" w:eastAsia="標楷體" w:hAnsi="標楷體" w:hint="eastAsia"/>
                                  <w:sz w:val="20"/>
                                  <w:szCs w:val="20"/>
                                </w:rPr>
                                <w:t>臺</w:t>
                              </w:r>
                              <w:r w:rsidRPr="00D23514">
                                <w:rPr>
                                  <w:rFonts w:ascii="標楷體" w:eastAsia="標楷體" w:hAnsi="標楷體" w:hint="eastAsia"/>
                                  <w:sz w:val="20"/>
                                  <w:szCs w:val="20"/>
                                </w:rPr>
                                <w:t>北</w:t>
                              </w:r>
                              <w:r>
                                <w:rPr>
                                  <w:rFonts w:ascii="標楷體" w:eastAsia="標楷體" w:hAnsi="標楷體" w:hint="eastAsia"/>
                                  <w:sz w:val="20"/>
                                  <w:szCs w:val="20"/>
                                </w:rPr>
                                <w:t>市</w:t>
                              </w:r>
                              <w:r w:rsidRPr="00D23514">
                                <w:rPr>
                                  <w:rFonts w:ascii="標楷體" w:eastAsia="標楷體" w:hAnsi="標楷體" w:hint="eastAsia"/>
                                  <w:sz w:val="20"/>
                                  <w:szCs w:val="20"/>
                                </w:rPr>
                                <w:t xml:space="preserve"> 新</w:t>
                              </w:r>
                              <w:r w:rsidRPr="00D23514">
                                <w:rPr>
                                  <w:rFonts w:ascii="標楷體" w:eastAsia="標楷體" w:hAnsi="標楷體"/>
                                  <w:sz w:val="20"/>
                                  <w:szCs w:val="20"/>
                                </w:rPr>
                                <w:t>北</w:t>
                              </w:r>
                              <w:r>
                                <w:rPr>
                                  <w:rFonts w:ascii="標楷體" w:eastAsia="標楷體" w:hAnsi="標楷體" w:hint="eastAsia"/>
                                  <w:sz w:val="20"/>
                                  <w:szCs w:val="20"/>
                                </w:rPr>
                                <w:t>市</w:t>
                              </w:r>
                              <w:r w:rsidRPr="00D23514">
                                <w:rPr>
                                  <w:rFonts w:ascii="標楷體" w:eastAsia="標楷體" w:hAnsi="標楷體" w:hint="eastAsia"/>
                                  <w:sz w:val="20"/>
                                  <w:szCs w:val="20"/>
                                </w:rPr>
                                <w:t xml:space="preserve"> 桃</w:t>
                              </w:r>
                              <w:r w:rsidRPr="00D23514">
                                <w:rPr>
                                  <w:rFonts w:ascii="標楷體" w:eastAsia="標楷體" w:hAnsi="標楷體"/>
                                  <w:sz w:val="20"/>
                                  <w:szCs w:val="20"/>
                                </w:rPr>
                                <w:t>園</w:t>
                              </w:r>
                              <w:r>
                                <w:rPr>
                                  <w:rFonts w:ascii="標楷體" w:eastAsia="標楷體" w:hAnsi="標楷體" w:hint="eastAsia"/>
                                  <w:sz w:val="20"/>
                                  <w:szCs w:val="20"/>
                                </w:rPr>
                                <w:t>市</w:t>
                              </w:r>
                              <w:r w:rsidRPr="00D23514">
                                <w:rPr>
                                  <w:rFonts w:ascii="標楷體" w:eastAsia="標楷體" w:hAnsi="標楷體"/>
                                  <w:sz w:val="20"/>
                                  <w:szCs w:val="20"/>
                                </w:rPr>
                                <w:t xml:space="preserve"> </w:t>
                              </w:r>
                              <w:r>
                                <w:rPr>
                                  <w:rFonts w:ascii="標楷體" w:eastAsia="標楷體" w:hAnsi="標楷體" w:hint="eastAsia"/>
                                  <w:sz w:val="20"/>
                                  <w:szCs w:val="20"/>
                                </w:rPr>
                                <w:t>臺</w:t>
                              </w:r>
                              <w:r w:rsidRPr="00D23514">
                                <w:rPr>
                                  <w:rFonts w:ascii="標楷體" w:eastAsia="標楷體" w:hAnsi="標楷體"/>
                                  <w:sz w:val="20"/>
                                  <w:szCs w:val="20"/>
                                </w:rPr>
                                <w:t>中</w:t>
                              </w:r>
                              <w:r>
                                <w:rPr>
                                  <w:rFonts w:ascii="標楷體" w:eastAsia="標楷體" w:hAnsi="標楷體" w:hint="eastAsia"/>
                                  <w:sz w:val="20"/>
                                  <w:szCs w:val="20"/>
                                </w:rPr>
                                <w:t>市</w:t>
                              </w:r>
                              <w:r w:rsidRPr="00D23514">
                                <w:rPr>
                                  <w:rFonts w:ascii="標楷體" w:eastAsia="標楷體" w:hAnsi="標楷體" w:hint="eastAsia"/>
                                  <w:sz w:val="20"/>
                                  <w:szCs w:val="20"/>
                                </w:rPr>
                                <w:t xml:space="preserve"> </w:t>
                              </w:r>
                              <w:r>
                                <w:rPr>
                                  <w:rFonts w:ascii="標楷體" w:eastAsia="標楷體" w:hAnsi="標楷體" w:hint="eastAsia"/>
                                  <w:sz w:val="20"/>
                                  <w:szCs w:val="20"/>
                                </w:rPr>
                                <w:t>臺</w:t>
                              </w:r>
                              <w:r w:rsidRPr="00D23514">
                                <w:rPr>
                                  <w:rFonts w:ascii="標楷體" w:eastAsia="標楷體" w:hAnsi="標楷體"/>
                                  <w:sz w:val="20"/>
                                  <w:szCs w:val="20"/>
                                </w:rPr>
                                <w:t>南</w:t>
                              </w:r>
                              <w:r>
                                <w:rPr>
                                  <w:rFonts w:ascii="標楷體" w:eastAsia="標楷體" w:hAnsi="標楷體" w:hint="eastAsia"/>
                                  <w:sz w:val="20"/>
                                  <w:szCs w:val="20"/>
                                </w:rPr>
                                <w:t>市</w:t>
                              </w:r>
                              <w:r w:rsidRPr="00D23514">
                                <w:rPr>
                                  <w:rFonts w:ascii="標楷體" w:eastAsia="標楷體" w:hAnsi="標楷體" w:hint="eastAsia"/>
                                  <w:sz w:val="20"/>
                                  <w:szCs w:val="20"/>
                                </w:rPr>
                                <w:t xml:space="preserve"> 高</w:t>
                              </w:r>
                              <w:r w:rsidRPr="00D23514">
                                <w:rPr>
                                  <w:rFonts w:ascii="標楷體" w:eastAsia="標楷體" w:hAnsi="標楷體"/>
                                  <w:sz w:val="20"/>
                                  <w:szCs w:val="20"/>
                                </w:rPr>
                                <w:t>雄</w:t>
                              </w:r>
                              <w:r>
                                <w:rPr>
                                  <w:rFonts w:ascii="標楷體" w:eastAsia="標楷體" w:hAnsi="標楷體" w:hint="eastAsia"/>
                                  <w:sz w:val="20"/>
                                  <w:szCs w:val="20"/>
                                </w:rPr>
                                <w:t>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 name="文字方塊 18"/>
                        <wps:cNvSpPr txBox="1"/>
                        <wps:spPr>
                          <a:xfrm>
                            <a:off x="2148840" y="354158"/>
                            <a:ext cx="990600" cy="697402"/>
                          </a:xfrm>
                          <a:prstGeom prst="rect">
                            <a:avLst/>
                          </a:prstGeom>
                          <a:noFill/>
                          <a:ln w="6350">
                            <a:noFill/>
                          </a:ln>
                        </wps:spPr>
                        <wps:txbx>
                          <w:txbxContent>
                            <w:p w14:paraId="1C495595" w14:textId="77777777" w:rsidR="000F1A09" w:rsidRDefault="000F1A09" w:rsidP="006167E0">
                              <w:r>
                                <w:rPr>
                                  <w:noProof/>
                                </w:rPr>
                                <w:drawing>
                                  <wp:inline distT="0" distB="0" distL="0" distR="0" wp14:anchorId="4464F438" wp14:editId="1268881E">
                                    <wp:extent cx="723623" cy="635635"/>
                                    <wp:effectExtent l="0" t="0" r="635" b="0"/>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762076" cy="669412"/>
                                            </a:xfrm>
                                            <a:prstGeom prst="ellipse">
                                              <a:avLst/>
                                            </a:prstGeom>
                                            <a:ln>
                                              <a:noFill/>
                                            </a:ln>
                                            <a:effectLst>
                                              <a:softEdge rad="112500"/>
                                            </a:effec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D46E0E" id="群組 21" o:spid="_x0000_s1048" style="position:absolute;left:0;text-align:left;margin-left:174.05pt;margin-top:281.9pt;width:324.6pt;height:207pt;z-index:-251582464;mso-width-relative:margin;mso-height-relative:margin" coordorigin="1309,957" coordsize="41667,15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">
                <v:shape id="文字方塊 10" o:spid="_x0000_s1049" type="#_x0000_t202" style="position:absolute;left:1309;top:957;width:41667;height:15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" fillcolor="window" stroked="f" strokeweight=".5pt">
                  <v:textbox>
                    <w:txbxContent>
                      <w:p w14:paraId="7DCFE3AA" w14:textId="77777777" w:rsidR="000F1A09" w:rsidRPr="00D23514" w:rsidRDefault="000F1A09" w:rsidP="006167E0">
                        <w:pPr>
                          <w:jc w:val="center"/>
                          <w:rPr>
                            <w:rFonts w:ascii="標楷體" w:eastAsia="標楷體" w:hAnsi="標楷體"/>
                            <w:b/>
                          </w:rPr>
                        </w:pPr>
                        <w:r w:rsidRPr="00D23514">
                          <w:rPr>
                            <w:rFonts w:ascii="標楷體" w:eastAsia="標楷體" w:hAnsi="標楷體" w:hint="eastAsia"/>
                            <w:b/>
                          </w:rPr>
                          <w:t>圖</w:t>
                        </w:r>
                        <w:r>
                          <w:rPr>
                            <w:rFonts w:ascii="標楷體" w:eastAsia="標楷體" w:hAnsi="標楷體"/>
                            <w:b/>
                          </w:rPr>
                          <w:t>3</w:t>
                        </w:r>
                        <w:r w:rsidRPr="00D23514">
                          <w:rPr>
                            <w:rFonts w:ascii="標楷體" w:eastAsia="標楷體" w:hAnsi="標楷體" w:hint="eastAsia"/>
                            <w:b/>
                          </w:rPr>
                          <w:t xml:space="preserve">  六都電動公車數</w:t>
                        </w:r>
                      </w:p>
                      <w:p w14:paraId="2B5DDDA1" w14:textId="77777777" w:rsidR="000F1A09" w:rsidRDefault="000F1A09" w:rsidP="006167E0">
                        <w:pPr>
                          <w:jc w:val="right"/>
                        </w:pPr>
                        <w:r>
                          <w:rPr>
                            <w:noProof/>
                          </w:rPr>
                          <w:drawing>
                            <wp:inline distT="0" distB="0" distL="0" distR="0" wp14:anchorId="5162B5FB" wp14:editId="11B53C9D">
                              <wp:extent cx="3970020" cy="1973580"/>
                              <wp:effectExtent l="0" t="0" r="0" b="7620"/>
                              <wp:docPr id="2088920563" name="圖片 2088920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970020" cy="1973580"/>
                                      </a:xfrm>
                                      <a:prstGeom prst="rect">
                                        <a:avLst/>
                                      </a:prstGeom>
                                    </pic:spPr>
                                  </pic:pic>
                                </a:graphicData>
                              </a:graphic>
                            </wp:inline>
                          </w:drawing>
                        </w:r>
                      </w:p>
                      <w:p w14:paraId="4B0C407B" w14:textId="7ABE1BD1" w:rsidR="000F1A09" w:rsidRDefault="000F1A09" w:rsidP="006167E0">
                        <w:pPr>
                          <w:spacing w:line="200" w:lineRule="exact"/>
                          <w:ind w:firstLineChars="50" w:firstLine="90"/>
                          <w:jc w:val="both"/>
                          <w:textAlignment w:val="center"/>
                          <w:rPr>
                            <w:rFonts w:ascii="標楷體" w:eastAsia="標楷體" w:hAnsi="標楷體" w:cs="Times New Roman"/>
                            <w:color w:val="000000"/>
                            <w:sz w:val="18"/>
                            <w:szCs w:val="18"/>
                          </w:rPr>
                        </w:pPr>
                        <w:r>
                          <w:rPr>
                            <w:rFonts w:ascii="標楷體" w:eastAsia="標楷體" w:hAnsi="標楷體" w:cs="Times New Roman" w:hint="eastAsia"/>
                            <w:color w:val="000000"/>
                            <w:sz w:val="18"/>
                            <w:szCs w:val="18"/>
                          </w:rPr>
                          <w:t>註</w:t>
                        </w:r>
                        <w:r w:rsidR="003A3745">
                          <w:rPr>
                            <w:rFonts w:ascii="標楷體" w:eastAsia="標楷體" w:hAnsi="標楷體" w:cs="Times New Roman" w:hint="eastAsia"/>
                            <w:color w:val="000000"/>
                            <w:sz w:val="18"/>
                            <w:szCs w:val="18"/>
                          </w:rPr>
                          <w:t>：</w:t>
                        </w:r>
                        <w:r w:rsidRPr="00D23514">
                          <w:rPr>
                            <w:rFonts w:ascii="標楷體" w:eastAsia="標楷體" w:hAnsi="標楷體" w:cs="Times New Roman"/>
                            <w:color w:val="000000"/>
                            <w:sz w:val="18"/>
                            <w:szCs w:val="18"/>
                          </w:rPr>
                          <w:t>1.</w:t>
                        </w:r>
                        <w:r w:rsidRPr="00D23514">
                          <w:rPr>
                            <w:rFonts w:ascii="標楷體" w:eastAsia="標楷體" w:hAnsi="標楷體" w:cs="Times New Roman" w:hint="eastAsia"/>
                            <w:color w:val="000000"/>
                            <w:sz w:val="18"/>
                            <w:szCs w:val="18"/>
                          </w:rPr>
                          <w:t>資料</w:t>
                        </w:r>
                        <w:r w:rsidRPr="00D23514">
                          <w:rPr>
                            <w:rFonts w:ascii="標楷體" w:eastAsia="標楷體" w:hAnsi="標楷體" w:cs="Times New Roman"/>
                            <w:color w:val="000000"/>
                            <w:sz w:val="18"/>
                            <w:szCs w:val="18"/>
                          </w:rPr>
                          <w:t>時間：</w:t>
                        </w:r>
                        <w:r w:rsidRPr="00D23514">
                          <w:rPr>
                            <w:rFonts w:ascii="標楷體" w:eastAsia="標楷體" w:hAnsi="標楷體" w:cs="Times New Roman" w:hint="eastAsia"/>
                            <w:color w:val="000000"/>
                            <w:sz w:val="18"/>
                            <w:szCs w:val="18"/>
                          </w:rPr>
                          <w:t>截至</w:t>
                        </w:r>
                        <w:r w:rsidRPr="00D23514">
                          <w:rPr>
                            <w:rFonts w:ascii="標楷體" w:eastAsia="標楷體" w:hAnsi="標楷體" w:cs="Times New Roman"/>
                            <w:color w:val="000000"/>
                            <w:sz w:val="18"/>
                            <w:szCs w:val="18"/>
                          </w:rPr>
                          <w:t>113年底止</w:t>
                        </w:r>
                        <w:r w:rsidRPr="00D23514">
                          <w:rPr>
                            <w:rFonts w:ascii="標楷體" w:eastAsia="標楷體" w:hAnsi="標楷體" w:cs="Times New Roman" w:hint="eastAsia"/>
                            <w:color w:val="000000"/>
                            <w:sz w:val="18"/>
                            <w:szCs w:val="18"/>
                          </w:rPr>
                          <w:t>。</w:t>
                        </w:r>
                      </w:p>
                      <w:p w14:paraId="3012841A" w14:textId="77777777" w:rsidR="000F1A09" w:rsidRDefault="000F1A09" w:rsidP="00C31586">
                        <w:pPr>
                          <w:spacing w:line="200" w:lineRule="exact"/>
                          <w:ind w:firstLineChars="260" w:firstLine="468"/>
                          <w:jc w:val="both"/>
                          <w:textAlignment w:val="center"/>
                        </w:pPr>
                        <w:r w:rsidRPr="00D23514">
                          <w:rPr>
                            <w:rFonts w:ascii="標楷體" w:eastAsia="標楷體" w:hAnsi="標楷體" w:cs="Times New Roman"/>
                            <w:color w:val="000000"/>
                            <w:sz w:val="18"/>
                            <w:szCs w:val="18"/>
                          </w:rPr>
                          <w:t>2.</w:t>
                        </w:r>
                        <w:r w:rsidRPr="00D23514">
                          <w:rPr>
                            <w:rFonts w:ascii="標楷體" w:eastAsia="標楷體" w:hAnsi="標楷體" w:cs="Times New Roman" w:hint="eastAsia"/>
                            <w:color w:val="000000"/>
                            <w:sz w:val="18"/>
                            <w:szCs w:val="18"/>
                          </w:rPr>
                          <w:t>資料來源：整理自交通統計查詢網</w:t>
                        </w:r>
                        <w:r w:rsidRPr="00D23514">
                          <w:rPr>
                            <w:rFonts w:ascii="標楷體" w:eastAsia="標楷體" w:hAnsi="標楷體" w:cs="Times New Roman"/>
                            <w:color w:val="000000"/>
                            <w:sz w:val="18"/>
                            <w:szCs w:val="18"/>
                          </w:rPr>
                          <w:t>。</w:t>
                        </w:r>
                      </w:p>
                    </w:txbxContent>
                  </v:textbox>
                </v:shape>
                <v:shape id="文字方塊 22" o:spid="_x0000_s1050" type="#_x0000_t202" style="position:absolute;left:3200;top:3238;width:3429;height:2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" filled="f" stroked="f" strokeweight=".5pt">
                  <v:textbox>
                    <w:txbxContent>
                      <w:p w14:paraId="4D0E1A41" w14:textId="77777777" w:rsidR="000F1A09" w:rsidRPr="004A64E2" w:rsidRDefault="000F1A09" w:rsidP="006167E0">
                        <w:pPr>
                          <w:rPr>
                            <w:rFonts w:ascii="標楷體" w:eastAsia="標楷體" w:hAnsi="標楷體"/>
                          </w:rPr>
                        </w:pPr>
                        <w:r w:rsidRPr="004A64E2">
                          <w:rPr>
                            <w:rFonts w:ascii="標楷體" w:eastAsia="標楷體" w:hAnsi="標楷體" w:hint="eastAsia"/>
                          </w:rPr>
                          <w:t>輛</w:t>
                        </w:r>
                      </w:p>
                    </w:txbxContent>
                  </v:textbox>
                </v:shape>
                <v:shape id="文字方塊 20" o:spid="_x0000_s1051" type="#_x0000_t202" style="position:absolute;left:9220;top:12121;width:33299;height:2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" filled="f" stroked="f" strokeweight=".5pt">
                  <v:textbox>
                    <w:txbxContent>
                      <w:p w14:paraId="31120B54" w14:textId="77777777" w:rsidR="000F1A09" w:rsidRPr="00D23514" w:rsidRDefault="000F1A09" w:rsidP="006167E0">
                        <w:pPr>
                          <w:rPr>
                            <w:rFonts w:ascii="標楷體" w:eastAsia="標楷體" w:hAnsi="標楷體"/>
                            <w:sz w:val="20"/>
                            <w:szCs w:val="20"/>
                          </w:rPr>
                        </w:pPr>
                        <w:r>
                          <w:rPr>
                            <w:rFonts w:ascii="標楷體" w:eastAsia="標楷體" w:hAnsi="標楷體" w:hint="eastAsia"/>
                            <w:sz w:val="20"/>
                            <w:szCs w:val="20"/>
                          </w:rPr>
                          <w:t>臺</w:t>
                        </w:r>
                        <w:r w:rsidRPr="00D23514">
                          <w:rPr>
                            <w:rFonts w:ascii="標楷體" w:eastAsia="標楷體" w:hAnsi="標楷體" w:hint="eastAsia"/>
                            <w:sz w:val="20"/>
                            <w:szCs w:val="20"/>
                          </w:rPr>
                          <w:t>北</w:t>
                        </w:r>
                        <w:r>
                          <w:rPr>
                            <w:rFonts w:ascii="標楷體" w:eastAsia="標楷體" w:hAnsi="標楷體" w:hint="eastAsia"/>
                            <w:sz w:val="20"/>
                            <w:szCs w:val="20"/>
                          </w:rPr>
                          <w:t>市</w:t>
                        </w:r>
                        <w:r w:rsidRPr="00D23514">
                          <w:rPr>
                            <w:rFonts w:ascii="標楷體" w:eastAsia="標楷體" w:hAnsi="標楷體" w:hint="eastAsia"/>
                            <w:sz w:val="20"/>
                            <w:szCs w:val="20"/>
                          </w:rPr>
                          <w:t xml:space="preserve"> 新</w:t>
                        </w:r>
                        <w:r w:rsidRPr="00D23514">
                          <w:rPr>
                            <w:rFonts w:ascii="標楷體" w:eastAsia="標楷體" w:hAnsi="標楷體"/>
                            <w:sz w:val="20"/>
                            <w:szCs w:val="20"/>
                          </w:rPr>
                          <w:t>北</w:t>
                        </w:r>
                        <w:r>
                          <w:rPr>
                            <w:rFonts w:ascii="標楷體" w:eastAsia="標楷體" w:hAnsi="標楷體" w:hint="eastAsia"/>
                            <w:sz w:val="20"/>
                            <w:szCs w:val="20"/>
                          </w:rPr>
                          <w:t>市</w:t>
                        </w:r>
                        <w:r w:rsidRPr="00D23514">
                          <w:rPr>
                            <w:rFonts w:ascii="標楷體" w:eastAsia="標楷體" w:hAnsi="標楷體" w:hint="eastAsia"/>
                            <w:sz w:val="20"/>
                            <w:szCs w:val="20"/>
                          </w:rPr>
                          <w:t xml:space="preserve"> 桃</w:t>
                        </w:r>
                        <w:r w:rsidRPr="00D23514">
                          <w:rPr>
                            <w:rFonts w:ascii="標楷體" w:eastAsia="標楷體" w:hAnsi="標楷體"/>
                            <w:sz w:val="20"/>
                            <w:szCs w:val="20"/>
                          </w:rPr>
                          <w:t>園</w:t>
                        </w:r>
                        <w:r>
                          <w:rPr>
                            <w:rFonts w:ascii="標楷體" w:eastAsia="標楷體" w:hAnsi="標楷體" w:hint="eastAsia"/>
                            <w:sz w:val="20"/>
                            <w:szCs w:val="20"/>
                          </w:rPr>
                          <w:t>市</w:t>
                        </w:r>
                        <w:r w:rsidRPr="00D23514">
                          <w:rPr>
                            <w:rFonts w:ascii="標楷體" w:eastAsia="標楷體" w:hAnsi="標楷體"/>
                            <w:sz w:val="20"/>
                            <w:szCs w:val="20"/>
                          </w:rPr>
                          <w:t xml:space="preserve"> </w:t>
                        </w:r>
                        <w:r>
                          <w:rPr>
                            <w:rFonts w:ascii="標楷體" w:eastAsia="標楷體" w:hAnsi="標楷體" w:hint="eastAsia"/>
                            <w:sz w:val="20"/>
                            <w:szCs w:val="20"/>
                          </w:rPr>
                          <w:t>臺</w:t>
                        </w:r>
                        <w:r w:rsidRPr="00D23514">
                          <w:rPr>
                            <w:rFonts w:ascii="標楷體" w:eastAsia="標楷體" w:hAnsi="標楷體"/>
                            <w:sz w:val="20"/>
                            <w:szCs w:val="20"/>
                          </w:rPr>
                          <w:t>中</w:t>
                        </w:r>
                        <w:r>
                          <w:rPr>
                            <w:rFonts w:ascii="標楷體" w:eastAsia="標楷體" w:hAnsi="標楷體" w:hint="eastAsia"/>
                            <w:sz w:val="20"/>
                            <w:szCs w:val="20"/>
                          </w:rPr>
                          <w:t>市</w:t>
                        </w:r>
                        <w:r w:rsidRPr="00D23514">
                          <w:rPr>
                            <w:rFonts w:ascii="標楷體" w:eastAsia="標楷體" w:hAnsi="標楷體" w:hint="eastAsia"/>
                            <w:sz w:val="20"/>
                            <w:szCs w:val="20"/>
                          </w:rPr>
                          <w:t xml:space="preserve"> </w:t>
                        </w:r>
                        <w:r>
                          <w:rPr>
                            <w:rFonts w:ascii="標楷體" w:eastAsia="標楷體" w:hAnsi="標楷體" w:hint="eastAsia"/>
                            <w:sz w:val="20"/>
                            <w:szCs w:val="20"/>
                          </w:rPr>
                          <w:t>臺</w:t>
                        </w:r>
                        <w:r w:rsidRPr="00D23514">
                          <w:rPr>
                            <w:rFonts w:ascii="標楷體" w:eastAsia="標楷體" w:hAnsi="標楷體"/>
                            <w:sz w:val="20"/>
                            <w:szCs w:val="20"/>
                          </w:rPr>
                          <w:t>南</w:t>
                        </w:r>
                        <w:r>
                          <w:rPr>
                            <w:rFonts w:ascii="標楷體" w:eastAsia="標楷體" w:hAnsi="標楷體" w:hint="eastAsia"/>
                            <w:sz w:val="20"/>
                            <w:szCs w:val="20"/>
                          </w:rPr>
                          <w:t>市</w:t>
                        </w:r>
                        <w:r w:rsidRPr="00D23514">
                          <w:rPr>
                            <w:rFonts w:ascii="標楷體" w:eastAsia="標楷體" w:hAnsi="標楷體" w:hint="eastAsia"/>
                            <w:sz w:val="20"/>
                            <w:szCs w:val="20"/>
                          </w:rPr>
                          <w:t xml:space="preserve"> 高</w:t>
                        </w:r>
                        <w:r w:rsidRPr="00D23514">
                          <w:rPr>
                            <w:rFonts w:ascii="標楷體" w:eastAsia="標楷體" w:hAnsi="標楷體"/>
                            <w:sz w:val="20"/>
                            <w:szCs w:val="20"/>
                          </w:rPr>
                          <w:t>雄</w:t>
                        </w:r>
                        <w:r>
                          <w:rPr>
                            <w:rFonts w:ascii="標楷體" w:eastAsia="標楷體" w:hAnsi="標楷體" w:hint="eastAsia"/>
                            <w:sz w:val="20"/>
                            <w:szCs w:val="20"/>
                          </w:rPr>
                          <w:t>市</w:t>
                        </w:r>
                      </w:p>
                    </w:txbxContent>
                  </v:textbox>
                </v:shape>
                <v:shape id="文字方塊 18" o:spid="_x0000_s1052" type="#_x0000_t202" style="position:absolute;left:21488;top:3541;width:9906;height:69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RaJ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" filled="f" stroked="f" strokeweight=".5pt">
                  <v:textbox>
                    <w:txbxContent>
                      <w:p w14:paraId="1C495595" w14:textId="77777777" w:rsidR="000F1A09" w:rsidRDefault="000F1A09" w:rsidP="006167E0">
                        <w:r>
                          <w:rPr>
                            <w:noProof/>
                          </w:rPr>
                          <w:drawing>
                            <wp:inline distT="0" distB="0" distL="0" distR="0" wp14:anchorId="4464F438" wp14:editId="1268881E">
                              <wp:extent cx="723623" cy="635635"/>
                              <wp:effectExtent l="0" t="0" r="635" b="0"/>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762076" cy="669412"/>
                                      </a:xfrm>
                                      <a:prstGeom prst="ellipse">
                                        <a:avLst/>
                                      </a:prstGeom>
                                      <a:ln>
                                        <a:noFill/>
                                      </a:ln>
                                      <a:effectLst>
                                        <a:softEdge rad="112500"/>
                                      </a:effectLst>
                                    </pic:spPr>
                                  </pic:pic>
                                </a:graphicData>
                              </a:graphic>
                            </wp:inline>
                          </w:drawing>
                        </w:r>
                      </w:p>
                    </w:txbxContent>
                  </v:textbox>
                </v:shape>
                <w10:wrap type="tight"/>
              </v:group>
            </w:pict>
          </mc:Fallback>
        </mc:AlternateContent>
      </w:r>
      <w:r w:rsidRPr="006167E0">
        <w:rPr>
          <w:rFonts w:ascii="標楷體" w:eastAsia="標楷體" w:hAnsi="標楷體" w:hint="eastAsia"/>
          <w:b/>
          <w:bCs/>
          <w:color w:val="000000" w:themeColor="text1"/>
          <w:sz w:val="28"/>
          <w:szCs w:val="28"/>
        </w:rPr>
        <w:t>（2）</w:t>
      </w:r>
      <w:r w:rsidR="00391417" w:rsidRPr="002B2D8C">
        <w:rPr>
          <w:rFonts w:ascii="標楷體" w:eastAsia="標楷體" w:hAnsi="標楷體" w:hint="eastAsia"/>
          <w:b/>
          <w:bCs/>
          <w:color w:val="000000" w:themeColor="text1"/>
          <w:sz w:val="28"/>
          <w:szCs w:val="28"/>
        </w:rPr>
        <w:t>為推動臺灣淨零排放目標，辦理公車全面電動化政策，惟電動公車數量逐年銳減，且充電設施量能不足，亟待研議相關配套措施，俾落實永續發展目標：</w:t>
      </w:r>
      <w:r w:rsidR="00391417" w:rsidRPr="00BD0A39">
        <w:rPr>
          <w:rFonts w:ascii="標楷體" w:eastAsia="標楷體" w:hAnsi="標楷體" w:hint="eastAsia"/>
          <w:bCs/>
          <w:color w:val="000000" w:themeColor="text1"/>
          <w:sz w:val="28"/>
          <w:szCs w:val="28"/>
        </w:rPr>
        <w:t>為打造節能減碳生活環境及持續輔導電動公車產業精進升級，行政院於111年公布「臺灣2050淨零排放及策略」，訂定114年電動運具成長目標達35％以上及119年市區公車全面電動化目標，並打造友善電動車使用環境。依交通部公路局執行公路公共運輸服務升級計畫（110－113年）補助作業注意事項規定，市區客運電動車輛各年度績效目標值設定自110年7％提升至113年25％</w:t>
      </w:r>
      <w:r w:rsidR="00391417">
        <w:rPr>
          <w:rFonts w:ascii="標楷體" w:eastAsia="標楷體" w:hAnsi="標楷體" w:hint="eastAsia"/>
          <w:bCs/>
          <w:color w:val="000000" w:themeColor="text1"/>
          <w:sz w:val="28"/>
          <w:szCs w:val="28"/>
        </w:rPr>
        <w:t>，</w:t>
      </w:r>
      <w:r w:rsidR="00391417" w:rsidRPr="00BD0A39">
        <w:rPr>
          <w:rFonts w:ascii="標楷體" w:eastAsia="標楷體" w:hAnsi="標楷體" w:hint="eastAsia"/>
          <w:bCs/>
          <w:color w:val="000000" w:themeColor="text1"/>
          <w:sz w:val="28"/>
          <w:szCs w:val="28"/>
        </w:rPr>
        <w:t>惟</w:t>
      </w:r>
      <w:r w:rsidR="00391417">
        <w:rPr>
          <w:rFonts w:ascii="標楷體" w:eastAsia="標楷體" w:hAnsi="標楷體" w:hint="eastAsia"/>
          <w:bCs/>
          <w:color w:val="000000" w:themeColor="text1"/>
          <w:sz w:val="28"/>
          <w:szCs w:val="28"/>
        </w:rPr>
        <w:t>查</w:t>
      </w:r>
      <w:r w:rsidR="00391417" w:rsidRPr="00BD0A39">
        <w:rPr>
          <w:rFonts w:ascii="標楷體" w:eastAsia="標楷體" w:hAnsi="標楷體" w:hint="eastAsia"/>
          <w:bCs/>
          <w:color w:val="000000" w:themeColor="text1"/>
          <w:sz w:val="28"/>
          <w:szCs w:val="28"/>
        </w:rPr>
        <w:t>109至113年轄內市區汽車客運車輛數（已領牌照）分別為835輛、848輛、844輛、801輛及803輛，其中電動公車自56輛減少至7輛，占汽車客運車輛總數比率自6.71％下降至0.87％，減幅近9成，推動成效不增反減</w:t>
      </w:r>
      <w:r w:rsidR="00391417">
        <w:rPr>
          <w:rFonts w:ascii="標楷體" w:eastAsia="標楷體" w:hAnsi="標楷體" w:hint="eastAsia"/>
          <w:bCs/>
          <w:color w:val="000000" w:themeColor="text1"/>
          <w:sz w:val="28"/>
          <w:szCs w:val="28"/>
        </w:rPr>
        <w:t>；</w:t>
      </w:r>
      <w:r w:rsidR="00391417" w:rsidRPr="00BD0A39">
        <w:rPr>
          <w:rFonts w:ascii="標楷體" w:eastAsia="標楷體" w:hAnsi="標楷體" w:hint="eastAsia"/>
          <w:bCs/>
          <w:color w:val="000000" w:themeColor="text1"/>
          <w:sz w:val="28"/>
          <w:szCs w:val="28"/>
        </w:rPr>
        <w:t>復查截至113年底止，依交通統計查詢網之市區汽車客運概況資料顯示，轄內電動公車數為六都最</w:t>
      </w:r>
      <w:r w:rsidR="00391417" w:rsidRPr="00AB71E2">
        <w:rPr>
          <w:rFonts w:ascii="標楷體" w:eastAsia="標楷體" w:hAnsi="標楷體" w:hint="eastAsia"/>
          <w:bCs/>
          <w:color w:val="000000" w:themeColor="text1"/>
          <w:sz w:val="28"/>
          <w:szCs w:val="28"/>
        </w:rPr>
        <w:t>低（圖</w:t>
      </w:r>
      <w:r w:rsidR="00AB71E2" w:rsidRPr="00AB71E2">
        <w:rPr>
          <w:rFonts w:ascii="標楷體" w:eastAsia="標楷體" w:hAnsi="標楷體"/>
          <w:bCs/>
          <w:color w:val="000000" w:themeColor="text1"/>
          <w:sz w:val="28"/>
          <w:szCs w:val="28"/>
        </w:rPr>
        <w:t>3</w:t>
      </w:r>
      <w:r w:rsidR="00391417" w:rsidRPr="00AB71E2">
        <w:rPr>
          <w:rFonts w:ascii="標楷體" w:eastAsia="標楷體" w:hAnsi="標楷體" w:hint="eastAsia"/>
          <w:bCs/>
          <w:color w:val="000000" w:themeColor="text1"/>
          <w:sz w:val="28"/>
          <w:szCs w:val="28"/>
        </w:rPr>
        <w:t>）</w:t>
      </w:r>
      <w:r w:rsidR="00391417" w:rsidRPr="00BD0A39">
        <w:rPr>
          <w:rFonts w:ascii="標楷體" w:eastAsia="標楷體" w:hAnsi="標楷體" w:hint="eastAsia"/>
          <w:bCs/>
          <w:color w:val="000000" w:themeColor="text1"/>
          <w:sz w:val="28"/>
          <w:szCs w:val="28"/>
        </w:rPr>
        <w:t>，僅占六都之0.42％，亦顯示距電動公車占市區公車25％目標甚遠</w:t>
      </w:r>
      <w:r w:rsidR="00391417">
        <w:rPr>
          <w:rFonts w:ascii="標楷體" w:eastAsia="標楷體" w:hAnsi="標楷體" w:hint="eastAsia"/>
          <w:bCs/>
          <w:color w:val="000000" w:themeColor="text1"/>
          <w:sz w:val="28"/>
          <w:szCs w:val="28"/>
        </w:rPr>
        <w:t>；</w:t>
      </w:r>
      <w:r w:rsidR="00391417" w:rsidRPr="00BD0A39">
        <w:rPr>
          <w:rFonts w:ascii="標楷體" w:eastAsia="標楷體" w:hAnsi="標楷體" w:hint="eastAsia"/>
          <w:bCs/>
          <w:color w:val="000000" w:themeColor="text1"/>
          <w:sz w:val="28"/>
          <w:szCs w:val="28"/>
        </w:rPr>
        <w:t>另電動公車易受限於續航力、穩定性不足、缺乏電池管理系統、充電設施環境及後勤維修體系匱乏等條件限制，致影響公車業者汰換意願</w:t>
      </w:r>
      <w:r w:rsidR="00391417">
        <w:rPr>
          <w:rFonts w:ascii="標楷體" w:eastAsia="標楷體" w:hAnsi="標楷體" w:hint="eastAsia"/>
          <w:bCs/>
          <w:color w:val="000000" w:themeColor="text1"/>
          <w:sz w:val="28"/>
          <w:szCs w:val="28"/>
        </w:rPr>
        <w:t>，</w:t>
      </w:r>
      <w:r w:rsidR="00391417" w:rsidRPr="00BD0A39">
        <w:rPr>
          <w:rFonts w:ascii="標楷體" w:eastAsia="標楷體" w:hAnsi="標楷體" w:hint="eastAsia"/>
          <w:bCs/>
          <w:color w:val="000000" w:themeColor="text1"/>
          <w:sz w:val="28"/>
          <w:szCs w:val="28"/>
        </w:rPr>
        <w:t>截至113年底止，市區公車業者電動公車充電設施建置情形，僅客運業者利用自有資金裝置7個AC交流充電樁槍</w:t>
      </w:r>
      <w:r w:rsidR="00391417">
        <w:rPr>
          <w:rFonts w:ascii="標楷體" w:eastAsia="標楷體" w:hAnsi="標楷體" w:hint="eastAsia"/>
          <w:bCs/>
          <w:color w:val="000000" w:themeColor="text1"/>
          <w:sz w:val="28"/>
          <w:szCs w:val="28"/>
        </w:rPr>
        <w:t>（</w:t>
      </w:r>
      <w:r w:rsidR="00391417" w:rsidRPr="00BD0A39">
        <w:rPr>
          <w:rFonts w:ascii="標楷體" w:eastAsia="標楷體" w:hAnsi="標楷體" w:hint="eastAsia"/>
          <w:bCs/>
          <w:color w:val="000000" w:themeColor="text1"/>
          <w:sz w:val="28"/>
          <w:szCs w:val="28"/>
        </w:rPr>
        <w:t>慢充），顯示轄內充電設施量能不足。鑑於淨零排放為政府政策目標，公車電動化達成率勢將逐年提高，又充電設施建置及分布狀況，將影響公車電動化推動進度，亟待研議相關配套措施，俾落實永續發展目標。（詳乙－</w:t>
      </w:r>
      <w:r w:rsidR="00DC5696">
        <w:rPr>
          <w:rFonts w:ascii="標楷體" w:eastAsia="標楷體" w:hAnsi="標楷體" w:hint="eastAsia"/>
          <w:bCs/>
          <w:color w:val="000000" w:themeColor="text1"/>
          <w:sz w:val="28"/>
          <w:szCs w:val="28"/>
        </w:rPr>
        <w:t>105</w:t>
      </w:r>
      <w:r w:rsidR="00391417" w:rsidRPr="00BD0A39">
        <w:rPr>
          <w:rFonts w:ascii="標楷體" w:eastAsia="標楷體" w:hAnsi="標楷體" w:hint="eastAsia"/>
          <w:bCs/>
          <w:color w:val="000000" w:themeColor="text1"/>
          <w:sz w:val="28"/>
          <w:szCs w:val="28"/>
        </w:rPr>
        <w:t>頁）</w:t>
      </w:r>
    </w:p>
    <w:p w14:paraId="14810C73" w14:textId="03DB966E" w:rsidR="00391417" w:rsidRDefault="00391417" w:rsidP="00391417">
      <w:pPr>
        <w:overflowPunct w:val="0"/>
        <w:adjustRightInd w:val="0"/>
        <w:snapToGrid w:val="0"/>
        <w:spacing w:beforeLines="30" w:before="108" w:afterLines="10" w:after="36" w:line="450" w:lineRule="exact"/>
        <w:ind w:firstLineChars="200" w:firstLine="641"/>
        <w:jc w:val="both"/>
        <w:rPr>
          <w:rFonts w:ascii="標楷體" w:eastAsia="標楷體" w:hAnsi="標楷體"/>
          <w:b/>
          <w:bCs/>
          <w:sz w:val="32"/>
          <w:szCs w:val="32"/>
        </w:rPr>
      </w:pPr>
      <w:r>
        <w:rPr>
          <w:rFonts w:ascii="標楷體" w:eastAsia="標楷體" w:hAnsi="標楷體"/>
          <w:b/>
          <w:bCs/>
          <w:sz w:val="32"/>
          <w:szCs w:val="32"/>
        </w:rPr>
        <w:lastRenderedPageBreak/>
        <w:t>4</w:t>
      </w:r>
      <w:r w:rsidRPr="002B2D8C">
        <w:rPr>
          <w:rFonts w:ascii="標楷體" w:eastAsia="標楷體" w:hAnsi="標楷體" w:hint="eastAsia"/>
          <w:b/>
          <w:bCs/>
          <w:sz w:val="32"/>
          <w:szCs w:val="32"/>
        </w:rPr>
        <w:t>.</w:t>
      </w:r>
      <w:r>
        <w:rPr>
          <w:rFonts w:ascii="標楷體" w:eastAsia="標楷體" w:hAnsi="標楷體" w:hint="eastAsia"/>
          <w:b/>
          <w:bCs/>
          <w:sz w:val="32"/>
          <w:szCs w:val="32"/>
        </w:rPr>
        <w:t>淨零</w:t>
      </w:r>
      <w:r w:rsidR="0019076C">
        <w:rPr>
          <w:rFonts w:ascii="標楷體" w:eastAsia="標楷體" w:hAnsi="標楷體" w:hint="eastAsia"/>
          <w:b/>
          <w:bCs/>
          <w:sz w:val="32"/>
          <w:szCs w:val="32"/>
        </w:rPr>
        <w:t>生活</w:t>
      </w:r>
    </w:p>
    <w:p w14:paraId="5513A1A6" w14:textId="413DAF9E" w:rsidR="00391417" w:rsidRPr="002B2D8C" w:rsidRDefault="00391417" w:rsidP="00DC5696">
      <w:pPr>
        <w:overflowPunct w:val="0"/>
        <w:adjustRightInd w:val="0"/>
        <w:snapToGrid w:val="0"/>
        <w:spacing w:line="490" w:lineRule="exact"/>
        <w:ind w:firstLineChars="200" w:firstLine="561"/>
        <w:jc w:val="both"/>
        <w:rPr>
          <w:rFonts w:ascii="標楷體" w:eastAsia="標楷體" w:hAnsi="標楷體"/>
          <w:bCs/>
          <w:sz w:val="28"/>
          <w:szCs w:val="28"/>
        </w:rPr>
      </w:pPr>
      <w:r w:rsidRPr="002B2D8C">
        <w:rPr>
          <w:rFonts w:ascii="標楷體" w:eastAsia="標楷體" w:hAnsi="標楷體" w:hint="eastAsia"/>
          <w:b/>
          <w:color w:val="000000" w:themeColor="text1"/>
          <w:kern w:val="0"/>
          <w:sz w:val="28"/>
          <w:szCs w:val="28"/>
        </w:rPr>
        <w:t>（</w:t>
      </w:r>
      <w:r>
        <w:rPr>
          <w:rFonts w:ascii="標楷體" w:eastAsia="標楷體" w:hAnsi="標楷體"/>
          <w:b/>
          <w:color w:val="000000" w:themeColor="text1"/>
          <w:kern w:val="0"/>
          <w:sz w:val="28"/>
          <w:szCs w:val="28"/>
        </w:rPr>
        <w:t>1</w:t>
      </w:r>
      <w:r w:rsidRPr="002B2D8C">
        <w:rPr>
          <w:rFonts w:ascii="標楷體" w:eastAsia="標楷體" w:hAnsi="標楷體" w:hint="eastAsia"/>
          <w:b/>
          <w:color w:val="000000" w:themeColor="text1"/>
          <w:kern w:val="0"/>
          <w:sz w:val="28"/>
          <w:szCs w:val="28"/>
        </w:rPr>
        <w:t>）</w:t>
      </w:r>
      <w:r w:rsidRPr="002B2D8C">
        <w:rPr>
          <w:rFonts w:ascii="標楷體" w:eastAsia="標楷體" w:hAnsi="標楷體" w:hint="eastAsia"/>
          <w:b/>
          <w:sz w:val="28"/>
          <w:szCs w:val="28"/>
        </w:rPr>
        <w:t>推行循環經濟，辦理資源及廚餘回收等計畫，惟執行機關資源回收率及廚餘回收率皆未達目標值，較2030年資源回收率67％之目標仍有明顯差距，仍待積極辦理：</w:t>
      </w:r>
      <w:r w:rsidRPr="00391417">
        <w:rPr>
          <w:rFonts w:ascii="標楷體" w:eastAsia="標楷體" w:hAnsi="標楷體" w:hint="eastAsia"/>
          <w:sz w:val="28"/>
          <w:szCs w:val="28"/>
        </w:rPr>
        <w:t>環境保護局</w:t>
      </w:r>
      <w:r w:rsidRPr="002B2D8C">
        <w:rPr>
          <w:rFonts w:ascii="標楷體" w:eastAsia="標楷體" w:hAnsi="標楷體" w:cs="Times New Roman" w:hint="eastAsia"/>
          <w:snapToGrid w:val="0"/>
          <w:kern w:val="0"/>
          <w:sz w:val="28"/>
          <w:szCs w:val="28"/>
        </w:rPr>
        <w:t>為逐步邁向2</w:t>
      </w:r>
      <w:r w:rsidRPr="002B2D8C">
        <w:rPr>
          <w:rFonts w:ascii="標楷體" w:eastAsia="標楷體" w:hAnsi="標楷體" w:cs="Times New Roman"/>
          <w:snapToGrid w:val="0"/>
          <w:kern w:val="0"/>
          <w:sz w:val="28"/>
          <w:szCs w:val="28"/>
        </w:rPr>
        <w:t>050</w:t>
      </w:r>
      <w:r w:rsidRPr="002B2D8C">
        <w:rPr>
          <w:rFonts w:ascii="標楷體" w:eastAsia="標楷體" w:hAnsi="標楷體" w:cs="Times New Roman" w:hint="eastAsia"/>
          <w:snapToGrid w:val="0"/>
          <w:kern w:val="0"/>
          <w:sz w:val="28"/>
          <w:szCs w:val="28"/>
        </w:rPr>
        <w:t>淨零城市，於落實廢棄物轉換能源、燃料低碳化、推動替代燃料、運具電動化、柴油貨車管制、生態城市造林、產業廢棄物資源循環、循環經濟、推動淨零生活等策略項下，積極推動</w:t>
      </w:r>
      <w:r w:rsidRPr="002B2D8C">
        <w:rPr>
          <w:rFonts w:ascii="標楷體" w:eastAsia="標楷體" w:hAnsi="標楷體" w:cs="Times New Roman"/>
          <w:snapToGrid w:val="0"/>
          <w:kern w:val="0"/>
          <w:sz w:val="28"/>
          <w:szCs w:val="28"/>
        </w:rPr>
        <w:t>16項溫室氣體減量執行方案</w:t>
      </w:r>
      <w:r w:rsidRPr="002B2D8C">
        <w:rPr>
          <w:rFonts w:ascii="標楷體" w:eastAsia="標楷體" w:hAnsi="標楷體" w:cs="Times New Roman" w:hint="eastAsia"/>
          <w:snapToGrid w:val="0"/>
          <w:kern w:val="0"/>
          <w:sz w:val="28"/>
          <w:szCs w:val="28"/>
        </w:rPr>
        <w:t>。經查桃園市資源回收工作</w:t>
      </w:r>
      <w:r w:rsidRPr="002B2D8C">
        <w:rPr>
          <w:rFonts w:ascii="標楷體" w:eastAsia="標楷體" w:hAnsi="標楷體" w:cs="Times New Roman"/>
          <w:snapToGrid w:val="0"/>
          <w:kern w:val="0"/>
          <w:sz w:val="28"/>
          <w:szCs w:val="28"/>
        </w:rPr>
        <w:t>執行結果</w:t>
      </w:r>
      <w:r w:rsidRPr="002B2D8C">
        <w:rPr>
          <w:rFonts w:ascii="標楷體" w:eastAsia="標楷體" w:hAnsi="標楷體" w:cs="Times New Roman" w:hint="eastAsia"/>
          <w:snapToGrid w:val="0"/>
          <w:kern w:val="0"/>
          <w:sz w:val="28"/>
          <w:szCs w:val="28"/>
        </w:rPr>
        <w:t>，按環境部公開之統計資料1</w:t>
      </w:r>
      <w:r w:rsidRPr="002B2D8C">
        <w:rPr>
          <w:rFonts w:ascii="標楷體" w:eastAsia="標楷體" w:hAnsi="標楷體" w:cs="Times New Roman"/>
          <w:snapToGrid w:val="0"/>
          <w:kern w:val="0"/>
          <w:sz w:val="28"/>
          <w:szCs w:val="28"/>
        </w:rPr>
        <w:t>13</w:t>
      </w:r>
      <w:r w:rsidRPr="002B2D8C">
        <w:rPr>
          <w:rFonts w:ascii="標楷體" w:eastAsia="標楷體" w:hAnsi="標楷體" w:cs="Times New Roman" w:hint="eastAsia"/>
          <w:snapToGrid w:val="0"/>
          <w:kern w:val="0"/>
          <w:sz w:val="28"/>
          <w:szCs w:val="28"/>
        </w:rPr>
        <w:t>年度實際資源回收率</w:t>
      </w:r>
      <w:r w:rsidRPr="002B2D8C">
        <w:rPr>
          <w:rFonts w:ascii="標楷體" w:eastAsia="標楷體" w:hAnsi="標楷體" w:cs="Times New Roman"/>
          <w:snapToGrid w:val="0"/>
          <w:kern w:val="0"/>
          <w:sz w:val="28"/>
          <w:szCs w:val="28"/>
        </w:rPr>
        <w:t>54.63</w:t>
      </w:r>
      <w:r w:rsidRPr="002B2D8C">
        <w:rPr>
          <w:rFonts w:ascii="標楷體" w:eastAsia="標楷體" w:hAnsi="標楷體" w:cs="Times New Roman" w:hint="eastAsia"/>
          <w:snapToGrid w:val="0"/>
          <w:kern w:val="0"/>
          <w:sz w:val="28"/>
          <w:szCs w:val="28"/>
        </w:rPr>
        <w:t>％，較預計目標5</w:t>
      </w:r>
      <w:r w:rsidRPr="002B2D8C">
        <w:rPr>
          <w:rFonts w:ascii="標楷體" w:eastAsia="標楷體" w:hAnsi="標楷體" w:cs="Times New Roman"/>
          <w:snapToGrid w:val="0"/>
          <w:kern w:val="0"/>
          <w:sz w:val="28"/>
          <w:szCs w:val="28"/>
        </w:rPr>
        <w:t>0.05％</w:t>
      </w:r>
      <w:r w:rsidRPr="002B2D8C">
        <w:rPr>
          <w:rFonts w:ascii="標楷體" w:eastAsia="標楷體" w:hAnsi="標楷體" w:cs="Times New Roman" w:hint="eastAsia"/>
          <w:snapToGrid w:val="0"/>
          <w:kern w:val="0"/>
          <w:sz w:val="28"/>
          <w:szCs w:val="28"/>
        </w:rPr>
        <w:t>，增加</w:t>
      </w:r>
      <w:r w:rsidRPr="002B2D8C">
        <w:rPr>
          <w:rFonts w:ascii="標楷體" w:eastAsia="標楷體" w:hAnsi="標楷體" w:cs="Times New Roman"/>
          <w:snapToGrid w:val="0"/>
          <w:kern w:val="0"/>
          <w:sz w:val="28"/>
          <w:szCs w:val="28"/>
        </w:rPr>
        <w:t>4.58</w:t>
      </w:r>
      <w:r w:rsidRPr="002B2D8C">
        <w:rPr>
          <w:rFonts w:ascii="標楷體" w:eastAsia="標楷體" w:hAnsi="標楷體" w:cs="Times New Roman" w:hint="eastAsia"/>
          <w:snapToGrid w:val="0"/>
          <w:kern w:val="0"/>
          <w:sz w:val="28"/>
          <w:szCs w:val="28"/>
        </w:rPr>
        <w:t>個百分點，惟較</w:t>
      </w:r>
      <w:r w:rsidRPr="002B2D8C">
        <w:rPr>
          <w:rFonts w:ascii="標楷體" w:eastAsia="標楷體" w:hAnsi="標楷體" w:cs="Times New Roman"/>
          <w:snapToGrid w:val="0"/>
          <w:kern w:val="0"/>
          <w:sz w:val="28"/>
          <w:szCs w:val="28"/>
        </w:rPr>
        <w:t>112年度</w:t>
      </w:r>
      <w:r w:rsidRPr="002B2D8C">
        <w:rPr>
          <w:rFonts w:ascii="標楷體" w:eastAsia="標楷體" w:hAnsi="標楷體" w:cs="Times New Roman" w:hint="eastAsia"/>
          <w:snapToGrid w:val="0"/>
          <w:kern w:val="0"/>
          <w:sz w:val="28"/>
          <w:szCs w:val="28"/>
        </w:rPr>
        <w:t>實際資源回收率</w:t>
      </w:r>
      <w:r w:rsidRPr="002B2D8C">
        <w:rPr>
          <w:rFonts w:ascii="標楷體" w:eastAsia="標楷體" w:hAnsi="標楷體" w:cs="Times New Roman"/>
          <w:snapToGrid w:val="0"/>
          <w:kern w:val="0"/>
          <w:sz w:val="28"/>
          <w:szCs w:val="28"/>
        </w:rPr>
        <w:t>56.89％</w:t>
      </w:r>
      <w:r w:rsidRPr="002B2D8C">
        <w:rPr>
          <w:rFonts w:ascii="標楷體" w:eastAsia="標楷體" w:hAnsi="標楷體" w:cs="Times New Roman" w:hint="eastAsia"/>
          <w:snapToGrid w:val="0"/>
          <w:kern w:val="0"/>
          <w:sz w:val="28"/>
          <w:szCs w:val="28"/>
        </w:rPr>
        <w:t>，減少</w:t>
      </w:r>
      <w:r w:rsidRPr="002B2D8C">
        <w:rPr>
          <w:rFonts w:ascii="標楷體" w:eastAsia="標楷體" w:hAnsi="標楷體" w:cs="Times New Roman"/>
          <w:snapToGrid w:val="0"/>
          <w:kern w:val="0"/>
          <w:sz w:val="28"/>
          <w:szCs w:val="28"/>
        </w:rPr>
        <w:t>2.26</w:t>
      </w:r>
      <w:r w:rsidRPr="002B2D8C">
        <w:rPr>
          <w:rFonts w:ascii="標楷體" w:eastAsia="標楷體" w:hAnsi="標楷體" w:cs="Times New Roman" w:hint="eastAsia"/>
          <w:snapToGrid w:val="0"/>
          <w:kern w:val="0"/>
          <w:sz w:val="28"/>
          <w:szCs w:val="28"/>
        </w:rPr>
        <w:t>個百分點，主要係</w:t>
      </w:r>
      <w:r w:rsidRPr="002B2D8C">
        <w:rPr>
          <w:rFonts w:ascii="標楷體" w:eastAsia="標楷體" w:hAnsi="標楷體" w:cs="Times New Roman"/>
          <w:snapToGrid w:val="0"/>
          <w:kern w:val="0"/>
          <w:sz w:val="28"/>
          <w:szCs w:val="28"/>
        </w:rPr>
        <w:t>113年度資源回收率</w:t>
      </w:r>
      <w:r w:rsidRPr="002B2D8C">
        <w:rPr>
          <w:rFonts w:ascii="標楷體" w:eastAsia="標楷體" w:hAnsi="標楷體" w:cs="Times New Roman" w:hint="eastAsia"/>
          <w:snapToGrid w:val="0"/>
          <w:kern w:val="0"/>
          <w:sz w:val="28"/>
          <w:szCs w:val="28"/>
        </w:rPr>
        <w:t>目標值為</w:t>
      </w:r>
      <w:r w:rsidRPr="002B2D8C">
        <w:rPr>
          <w:rFonts w:ascii="標楷體" w:eastAsia="標楷體" w:hAnsi="標楷體" w:cs="Times New Roman"/>
          <w:snapToGrid w:val="0"/>
          <w:kern w:val="0"/>
          <w:sz w:val="28"/>
          <w:szCs w:val="28"/>
        </w:rPr>
        <w:t>50.05％，</w:t>
      </w:r>
      <w:r w:rsidRPr="002B2D8C">
        <w:rPr>
          <w:rFonts w:ascii="標楷體" w:eastAsia="標楷體" w:hAnsi="標楷體" w:cs="Times New Roman" w:hint="eastAsia"/>
          <w:snapToGrid w:val="0"/>
          <w:kern w:val="0"/>
          <w:sz w:val="28"/>
          <w:szCs w:val="28"/>
        </w:rPr>
        <w:t>較1</w:t>
      </w:r>
      <w:r w:rsidRPr="002B2D8C">
        <w:rPr>
          <w:rFonts w:ascii="標楷體" w:eastAsia="標楷體" w:hAnsi="標楷體" w:cs="Times New Roman"/>
          <w:snapToGrid w:val="0"/>
          <w:kern w:val="0"/>
          <w:sz w:val="28"/>
          <w:szCs w:val="28"/>
        </w:rPr>
        <w:t>12年度目標值</w:t>
      </w:r>
      <w:r w:rsidRPr="002B2D8C">
        <w:rPr>
          <w:rFonts w:ascii="標楷體" w:eastAsia="標楷體" w:hAnsi="標楷體" w:cs="Times New Roman" w:hint="eastAsia"/>
          <w:snapToGrid w:val="0"/>
          <w:kern w:val="0"/>
          <w:sz w:val="28"/>
          <w:szCs w:val="28"/>
        </w:rPr>
        <w:t>6</w:t>
      </w:r>
      <w:r w:rsidRPr="002B2D8C">
        <w:rPr>
          <w:rFonts w:ascii="標楷體" w:eastAsia="標楷體" w:hAnsi="標楷體" w:cs="Times New Roman"/>
          <w:snapToGrid w:val="0"/>
          <w:kern w:val="0"/>
          <w:sz w:val="28"/>
          <w:szCs w:val="28"/>
        </w:rPr>
        <w:t>5.53％，</w:t>
      </w:r>
      <w:r w:rsidRPr="002B2D8C">
        <w:rPr>
          <w:rFonts w:ascii="標楷體" w:eastAsia="標楷體" w:hAnsi="標楷體" w:cs="Times New Roman" w:hint="eastAsia"/>
          <w:snapToGrid w:val="0"/>
          <w:kern w:val="0"/>
          <w:sz w:val="28"/>
          <w:szCs w:val="28"/>
        </w:rPr>
        <w:t>大幅</w:t>
      </w:r>
      <w:r w:rsidRPr="002B2D8C">
        <w:rPr>
          <w:rFonts w:ascii="標楷體" w:eastAsia="標楷體" w:hAnsi="標楷體" w:cs="Times New Roman"/>
          <w:snapToGrid w:val="0"/>
          <w:kern w:val="0"/>
          <w:sz w:val="28"/>
          <w:szCs w:val="28"/>
        </w:rPr>
        <w:t>調降15.48個百分點，且較112年度實際資源回收率56.89％為低，</w:t>
      </w:r>
      <w:r w:rsidRPr="002B2D8C">
        <w:rPr>
          <w:rFonts w:ascii="標楷體" w:eastAsia="標楷體" w:hAnsi="標楷體" w:cs="Times New Roman" w:hint="eastAsia"/>
          <w:snapToGrid w:val="0"/>
          <w:kern w:val="0"/>
          <w:sz w:val="28"/>
          <w:szCs w:val="28"/>
        </w:rPr>
        <w:t>凸顯</w:t>
      </w:r>
      <w:r w:rsidRPr="002B2D8C">
        <w:rPr>
          <w:rFonts w:ascii="標楷體" w:eastAsia="標楷體" w:hAnsi="標楷體" w:cs="Times New Roman"/>
          <w:snapToGrid w:val="0"/>
          <w:kern w:val="0"/>
          <w:sz w:val="28"/>
          <w:szCs w:val="28"/>
        </w:rPr>
        <w:t>指標訂定未臻周延</w:t>
      </w:r>
      <w:r w:rsidRPr="002B2D8C">
        <w:rPr>
          <w:rFonts w:ascii="標楷體" w:eastAsia="標楷體" w:hAnsi="標楷體" w:cs="Times New Roman" w:hint="eastAsia"/>
          <w:snapToGrid w:val="0"/>
          <w:kern w:val="0"/>
          <w:sz w:val="28"/>
          <w:szCs w:val="28"/>
        </w:rPr>
        <w:t>；另家戶廚餘回收計畫，1</w:t>
      </w:r>
      <w:r w:rsidRPr="002B2D8C">
        <w:rPr>
          <w:rFonts w:ascii="標楷體" w:eastAsia="標楷體" w:hAnsi="標楷體" w:cs="Times New Roman"/>
          <w:snapToGrid w:val="0"/>
          <w:kern w:val="0"/>
          <w:sz w:val="28"/>
          <w:szCs w:val="28"/>
        </w:rPr>
        <w:t>12</w:t>
      </w:r>
      <w:r w:rsidRPr="002B2D8C">
        <w:rPr>
          <w:rFonts w:ascii="標楷體" w:eastAsia="標楷體" w:hAnsi="標楷體" w:cs="Times New Roman" w:hint="eastAsia"/>
          <w:snapToGrid w:val="0"/>
          <w:kern w:val="0"/>
          <w:sz w:val="28"/>
          <w:szCs w:val="28"/>
        </w:rPr>
        <w:t>年度預計目標為廚餘回收率</w:t>
      </w:r>
      <w:r w:rsidRPr="002B2D8C">
        <w:rPr>
          <w:rFonts w:ascii="標楷體" w:eastAsia="標楷體" w:hAnsi="標楷體" w:cs="Times New Roman"/>
          <w:snapToGrid w:val="0"/>
          <w:kern w:val="0"/>
          <w:sz w:val="28"/>
          <w:szCs w:val="28"/>
        </w:rPr>
        <w:t>3.57％，實際廚餘回收率3.24％，未能達標，113</w:t>
      </w:r>
      <w:r w:rsidRPr="00DC5696">
        <w:rPr>
          <w:rFonts w:ascii="標楷體" w:eastAsia="標楷體" w:hAnsi="標楷體" w:cs="Times New Roman"/>
          <w:snapToGrid w:val="0"/>
          <w:spacing w:val="-2"/>
          <w:kern w:val="0"/>
          <w:sz w:val="28"/>
          <w:szCs w:val="28"/>
        </w:rPr>
        <w:t>年度</w:t>
      </w:r>
      <w:r w:rsidRPr="00DC5696">
        <w:rPr>
          <w:rFonts w:ascii="標楷體" w:eastAsia="標楷體" w:hAnsi="標楷體" w:cs="Times New Roman" w:hint="eastAsia"/>
          <w:snapToGrid w:val="0"/>
          <w:spacing w:val="-2"/>
          <w:kern w:val="0"/>
          <w:sz w:val="28"/>
          <w:szCs w:val="28"/>
        </w:rPr>
        <w:t>廚餘回收率雖提升至3</w:t>
      </w:r>
      <w:r w:rsidRPr="00DC5696">
        <w:rPr>
          <w:rFonts w:ascii="標楷體" w:eastAsia="標楷體" w:hAnsi="標楷體" w:cs="Times New Roman"/>
          <w:snapToGrid w:val="0"/>
          <w:spacing w:val="-2"/>
          <w:kern w:val="0"/>
          <w:sz w:val="28"/>
          <w:szCs w:val="28"/>
        </w:rPr>
        <w:t>.70％</w:t>
      </w:r>
      <w:r w:rsidRPr="00DC5696">
        <w:rPr>
          <w:rFonts w:ascii="標楷體" w:eastAsia="標楷體" w:hAnsi="標楷體" w:cs="Times New Roman" w:hint="eastAsia"/>
          <w:snapToGrid w:val="0"/>
          <w:spacing w:val="-2"/>
          <w:kern w:val="0"/>
          <w:sz w:val="28"/>
          <w:szCs w:val="28"/>
        </w:rPr>
        <w:t>，惟仍屬偏低</w:t>
      </w:r>
      <w:r w:rsidRPr="00DC5696">
        <w:rPr>
          <w:rFonts w:ascii="標楷體" w:eastAsia="標楷體" w:hAnsi="標楷體" w:cs="Times New Roman"/>
          <w:snapToGrid w:val="0"/>
          <w:spacing w:val="-2"/>
          <w:kern w:val="0"/>
          <w:sz w:val="28"/>
          <w:szCs w:val="28"/>
        </w:rPr>
        <w:t>，</w:t>
      </w:r>
      <w:r w:rsidRPr="00DC5696">
        <w:rPr>
          <w:rFonts w:ascii="標楷體" w:eastAsia="標楷體" w:hAnsi="標楷體" w:cs="Times New Roman" w:hint="eastAsia"/>
          <w:snapToGrid w:val="0"/>
          <w:spacing w:val="-2"/>
          <w:kern w:val="0"/>
          <w:sz w:val="28"/>
          <w:szCs w:val="28"/>
        </w:rPr>
        <w:t>亟待</w:t>
      </w:r>
      <w:r w:rsidRPr="00DC5696">
        <w:rPr>
          <w:rFonts w:ascii="標楷體" w:eastAsia="標楷體" w:hAnsi="標楷體" w:cs="Times New Roman"/>
          <w:snapToGrid w:val="0"/>
          <w:spacing w:val="-2"/>
          <w:kern w:val="0"/>
          <w:sz w:val="28"/>
          <w:szCs w:val="28"/>
        </w:rPr>
        <w:t>持續加強辦理</w:t>
      </w:r>
      <w:r w:rsidRPr="00DC5696">
        <w:rPr>
          <w:rFonts w:ascii="標楷體" w:eastAsia="標楷體" w:hAnsi="標楷體" w:hint="eastAsia"/>
          <w:spacing w:val="-2"/>
          <w:sz w:val="28"/>
          <w:szCs w:val="28"/>
        </w:rPr>
        <w:t>。（詳乙－</w:t>
      </w:r>
      <w:r w:rsidR="00DC5696" w:rsidRPr="00DC5696">
        <w:rPr>
          <w:rFonts w:ascii="標楷體" w:eastAsia="標楷體" w:hAnsi="標楷體" w:hint="eastAsia"/>
          <w:spacing w:val="-2"/>
          <w:sz w:val="28"/>
          <w:szCs w:val="28"/>
        </w:rPr>
        <w:t>126</w:t>
      </w:r>
      <w:r w:rsidRPr="00DC5696">
        <w:rPr>
          <w:rFonts w:ascii="標楷體" w:eastAsia="標楷體" w:hAnsi="標楷體" w:hint="eastAsia"/>
          <w:spacing w:val="-2"/>
          <w:sz w:val="28"/>
          <w:szCs w:val="28"/>
        </w:rPr>
        <w:t>頁）</w:t>
      </w:r>
    </w:p>
    <w:p w14:paraId="41875A10" w14:textId="65A0C874" w:rsidR="00391417" w:rsidRDefault="00391417" w:rsidP="00EA317F">
      <w:pPr>
        <w:overflowPunct w:val="0"/>
        <w:adjustRightInd w:val="0"/>
        <w:snapToGrid w:val="0"/>
        <w:spacing w:beforeLines="30" w:before="108" w:line="496" w:lineRule="exact"/>
        <w:ind w:firstLineChars="200" w:firstLine="560"/>
        <w:jc w:val="both"/>
        <w:rPr>
          <w:rFonts w:ascii="標楷體" w:eastAsia="標楷體" w:hAnsi="標楷體"/>
          <w:bCs/>
          <w:color w:val="000000" w:themeColor="text1"/>
          <w:sz w:val="28"/>
          <w:szCs w:val="28"/>
        </w:rPr>
      </w:pPr>
      <w:r>
        <w:rPr>
          <w:rFonts w:ascii="標楷體" w:eastAsia="標楷體" w:hAnsi="標楷體"/>
          <w:bCs/>
          <w:noProof/>
          <w:color w:val="000000" w:themeColor="text1"/>
          <w:sz w:val="28"/>
          <w:szCs w:val="28"/>
        </w:rPr>
        <mc:AlternateContent>
          <mc:Choice Requires="wps">
            <w:drawing>
              <wp:anchor distT="0" distB="0" distL="114300" distR="114300" simplePos="0" relativeHeight="251718656" behindDoc="0" locked="0" layoutInCell="1" allowOverlap="1" wp14:anchorId="768AB350" wp14:editId="528A5A70">
                <wp:simplePos x="0" y="0"/>
                <wp:positionH relativeFrom="margin">
                  <wp:posOffset>1977390</wp:posOffset>
                </wp:positionH>
                <wp:positionV relativeFrom="margin">
                  <wp:posOffset>6713855</wp:posOffset>
                </wp:positionV>
                <wp:extent cx="4267200" cy="1356360"/>
                <wp:effectExtent l="0" t="0" r="0" b="0"/>
                <wp:wrapSquare wrapText="bothSides"/>
                <wp:docPr id="2088920564" name="文字方塊 2088920564"/>
                <wp:cNvGraphicFramePr/>
                <a:graphic xmlns:a="http://schemas.openxmlformats.org/drawingml/2006/main">
                  <a:graphicData uri="http://schemas.microsoft.com/office/word/2010/wordprocessingShape">
                    <wps:wsp>
                      <wps:cNvSpPr txBox="1"/>
                      <wps:spPr>
                        <a:xfrm>
                          <a:off x="0" y="0"/>
                          <a:ext cx="4267200" cy="1356360"/>
                        </a:xfrm>
                        <a:prstGeom prst="rect">
                          <a:avLst/>
                        </a:prstGeom>
                        <a:solidFill>
                          <a:sysClr val="window" lastClr="FFFFFF"/>
                        </a:solidFill>
                        <a:ln w="6350">
                          <a:noFill/>
                        </a:ln>
                      </wps:spPr>
                      <wps:txbx>
                        <w:txbxContent>
                          <w:p w14:paraId="0D1BAE53" w14:textId="77777777" w:rsidR="000F1A09" w:rsidRPr="00B16C60" w:rsidRDefault="000F1A09" w:rsidP="006167E0">
                            <w:pPr>
                              <w:spacing w:line="240" w:lineRule="exact"/>
                              <w:jc w:val="center"/>
                              <w:rPr>
                                <w:rFonts w:ascii="標楷體" w:eastAsia="標楷體" w:hAnsi="標楷體"/>
                                <w:b/>
                              </w:rPr>
                            </w:pPr>
                            <w:r>
                              <w:rPr>
                                <w:rFonts w:ascii="標楷體" w:eastAsia="標楷體" w:hAnsi="標楷體" w:hint="eastAsia"/>
                                <w:b/>
                              </w:rPr>
                              <w:t>表</w:t>
                            </w:r>
                            <w:r>
                              <w:rPr>
                                <w:rFonts w:ascii="標楷體" w:eastAsia="標楷體" w:hAnsi="標楷體"/>
                                <w:b/>
                              </w:rPr>
                              <w:t xml:space="preserve">3  </w:t>
                            </w:r>
                            <w:r>
                              <w:rPr>
                                <w:rFonts w:ascii="標楷體" w:eastAsia="標楷體" w:hAnsi="標楷體" w:hint="eastAsia"/>
                                <w:b/>
                              </w:rPr>
                              <w:t>六</w:t>
                            </w:r>
                            <w:r>
                              <w:rPr>
                                <w:rFonts w:ascii="標楷體" w:eastAsia="標楷體" w:hAnsi="標楷體"/>
                                <w:b/>
                              </w:rPr>
                              <w:t>都公共</w:t>
                            </w:r>
                            <w:r>
                              <w:rPr>
                                <w:rFonts w:ascii="標楷體" w:eastAsia="標楷體" w:hAnsi="標楷體" w:hint="eastAsia"/>
                                <w:b/>
                              </w:rPr>
                              <w:t>污</w:t>
                            </w:r>
                            <w:r>
                              <w:rPr>
                                <w:rFonts w:ascii="標楷體" w:eastAsia="標楷體" w:hAnsi="標楷體"/>
                                <w:b/>
                              </w:rPr>
                              <w:t>水</w:t>
                            </w:r>
                            <w:r>
                              <w:rPr>
                                <w:rFonts w:ascii="標楷體" w:eastAsia="標楷體" w:hAnsi="標楷體" w:hint="eastAsia"/>
                                <w:b/>
                              </w:rPr>
                              <w:t>下</w:t>
                            </w:r>
                            <w:r>
                              <w:rPr>
                                <w:rFonts w:ascii="標楷體" w:eastAsia="標楷體" w:hAnsi="標楷體"/>
                                <w:b/>
                              </w:rPr>
                              <w:t>水道</w:t>
                            </w:r>
                            <w:r>
                              <w:rPr>
                                <w:rFonts w:ascii="標楷體" w:eastAsia="標楷體" w:hAnsi="標楷體" w:hint="eastAsia"/>
                                <w:b/>
                              </w:rPr>
                              <w:t>普</w:t>
                            </w:r>
                            <w:r>
                              <w:rPr>
                                <w:rFonts w:ascii="標楷體" w:eastAsia="標楷體" w:hAnsi="標楷體"/>
                                <w:b/>
                              </w:rPr>
                              <w:t>及率</w:t>
                            </w:r>
                          </w:p>
                          <w:p w14:paraId="79FB6A42" w14:textId="77777777" w:rsidR="000F1A09" w:rsidRPr="00B16C60" w:rsidRDefault="000F1A09" w:rsidP="00391417">
                            <w:pPr>
                              <w:spacing w:line="240" w:lineRule="exact"/>
                              <w:jc w:val="right"/>
                              <w:rPr>
                                <w:rFonts w:ascii="標楷體" w:eastAsia="標楷體" w:hAnsi="標楷體"/>
                                <w:sz w:val="20"/>
                                <w:szCs w:val="20"/>
                              </w:rPr>
                            </w:pPr>
                            <w:r>
                              <w:rPr>
                                <w:rFonts w:ascii="標楷體" w:eastAsia="標楷體" w:hAnsi="標楷體" w:hint="eastAsia"/>
                                <w:sz w:val="20"/>
                                <w:szCs w:val="20"/>
                              </w:rPr>
                              <w:t>單</w:t>
                            </w:r>
                            <w:r>
                              <w:rPr>
                                <w:rFonts w:ascii="標楷體" w:eastAsia="標楷體" w:hAnsi="標楷體"/>
                                <w:sz w:val="20"/>
                                <w:szCs w:val="20"/>
                              </w:rPr>
                              <w:t>位：％</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40"/>
                              <w:gridCol w:w="846"/>
                              <w:gridCol w:w="846"/>
                              <w:gridCol w:w="848"/>
                              <w:gridCol w:w="848"/>
                              <w:gridCol w:w="848"/>
                              <w:gridCol w:w="845"/>
                            </w:tblGrid>
                            <w:tr w:rsidR="000F1A09" w:rsidRPr="006167E0" w14:paraId="014921AC" w14:textId="77777777" w:rsidTr="00250DDD">
                              <w:trPr>
                                <w:trHeight w:val="284"/>
                                <w:jc w:val="center"/>
                              </w:trPr>
                              <w:tc>
                                <w:tcPr>
                                  <w:tcW w:w="1044" w:type="pct"/>
                                  <w:shd w:val="clear" w:color="auto" w:fill="9CC2E5" w:themeFill="accent5" w:themeFillTint="99"/>
                                  <w:vAlign w:val="center"/>
                                </w:tcPr>
                                <w:p w14:paraId="3D286A73" w14:textId="77777777" w:rsidR="000F1A09" w:rsidRPr="006167E0" w:rsidRDefault="000F1A09" w:rsidP="00B16C60">
                                  <w:pPr>
                                    <w:spacing w:line="240" w:lineRule="exact"/>
                                    <w:jc w:val="center"/>
                                    <w:rPr>
                                      <w:rFonts w:ascii="標楷體" w:eastAsia="標楷體" w:hAnsi="標楷體"/>
                                      <w:sz w:val="20"/>
                                      <w:szCs w:val="20"/>
                                    </w:rPr>
                                  </w:pPr>
                                  <w:r w:rsidRPr="006167E0">
                                    <w:rPr>
                                      <w:rFonts w:ascii="標楷體" w:eastAsia="標楷體" w:hAnsi="標楷體" w:hint="eastAsia"/>
                                      <w:sz w:val="20"/>
                                      <w:szCs w:val="20"/>
                                    </w:rPr>
                                    <w:t>年</w:t>
                                  </w:r>
                                  <w:r w:rsidRPr="006167E0">
                                    <w:rPr>
                                      <w:rFonts w:ascii="標楷體" w:eastAsia="標楷體" w:hAnsi="標楷體"/>
                                      <w:sz w:val="20"/>
                                      <w:szCs w:val="20"/>
                                    </w:rPr>
                                    <w:t>度</w:t>
                                  </w:r>
                                </w:p>
                              </w:tc>
                              <w:tc>
                                <w:tcPr>
                                  <w:tcW w:w="659" w:type="pct"/>
                                  <w:shd w:val="clear" w:color="auto" w:fill="9CC2E5" w:themeFill="accent5" w:themeFillTint="99"/>
                                  <w:vAlign w:val="center"/>
                                </w:tcPr>
                                <w:p w14:paraId="52889D03" w14:textId="77777777" w:rsidR="000F1A09" w:rsidRPr="006167E0" w:rsidRDefault="000F1A09" w:rsidP="00B16C60">
                                  <w:pPr>
                                    <w:spacing w:line="240" w:lineRule="exact"/>
                                    <w:jc w:val="center"/>
                                    <w:rPr>
                                      <w:rFonts w:ascii="標楷體" w:eastAsia="標楷體" w:hAnsi="標楷體"/>
                                      <w:sz w:val="20"/>
                                      <w:szCs w:val="20"/>
                                    </w:rPr>
                                  </w:pPr>
                                  <w:r w:rsidRPr="006167E0">
                                    <w:rPr>
                                      <w:rFonts w:ascii="標楷體" w:eastAsia="標楷體" w:hAnsi="標楷體" w:hint="eastAsia"/>
                                      <w:sz w:val="20"/>
                                      <w:szCs w:val="20"/>
                                    </w:rPr>
                                    <w:t>臺</w:t>
                                  </w:r>
                                  <w:r w:rsidRPr="006167E0">
                                    <w:rPr>
                                      <w:rFonts w:ascii="標楷體" w:eastAsia="標楷體" w:hAnsi="標楷體"/>
                                      <w:sz w:val="20"/>
                                      <w:szCs w:val="20"/>
                                    </w:rPr>
                                    <w:t>北市</w:t>
                                  </w:r>
                                </w:p>
                              </w:tc>
                              <w:tc>
                                <w:tcPr>
                                  <w:tcW w:w="659" w:type="pct"/>
                                  <w:tcBorders>
                                    <w:right w:val="single" w:sz="12" w:space="0" w:color="auto"/>
                                  </w:tcBorders>
                                  <w:shd w:val="clear" w:color="auto" w:fill="9CC2E5" w:themeFill="accent5" w:themeFillTint="99"/>
                                  <w:vAlign w:val="center"/>
                                </w:tcPr>
                                <w:p w14:paraId="5DFC50C2" w14:textId="77777777" w:rsidR="000F1A09" w:rsidRPr="006167E0" w:rsidRDefault="000F1A09" w:rsidP="00B16C60">
                                  <w:pPr>
                                    <w:spacing w:line="240" w:lineRule="exact"/>
                                    <w:jc w:val="center"/>
                                    <w:rPr>
                                      <w:rFonts w:ascii="標楷體" w:eastAsia="標楷體" w:hAnsi="標楷體"/>
                                      <w:sz w:val="20"/>
                                      <w:szCs w:val="20"/>
                                    </w:rPr>
                                  </w:pPr>
                                  <w:r w:rsidRPr="006167E0">
                                    <w:rPr>
                                      <w:rFonts w:ascii="標楷體" w:eastAsia="標楷體" w:hAnsi="標楷體" w:hint="eastAsia"/>
                                      <w:sz w:val="20"/>
                                      <w:szCs w:val="20"/>
                                    </w:rPr>
                                    <w:t>新</w:t>
                                  </w:r>
                                  <w:r w:rsidRPr="006167E0">
                                    <w:rPr>
                                      <w:rFonts w:ascii="標楷體" w:eastAsia="標楷體" w:hAnsi="標楷體"/>
                                      <w:sz w:val="20"/>
                                      <w:szCs w:val="20"/>
                                    </w:rPr>
                                    <w:t>北市</w:t>
                                  </w:r>
                                </w:p>
                              </w:tc>
                              <w:tc>
                                <w:tcPr>
                                  <w:tcW w:w="660" w:type="pct"/>
                                  <w:tcBorders>
                                    <w:top w:val="single" w:sz="12" w:space="0" w:color="auto"/>
                                    <w:left w:val="single" w:sz="12" w:space="0" w:color="auto"/>
                                    <w:right w:val="single" w:sz="12" w:space="0" w:color="auto"/>
                                  </w:tcBorders>
                                  <w:shd w:val="clear" w:color="auto" w:fill="9CC2E5" w:themeFill="accent5" w:themeFillTint="99"/>
                                  <w:vAlign w:val="center"/>
                                </w:tcPr>
                                <w:p w14:paraId="33B3060F" w14:textId="77777777" w:rsidR="000F1A09" w:rsidRPr="006167E0" w:rsidRDefault="000F1A09" w:rsidP="00B16C60">
                                  <w:pPr>
                                    <w:spacing w:line="240" w:lineRule="exact"/>
                                    <w:jc w:val="center"/>
                                    <w:rPr>
                                      <w:rFonts w:ascii="標楷體" w:eastAsia="標楷體" w:hAnsi="標楷體"/>
                                      <w:sz w:val="20"/>
                                      <w:szCs w:val="20"/>
                                    </w:rPr>
                                  </w:pPr>
                                  <w:r w:rsidRPr="006167E0">
                                    <w:rPr>
                                      <w:rFonts w:ascii="標楷體" w:eastAsia="標楷體" w:hAnsi="標楷體" w:hint="eastAsia"/>
                                      <w:sz w:val="20"/>
                                      <w:szCs w:val="20"/>
                                    </w:rPr>
                                    <w:t>桃</w:t>
                                  </w:r>
                                  <w:r w:rsidRPr="006167E0">
                                    <w:rPr>
                                      <w:rFonts w:ascii="標楷體" w:eastAsia="標楷體" w:hAnsi="標楷體"/>
                                      <w:sz w:val="20"/>
                                      <w:szCs w:val="20"/>
                                    </w:rPr>
                                    <w:t>園市</w:t>
                                  </w:r>
                                </w:p>
                              </w:tc>
                              <w:tc>
                                <w:tcPr>
                                  <w:tcW w:w="660" w:type="pct"/>
                                  <w:tcBorders>
                                    <w:left w:val="single" w:sz="12" w:space="0" w:color="auto"/>
                                  </w:tcBorders>
                                  <w:shd w:val="clear" w:color="auto" w:fill="9CC2E5" w:themeFill="accent5" w:themeFillTint="99"/>
                                  <w:vAlign w:val="center"/>
                                </w:tcPr>
                                <w:p w14:paraId="75FC3048" w14:textId="77777777" w:rsidR="000F1A09" w:rsidRPr="006167E0" w:rsidRDefault="000F1A09" w:rsidP="00B16C60">
                                  <w:pPr>
                                    <w:spacing w:line="240" w:lineRule="exact"/>
                                    <w:jc w:val="center"/>
                                    <w:rPr>
                                      <w:rFonts w:ascii="標楷體" w:eastAsia="標楷體" w:hAnsi="標楷體"/>
                                      <w:sz w:val="20"/>
                                      <w:szCs w:val="20"/>
                                    </w:rPr>
                                  </w:pPr>
                                  <w:r w:rsidRPr="006167E0">
                                    <w:rPr>
                                      <w:rFonts w:ascii="標楷體" w:eastAsia="標楷體" w:hAnsi="標楷體" w:hint="eastAsia"/>
                                      <w:sz w:val="20"/>
                                      <w:szCs w:val="20"/>
                                    </w:rPr>
                                    <w:t>臺</w:t>
                                  </w:r>
                                  <w:r w:rsidRPr="006167E0">
                                    <w:rPr>
                                      <w:rFonts w:ascii="標楷體" w:eastAsia="標楷體" w:hAnsi="標楷體"/>
                                      <w:sz w:val="20"/>
                                      <w:szCs w:val="20"/>
                                    </w:rPr>
                                    <w:t>中市</w:t>
                                  </w:r>
                                </w:p>
                              </w:tc>
                              <w:tc>
                                <w:tcPr>
                                  <w:tcW w:w="660" w:type="pct"/>
                                  <w:shd w:val="clear" w:color="auto" w:fill="9CC2E5" w:themeFill="accent5" w:themeFillTint="99"/>
                                  <w:vAlign w:val="center"/>
                                </w:tcPr>
                                <w:p w14:paraId="66D53B41" w14:textId="77777777" w:rsidR="000F1A09" w:rsidRPr="006167E0" w:rsidRDefault="000F1A09" w:rsidP="00B16C60">
                                  <w:pPr>
                                    <w:spacing w:line="240" w:lineRule="exact"/>
                                    <w:jc w:val="center"/>
                                    <w:rPr>
                                      <w:rFonts w:ascii="標楷體" w:eastAsia="標楷體" w:hAnsi="標楷體"/>
                                      <w:sz w:val="20"/>
                                      <w:szCs w:val="20"/>
                                    </w:rPr>
                                  </w:pPr>
                                  <w:r w:rsidRPr="006167E0">
                                    <w:rPr>
                                      <w:rFonts w:ascii="標楷體" w:eastAsia="標楷體" w:hAnsi="標楷體" w:hint="eastAsia"/>
                                      <w:sz w:val="20"/>
                                      <w:szCs w:val="20"/>
                                    </w:rPr>
                                    <w:t>臺</w:t>
                                  </w:r>
                                  <w:r w:rsidRPr="006167E0">
                                    <w:rPr>
                                      <w:rFonts w:ascii="標楷體" w:eastAsia="標楷體" w:hAnsi="標楷體"/>
                                      <w:sz w:val="20"/>
                                      <w:szCs w:val="20"/>
                                    </w:rPr>
                                    <w:t>南市</w:t>
                                  </w:r>
                                </w:p>
                              </w:tc>
                              <w:tc>
                                <w:tcPr>
                                  <w:tcW w:w="660" w:type="pct"/>
                                  <w:shd w:val="clear" w:color="auto" w:fill="9CC2E5" w:themeFill="accent5" w:themeFillTint="99"/>
                                  <w:vAlign w:val="center"/>
                                </w:tcPr>
                                <w:p w14:paraId="1D4F2B9F" w14:textId="77777777" w:rsidR="000F1A09" w:rsidRPr="006167E0" w:rsidRDefault="000F1A09" w:rsidP="00B16C60">
                                  <w:pPr>
                                    <w:spacing w:line="240" w:lineRule="exact"/>
                                    <w:jc w:val="center"/>
                                    <w:rPr>
                                      <w:rFonts w:ascii="標楷體" w:eastAsia="標楷體" w:hAnsi="標楷體"/>
                                      <w:sz w:val="20"/>
                                      <w:szCs w:val="20"/>
                                    </w:rPr>
                                  </w:pPr>
                                  <w:r w:rsidRPr="006167E0">
                                    <w:rPr>
                                      <w:rFonts w:ascii="標楷體" w:eastAsia="標楷體" w:hAnsi="標楷體" w:hint="eastAsia"/>
                                      <w:sz w:val="20"/>
                                      <w:szCs w:val="20"/>
                                    </w:rPr>
                                    <w:t>高</w:t>
                                  </w:r>
                                  <w:r w:rsidRPr="006167E0">
                                    <w:rPr>
                                      <w:rFonts w:ascii="標楷體" w:eastAsia="標楷體" w:hAnsi="標楷體"/>
                                      <w:sz w:val="20"/>
                                      <w:szCs w:val="20"/>
                                    </w:rPr>
                                    <w:t>雄市</w:t>
                                  </w:r>
                                </w:p>
                              </w:tc>
                            </w:tr>
                            <w:tr w:rsidR="000F1A09" w:rsidRPr="006167E0" w14:paraId="62E5C6B6" w14:textId="77777777" w:rsidTr="00250DDD">
                              <w:trPr>
                                <w:trHeight w:val="284"/>
                                <w:jc w:val="center"/>
                              </w:trPr>
                              <w:tc>
                                <w:tcPr>
                                  <w:tcW w:w="1044" w:type="pct"/>
                                  <w:shd w:val="clear" w:color="auto" w:fill="DEEAF6" w:themeFill="accent5" w:themeFillTint="33"/>
                                  <w:vAlign w:val="center"/>
                                </w:tcPr>
                                <w:p w14:paraId="6D9D6BB8" w14:textId="77777777" w:rsidR="000F1A09" w:rsidRPr="006167E0" w:rsidRDefault="000F1A09" w:rsidP="00B16C60">
                                  <w:pPr>
                                    <w:spacing w:line="240" w:lineRule="exact"/>
                                    <w:jc w:val="center"/>
                                    <w:rPr>
                                      <w:rFonts w:ascii="標楷體" w:eastAsia="標楷體" w:hAnsi="標楷體"/>
                                      <w:sz w:val="20"/>
                                      <w:szCs w:val="20"/>
                                    </w:rPr>
                                  </w:pPr>
                                  <w:r w:rsidRPr="006167E0">
                                    <w:rPr>
                                      <w:rFonts w:ascii="標楷體" w:eastAsia="標楷體" w:hAnsi="標楷體" w:hint="eastAsia"/>
                                      <w:sz w:val="20"/>
                                      <w:szCs w:val="20"/>
                                    </w:rPr>
                                    <w:t>112</w:t>
                                  </w:r>
                                </w:p>
                              </w:tc>
                              <w:tc>
                                <w:tcPr>
                                  <w:tcW w:w="659" w:type="pct"/>
                                  <w:shd w:val="clear" w:color="auto" w:fill="DEEAF6" w:themeFill="accent5" w:themeFillTint="33"/>
                                  <w:vAlign w:val="center"/>
                                </w:tcPr>
                                <w:p w14:paraId="4B3A6070"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87.48</w:t>
                                  </w:r>
                                </w:p>
                              </w:tc>
                              <w:tc>
                                <w:tcPr>
                                  <w:tcW w:w="659" w:type="pct"/>
                                  <w:tcBorders>
                                    <w:right w:val="single" w:sz="12" w:space="0" w:color="auto"/>
                                  </w:tcBorders>
                                  <w:shd w:val="clear" w:color="auto" w:fill="DEEAF6" w:themeFill="accent5" w:themeFillTint="33"/>
                                  <w:vAlign w:val="center"/>
                                </w:tcPr>
                                <w:p w14:paraId="199291F7"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72.18</w:t>
                                  </w:r>
                                </w:p>
                              </w:tc>
                              <w:tc>
                                <w:tcPr>
                                  <w:tcW w:w="660" w:type="pct"/>
                                  <w:tcBorders>
                                    <w:left w:val="single" w:sz="12" w:space="0" w:color="auto"/>
                                    <w:right w:val="single" w:sz="12" w:space="0" w:color="auto"/>
                                  </w:tcBorders>
                                  <w:shd w:val="clear" w:color="auto" w:fill="DEEAF6" w:themeFill="accent5" w:themeFillTint="33"/>
                                  <w:vAlign w:val="center"/>
                                </w:tcPr>
                                <w:p w14:paraId="26F66C13"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24.73</w:t>
                                  </w:r>
                                </w:p>
                              </w:tc>
                              <w:tc>
                                <w:tcPr>
                                  <w:tcW w:w="660" w:type="pct"/>
                                  <w:tcBorders>
                                    <w:left w:val="single" w:sz="12" w:space="0" w:color="auto"/>
                                  </w:tcBorders>
                                  <w:shd w:val="clear" w:color="auto" w:fill="DEEAF6" w:themeFill="accent5" w:themeFillTint="33"/>
                                  <w:vAlign w:val="center"/>
                                </w:tcPr>
                                <w:p w14:paraId="569CE958"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26.41</w:t>
                                  </w:r>
                                </w:p>
                              </w:tc>
                              <w:tc>
                                <w:tcPr>
                                  <w:tcW w:w="660" w:type="pct"/>
                                  <w:shd w:val="clear" w:color="auto" w:fill="DEEAF6" w:themeFill="accent5" w:themeFillTint="33"/>
                                  <w:vAlign w:val="center"/>
                                </w:tcPr>
                                <w:p w14:paraId="5CB0CA01"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27.94</w:t>
                                  </w:r>
                                </w:p>
                              </w:tc>
                              <w:tc>
                                <w:tcPr>
                                  <w:tcW w:w="660" w:type="pct"/>
                                  <w:shd w:val="clear" w:color="auto" w:fill="DEEAF6" w:themeFill="accent5" w:themeFillTint="33"/>
                                  <w:vAlign w:val="center"/>
                                </w:tcPr>
                                <w:p w14:paraId="05427DEE"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50.22</w:t>
                                  </w:r>
                                </w:p>
                              </w:tc>
                            </w:tr>
                            <w:tr w:rsidR="000F1A09" w:rsidRPr="006167E0" w14:paraId="7AADD789" w14:textId="77777777" w:rsidTr="00250DDD">
                              <w:trPr>
                                <w:trHeight w:val="284"/>
                                <w:jc w:val="center"/>
                              </w:trPr>
                              <w:tc>
                                <w:tcPr>
                                  <w:tcW w:w="1044" w:type="pct"/>
                                  <w:shd w:val="clear" w:color="auto" w:fill="DEEAF6" w:themeFill="accent5" w:themeFillTint="33"/>
                                  <w:vAlign w:val="center"/>
                                </w:tcPr>
                                <w:p w14:paraId="24051740" w14:textId="77777777" w:rsidR="000F1A09" w:rsidRPr="006167E0" w:rsidRDefault="000F1A09" w:rsidP="00B16C60">
                                  <w:pPr>
                                    <w:spacing w:line="240" w:lineRule="exact"/>
                                    <w:jc w:val="center"/>
                                    <w:rPr>
                                      <w:rFonts w:ascii="標楷體" w:eastAsia="標楷體" w:hAnsi="標楷體"/>
                                      <w:sz w:val="20"/>
                                      <w:szCs w:val="20"/>
                                    </w:rPr>
                                  </w:pPr>
                                  <w:r w:rsidRPr="006167E0">
                                    <w:rPr>
                                      <w:rFonts w:ascii="標楷體" w:eastAsia="標楷體" w:hAnsi="標楷體" w:hint="eastAsia"/>
                                      <w:sz w:val="20"/>
                                      <w:szCs w:val="20"/>
                                    </w:rPr>
                                    <w:t>113</w:t>
                                  </w:r>
                                </w:p>
                              </w:tc>
                              <w:tc>
                                <w:tcPr>
                                  <w:tcW w:w="659" w:type="pct"/>
                                  <w:shd w:val="clear" w:color="auto" w:fill="DEEAF6" w:themeFill="accent5" w:themeFillTint="33"/>
                                  <w:vAlign w:val="center"/>
                                </w:tcPr>
                                <w:p w14:paraId="7259B1A3"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88.20</w:t>
                                  </w:r>
                                </w:p>
                              </w:tc>
                              <w:tc>
                                <w:tcPr>
                                  <w:tcW w:w="659" w:type="pct"/>
                                  <w:tcBorders>
                                    <w:right w:val="single" w:sz="12" w:space="0" w:color="auto"/>
                                  </w:tcBorders>
                                  <w:shd w:val="clear" w:color="auto" w:fill="DEEAF6" w:themeFill="accent5" w:themeFillTint="33"/>
                                  <w:vAlign w:val="center"/>
                                </w:tcPr>
                                <w:p w14:paraId="7600ADAD"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72.23</w:t>
                                  </w:r>
                                </w:p>
                              </w:tc>
                              <w:tc>
                                <w:tcPr>
                                  <w:tcW w:w="660" w:type="pct"/>
                                  <w:tcBorders>
                                    <w:left w:val="single" w:sz="12" w:space="0" w:color="auto"/>
                                    <w:right w:val="single" w:sz="12" w:space="0" w:color="auto"/>
                                  </w:tcBorders>
                                  <w:shd w:val="clear" w:color="auto" w:fill="DEEAF6" w:themeFill="accent5" w:themeFillTint="33"/>
                                  <w:vAlign w:val="center"/>
                                </w:tcPr>
                                <w:p w14:paraId="1313C29B"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26.23</w:t>
                                  </w:r>
                                </w:p>
                              </w:tc>
                              <w:tc>
                                <w:tcPr>
                                  <w:tcW w:w="660" w:type="pct"/>
                                  <w:tcBorders>
                                    <w:left w:val="single" w:sz="12" w:space="0" w:color="auto"/>
                                  </w:tcBorders>
                                  <w:shd w:val="clear" w:color="auto" w:fill="DEEAF6" w:themeFill="accent5" w:themeFillTint="33"/>
                                  <w:vAlign w:val="center"/>
                                </w:tcPr>
                                <w:p w14:paraId="781D786A"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27.01</w:t>
                                  </w:r>
                                </w:p>
                              </w:tc>
                              <w:tc>
                                <w:tcPr>
                                  <w:tcW w:w="660" w:type="pct"/>
                                  <w:shd w:val="clear" w:color="auto" w:fill="DEEAF6" w:themeFill="accent5" w:themeFillTint="33"/>
                                  <w:vAlign w:val="center"/>
                                </w:tcPr>
                                <w:p w14:paraId="1DA17EFC"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28.97</w:t>
                                  </w:r>
                                </w:p>
                              </w:tc>
                              <w:tc>
                                <w:tcPr>
                                  <w:tcW w:w="660" w:type="pct"/>
                                  <w:shd w:val="clear" w:color="auto" w:fill="DEEAF6" w:themeFill="accent5" w:themeFillTint="33"/>
                                  <w:vAlign w:val="center"/>
                                </w:tcPr>
                                <w:p w14:paraId="5791426B"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50.93</w:t>
                                  </w:r>
                                </w:p>
                              </w:tc>
                            </w:tr>
                            <w:tr w:rsidR="000F1A09" w:rsidRPr="006167E0" w14:paraId="3F5335F9" w14:textId="77777777" w:rsidTr="003806E2">
                              <w:trPr>
                                <w:trHeight w:val="284"/>
                                <w:jc w:val="center"/>
                              </w:trPr>
                              <w:tc>
                                <w:tcPr>
                                  <w:tcW w:w="1044" w:type="pct"/>
                                  <w:tcBorders>
                                    <w:bottom w:val="single" w:sz="6" w:space="0" w:color="auto"/>
                                  </w:tcBorders>
                                  <w:shd w:val="clear" w:color="auto" w:fill="DEEAF6" w:themeFill="accent5" w:themeFillTint="33"/>
                                  <w:vAlign w:val="center"/>
                                </w:tcPr>
                                <w:p w14:paraId="7A32ACB6" w14:textId="77777777" w:rsidR="000F1A09" w:rsidRPr="006167E0" w:rsidRDefault="000F1A09" w:rsidP="00B16C60">
                                  <w:pPr>
                                    <w:spacing w:line="240" w:lineRule="exact"/>
                                    <w:jc w:val="center"/>
                                    <w:rPr>
                                      <w:rFonts w:ascii="標楷體" w:eastAsia="標楷體" w:hAnsi="標楷體"/>
                                      <w:sz w:val="20"/>
                                      <w:szCs w:val="20"/>
                                    </w:rPr>
                                  </w:pPr>
                                  <w:r w:rsidRPr="006167E0">
                                    <w:rPr>
                                      <w:rFonts w:ascii="標楷體" w:eastAsia="標楷體" w:hAnsi="標楷體" w:hint="eastAsia"/>
                                      <w:sz w:val="20"/>
                                      <w:szCs w:val="20"/>
                                    </w:rPr>
                                    <w:t>增</w:t>
                                  </w:r>
                                  <w:r w:rsidRPr="006167E0">
                                    <w:rPr>
                                      <w:rFonts w:ascii="標楷體" w:eastAsia="標楷體" w:hAnsi="標楷體"/>
                                      <w:sz w:val="20"/>
                                      <w:szCs w:val="20"/>
                                    </w:rPr>
                                    <w:t>加百分點</w:t>
                                  </w:r>
                                </w:p>
                              </w:tc>
                              <w:tc>
                                <w:tcPr>
                                  <w:tcW w:w="659" w:type="pct"/>
                                  <w:tcBorders>
                                    <w:bottom w:val="single" w:sz="6" w:space="0" w:color="auto"/>
                                  </w:tcBorders>
                                  <w:shd w:val="clear" w:color="auto" w:fill="DEEAF6" w:themeFill="accent5" w:themeFillTint="33"/>
                                  <w:vAlign w:val="center"/>
                                </w:tcPr>
                                <w:p w14:paraId="0518AB65"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0.72</w:t>
                                  </w:r>
                                </w:p>
                              </w:tc>
                              <w:tc>
                                <w:tcPr>
                                  <w:tcW w:w="659" w:type="pct"/>
                                  <w:tcBorders>
                                    <w:bottom w:val="single" w:sz="6" w:space="0" w:color="auto"/>
                                    <w:right w:val="single" w:sz="12" w:space="0" w:color="auto"/>
                                  </w:tcBorders>
                                  <w:shd w:val="clear" w:color="auto" w:fill="DEEAF6" w:themeFill="accent5" w:themeFillTint="33"/>
                                  <w:vAlign w:val="center"/>
                                </w:tcPr>
                                <w:p w14:paraId="1E73FD1D"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0.05</w:t>
                                  </w:r>
                                </w:p>
                              </w:tc>
                              <w:tc>
                                <w:tcPr>
                                  <w:tcW w:w="660" w:type="pct"/>
                                  <w:tcBorders>
                                    <w:left w:val="single" w:sz="12" w:space="0" w:color="auto"/>
                                    <w:bottom w:val="single" w:sz="12" w:space="0" w:color="auto"/>
                                    <w:right w:val="single" w:sz="12" w:space="0" w:color="auto"/>
                                  </w:tcBorders>
                                  <w:shd w:val="clear" w:color="auto" w:fill="DEEAF6" w:themeFill="accent5" w:themeFillTint="33"/>
                                  <w:vAlign w:val="center"/>
                                </w:tcPr>
                                <w:p w14:paraId="62C1F695"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1.50</w:t>
                                  </w:r>
                                </w:p>
                              </w:tc>
                              <w:tc>
                                <w:tcPr>
                                  <w:tcW w:w="660" w:type="pct"/>
                                  <w:tcBorders>
                                    <w:left w:val="single" w:sz="12" w:space="0" w:color="auto"/>
                                    <w:bottom w:val="single" w:sz="6" w:space="0" w:color="auto"/>
                                  </w:tcBorders>
                                  <w:shd w:val="clear" w:color="auto" w:fill="DEEAF6" w:themeFill="accent5" w:themeFillTint="33"/>
                                  <w:vAlign w:val="center"/>
                                </w:tcPr>
                                <w:p w14:paraId="461DA30C"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0.60</w:t>
                                  </w:r>
                                </w:p>
                              </w:tc>
                              <w:tc>
                                <w:tcPr>
                                  <w:tcW w:w="660" w:type="pct"/>
                                  <w:tcBorders>
                                    <w:bottom w:val="single" w:sz="6" w:space="0" w:color="auto"/>
                                  </w:tcBorders>
                                  <w:shd w:val="clear" w:color="auto" w:fill="DEEAF6" w:themeFill="accent5" w:themeFillTint="33"/>
                                  <w:vAlign w:val="center"/>
                                </w:tcPr>
                                <w:p w14:paraId="7A04D2EE"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1.03</w:t>
                                  </w:r>
                                </w:p>
                              </w:tc>
                              <w:tc>
                                <w:tcPr>
                                  <w:tcW w:w="660" w:type="pct"/>
                                  <w:tcBorders>
                                    <w:bottom w:val="single" w:sz="6" w:space="0" w:color="auto"/>
                                  </w:tcBorders>
                                  <w:shd w:val="clear" w:color="auto" w:fill="DEEAF6" w:themeFill="accent5" w:themeFillTint="33"/>
                                  <w:vAlign w:val="center"/>
                                </w:tcPr>
                                <w:p w14:paraId="261CF0EB"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0.71</w:t>
                                  </w:r>
                                </w:p>
                              </w:tc>
                            </w:tr>
                          </w:tbl>
                          <w:p w14:paraId="764A59AF" w14:textId="77777777" w:rsidR="000F1A09" w:rsidRDefault="000F1A09" w:rsidP="006167E0">
                            <w:pPr>
                              <w:spacing w:line="240" w:lineRule="exact"/>
                              <w:ind w:left="2" w:hangingChars="1" w:hanging="2"/>
                              <w:textAlignment w:val="center"/>
                            </w:pPr>
                            <w:r w:rsidRPr="00B16C60">
                              <w:rPr>
                                <w:rFonts w:ascii="Calibri" w:eastAsia="標楷體" w:hAnsi="標楷體" w:cs="Times New Roman" w:hint="eastAsia"/>
                                <w:sz w:val="18"/>
                                <w:szCs w:val="18"/>
                              </w:rPr>
                              <w:t>資料來源：整理自內政部國土管理署公布資料。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8AB350" id="文字方塊 2088920564" o:spid="_x0000_s1053" type="#_x0000_t202" style="position:absolute;left:0;text-align:left;margin-left:155.7pt;margin-top:528.65pt;width:336pt;height:106.8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" fillcolor="window" stroked="f" strokeweight=".5pt">
                <v:textbox>
                  <w:txbxContent>
                    <w:p w14:paraId="0D1BAE53" w14:textId="77777777" w:rsidR="000F1A09" w:rsidRPr="00B16C60" w:rsidRDefault="000F1A09" w:rsidP="006167E0">
                      <w:pPr>
                        <w:spacing w:line="240" w:lineRule="exact"/>
                        <w:jc w:val="center"/>
                        <w:rPr>
                          <w:rFonts w:ascii="標楷體" w:eastAsia="標楷體" w:hAnsi="標楷體"/>
                          <w:b/>
                        </w:rPr>
                      </w:pPr>
                      <w:r>
                        <w:rPr>
                          <w:rFonts w:ascii="標楷體" w:eastAsia="標楷體" w:hAnsi="標楷體" w:hint="eastAsia"/>
                          <w:b/>
                        </w:rPr>
                        <w:t>表</w:t>
                      </w:r>
                      <w:r>
                        <w:rPr>
                          <w:rFonts w:ascii="標楷體" w:eastAsia="標楷體" w:hAnsi="標楷體"/>
                          <w:b/>
                        </w:rPr>
                        <w:t xml:space="preserve">3  </w:t>
                      </w:r>
                      <w:r>
                        <w:rPr>
                          <w:rFonts w:ascii="標楷體" w:eastAsia="標楷體" w:hAnsi="標楷體" w:hint="eastAsia"/>
                          <w:b/>
                        </w:rPr>
                        <w:t>六</w:t>
                      </w:r>
                      <w:r>
                        <w:rPr>
                          <w:rFonts w:ascii="標楷體" w:eastAsia="標楷體" w:hAnsi="標楷體"/>
                          <w:b/>
                        </w:rPr>
                        <w:t>都公共</w:t>
                      </w:r>
                      <w:r>
                        <w:rPr>
                          <w:rFonts w:ascii="標楷體" w:eastAsia="標楷體" w:hAnsi="標楷體" w:hint="eastAsia"/>
                          <w:b/>
                        </w:rPr>
                        <w:t>污</w:t>
                      </w:r>
                      <w:r>
                        <w:rPr>
                          <w:rFonts w:ascii="標楷體" w:eastAsia="標楷體" w:hAnsi="標楷體"/>
                          <w:b/>
                        </w:rPr>
                        <w:t>水</w:t>
                      </w:r>
                      <w:r>
                        <w:rPr>
                          <w:rFonts w:ascii="標楷體" w:eastAsia="標楷體" w:hAnsi="標楷體" w:hint="eastAsia"/>
                          <w:b/>
                        </w:rPr>
                        <w:t>下</w:t>
                      </w:r>
                      <w:r>
                        <w:rPr>
                          <w:rFonts w:ascii="標楷體" w:eastAsia="標楷體" w:hAnsi="標楷體"/>
                          <w:b/>
                        </w:rPr>
                        <w:t>水道</w:t>
                      </w:r>
                      <w:r>
                        <w:rPr>
                          <w:rFonts w:ascii="標楷體" w:eastAsia="標楷體" w:hAnsi="標楷體" w:hint="eastAsia"/>
                          <w:b/>
                        </w:rPr>
                        <w:t>普</w:t>
                      </w:r>
                      <w:r>
                        <w:rPr>
                          <w:rFonts w:ascii="標楷體" w:eastAsia="標楷體" w:hAnsi="標楷體"/>
                          <w:b/>
                        </w:rPr>
                        <w:t>及率</w:t>
                      </w:r>
                    </w:p>
                    <w:p w14:paraId="79FB6A42" w14:textId="77777777" w:rsidR="000F1A09" w:rsidRPr="00B16C60" w:rsidRDefault="000F1A09" w:rsidP="00391417">
                      <w:pPr>
                        <w:spacing w:line="240" w:lineRule="exact"/>
                        <w:jc w:val="right"/>
                        <w:rPr>
                          <w:rFonts w:ascii="標楷體" w:eastAsia="標楷體" w:hAnsi="標楷體"/>
                          <w:sz w:val="20"/>
                          <w:szCs w:val="20"/>
                        </w:rPr>
                      </w:pPr>
                      <w:r>
                        <w:rPr>
                          <w:rFonts w:ascii="標楷體" w:eastAsia="標楷體" w:hAnsi="標楷體" w:hint="eastAsia"/>
                          <w:sz w:val="20"/>
                          <w:szCs w:val="20"/>
                        </w:rPr>
                        <w:t>單</w:t>
                      </w:r>
                      <w:r>
                        <w:rPr>
                          <w:rFonts w:ascii="標楷體" w:eastAsia="標楷體" w:hAnsi="標楷體"/>
                          <w:sz w:val="20"/>
                          <w:szCs w:val="20"/>
                        </w:rPr>
                        <w:t>位：％</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40"/>
                        <w:gridCol w:w="846"/>
                        <w:gridCol w:w="846"/>
                        <w:gridCol w:w="848"/>
                        <w:gridCol w:w="848"/>
                        <w:gridCol w:w="848"/>
                        <w:gridCol w:w="845"/>
                      </w:tblGrid>
                      <w:tr w:rsidR="000F1A09" w:rsidRPr="006167E0" w14:paraId="014921AC" w14:textId="77777777" w:rsidTr="00250DDD">
                        <w:trPr>
                          <w:trHeight w:val="284"/>
                          <w:jc w:val="center"/>
                        </w:trPr>
                        <w:tc>
                          <w:tcPr>
                            <w:tcW w:w="1044" w:type="pct"/>
                            <w:shd w:val="clear" w:color="auto" w:fill="9CC2E5" w:themeFill="accent5" w:themeFillTint="99"/>
                            <w:vAlign w:val="center"/>
                          </w:tcPr>
                          <w:p w14:paraId="3D286A73" w14:textId="77777777" w:rsidR="000F1A09" w:rsidRPr="006167E0" w:rsidRDefault="000F1A09" w:rsidP="00B16C60">
                            <w:pPr>
                              <w:spacing w:line="240" w:lineRule="exact"/>
                              <w:jc w:val="center"/>
                              <w:rPr>
                                <w:rFonts w:ascii="標楷體" w:eastAsia="標楷體" w:hAnsi="標楷體"/>
                                <w:sz w:val="20"/>
                                <w:szCs w:val="20"/>
                              </w:rPr>
                            </w:pPr>
                            <w:r w:rsidRPr="006167E0">
                              <w:rPr>
                                <w:rFonts w:ascii="標楷體" w:eastAsia="標楷體" w:hAnsi="標楷體" w:hint="eastAsia"/>
                                <w:sz w:val="20"/>
                                <w:szCs w:val="20"/>
                              </w:rPr>
                              <w:t>年</w:t>
                            </w:r>
                            <w:r w:rsidRPr="006167E0">
                              <w:rPr>
                                <w:rFonts w:ascii="標楷體" w:eastAsia="標楷體" w:hAnsi="標楷體"/>
                                <w:sz w:val="20"/>
                                <w:szCs w:val="20"/>
                              </w:rPr>
                              <w:t>度</w:t>
                            </w:r>
                          </w:p>
                        </w:tc>
                        <w:tc>
                          <w:tcPr>
                            <w:tcW w:w="659" w:type="pct"/>
                            <w:shd w:val="clear" w:color="auto" w:fill="9CC2E5" w:themeFill="accent5" w:themeFillTint="99"/>
                            <w:vAlign w:val="center"/>
                          </w:tcPr>
                          <w:p w14:paraId="52889D03" w14:textId="77777777" w:rsidR="000F1A09" w:rsidRPr="006167E0" w:rsidRDefault="000F1A09" w:rsidP="00B16C60">
                            <w:pPr>
                              <w:spacing w:line="240" w:lineRule="exact"/>
                              <w:jc w:val="center"/>
                              <w:rPr>
                                <w:rFonts w:ascii="標楷體" w:eastAsia="標楷體" w:hAnsi="標楷體"/>
                                <w:sz w:val="20"/>
                                <w:szCs w:val="20"/>
                              </w:rPr>
                            </w:pPr>
                            <w:r w:rsidRPr="006167E0">
                              <w:rPr>
                                <w:rFonts w:ascii="標楷體" w:eastAsia="標楷體" w:hAnsi="標楷體" w:hint="eastAsia"/>
                                <w:sz w:val="20"/>
                                <w:szCs w:val="20"/>
                              </w:rPr>
                              <w:t>臺</w:t>
                            </w:r>
                            <w:r w:rsidRPr="006167E0">
                              <w:rPr>
                                <w:rFonts w:ascii="標楷體" w:eastAsia="標楷體" w:hAnsi="標楷體"/>
                                <w:sz w:val="20"/>
                                <w:szCs w:val="20"/>
                              </w:rPr>
                              <w:t>北市</w:t>
                            </w:r>
                          </w:p>
                        </w:tc>
                        <w:tc>
                          <w:tcPr>
                            <w:tcW w:w="659" w:type="pct"/>
                            <w:tcBorders>
                              <w:right w:val="single" w:sz="12" w:space="0" w:color="auto"/>
                            </w:tcBorders>
                            <w:shd w:val="clear" w:color="auto" w:fill="9CC2E5" w:themeFill="accent5" w:themeFillTint="99"/>
                            <w:vAlign w:val="center"/>
                          </w:tcPr>
                          <w:p w14:paraId="5DFC50C2" w14:textId="77777777" w:rsidR="000F1A09" w:rsidRPr="006167E0" w:rsidRDefault="000F1A09" w:rsidP="00B16C60">
                            <w:pPr>
                              <w:spacing w:line="240" w:lineRule="exact"/>
                              <w:jc w:val="center"/>
                              <w:rPr>
                                <w:rFonts w:ascii="標楷體" w:eastAsia="標楷體" w:hAnsi="標楷體"/>
                                <w:sz w:val="20"/>
                                <w:szCs w:val="20"/>
                              </w:rPr>
                            </w:pPr>
                            <w:r w:rsidRPr="006167E0">
                              <w:rPr>
                                <w:rFonts w:ascii="標楷體" w:eastAsia="標楷體" w:hAnsi="標楷體" w:hint="eastAsia"/>
                                <w:sz w:val="20"/>
                                <w:szCs w:val="20"/>
                              </w:rPr>
                              <w:t>新</w:t>
                            </w:r>
                            <w:r w:rsidRPr="006167E0">
                              <w:rPr>
                                <w:rFonts w:ascii="標楷體" w:eastAsia="標楷體" w:hAnsi="標楷體"/>
                                <w:sz w:val="20"/>
                                <w:szCs w:val="20"/>
                              </w:rPr>
                              <w:t>北市</w:t>
                            </w:r>
                          </w:p>
                        </w:tc>
                        <w:tc>
                          <w:tcPr>
                            <w:tcW w:w="660" w:type="pct"/>
                            <w:tcBorders>
                              <w:top w:val="single" w:sz="12" w:space="0" w:color="auto"/>
                              <w:left w:val="single" w:sz="12" w:space="0" w:color="auto"/>
                              <w:right w:val="single" w:sz="12" w:space="0" w:color="auto"/>
                            </w:tcBorders>
                            <w:shd w:val="clear" w:color="auto" w:fill="9CC2E5" w:themeFill="accent5" w:themeFillTint="99"/>
                            <w:vAlign w:val="center"/>
                          </w:tcPr>
                          <w:p w14:paraId="33B3060F" w14:textId="77777777" w:rsidR="000F1A09" w:rsidRPr="006167E0" w:rsidRDefault="000F1A09" w:rsidP="00B16C60">
                            <w:pPr>
                              <w:spacing w:line="240" w:lineRule="exact"/>
                              <w:jc w:val="center"/>
                              <w:rPr>
                                <w:rFonts w:ascii="標楷體" w:eastAsia="標楷體" w:hAnsi="標楷體"/>
                                <w:sz w:val="20"/>
                                <w:szCs w:val="20"/>
                              </w:rPr>
                            </w:pPr>
                            <w:r w:rsidRPr="006167E0">
                              <w:rPr>
                                <w:rFonts w:ascii="標楷體" w:eastAsia="標楷體" w:hAnsi="標楷體" w:hint="eastAsia"/>
                                <w:sz w:val="20"/>
                                <w:szCs w:val="20"/>
                              </w:rPr>
                              <w:t>桃</w:t>
                            </w:r>
                            <w:r w:rsidRPr="006167E0">
                              <w:rPr>
                                <w:rFonts w:ascii="標楷體" w:eastAsia="標楷體" w:hAnsi="標楷體"/>
                                <w:sz w:val="20"/>
                                <w:szCs w:val="20"/>
                              </w:rPr>
                              <w:t>園市</w:t>
                            </w:r>
                          </w:p>
                        </w:tc>
                        <w:tc>
                          <w:tcPr>
                            <w:tcW w:w="660" w:type="pct"/>
                            <w:tcBorders>
                              <w:left w:val="single" w:sz="12" w:space="0" w:color="auto"/>
                            </w:tcBorders>
                            <w:shd w:val="clear" w:color="auto" w:fill="9CC2E5" w:themeFill="accent5" w:themeFillTint="99"/>
                            <w:vAlign w:val="center"/>
                          </w:tcPr>
                          <w:p w14:paraId="75FC3048" w14:textId="77777777" w:rsidR="000F1A09" w:rsidRPr="006167E0" w:rsidRDefault="000F1A09" w:rsidP="00B16C60">
                            <w:pPr>
                              <w:spacing w:line="240" w:lineRule="exact"/>
                              <w:jc w:val="center"/>
                              <w:rPr>
                                <w:rFonts w:ascii="標楷體" w:eastAsia="標楷體" w:hAnsi="標楷體"/>
                                <w:sz w:val="20"/>
                                <w:szCs w:val="20"/>
                              </w:rPr>
                            </w:pPr>
                            <w:r w:rsidRPr="006167E0">
                              <w:rPr>
                                <w:rFonts w:ascii="標楷體" w:eastAsia="標楷體" w:hAnsi="標楷體" w:hint="eastAsia"/>
                                <w:sz w:val="20"/>
                                <w:szCs w:val="20"/>
                              </w:rPr>
                              <w:t>臺</w:t>
                            </w:r>
                            <w:r w:rsidRPr="006167E0">
                              <w:rPr>
                                <w:rFonts w:ascii="標楷體" w:eastAsia="標楷體" w:hAnsi="標楷體"/>
                                <w:sz w:val="20"/>
                                <w:szCs w:val="20"/>
                              </w:rPr>
                              <w:t>中市</w:t>
                            </w:r>
                          </w:p>
                        </w:tc>
                        <w:tc>
                          <w:tcPr>
                            <w:tcW w:w="660" w:type="pct"/>
                            <w:shd w:val="clear" w:color="auto" w:fill="9CC2E5" w:themeFill="accent5" w:themeFillTint="99"/>
                            <w:vAlign w:val="center"/>
                          </w:tcPr>
                          <w:p w14:paraId="66D53B41" w14:textId="77777777" w:rsidR="000F1A09" w:rsidRPr="006167E0" w:rsidRDefault="000F1A09" w:rsidP="00B16C60">
                            <w:pPr>
                              <w:spacing w:line="240" w:lineRule="exact"/>
                              <w:jc w:val="center"/>
                              <w:rPr>
                                <w:rFonts w:ascii="標楷體" w:eastAsia="標楷體" w:hAnsi="標楷體"/>
                                <w:sz w:val="20"/>
                                <w:szCs w:val="20"/>
                              </w:rPr>
                            </w:pPr>
                            <w:r w:rsidRPr="006167E0">
                              <w:rPr>
                                <w:rFonts w:ascii="標楷體" w:eastAsia="標楷體" w:hAnsi="標楷體" w:hint="eastAsia"/>
                                <w:sz w:val="20"/>
                                <w:szCs w:val="20"/>
                              </w:rPr>
                              <w:t>臺</w:t>
                            </w:r>
                            <w:r w:rsidRPr="006167E0">
                              <w:rPr>
                                <w:rFonts w:ascii="標楷體" w:eastAsia="標楷體" w:hAnsi="標楷體"/>
                                <w:sz w:val="20"/>
                                <w:szCs w:val="20"/>
                              </w:rPr>
                              <w:t>南市</w:t>
                            </w:r>
                          </w:p>
                        </w:tc>
                        <w:tc>
                          <w:tcPr>
                            <w:tcW w:w="660" w:type="pct"/>
                            <w:shd w:val="clear" w:color="auto" w:fill="9CC2E5" w:themeFill="accent5" w:themeFillTint="99"/>
                            <w:vAlign w:val="center"/>
                          </w:tcPr>
                          <w:p w14:paraId="1D4F2B9F" w14:textId="77777777" w:rsidR="000F1A09" w:rsidRPr="006167E0" w:rsidRDefault="000F1A09" w:rsidP="00B16C60">
                            <w:pPr>
                              <w:spacing w:line="240" w:lineRule="exact"/>
                              <w:jc w:val="center"/>
                              <w:rPr>
                                <w:rFonts w:ascii="標楷體" w:eastAsia="標楷體" w:hAnsi="標楷體"/>
                                <w:sz w:val="20"/>
                                <w:szCs w:val="20"/>
                              </w:rPr>
                            </w:pPr>
                            <w:r w:rsidRPr="006167E0">
                              <w:rPr>
                                <w:rFonts w:ascii="標楷體" w:eastAsia="標楷體" w:hAnsi="標楷體" w:hint="eastAsia"/>
                                <w:sz w:val="20"/>
                                <w:szCs w:val="20"/>
                              </w:rPr>
                              <w:t>高</w:t>
                            </w:r>
                            <w:r w:rsidRPr="006167E0">
                              <w:rPr>
                                <w:rFonts w:ascii="標楷體" w:eastAsia="標楷體" w:hAnsi="標楷體"/>
                                <w:sz w:val="20"/>
                                <w:szCs w:val="20"/>
                              </w:rPr>
                              <w:t>雄市</w:t>
                            </w:r>
                          </w:p>
                        </w:tc>
                      </w:tr>
                      <w:tr w:rsidR="000F1A09" w:rsidRPr="006167E0" w14:paraId="62E5C6B6" w14:textId="77777777" w:rsidTr="00250DDD">
                        <w:trPr>
                          <w:trHeight w:val="284"/>
                          <w:jc w:val="center"/>
                        </w:trPr>
                        <w:tc>
                          <w:tcPr>
                            <w:tcW w:w="1044" w:type="pct"/>
                            <w:shd w:val="clear" w:color="auto" w:fill="DEEAF6" w:themeFill="accent5" w:themeFillTint="33"/>
                            <w:vAlign w:val="center"/>
                          </w:tcPr>
                          <w:p w14:paraId="6D9D6BB8" w14:textId="77777777" w:rsidR="000F1A09" w:rsidRPr="006167E0" w:rsidRDefault="000F1A09" w:rsidP="00B16C60">
                            <w:pPr>
                              <w:spacing w:line="240" w:lineRule="exact"/>
                              <w:jc w:val="center"/>
                              <w:rPr>
                                <w:rFonts w:ascii="標楷體" w:eastAsia="標楷體" w:hAnsi="標楷體"/>
                                <w:sz w:val="20"/>
                                <w:szCs w:val="20"/>
                              </w:rPr>
                            </w:pPr>
                            <w:r w:rsidRPr="006167E0">
                              <w:rPr>
                                <w:rFonts w:ascii="標楷體" w:eastAsia="標楷體" w:hAnsi="標楷體" w:hint="eastAsia"/>
                                <w:sz w:val="20"/>
                                <w:szCs w:val="20"/>
                              </w:rPr>
                              <w:t>112</w:t>
                            </w:r>
                          </w:p>
                        </w:tc>
                        <w:tc>
                          <w:tcPr>
                            <w:tcW w:w="659" w:type="pct"/>
                            <w:shd w:val="clear" w:color="auto" w:fill="DEEAF6" w:themeFill="accent5" w:themeFillTint="33"/>
                            <w:vAlign w:val="center"/>
                          </w:tcPr>
                          <w:p w14:paraId="4B3A6070"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87.48</w:t>
                            </w:r>
                          </w:p>
                        </w:tc>
                        <w:tc>
                          <w:tcPr>
                            <w:tcW w:w="659" w:type="pct"/>
                            <w:tcBorders>
                              <w:right w:val="single" w:sz="12" w:space="0" w:color="auto"/>
                            </w:tcBorders>
                            <w:shd w:val="clear" w:color="auto" w:fill="DEEAF6" w:themeFill="accent5" w:themeFillTint="33"/>
                            <w:vAlign w:val="center"/>
                          </w:tcPr>
                          <w:p w14:paraId="199291F7"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72.18</w:t>
                            </w:r>
                          </w:p>
                        </w:tc>
                        <w:tc>
                          <w:tcPr>
                            <w:tcW w:w="660" w:type="pct"/>
                            <w:tcBorders>
                              <w:left w:val="single" w:sz="12" w:space="0" w:color="auto"/>
                              <w:right w:val="single" w:sz="12" w:space="0" w:color="auto"/>
                            </w:tcBorders>
                            <w:shd w:val="clear" w:color="auto" w:fill="DEEAF6" w:themeFill="accent5" w:themeFillTint="33"/>
                            <w:vAlign w:val="center"/>
                          </w:tcPr>
                          <w:p w14:paraId="26F66C13"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24.73</w:t>
                            </w:r>
                          </w:p>
                        </w:tc>
                        <w:tc>
                          <w:tcPr>
                            <w:tcW w:w="660" w:type="pct"/>
                            <w:tcBorders>
                              <w:left w:val="single" w:sz="12" w:space="0" w:color="auto"/>
                            </w:tcBorders>
                            <w:shd w:val="clear" w:color="auto" w:fill="DEEAF6" w:themeFill="accent5" w:themeFillTint="33"/>
                            <w:vAlign w:val="center"/>
                          </w:tcPr>
                          <w:p w14:paraId="569CE958"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26.41</w:t>
                            </w:r>
                          </w:p>
                        </w:tc>
                        <w:tc>
                          <w:tcPr>
                            <w:tcW w:w="660" w:type="pct"/>
                            <w:shd w:val="clear" w:color="auto" w:fill="DEEAF6" w:themeFill="accent5" w:themeFillTint="33"/>
                            <w:vAlign w:val="center"/>
                          </w:tcPr>
                          <w:p w14:paraId="5CB0CA01"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27.94</w:t>
                            </w:r>
                          </w:p>
                        </w:tc>
                        <w:tc>
                          <w:tcPr>
                            <w:tcW w:w="660" w:type="pct"/>
                            <w:shd w:val="clear" w:color="auto" w:fill="DEEAF6" w:themeFill="accent5" w:themeFillTint="33"/>
                            <w:vAlign w:val="center"/>
                          </w:tcPr>
                          <w:p w14:paraId="05427DEE"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50.22</w:t>
                            </w:r>
                          </w:p>
                        </w:tc>
                      </w:tr>
                      <w:tr w:rsidR="000F1A09" w:rsidRPr="006167E0" w14:paraId="7AADD789" w14:textId="77777777" w:rsidTr="00250DDD">
                        <w:trPr>
                          <w:trHeight w:val="284"/>
                          <w:jc w:val="center"/>
                        </w:trPr>
                        <w:tc>
                          <w:tcPr>
                            <w:tcW w:w="1044" w:type="pct"/>
                            <w:shd w:val="clear" w:color="auto" w:fill="DEEAF6" w:themeFill="accent5" w:themeFillTint="33"/>
                            <w:vAlign w:val="center"/>
                          </w:tcPr>
                          <w:p w14:paraId="24051740" w14:textId="77777777" w:rsidR="000F1A09" w:rsidRPr="006167E0" w:rsidRDefault="000F1A09" w:rsidP="00B16C60">
                            <w:pPr>
                              <w:spacing w:line="240" w:lineRule="exact"/>
                              <w:jc w:val="center"/>
                              <w:rPr>
                                <w:rFonts w:ascii="標楷體" w:eastAsia="標楷體" w:hAnsi="標楷體"/>
                                <w:sz w:val="20"/>
                                <w:szCs w:val="20"/>
                              </w:rPr>
                            </w:pPr>
                            <w:r w:rsidRPr="006167E0">
                              <w:rPr>
                                <w:rFonts w:ascii="標楷體" w:eastAsia="標楷體" w:hAnsi="標楷體" w:hint="eastAsia"/>
                                <w:sz w:val="20"/>
                                <w:szCs w:val="20"/>
                              </w:rPr>
                              <w:t>113</w:t>
                            </w:r>
                          </w:p>
                        </w:tc>
                        <w:tc>
                          <w:tcPr>
                            <w:tcW w:w="659" w:type="pct"/>
                            <w:shd w:val="clear" w:color="auto" w:fill="DEEAF6" w:themeFill="accent5" w:themeFillTint="33"/>
                            <w:vAlign w:val="center"/>
                          </w:tcPr>
                          <w:p w14:paraId="7259B1A3"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88.20</w:t>
                            </w:r>
                          </w:p>
                        </w:tc>
                        <w:tc>
                          <w:tcPr>
                            <w:tcW w:w="659" w:type="pct"/>
                            <w:tcBorders>
                              <w:right w:val="single" w:sz="12" w:space="0" w:color="auto"/>
                            </w:tcBorders>
                            <w:shd w:val="clear" w:color="auto" w:fill="DEEAF6" w:themeFill="accent5" w:themeFillTint="33"/>
                            <w:vAlign w:val="center"/>
                          </w:tcPr>
                          <w:p w14:paraId="7600ADAD"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72.23</w:t>
                            </w:r>
                          </w:p>
                        </w:tc>
                        <w:tc>
                          <w:tcPr>
                            <w:tcW w:w="660" w:type="pct"/>
                            <w:tcBorders>
                              <w:left w:val="single" w:sz="12" w:space="0" w:color="auto"/>
                              <w:right w:val="single" w:sz="12" w:space="0" w:color="auto"/>
                            </w:tcBorders>
                            <w:shd w:val="clear" w:color="auto" w:fill="DEEAF6" w:themeFill="accent5" w:themeFillTint="33"/>
                            <w:vAlign w:val="center"/>
                          </w:tcPr>
                          <w:p w14:paraId="1313C29B"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26.23</w:t>
                            </w:r>
                          </w:p>
                        </w:tc>
                        <w:tc>
                          <w:tcPr>
                            <w:tcW w:w="660" w:type="pct"/>
                            <w:tcBorders>
                              <w:left w:val="single" w:sz="12" w:space="0" w:color="auto"/>
                            </w:tcBorders>
                            <w:shd w:val="clear" w:color="auto" w:fill="DEEAF6" w:themeFill="accent5" w:themeFillTint="33"/>
                            <w:vAlign w:val="center"/>
                          </w:tcPr>
                          <w:p w14:paraId="781D786A"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27.01</w:t>
                            </w:r>
                          </w:p>
                        </w:tc>
                        <w:tc>
                          <w:tcPr>
                            <w:tcW w:w="660" w:type="pct"/>
                            <w:shd w:val="clear" w:color="auto" w:fill="DEEAF6" w:themeFill="accent5" w:themeFillTint="33"/>
                            <w:vAlign w:val="center"/>
                          </w:tcPr>
                          <w:p w14:paraId="1DA17EFC"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28.97</w:t>
                            </w:r>
                          </w:p>
                        </w:tc>
                        <w:tc>
                          <w:tcPr>
                            <w:tcW w:w="660" w:type="pct"/>
                            <w:shd w:val="clear" w:color="auto" w:fill="DEEAF6" w:themeFill="accent5" w:themeFillTint="33"/>
                            <w:vAlign w:val="center"/>
                          </w:tcPr>
                          <w:p w14:paraId="5791426B"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50.93</w:t>
                            </w:r>
                          </w:p>
                        </w:tc>
                      </w:tr>
                      <w:tr w:rsidR="000F1A09" w:rsidRPr="006167E0" w14:paraId="3F5335F9" w14:textId="77777777" w:rsidTr="003806E2">
                        <w:trPr>
                          <w:trHeight w:val="284"/>
                          <w:jc w:val="center"/>
                        </w:trPr>
                        <w:tc>
                          <w:tcPr>
                            <w:tcW w:w="1044" w:type="pct"/>
                            <w:tcBorders>
                              <w:bottom w:val="single" w:sz="6" w:space="0" w:color="auto"/>
                            </w:tcBorders>
                            <w:shd w:val="clear" w:color="auto" w:fill="DEEAF6" w:themeFill="accent5" w:themeFillTint="33"/>
                            <w:vAlign w:val="center"/>
                          </w:tcPr>
                          <w:p w14:paraId="7A32ACB6" w14:textId="77777777" w:rsidR="000F1A09" w:rsidRPr="006167E0" w:rsidRDefault="000F1A09" w:rsidP="00B16C60">
                            <w:pPr>
                              <w:spacing w:line="240" w:lineRule="exact"/>
                              <w:jc w:val="center"/>
                              <w:rPr>
                                <w:rFonts w:ascii="標楷體" w:eastAsia="標楷體" w:hAnsi="標楷體"/>
                                <w:sz w:val="20"/>
                                <w:szCs w:val="20"/>
                              </w:rPr>
                            </w:pPr>
                            <w:r w:rsidRPr="006167E0">
                              <w:rPr>
                                <w:rFonts w:ascii="標楷體" w:eastAsia="標楷體" w:hAnsi="標楷體" w:hint="eastAsia"/>
                                <w:sz w:val="20"/>
                                <w:szCs w:val="20"/>
                              </w:rPr>
                              <w:t>增</w:t>
                            </w:r>
                            <w:r w:rsidRPr="006167E0">
                              <w:rPr>
                                <w:rFonts w:ascii="標楷體" w:eastAsia="標楷體" w:hAnsi="標楷體"/>
                                <w:sz w:val="20"/>
                                <w:szCs w:val="20"/>
                              </w:rPr>
                              <w:t>加百分點</w:t>
                            </w:r>
                          </w:p>
                        </w:tc>
                        <w:tc>
                          <w:tcPr>
                            <w:tcW w:w="659" w:type="pct"/>
                            <w:tcBorders>
                              <w:bottom w:val="single" w:sz="6" w:space="0" w:color="auto"/>
                            </w:tcBorders>
                            <w:shd w:val="clear" w:color="auto" w:fill="DEEAF6" w:themeFill="accent5" w:themeFillTint="33"/>
                            <w:vAlign w:val="center"/>
                          </w:tcPr>
                          <w:p w14:paraId="0518AB65"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0.72</w:t>
                            </w:r>
                          </w:p>
                        </w:tc>
                        <w:tc>
                          <w:tcPr>
                            <w:tcW w:w="659" w:type="pct"/>
                            <w:tcBorders>
                              <w:bottom w:val="single" w:sz="6" w:space="0" w:color="auto"/>
                              <w:right w:val="single" w:sz="12" w:space="0" w:color="auto"/>
                            </w:tcBorders>
                            <w:shd w:val="clear" w:color="auto" w:fill="DEEAF6" w:themeFill="accent5" w:themeFillTint="33"/>
                            <w:vAlign w:val="center"/>
                          </w:tcPr>
                          <w:p w14:paraId="1E73FD1D"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0.05</w:t>
                            </w:r>
                          </w:p>
                        </w:tc>
                        <w:tc>
                          <w:tcPr>
                            <w:tcW w:w="660" w:type="pct"/>
                            <w:tcBorders>
                              <w:left w:val="single" w:sz="12" w:space="0" w:color="auto"/>
                              <w:bottom w:val="single" w:sz="12" w:space="0" w:color="auto"/>
                              <w:right w:val="single" w:sz="12" w:space="0" w:color="auto"/>
                            </w:tcBorders>
                            <w:shd w:val="clear" w:color="auto" w:fill="DEEAF6" w:themeFill="accent5" w:themeFillTint="33"/>
                            <w:vAlign w:val="center"/>
                          </w:tcPr>
                          <w:p w14:paraId="62C1F695"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1.50</w:t>
                            </w:r>
                          </w:p>
                        </w:tc>
                        <w:tc>
                          <w:tcPr>
                            <w:tcW w:w="660" w:type="pct"/>
                            <w:tcBorders>
                              <w:left w:val="single" w:sz="12" w:space="0" w:color="auto"/>
                              <w:bottom w:val="single" w:sz="6" w:space="0" w:color="auto"/>
                            </w:tcBorders>
                            <w:shd w:val="clear" w:color="auto" w:fill="DEEAF6" w:themeFill="accent5" w:themeFillTint="33"/>
                            <w:vAlign w:val="center"/>
                          </w:tcPr>
                          <w:p w14:paraId="461DA30C"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0.60</w:t>
                            </w:r>
                          </w:p>
                        </w:tc>
                        <w:tc>
                          <w:tcPr>
                            <w:tcW w:w="660" w:type="pct"/>
                            <w:tcBorders>
                              <w:bottom w:val="single" w:sz="6" w:space="0" w:color="auto"/>
                            </w:tcBorders>
                            <w:shd w:val="clear" w:color="auto" w:fill="DEEAF6" w:themeFill="accent5" w:themeFillTint="33"/>
                            <w:vAlign w:val="center"/>
                          </w:tcPr>
                          <w:p w14:paraId="7A04D2EE"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1.03</w:t>
                            </w:r>
                          </w:p>
                        </w:tc>
                        <w:tc>
                          <w:tcPr>
                            <w:tcW w:w="660" w:type="pct"/>
                            <w:tcBorders>
                              <w:bottom w:val="single" w:sz="6" w:space="0" w:color="auto"/>
                            </w:tcBorders>
                            <w:shd w:val="clear" w:color="auto" w:fill="DEEAF6" w:themeFill="accent5" w:themeFillTint="33"/>
                            <w:vAlign w:val="center"/>
                          </w:tcPr>
                          <w:p w14:paraId="261CF0EB" w14:textId="77777777" w:rsidR="000F1A09" w:rsidRPr="006167E0" w:rsidRDefault="000F1A09" w:rsidP="00B16C60">
                            <w:pPr>
                              <w:spacing w:line="240" w:lineRule="exact"/>
                              <w:jc w:val="right"/>
                              <w:rPr>
                                <w:rFonts w:ascii="標楷體" w:eastAsia="標楷體" w:hAnsi="標楷體"/>
                                <w:sz w:val="20"/>
                                <w:szCs w:val="20"/>
                              </w:rPr>
                            </w:pPr>
                            <w:r w:rsidRPr="006167E0">
                              <w:rPr>
                                <w:rFonts w:ascii="標楷體" w:eastAsia="標楷體" w:hAnsi="標楷體" w:hint="eastAsia"/>
                                <w:sz w:val="20"/>
                                <w:szCs w:val="20"/>
                              </w:rPr>
                              <w:t>0.71</w:t>
                            </w:r>
                          </w:p>
                        </w:tc>
                      </w:tr>
                    </w:tbl>
                    <w:p w14:paraId="764A59AF" w14:textId="77777777" w:rsidR="000F1A09" w:rsidRDefault="000F1A09" w:rsidP="006167E0">
                      <w:pPr>
                        <w:spacing w:line="240" w:lineRule="exact"/>
                        <w:ind w:left="2" w:hangingChars="1" w:hanging="2"/>
                        <w:textAlignment w:val="center"/>
                      </w:pPr>
                      <w:r w:rsidRPr="00B16C60">
                        <w:rPr>
                          <w:rFonts w:ascii="Calibri" w:eastAsia="標楷體" w:hAnsi="標楷體" w:cs="Times New Roman" w:hint="eastAsia"/>
                          <w:sz w:val="18"/>
                          <w:szCs w:val="18"/>
                        </w:rPr>
                        <w:t>資料來源：整理自內政部國土管理署公布資料。</w:t>
                      </w:r>
                    </w:p>
                  </w:txbxContent>
                </v:textbox>
                <w10:wrap type="square" anchorx="margin" anchory="margin"/>
              </v:shape>
            </w:pict>
          </mc:Fallback>
        </mc:AlternateContent>
      </w:r>
      <w:r w:rsidRPr="00391417">
        <w:rPr>
          <w:rFonts w:ascii="標楷體" w:eastAsia="標楷體" w:hAnsi="標楷體" w:hint="eastAsia"/>
          <w:b/>
          <w:color w:val="000000" w:themeColor="text1"/>
          <w:kern w:val="0"/>
          <w:sz w:val="28"/>
          <w:szCs w:val="28"/>
        </w:rPr>
        <w:t>（2）</w:t>
      </w:r>
      <w:r w:rsidRPr="002B2D8C">
        <w:rPr>
          <w:rFonts w:ascii="標楷體" w:eastAsia="標楷體" w:hAnsi="標楷體" w:hint="eastAsia"/>
          <w:b/>
          <w:bCs/>
          <w:color w:val="000000" w:themeColor="text1"/>
          <w:sz w:val="28"/>
          <w:szCs w:val="28"/>
        </w:rPr>
        <w:t>賡續推動污水下水道建設提升環境品質，惟普及率仍居六都之末，有待加強接管與期程控管，並穩定財源籌措，及加速推動污泥減量設施，以提升計畫管理效能，俾確保建設成果永續發展：</w:t>
      </w:r>
      <w:r w:rsidRPr="002B2D8C">
        <w:rPr>
          <w:rFonts w:ascii="標楷體" w:eastAsia="標楷體" w:hAnsi="標楷體" w:hint="eastAsia"/>
          <w:bCs/>
          <w:color w:val="000000" w:themeColor="text1"/>
          <w:sz w:val="28"/>
          <w:szCs w:val="28"/>
        </w:rPr>
        <w:t>桃園市為因應都市持續發展及提升市民生活環境品質，將公共污水下水道建設列為重要基礎設施，113年度水務局施政計畫賡續編列預算22億3,570萬餘元，推動污水下水道及再生水廠系統建設，加速擴大用戶接管覆蓋範圍、建置並優化水資源回收中心功能，同時導入智慧化管理與永續經營理念，獲內政部國土管理署113年度考評建設成效榮獲表現傑出獎。經查截至113年底止，污水下水道用戶接管普及率26.23％，較112年度普及率24.73％，</w:t>
      </w:r>
      <w:r w:rsidRPr="00DC5696">
        <w:rPr>
          <w:rFonts w:ascii="標楷體" w:eastAsia="標楷體" w:hAnsi="標楷體" w:hint="eastAsia"/>
          <w:bCs/>
          <w:color w:val="000000" w:themeColor="text1"/>
          <w:spacing w:val="-10"/>
          <w:sz w:val="28"/>
          <w:szCs w:val="28"/>
        </w:rPr>
        <w:t>成長1.5個百分點（表3）</w:t>
      </w:r>
      <w:r w:rsidRPr="002B2D8C">
        <w:rPr>
          <w:rFonts w:ascii="標楷體" w:eastAsia="標楷體" w:hAnsi="標楷體" w:hint="eastAsia"/>
          <w:bCs/>
          <w:color w:val="000000" w:themeColor="text1"/>
          <w:sz w:val="28"/>
          <w:szCs w:val="28"/>
        </w:rPr>
        <w:t>，惟污水下水道普及率仍為六都之末，且低於全國公共污水下水道普及率42.82％，其中部分機關學校位於公共管線已到達區域惟尚未接管，或因附近未佈設管線致未能接管，另有公共管線尚未施工、尚未到達或情況未明，惟系統資料顯示已接管等異常情形</w:t>
      </w:r>
      <w:r w:rsidRPr="009C1CE2">
        <w:rPr>
          <w:rFonts w:ascii="標楷體" w:eastAsia="標楷體" w:hAnsi="標楷體" w:hint="eastAsia"/>
          <w:bCs/>
          <w:color w:val="000000" w:themeColor="text1"/>
          <w:sz w:val="28"/>
          <w:szCs w:val="28"/>
        </w:rPr>
        <w:t>，</w:t>
      </w:r>
      <w:r w:rsidRPr="009C1CE2">
        <w:rPr>
          <w:rFonts w:ascii="標楷體" w:eastAsia="標楷體" w:hAnsi="標楷體" w:hint="eastAsia"/>
          <w:bCs/>
          <w:color w:val="000000" w:themeColor="text1"/>
          <w:sz w:val="28"/>
          <w:szCs w:val="28"/>
        </w:rPr>
        <w:lastRenderedPageBreak/>
        <w:t>有待確實掌握各機關學校接管</w:t>
      </w:r>
      <w:r>
        <w:rPr>
          <w:rFonts w:ascii="標楷體" w:eastAsia="標楷體" w:hAnsi="標楷體" w:hint="eastAsia"/>
          <w:bCs/>
          <w:color w:val="000000" w:themeColor="text1"/>
          <w:sz w:val="28"/>
          <w:szCs w:val="28"/>
        </w:rPr>
        <w:t>情況</w:t>
      </w:r>
      <w:r w:rsidR="009F57FE">
        <w:rPr>
          <w:rFonts w:ascii="標楷體" w:eastAsia="標楷體" w:hAnsi="標楷體" w:hint="eastAsia"/>
          <w:bCs/>
          <w:color w:val="000000" w:themeColor="text1"/>
          <w:sz w:val="28"/>
          <w:szCs w:val="28"/>
        </w:rPr>
        <w:t>妥處</w:t>
      </w:r>
      <w:r w:rsidRPr="002B2D8C">
        <w:rPr>
          <w:rFonts w:ascii="標楷體" w:eastAsia="標楷體" w:hAnsi="標楷體" w:hint="eastAsia"/>
          <w:bCs/>
          <w:color w:val="000000" w:themeColor="text1"/>
          <w:sz w:val="28"/>
          <w:szCs w:val="28"/>
        </w:rPr>
        <w:t>；桃園市污水下水道系統建設採BOT模式與公辦並行，各污水系統建設進度不一，部分公辦系統進度尚有延遲</w:t>
      </w:r>
      <w:r>
        <w:rPr>
          <w:rFonts w:ascii="標楷體" w:eastAsia="標楷體" w:hAnsi="標楷體" w:hint="eastAsia"/>
          <w:bCs/>
          <w:color w:val="000000" w:themeColor="text1"/>
          <w:sz w:val="28"/>
          <w:szCs w:val="28"/>
        </w:rPr>
        <w:t>，或</w:t>
      </w:r>
      <w:r w:rsidRPr="009C1CE2">
        <w:rPr>
          <w:rFonts w:ascii="標楷體" w:eastAsia="標楷體" w:hAnsi="標楷體" w:hint="eastAsia"/>
          <w:bCs/>
          <w:color w:val="000000" w:themeColor="text1"/>
          <w:sz w:val="28"/>
          <w:szCs w:val="28"/>
        </w:rPr>
        <w:t>初期規劃未盡周延，影響後續預算編列與計畫推行</w:t>
      </w:r>
      <w:r w:rsidRPr="002B2D8C">
        <w:rPr>
          <w:rFonts w:ascii="標楷體" w:eastAsia="標楷體" w:hAnsi="標楷體" w:hint="eastAsia"/>
          <w:bCs/>
          <w:color w:val="000000" w:themeColor="text1"/>
          <w:sz w:val="28"/>
          <w:szCs w:val="28"/>
        </w:rPr>
        <w:t>；隨接管率提升及水資中心陸續運轉，未來污泥產量將持續增加，倘全市達全期設計處理水量，據水務局評估每年脫水污泥清運與處理費用即需約4.8億元，該鉅額且持續性營運支出，將對市府財政造成沉重之負擔，</w:t>
      </w:r>
      <w:r w:rsidRPr="009C1CE2">
        <w:rPr>
          <w:rFonts w:ascii="標楷體" w:eastAsia="標楷體" w:hAnsi="標楷體" w:hint="eastAsia"/>
          <w:bCs/>
          <w:color w:val="000000" w:themeColor="text1"/>
          <w:sz w:val="28"/>
          <w:szCs w:val="28"/>
        </w:rPr>
        <w:t>亟待穩定財源籌措及爭取中央補助，同時加速推動污泥有效減量或資源化對策，降低未來營運成本</w:t>
      </w:r>
      <w:r w:rsidRPr="002B2D8C">
        <w:rPr>
          <w:rFonts w:ascii="標楷體" w:eastAsia="標楷體" w:hAnsi="標楷體" w:hint="eastAsia"/>
          <w:bCs/>
          <w:color w:val="000000" w:themeColor="text1"/>
          <w:sz w:val="28"/>
          <w:szCs w:val="28"/>
        </w:rPr>
        <w:t>。（詳乙－</w:t>
      </w:r>
      <w:r w:rsidR="0005319A">
        <w:rPr>
          <w:rFonts w:ascii="標楷體" w:eastAsia="標楷體" w:hAnsi="標楷體" w:hint="eastAsia"/>
          <w:bCs/>
          <w:color w:val="000000" w:themeColor="text1"/>
          <w:sz w:val="28"/>
          <w:szCs w:val="28"/>
        </w:rPr>
        <w:t>172</w:t>
      </w:r>
      <w:r w:rsidRPr="002B2D8C">
        <w:rPr>
          <w:rFonts w:ascii="標楷體" w:eastAsia="標楷體" w:hAnsi="標楷體" w:hint="eastAsia"/>
          <w:bCs/>
          <w:color w:val="000000" w:themeColor="text1"/>
          <w:sz w:val="28"/>
          <w:szCs w:val="28"/>
        </w:rPr>
        <w:t>頁）</w:t>
      </w:r>
    </w:p>
    <w:p w14:paraId="3D53C94B" w14:textId="6D903E8D" w:rsidR="00391417" w:rsidRPr="007634FE" w:rsidRDefault="00B70D47" w:rsidP="00EA317F">
      <w:pPr>
        <w:overflowPunct w:val="0"/>
        <w:adjustRightInd w:val="0"/>
        <w:snapToGrid w:val="0"/>
        <w:spacing w:beforeLines="30" w:before="108" w:line="484" w:lineRule="exact"/>
        <w:ind w:firstLineChars="200" w:firstLine="560"/>
        <w:jc w:val="both"/>
        <w:rPr>
          <w:rFonts w:ascii="標楷體" w:eastAsia="標楷體" w:hAnsi="標楷體"/>
          <w:color w:val="000000" w:themeColor="text1"/>
          <w:sz w:val="28"/>
          <w:szCs w:val="28"/>
        </w:rPr>
      </w:pPr>
      <w:r w:rsidRPr="007634FE">
        <w:rPr>
          <w:rFonts w:ascii="標楷體" w:eastAsia="標楷體" w:hAnsi="標楷體" w:hint="eastAsia"/>
          <w:bCs/>
          <w:noProof/>
          <w:color w:val="000000" w:themeColor="text1"/>
          <w:sz w:val="28"/>
          <w:szCs w:val="28"/>
        </w:rPr>
        <mc:AlternateContent>
          <mc:Choice Requires="wps">
            <w:drawing>
              <wp:anchor distT="0" distB="0" distL="114300" distR="114300" simplePos="0" relativeHeight="251720704" behindDoc="0" locked="0" layoutInCell="1" allowOverlap="1" wp14:anchorId="525E1EB5" wp14:editId="20BC6C6E">
                <wp:simplePos x="0" y="0"/>
                <wp:positionH relativeFrom="margin">
                  <wp:posOffset>1265555</wp:posOffset>
                </wp:positionH>
                <wp:positionV relativeFrom="margin">
                  <wp:posOffset>4814570</wp:posOffset>
                </wp:positionV>
                <wp:extent cx="4975860" cy="3078480"/>
                <wp:effectExtent l="0" t="0" r="0" b="7620"/>
                <wp:wrapSquare wrapText="bothSides"/>
                <wp:docPr id="32" name="文字方塊 32"/>
                <wp:cNvGraphicFramePr/>
                <a:graphic xmlns:a="http://schemas.openxmlformats.org/drawingml/2006/main">
                  <a:graphicData uri="http://schemas.microsoft.com/office/word/2010/wordprocessingShape">
                    <wps:wsp>
                      <wps:cNvSpPr txBox="1"/>
                      <wps:spPr>
                        <a:xfrm>
                          <a:off x="0" y="0"/>
                          <a:ext cx="4975860" cy="3078480"/>
                        </a:xfrm>
                        <a:prstGeom prst="rect">
                          <a:avLst/>
                        </a:prstGeom>
                        <a:solidFill>
                          <a:sysClr val="window" lastClr="FFFFFF"/>
                        </a:solidFill>
                        <a:ln w="6350">
                          <a:noFill/>
                        </a:ln>
                      </wps:spPr>
                      <wps:txbx>
                        <w:txbxContent>
                          <w:p w14:paraId="2C708849" w14:textId="4D807D96" w:rsidR="000F1A09" w:rsidRDefault="000F1A09" w:rsidP="00391417">
                            <w:r>
                              <w:rPr>
                                <w:noProof/>
                              </w:rPr>
                              <w:drawing>
                                <wp:inline distT="0" distB="0" distL="0" distR="0" wp14:anchorId="555EC666" wp14:editId="288B4C62">
                                  <wp:extent cx="4782185" cy="2333996"/>
                                  <wp:effectExtent l="0" t="0" r="0" b="9525"/>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847671" cy="2365957"/>
                                          </a:xfrm>
                                          <a:prstGeom prst="rect">
                                            <a:avLst/>
                                          </a:prstGeom>
                                        </pic:spPr>
                                      </pic:pic>
                                    </a:graphicData>
                                  </a:graphic>
                                </wp:inline>
                              </w:drawing>
                            </w:r>
                          </w:p>
                          <w:p w14:paraId="74291294" w14:textId="77777777" w:rsidR="000F1A09" w:rsidRPr="00062F48" w:rsidRDefault="000F1A09" w:rsidP="00391417">
                            <w:pPr>
                              <w:spacing w:line="240" w:lineRule="exact"/>
                              <w:jc w:val="center"/>
                              <w:rPr>
                                <w:rFonts w:ascii="標楷體" w:eastAsia="標楷體" w:hAnsi="標楷體"/>
                                <w:b/>
                              </w:rPr>
                            </w:pPr>
                            <w:r w:rsidRPr="00AB0F13">
                              <w:rPr>
                                <w:rFonts w:ascii="標楷體" w:eastAsia="標楷體" w:hAnsi="標楷體" w:hint="eastAsia"/>
                                <w:b/>
                              </w:rPr>
                              <w:t>再</w:t>
                            </w:r>
                            <w:r w:rsidRPr="00AB0F13">
                              <w:rPr>
                                <w:rFonts w:ascii="標楷體" w:eastAsia="標楷體" w:hAnsi="標楷體"/>
                                <w:b/>
                              </w:rPr>
                              <w:t>生水</w:t>
                            </w:r>
                            <w:r w:rsidRPr="00AB0F13">
                              <w:rPr>
                                <w:rFonts w:ascii="標楷體" w:eastAsia="標楷體" w:hAnsi="標楷體" w:hint="eastAsia"/>
                                <w:b/>
                              </w:rPr>
                              <w:t>服</w:t>
                            </w:r>
                            <w:r w:rsidRPr="00AB0F13">
                              <w:rPr>
                                <w:rFonts w:ascii="標楷體" w:eastAsia="標楷體" w:hAnsi="標楷體"/>
                                <w:b/>
                              </w:rPr>
                              <w:t>務網絡</w:t>
                            </w:r>
                          </w:p>
                          <w:p w14:paraId="66BA9FF4" w14:textId="40231B7D" w:rsidR="000F1A09" w:rsidRPr="00062F48" w:rsidRDefault="000F1A09" w:rsidP="00391417">
                            <w:pPr>
                              <w:spacing w:line="240" w:lineRule="exact"/>
                              <w:jc w:val="center"/>
                              <w:rPr>
                                <w:rFonts w:ascii="標楷體" w:eastAsia="標楷體" w:hAnsi="標楷體"/>
                                <w:sz w:val="18"/>
                                <w:szCs w:val="18"/>
                              </w:rPr>
                            </w:pPr>
                            <w:r>
                              <w:rPr>
                                <w:rFonts w:ascii="標楷體" w:eastAsia="標楷體" w:hAnsi="標楷體" w:hint="eastAsia"/>
                                <w:sz w:val="18"/>
                                <w:szCs w:val="18"/>
                              </w:rPr>
                              <w:t>（圖</w:t>
                            </w:r>
                            <w:r>
                              <w:rPr>
                                <w:rFonts w:ascii="標楷體" w:eastAsia="標楷體" w:hAnsi="標楷體"/>
                                <w:sz w:val="18"/>
                                <w:szCs w:val="18"/>
                              </w:rPr>
                              <w:t>片來源：摘自</w:t>
                            </w:r>
                            <w:r>
                              <w:rPr>
                                <w:rFonts w:ascii="標楷體" w:eastAsia="標楷體" w:hAnsi="標楷體" w:hint="eastAsia"/>
                                <w:sz w:val="18"/>
                                <w:szCs w:val="18"/>
                              </w:rPr>
                              <w:t>水</w:t>
                            </w:r>
                            <w:r>
                              <w:rPr>
                                <w:rFonts w:ascii="標楷體" w:eastAsia="標楷體" w:hAnsi="標楷體"/>
                                <w:sz w:val="18"/>
                                <w:szCs w:val="18"/>
                              </w:rPr>
                              <w:t>務局提供資料）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5E1EB5" id="文字方塊 32" o:spid="_x0000_s1054" type="#_x0000_t202" style="position:absolute;left:0;text-align:left;margin-left:99.65pt;margin-top:379.1pt;width:391.8pt;height:242.4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" fillcolor="window" stroked="f" strokeweight=".5pt">
                <v:textbox>
                  <w:txbxContent>
                    <w:p w14:paraId="2C708849" w14:textId="4D807D96" w:rsidR="000F1A09" w:rsidRDefault="000F1A09" w:rsidP="00391417">
                      <w:r>
                        <w:rPr>
                          <w:noProof/>
                        </w:rPr>
                        <w:drawing>
                          <wp:inline distT="0" distB="0" distL="0" distR="0" wp14:anchorId="555EC666" wp14:editId="288B4C62">
                            <wp:extent cx="4782185" cy="2333996"/>
                            <wp:effectExtent l="0" t="0" r="0" b="9525"/>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847671" cy="2365957"/>
                                    </a:xfrm>
                                    <a:prstGeom prst="rect">
                                      <a:avLst/>
                                    </a:prstGeom>
                                  </pic:spPr>
                                </pic:pic>
                              </a:graphicData>
                            </a:graphic>
                          </wp:inline>
                        </w:drawing>
                      </w:r>
                    </w:p>
                    <w:p w14:paraId="74291294" w14:textId="77777777" w:rsidR="000F1A09" w:rsidRPr="00062F48" w:rsidRDefault="000F1A09" w:rsidP="00391417">
                      <w:pPr>
                        <w:spacing w:line="240" w:lineRule="exact"/>
                        <w:jc w:val="center"/>
                        <w:rPr>
                          <w:rFonts w:ascii="標楷體" w:eastAsia="標楷體" w:hAnsi="標楷體"/>
                          <w:b/>
                        </w:rPr>
                      </w:pPr>
                      <w:r w:rsidRPr="00AB0F13">
                        <w:rPr>
                          <w:rFonts w:ascii="標楷體" w:eastAsia="標楷體" w:hAnsi="標楷體" w:hint="eastAsia"/>
                          <w:b/>
                        </w:rPr>
                        <w:t>再</w:t>
                      </w:r>
                      <w:r w:rsidRPr="00AB0F13">
                        <w:rPr>
                          <w:rFonts w:ascii="標楷體" w:eastAsia="標楷體" w:hAnsi="標楷體"/>
                          <w:b/>
                        </w:rPr>
                        <w:t>生水</w:t>
                      </w:r>
                      <w:r w:rsidRPr="00AB0F13">
                        <w:rPr>
                          <w:rFonts w:ascii="標楷體" w:eastAsia="標楷體" w:hAnsi="標楷體" w:hint="eastAsia"/>
                          <w:b/>
                        </w:rPr>
                        <w:t>服</w:t>
                      </w:r>
                      <w:r w:rsidRPr="00AB0F13">
                        <w:rPr>
                          <w:rFonts w:ascii="標楷體" w:eastAsia="標楷體" w:hAnsi="標楷體"/>
                          <w:b/>
                        </w:rPr>
                        <w:t>務網絡</w:t>
                      </w:r>
                    </w:p>
                    <w:p w14:paraId="66BA9FF4" w14:textId="40231B7D" w:rsidR="000F1A09" w:rsidRPr="00062F48" w:rsidRDefault="000F1A09" w:rsidP="00391417">
                      <w:pPr>
                        <w:spacing w:line="240" w:lineRule="exact"/>
                        <w:jc w:val="center"/>
                        <w:rPr>
                          <w:rFonts w:ascii="標楷體" w:eastAsia="標楷體" w:hAnsi="標楷體"/>
                          <w:sz w:val="18"/>
                          <w:szCs w:val="18"/>
                        </w:rPr>
                      </w:pPr>
                      <w:r>
                        <w:rPr>
                          <w:rFonts w:ascii="標楷體" w:eastAsia="標楷體" w:hAnsi="標楷體" w:hint="eastAsia"/>
                          <w:sz w:val="18"/>
                          <w:szCs w:val="18"/>
                        </w:rPr>
                        <w:t>（圖</w:t>
                      </w:r>
                      <w:r>
                        <w:rPr>
                          <w:rFonts w:ascii="標楷體" w:eastAsia="標楷體" w:hAnsi="標楷體"/>
                          <w:sz w:val="18"/>
                          <w:szCs w:val="18"/>
                        </w:rPr>
                        <w:t>片來源：摘自</w:t>
                      </w:r>
                      <w:r>
                        <w:rPr>
                          <w:rFonts w:ascii="標楷體" w:eastAsia="標楷體" w:hAnsi="標楷體" w:hint="eastAsia"/>
                          <w:sz w:val="18"/>
                          <w:szCs w:val="18"/>
                        </w:rPr>
                        <w:t>水</w:t>
                      </w:r>
                      <w:r>
                        <w:rPr>
                          <w:rFonts w:ascii="標楷體" w:eastAsia="標楷體" w:hAnsi="標楷體"/>
                          <w:sz w:val="18"/>
                          <w:szCs w:val="18"/>
                        </w:rPr>
                        <w:t>務局提供資料）</w:t>
                      </w:r>
                    </w:p>
                  </w:txbxContent>
                </v:textbox>
                <w10:wrap type="square" anchorx="margin" anchory="margin"/>
              </v:shape>
            </w:pict>
          </mc:Fallback>
        </mc:AlternateContent>
      </w:r>
      <w:r w:rsidR="00391417" w:rsidRPr="007634FE">
        <w:rPr>
          <w:rFonts w:ascii="標楷體" w:eastAsia="標楷體" w:hAnsi="標楷體" w:hint="eastAsia"/>
          <w:b/>
          <w:color w:val="000000" w:themeColor="text1"/>
          <w:kern w:val="0"/>
          <w:sz w:val="28"/>
          <w:szCs w:val="28"/>
        </w:rPr>
        <w:t>（</w:t>
      </w:r>
      <w:r w:rsidR="00391417" w:rsidRPr="007634FE">
        <w:rPr>
          <w:rFonts w:ascii="標楷體" w:eastAsia="標楷體" w:hAnsi="標楷體"/>
          <w:b/>
          <w:color w:val="000000" w:themeColor="text1"/>
          <w:kern w:val="0"/>
          <w:sz w:val="28"/>
          <w:szCs w:val="28"/>
        </w:rPr>
        <w:t>3</w:t>
      </w:r>
      <w:r w:rsidR="00391417" w:rsidRPr="007634FE">
        <w:rPr>
          <w:rFonts w:ascii="標楷體" w:eastAsia="標楷體" w:hAnsi="標楷體" w:hint="eastAsia"/>
          <w:b/>
          <w:color w:val="000000" w:themeColor="text1"/>
          <w:kern w:val="0"/>
          <w:sz w:val="28"/>
          <w:szCs w:val="28"/>
        </w:rPr>
        <w:t>）</w:t>
      </w:r>
      <w:r w:rsidR="00391417" w:rsidRPr="007634FE">
        <w:rPr>
          <w:rFonts w:ascii="標楷體" w:eastAsia="標楷體" w:hAnsi="標楷體" w:hint="eastAsia"/>
          <w:b/>
          <w:bCs/>
          <w:color w:val="000000" w:themeColor="text1"/>
          <w:sz w:val="28"/>
          <w:szCs w:val="28"/>
        </w:rPr>
        <w:t>再生水建設獲頒全國公共污水處理廠評鑑優等，惟水資源需求持續攀升，允宜賡續推動再生水建設，並研議以水換水運作模式之可行性，突破再生水供特定區域使用之限制，增加誘因提高產業使用再生水意願，俾提高水資源分配效率，強化區域調度及供水韌性：</w:t>
      </w:r>
      <w:r w:rsidR="00391417" w:rsidRPr="007634FE">
        <w:rPr>
          <w:rFonts w:ascii="標楷體" w:eastAsia="標楷體" w:hAnsi="標楷體" w:hint="eastAsia"/>
          <w:bCs/>
          <w:color w:val="000000" w:themeColor="text1"/>
          <w:sz w:val="28"/>
          <w:szCs w:val="28"/>
        </w:rPr>
        <w:t>為應對氣候變遷對水資源穩定供應及傳統水源開發不易等挑戰，水務局積極推動再生水回收再利用，旨在打造都市小水庫，強化枯水期供水韌性，確保民生及產業供水穩定，並響應國際永續發展趨勢。桃園市已規劃及興建中之再生水廠計有桃園北區、文青及中壢再生水計畫等3案，預計全期每日總供水量達21.06萬公噸，其中桃園北區計畫第一期目標預計於114年6月完成每日供水4萬公噸，文青及中壢計畫預計於11</w:t>
      </w:r>
      <w:r w:rsidR="00391417" w:rsidRPr="007634FE">
        <w:rPr>
          <w:rFonts w:ascii="標楷體" w:eastAsia="標楷體" w:hAnsi="標楷體"/>
          <w:bCs/>
          <w:color w:val="000000" w:themeColor="text1"/>
          <w:sz w:val="28"/>
          <w:szCs w:val="28"/>
        </w:rPr>
        <w:t>6</w:t>
      </w:r>
      <w:r w:rsidR="00391417" w:rsidRPr="007634FE">
        <w:rPr>
          <w:rFonts w:ascii="標楷體" w:eastAsia="標楷體" w:hAnsi="標楷體" w:hint="eastAsia"/>
          <w:bCs/>
          <w:color w:val="000000" w:themeColor="text1"/>
          <w:sz w:val="28"/>
          <w:szCs w:val="28"/>
        </w:rPr>
        <w:t>年及118年供水，桃園北區再生水計畫總建設經費達38億3,782萬餘元，其中輸水管線工程經費17億834萬餘元，占總建設費44.51％，顯示輸水管線建設費龐鉅；另桃園市再生水廠分布偏北桃園，</w:t>
      </w:r>
      <w:r w:rsidR="009F57FE" w:rsidRPr="007634FE">
        <w:rPr>
          <w:rFonts w:ascii="標楷體" w:eastAsia="標楷體" w:hAnsi="標楷體" w:hint="eastAsia"/>
          <w:bCs/>
          <w:color w:val="000000" w:themeColor="text1"/>
          <w:sz w:val="28"/>
          <w:szCs w:val="28"/>
        </w:rPr>
        <w:t>允宜</w:t>
      </w:r>
      <w:r w:rsidR="00391417" w:rsidRPr="007634FE">
        <w:rPr>
          <w:rFonts w:ascii="標楷體" w:eastAsia="標楷體" w:hAnsi="標楷體" w:hint="eastAsia"/>
          <w:bCs/>
          <w:color w:val="000000" w:themeColor="text1"/>
          <w:sz w:val="28"/>
          <w:szCs w:val="28"/>
        </w:rPr>
        <w:t>研謀規劃南桃園（如楊梅）再生水計畫之推動，以衡平區域潛勢需求，</w:t>
      </w:r>
      <w:r w:rsidR="00391417" w:rsidRPr="007634FE">
        <w:rPr>
          <w:rFonts w:ascii="標楷體" w:eastAsia="標楷體" w:hAnsi="標楷體" w:hint="eastAsia"/>
          <w:bCs/>
          <w:color w:val="000000" w:themeColor="text1"/>
          <w:spacing w:val="2"/>
          <w:sz w:val="28"/>
          <w:szCs w:val="28"/>
        </w:rPr>
        <w:lastRenderedPageBreak/>
        <w:t>並研議參酌臺南市仁德再生水廠「以水換水」運作模式之可行性，透過企業間水權轉讓（媒合奇美實業與台積電水源交換）等方式，突破使用區域限制，降低鉅額輸水管線建設負擔，以提高水資源分配效率、運輸效能及供水韌性</w:t>
      </w:r>
      <w:r w:rsidR="0019076C" w:rsidRPr="007634FE">
        <w:rPr>
          <w:rFonts w:ascii="標楷體" w:eastAsia="標楷體" w:hAnsi="標楷體" w:hint="eastAsia"/>
          <w:bCs/>
          <w:color w:val="000000" w:themeColor="text1"/>
          <w:spacing w:val="2"/>
          <w:sz w:val="28"/>
          <w:szCs w:val="28"/>
        </w:rPr>
        <w:t>。</w:t>
      </w:r>
      <w:r w:rsidR="00391417" w:rsidRPr="007634FE">
        <w:rPr>
          <w:rFonts w:ascii="標楷體" w:eastAsia="標楷體" w:hAnsi="標楷體" w:hint="eastAsia"/>
          <w:bCs/>
          <w:color w:val="000000" w:themeColor="text1"/>
          <w:spacing w:val="2"/>
          <w:sz w:val="28"/>
          <w:szCs w:val="28"/>
        </w:rPr>
        <w:t>另查桃園市再生水潛勢用量約7萬餘CMD尚待媒合使用，有待加速媒合再生水潛在需求與使用端，並研議優化使用再生水相關獎勵措施，以提升產業使用意願及總使用量。（詳乙－</w:t>
      </w:r>
      <w:r w:rsidR="0005319A">
        <w:rPr>
          <w:rFonts w:ascii="標楷體" w:eastAsia="標楷體" w:hAnsi="標楷體" w:hint="eastAsia"/>
          <w:bCs/>
          <w:color w:val="000000" w:themeColor="text1"/>
          <w:spacing w:val="2"/>
          <w:sz w:val="28"/>
          <w:szCs w:val="28"/>
        </w:rPr>
        <w:t>175</w:t>
      </w:r>
      <w:r w:rsidR="00391417" w:rsidRPr="007634FE">
        <w:rPr>
          <w:rFonts w:ascii="標楷體" w:eastAsia="標楷體" w:hAnsi="標楷體" w:hint="eastAsia"/>
          <w:bCs/>
          <w:color w:val="000000" w:themeColor="text1"/>
          <w:spacing w:val="2"/>
          <w:sz w:val="28"/>
          <w:szCs w:val="28"/>
        </w:rPr>
        <w:t>頁）</w:t>
      </w:r>
    </w:p>
    <w:p w14:paraId="68CD0F21" w14:textId="4E880449" w:rsidR="007634FE" w:rsidRPr="007634FE" w:rsidRDefault="00E450FB" w:rsidP="008A3D77">
      <w:pPr>
        <w:overflowPunct w:val="0"/>
        <w:adjustRightInd w:val="0"/>
        <w:snapToGrid w:val="0"/>
        <w:spacing w:beforeLines="20" w:before="72" w:line="500" w:lineRule="exact"/>
        <w:ind w:firstLineChars="200" w:firstLine="561"/>
        <w:jc w:val="both"/>
        <w:rPr>
          <w:rFonts w:ascii="標楷體" w:eastAsia="標楷體" w:hAnsi="標楷體"/>
          <w:color w:val="000000" w:themeColor="text1"/>
          <w:spacing w:val="2"/>
          <w:kern w:val="0"/>
          <w:sz w:val="28"/>
          <w:szCs w:val="28"/>
        </w:rPr>
      </w:pPr>
      <w:r w:rsidRPr="002B2D8C">
        <w:rPr>
          <w:rFonts w:ascii="標楷體" w:eastAsia="標楷體" w:hAnsi="標楷體" w:hint="eastAsia"/>
          <w:b/>
          <w:color w:val="000000" w:themeColor="text1"/>
          <w:kern w:val="0"/>
          <w:sz w:val="28"/>
          <w:szCs w:val="28"/>
        </w:rPr>
        <w:t>（</w:t>
      </w:r>
      <w:r w:rsidR="00391417">
        <w:rPr>
          <w:rFonts w:ascii="標楷體" w:eastAsia="標楷體" w:hAnsi="標楷體"/>
          <w:b/>
          <w:color w:val="000000" w:themeColor="text1"/>
          <w:kern w:val="0"/>
          <w:sz w:val="28"/>
          <w:szCs w:val="28"/>
        </w:rPr>
        <w:t>4</w:t>
      </w:r>
      <w:r w:rsidRPr="002B2D8C">
        <w:rPr>
          <w:rFonts w:ascii="標楷體" w:eastAsia="標楷體" w:hAnsi="標楷體" w:hint="eastAsia"/>
          <w:b/>
          <w:color w:val="000000" w:themeColor="text1"/>
          <w:kern w:val="0"/>
          <w:sz w:val="28"/>
          <w:szCs w:val="28"/>
        </w:rPr>
        <w:t>）</w:t>
      </w:r>
      <w:r w:rsidR="006673A4" w:rsidRPr="006673A4">
        <w:rPr>
          <w:rFonts w:ascii="標楷體" w:eastAsia="標楷體" w:hAnsi="標楷體" w:hint="eastAsia"/>
          <w:b/>
          <w:color w:val="000000" w:themeColor="text1"/>
          <w:kern w:val="0"/>
          <w:sz w:val="28"/>
          <w:szCs w:val="28"/>
        </w:rPr>
        <w:t>因應國人殯葬觀念改變，</w:t>
      </w:r>
      <w:r w:rsidR="00641F2D" w:rsidRPr="002B2D8C">
        <w:rPr>
          <w:rFonts w:ascii="標楷體" w:eastAsia="標楷體" w:hAnsi="標楷體" w:hint="eastAsia"/>
          <w:b/>
          <w:color w:val="000000" w:themeColor="text1"/>
          <w:kern w:val="0"/>
          <w:sz w:val="28"/>
          <w:szCs w:val="28"/>
        </w:rPr>
        <w:t>持續推動火化塔葬及辦理公墓遷葬，並設置環</w:t>
      </w:r>
      <w:r w:rsidR="00641F2D" w:rsidRPr="007634FE">
        <w:rPr>
          <w:rFonts w:ascii="標楷體" w:eastAsia="標楷體" w:hAnsi="標楷體" w:hint="eastAsia"/>
          <w:b/>
          <w:color w:val="000000" w:themeColor="text1"/>
          <w:spacing w:val="2"/>
          <w:kern w:val="0"/>
          <w:sz w:val="28"/>
          <w:szCs w:val="28"/>
        </w:rPr>
        <w:t>保葬區，提供民眾多元葬儀選擇，惟部分公墓迄無遷葬規劃及環保葬成效尚待提升，且現有納骨設施供需壓力增加，允宜研謀改善，以避免塔位量體不足引發施政風險，並促進土地資源之活化利用及環境永續發展</w:t>
      </w:r>
      <w:r w:rsidRPr="007634FE">
        <w:rPr>
          <w:rFonts w:ascii="標楷體" w:eastAsia="標楷體" w:hAnsi="標楷體" w:hint="eastAsia"/>
          <w:b/>
          <w:color w:val="000000" w:themeColor="text1"/>
          <w:spacing w:val="2"/>
          <w:kern w:val="0"/>
          <w:sz w:val="28"/>
          <w:szCs w:val="28"/>
        </w:rPr>
        <w:t>：</w:t>
      </w:r>
      <w:r w:rsidR="00641F2D" w:rsidRPr="007634FE">
        <w:rPr>
          <w:rFonts w:ascii="標楷體" w:eastAsia="標楷體" w:hAnsi="標楷體" w:hint="eastAsia"/>
          <w:color w:val="000000" w:themeColor="text1"/>
          <w:spacing w:val="2"/>
          <w:kern w:val="0"/>
          <w:sz w:val="28"/>
          <w:szCs w:val="28"/>
        </w:rPr>
        <w:t>市政府為有效利用既有墓地，持續推行火化塔葬、公墓遷葬及提倡環保自然葬，以發展現代化殯葬設施及服務，截至113年底止，桃園市公立殯葬設施計有2處殯儀館、2處火化場、20處骨灰（骸）存放設施、133處公墓及4處樹葬專區，提供民眾多元葬儀選擇。</w:t>
      </w:r>
      <w:r w:rsidR="00762D34" w:rsidRPr="007634FE">
        <w:rPr>
          <w:rFonts w:ascii="標楷體" w:eastAsia="標楷體" w:hAnsi="標楷體" w:hint="eastAsia"/>
          <w:color w:val="000000" w:themeColor="text1"/>
          <w:spacing w:val="2"/>
          <w:kern w:val="0"/>
          <w:sz w:val="28"/>
          <w:szCs w:val="28"/>
        </w:rPr>
        <w:t>經查桃園市公立骨灰（骸）存放設施共有20處，可容納之骨灰（骸）存放總數計259,421個，截至113年底止已使用165,169個，占總數63.67％，另據113年12月11日桃園未來城市空間發展會報，有關桃園市納骨設施興建需求規劃，第一分區（桃園、蘆竹、龜山及八德區）、第二分區（中壢、大園、觀音及新屋區）及第三分區（楊梅、平鎮、龍潭及大溪區）分別僅能使用至122年、126年、117年，為滿足各分區至132及133年之使用，允宜依規劃期程於各分區擴增櫃位或興建納骨塔，確保滿足未來納骨設施之使用需求，以避免塔位量體不足引發施政風險</w:t>
      </w:r>
      <w:r w:rsidR="0019076C" w:rsidRPr="007634FE">
        <w:rPr>
          <w:rFonts w:ascii="標楷體" w:eastAsia="標楷體" w:hAnsi="標楷體" w:hint="eastAsia"/>
          <w:color w:val="000000" w:themeColor="text1"/>
          <w:spacing w:val="2"/>
          <w:kern w:val="0"/>
          <w:sz w:val="28"/>
          <w:szCs w:val="28"/>
        </w:rPr>
        <w:t>。另查</w:t>
      </w:r>
      <w:r w:rsidR="00641F2D" w:rsidRPr="007634FE">
        <w:rPr>
          <w:rFonts w:ascii="標楷體" w:eastAsia="標楷體" w:hAnsi="標楷體" w:hint="eastAsia"/>
          <w:color w:val="000000" w:themeColor="text1"/>
          <w:spacing w:val="2"/>
          <w:kern w:val="0"/>
          <w:sz w:val="28"/>
          <w:szCs w:val="28"/>
        </w:rPr>
        <w:t>桃園市自97年5月起辦理海葬，並陸續於102年1月、106年3月、108年2月及111年7月於楊梅區、蘆竹區、龍潭區及大園區設置並啟用樹葬專區，提供民眾多元葬法選擇，據內政部公布統計資料，桃園市111至113年度樹葬及海葬使用人數分別為1,490位、1,590位及1,681位，呈逐年成長趨勢，顯示環保葬方式已逐年獲得民眾認同與接受，惟113年度桃園市環保葬人數占死亡人數之比率在六都中排名第5，顯示推動成效尚有成長空間，</w:t>
      </w:r>
      <w:r w:rsidR="006673A4" w:rsidRPr="007634FE">
        <w:rPr>
          <w:rFonts w:ascii="標楷體" w:eastAsia="標楷體" w:hAnsi="標楷體" w:hint="eastAsia"/>
          <w:color w:val="000000" w:themeColor="text1"/>
          <w:spacing w:val="2"/>
          <w:kern w:val="0"/>
          <w:sz w:val="28"/>
          <w:szCs w:val="28"/>
        </w:rPr>
        <w:t>允宜透過多元宣導策略，加強民眾對環保葬法之認識與接受度，並研議適當之誘因機制，以鼓勵民眾採行環保葬法，落實永續發展與環境友善之殯葬政策</w:t>
      </w:r>
      <w:r w:rsidRPr="007634FE">
        <w:rPr>
          <w:rFonts w:ascii="標楷體" w:eastAsia="標楷體" w:hAnsi="標楷體" w:hint="eastAsia"/>
          <w:color w:val="000000" w:themeColor="text1"/>
          <w:spacing w:val="2"/>
          <w:kern w:val="0"/>
          <w:sz w:val="28"/>
          <w:szCs w:val="28"/>
        </w:rPr>
        <w:t>。（詳乙－</w:t>
      </w:r>
      <w:r w:rsidR="0005319A">
        <w:rPr>
          <w:rFonts w:ascii="標楷體" w:eastAsia="標楷體" w:hAnsi="標楷體" w:hint="eastAsia"/>
          <w:color w:val="000000" w:themeColor="text1"/>
          <w:spacing w:val="2"/>
          <w:kern w:val="0"/>
          <w:sz w:val="28"/>
          <w:szCs w:val="28"/>
        </w:rPr>
        <w:t>55</w:t>
      </w:r>
      <w:r w:rsidRPr="007634FE">
        <w:rPr>
          <w:rFonts w:ascii="標楷體" w:eastAsia="標楷體" w:hAnsi="標楷體" w:hint="eastAsia"/>
          <w:color w:val="000000" w:themeColor="text1"/>
          <w:spacing w:val="2"/>
          <w:kern w:val="0"/>
          <w:sz w:val="28"/>
          <w:szCs w:val="28"/>
        </w:rPr>
        <w:t>頁）</w:t>
      </w:r>
    </w:p>
    <w:p w14:paraId="2EB93B55" w14:textId="22FDD088" w:rsidR="007634FE" w:rsidRPr="004A2EE7" w:rsidRDefault="007634FE" w:rsidP="007C749C">
      <w:pPr>
        <w:widowControl/>
        <w:spacing w:line="520" w:lineRule="exact"/>
        <w:rPr>
          <w:rFonts w:ascii="標楷體" w:eastAsia="標楷體" w:hAnsi="標楷體"/>
          <w:b/>
          <w:sz w:val="36"/>
        </w:rPr>
      </w:pPr>
      <w:r>
        <w:rPr>
          <w:rFonts w:ascii="標楷體" w:eastAsia="標楷體" w:hAnsi="標楷體"/>
          <w:b/>
          <w:sz w:val="36"/>
        </w:rPr>
        <w:br w:type="page"/>
      </w:r>
      <w:r w:rsidRPr="004A2EE7">
        <w:rPr>
          <w:rFonts w:ascii="標楷體" w:eastAsia="標楷體" w:hAnsi="標楷體" w:hint="eastAsia"/>
          <w:b/>
          <w:sz w:val="36"/>
        </w:rPr>
        <w:lastRenderedPageBreak/>
        <w:t>二、</w:t>
      </w:r>
      <w:r>
        <w:rPr>
          <w:rFonts w:ascii="標楷體" w:eastAsia="標楷體" w:hAnsi="標楷體" w:hint="eastAsia"/>
          <w:b/>
          <w:sz w:val="36"/>
        </w:rPr>
        <w:t>桃園市政府推動財政自主性及財務管理執行情形</w:t>
      </w:r>
    </w:p>
    <w:p w14:paraId="1326019A" w14:textId="605F213D" w:rsidR="007634FE" w:rsidRPr="004A2EE7" w:rsidRDefault="007634FE" w:rsidP="008A3D77">
      <w:pPr>
        <w:overflowPunct w:val="0"/>
        <w:spacing w:beforeLines="30" w:before="108" w:line="526" w:lineRule="exact"/>
        <w:ind w:firstLineChars="200" w:firstLine="560"/>
        <w:jc w:val="both"/>
        <w:rPr>
          <w:rFonts w:ascii="標楷體" w:eastAsia="標楷體" w:hAnsi="標楷體"/>
          <w:sz w:val="28"/>
        </w:rPr>
      </w:pPr>
      <w:r>
        <w:rPr>
          <w:rFonts w:ascii="標楷體" w:eastAsia="標楷體" w:hAnsi="標楷體" w:hint="eastAsia"/>
          <w:noProof/>
          <w:sz w:val="28"/>
          <w:lang w:val="zh-TW"/>
        </w:rPr>
        <mc:AlternateContent>
          <mc:Choice Requires="wpg">
            <w:drawing>
              <wp:anchor distT="0" distB="0" distL="114300" distR="114300" simplePos="0" relativeHeight="251753472" behindDoc="0" locked="0" layoutInCell="1" allowOverlap="1" wp14:anchorId="0BAD9D51" wp14:editId="77988775">
                <wp:simplePos x="0" y="0"/>
                <wp:positionH relativeFrom="column">
                  <wp:posOffset>3223895</wp:posOffset>
                </wp:positionH>
                <wp:positionV relativeFrom="paragraph">
                  <wp:posOffset>2896870</wp:posOffset>
                </wp:positionV>
                <wp:extent cx="3010535" cy="2782570"/>
                <wp:effectExtent l="0" t="76200" r="94615" b="0"/>
                <wp:wrapTight wrapText="bothSides">
                  <wp:wrapPolygon edited="0">
                    <wp:start x="2870" y="-592"/>
                    <wp:lineTo x="1503" y="-296"/>
                    <wp:lineTo x="410" y="739"/>
                    <wp:lineTo x="410" y="21442"/>
                    <wp:lineTo x="21049" y="21442"/>
                    <wp:lineTo x="21049" y="18633"/>
                    <wp:lineTo x="21732" y="16267"/>
                    <wp:lineTo x="22142" y="14048"/>
                    <wp:lineTo x="22142" y="887"/>
                    <wp:lineTo x="20912" y="-296"/>
                    <wp:lineTo x="19545" y="-592"/>
                    <wp:lineTo x="2870" y="-592"/>
                  </wp:wrapPolygon>
                </wp:wrapTight>
                <wp:docPr id="1416197757" name="群組 34"/>
                <wp:cNvGraphicFramePr/>
                <a:graphic xmlns:a="http://schemas.openxmlformats.org/drawingml/2006/main">
                  <a:graphicData uri="http://schemas.microsoft.com/office/word/2010/wordprocessingGroup">
                    <wpg:wgp>
                      <wpg:cNvGrpSpPr/>
                      <wpg:grpSpPr>
                        <a:xfrm>
                          <a:off x="0" y="0"/>
                          <a:ext cx="3010535" cy="2782570"/>
                          <a:chOff x="97972" y="1"/>
                          <a:chExt cx="3011169" cy="2783827"/>
                        </a:xfrm>
                      </wpg:grpSpPr>
                      <wps:wsp>
                        <wps:cNvPr id="701311862" name="文字方塊 2"/>
                        <wps:cNvSpPr txBox="1">
                          <a:spLocks noChangeArrowheads="1"/>
                        </wps:cNvSpPr>
                        <wps:spPr bwMode="auto">
                          <a:xfrm>
                            <a:off x="97972" y="2351227"/>
                            <a:ext cx="3011169" cy="432601"/>
                          </a:xfrm>
                          <a:prstGeom prst="rect">
                            <a:avLst/>
                          </a:prstGeom>
                          <a:noFill/>
                          <a:ln w="9525">
                            <a:noFill/>
                            <a:miter lim="800000"/>
                            <a:headEnd/>
                            <a:tailEnd/>
                          </a:ln>
                        </wps:spPr>
                        <wps:txbx>
                          <w:txbxContent>
                            <w:p w14:paraId="7C647236" w14:textId="77777777" w:rsidR="007634FE" w:rsidRPr="00056B5E" w:rsidRDefault="007634FE" w:rsidP="007634FE">
                              <w:pPr>
                                <w:spacing w:line="240" w:lineRule="exact"/>
                                <w:jc w:val="center"/>
                                <w:rPr>
                                  <w:rFonts w:ascii="標楷體" w:eastAsia="標楷體" w:hAnsi="標楷體"/>
                                  <w:b/>
                                </w:rPr>
                              </w:pPr>
                              <w:r>
                                <w:rPr>
                                  <w:rFonts w:ascii="標楷體" w:eastAsia="標楷體" w:hAnsi="標楷體" w:hint="eastAsia"/>
                                  <w:b/>
                                </w:rPr>
                                <w:t>立法院三讀通過財劃法</w:t>
                              </w:r>
                              <w:r>
                                <w:rPr>
                                  <w:rFonts w:ascii="標楷體" w:eastAsia="標楷體" w:hAnsi="標楷體"/>
                                  <w:b/>
                                </w:rPr>
                                <w:t>示意圖</w:t>
                              </w:r>
                            </w:p>
                            <w:p w14:paraId="347E88F0" w14:textId="77777777" w:rsidR="007634FE" w:rsidRPr="00056B5E" w:rsidRDefault="007634FE" w:rsidP="007634FE">
                              <w:pPr>
                                <w:spacing w:line="240" w:lineRule="exact"/>
                                <w:jc w:val="center"/>
                                <w:rPr>
                                  <w:rFonts w:ascii="標楷體" w:eastAsia="標楷體" w:hAnsi="標楷體"/>
                                  <w:sz w:val="20"/>
                                </w:rPr>
                              </w:pPr>
                              <w:r w:rsidRPr="00056B5E">
                                <w:rPr>
                                  <w:rFonts w:ascii="標楷體" w:eastAsia="標楷體" w:hAnsi="標楷體" w:hint="eastAsia"/>
                                  <w:sz w:val="18"/>
                                </w:rPr>
                                <w:t>(圖片來源：</w:t>
                              </w:r>
                              <w:r>
                                <w:rPr>
                                  <w:rFonts w:ascii="標楷體" w:eastAsia="標楷體" w:hAnsi="標楷體" w:hint="eastAsia"/>
                                  <w:sz w:val="18"/>
                                </w:rPr>
                                <w:t>摘自市政府施政成果資訊網</w:t>
                              </w:r>
                              <w:r w:rsidRPr="00056B5E">
                                <w:rPr>
                                  <w:rFonts w:ascii="標楷體" w:eastAsia="標楷體" w:hAnsi="標楷體" w:hint="eastAsia"/>
                                  <w:sz w:val="20"/>
                                </w:rPr>
                                <w:t>）</w:t>
                              </w:r>
                            </w:p>
                          </w:txbxContent>
                        </wps:txbx>
                        <wps:bodyPr rot="0" vert="horz" wrap="square" lIns="91440" tIns="45720" rIns="91440" bIns="45720" anchor="t" anchorCtr="0">
                          <a:noAutofit/>
                        </wps:bodyPr>
                      </wps:wsp>
                      <pic:pic xmlns:pic="http://schemas.openxmlformats.org/drawingml/2006/picture">
                        <pic:nvPicPr>
                          <pic:cNvPr id="144291864" name="圖片 1"/>
                          <pic:cNvPicPr>
                            <a:picLocks noChangeAspect="1"/>
                          </pic:cNvPicPr>
                        </pic:nvPicPr>
                        <pic:blipFill rotWithShape="1">
                          <a:blip r:embed="rId27">
                            <a:extLst>
                              <a:ext uri="{BEBA8EAE-BF5A-486C-A8C5-ECC9F3942E4B}">
                                <a14:imgProps xmlns:a14="http://schemas.microsoft.com/office/drawing/2010/main">
                                  <a14:imgLayer r:embed="rId28">
                                    <a14:imgEffect>
                                      <a14:sharpenSoften amount="18000"/>
                                    </a14:imgEffect>
                                    <a14:imgEffect>
                                      <a14:colorTemperature colorTemp="7200"/>
                                    </a14:imgEffect>
                                    <a14:imgEffect>
                                      <a14:saturation sat="90000"/>
                                    </a14:imgEffect>
                                    <a14:imgEffect>
                                      <a14:brightnessContrast bright="10000" contrast="7000"/>
                                    </a14:imgEffect>
                                  </a14:imgLayer>
                                </a14:imgProps>
                              </a:ext>
                              <a:ext uri="{28A0092B-C50C-407E-A947-70E740481C1C}">
                                <a14:useLocalDpi xmlns:a14="http://schemas.microsoft.com/office/drawing/2010/main" val="0"/>
                              </a:ext>
                            </a:extLst>
                          </a:blip>
                          <a:srcRect t="16123" r="23115"/>
                          <a:stretch>
                            <a:fillRect/>
                          </a:stretch>
                        </pic:blipFill>
                        <pic:spPr bwMode="auto">
                          <a:xfrm>
                            <a:off x="276675" y="1"/>
                            <a:ext cx="2832466" cy="2202673"/>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BAD9D51" id="群組 34" o:spid="_x0000_s1055" style="position:absolute;left:0;text-align:left;margin-left:253.85pt;margin-top:228.1pt;width:237.05pt;height:219.1pt;z-index:251753472;mso-width-relative:margin;mso-height-relative:margin" coordorigin="979" coordsize="30111,278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">
                <v:shape id="_x0000_s1056" type="#_x0000_t202" style="position:absolute;left:979;top:23512;width:30112;height:4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" filled="f" stroked="f">
                  <v:textbox>
                    <w:txbxContent>
                      <w:p w14:paraId="7C647236" w14:textId="77777777" w:rsidR="007634FE" w:rsidRPr="00056B5E" w:rsidRDefault="007634FE" w:rsidP="007634FE">
                        <w:pPr>
                          <w:spacing w:line="240" w:lineRule="exact"/>
                          <w:jc w:val="center"/>
                          <w:rPr>
                            <w:rFonts w:ascii="標楷體" w:eastAsia="標楷體" w:hAnsi="標楷體"/>
                            <w:b/>
                          </w:rPr>
                        </w:pPr>
                        <w:r>
                          <w:rPr>
                            <w:rFonts w:ascii="標楷體" w:eastAsia="標楷體" w:hAnsi="標楷體" w:hint="eastAsia"/>
                            <w:b/>
                          </w:rPr>
                          <w:t>立法院三讀通過財劃法</w:t>
                        </w:r>
                        <w:r>
                          <w:rPr>
                            <w:rFonts w:ascii="標楷體" w:eastAsia="標楷體" w:hAnsi="標楷體"/>
                            <w:b/>
                          </w:rPr>
                          <w:t>示意圖</w:t>
                        </w:r>
                      </w:p>
                      <w:p w14:paraId="347E88F0" w14:textId="77777777" w:rsidR="007634FE" w:rsidRPr="00056B5E" w:rsidRDefault="007634FE" w:rsidP="007634FE">
                        <w:pPr>
                          <w:spacing w:line="240" w:lineRule="exact"/>
                          <w:jc w:val="center"/>
                          <w:rPr>
                            <w:rFonts w:ascii="標楷體" w:eastAsia="標楷體" w:hAnsi="標楷體"/>
                            <w:sz w:val="20"/>
                          </w:rPr>
                        </w:pPr>
                        <w:r w:rsidRPr="00056B5E">
                          <w:rPr>
                            <w:rFonts w:ascii="標楷體" w:eastAsia="標楷體" w:hAnsi="標楷體" w:hint="eastAsia"/>
                            <w:sz w:val="18"/>
                          </w:rPr>
                          <w:t>(圖片來源：</w:t>
                        </w:r>
                        <w:r>
                          <w:rPr>
                            <w:rFonts w:ascii="標楷體" w:eastAsia="標楷體" w:hAnsi="標楷體" w:hint="eastAsia"/>
                            <w:sz w:val="18"/>
                          </w:rPr>
                          <w:t>摘自市政府施政成果資訊網</w:t>
                        </w:r>
                        <w:r w:rsidRPr="00056B5E">
                          <w:rPr>
                            <w:rFonts w:ascii="標楷體" w:eastAsia="標楷體" w:hAnsi="標楷體" w:hint="eastAsia"/>
                            <w:sz w:val="20"/>
                          </w:rPr>
                          <w: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57" type="#_x0000_t75" style="position:absolute;left:2766;width:28325;height:220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" adj="3600" stroked="t" strokecolor="#0070c0">
                  <v:imagedata r:id="rId29" o:title="" croptop="10566f" cropright="15149f"/>
                  <v:shadow on="t" color="black" opacity="26214f" origin="-.5,-.5" offset="-.68028mm,.81072mm"/>
                  <v:path arrowok="t"/>
                </v:shape>
                <w10:wrap type="tight"/>
              </v:group>
            </w:pict>
          </mc:Fallback>
        </mc:AlternateContent>
      </w:r>
      <w:r w:rsidRPr="004A2EE7">
        <w:rPr>
          <w:rFonts w:ascii="標楷體" w:eastAsia="標楷體" w:hAnsi="標楷體" w:hint="eastAsia"/>
          <w:sz w:val="28"/>
        </w:rPr>
        <w:t>依〈臺灣的直轄市與中央府際關係之建構與運作：過去、現在、未來財政治理分析〉一文，提及府際財政關係（Intergovernmental Fiscal Relations, IGFR）是由政府之間垂直與水平財政關係交疊而成之架構，透過不同層級政府之間事權分工、支出與收入劃分，使各層級政府具有適足財源支應各項支出，不僅為財政資源之分配，亦能給予地方政府較為穩健之定位與支持。當代公共治理日益強調跨層級政府間協調與合作，府際財政關係遂成為探討中央與地方權責分工、資源分配與政策執行成效之重要影響因素，其制度運作之良窳，深度影響地方治理成效，並與民眾福祉息息相關。</w:t>
      </w:r>
      <w:r w:rsidRPr="004A2EE7">
        <w:rPr>
          <w:rFonts w:ascii="標楷體" w:eastAsia="標楷體" w:hAnsi="標楷體" w:hint="eastAsia"/>
          <w:noProof/>
          <w:sz w:val="28"/>
        </w:rPr>
        <w:t>113年12月20日財政收支劃分法(下稱財劃法)</w:t>
      </w:r>
      <w:r>
        <w:rPr>
          <w:rFonts w:ascii="標楷體" w:eastAsia="標楷體" w:hAnsi="標楷體" w:hint="eastAsia"/>
          <w:noProof/>
          <w:sz w:val="28"/>
        </w:rPr>
        <w:t>修正案，</w:t>
      </w:r>
      <w:r w:rsidRPr="004A2EE7">
        <w:rPr>
          <w:rFonts w:ascii="標楷體" w:eastAsia="標楷體" w:hAnsi="標楷體" w:hint="eastAsia"/>
          <w:noProof/>
          <w:sz w:val="28"/>
        </w:rPr>
        <w:t>經立法院三讀通過</w:t>
      </w:r>
      <w:r w:rsidRPr="004A2EE7">
        <w:rPr>
          <w:rFonts w:ascii="標楷體" w:eastAsia="標楷體" w:hAnsi="標楷體" w:hint="eastAsia"/>
          <w:sz w:val="28"/>
        </w:rPr>
        <w:t>，</w:t>
      </w:r>
      <w:r>
        <w:rPr>
          <w:rFonts w:ascii="標楷體" w:eastAsia="標楷體" w:hAnsi="標楷體" w:hint="eastAsia"/>
          <w:sz w:val="28"/>
        </w:rPr>
        <w:t>114年3月21日修正公布</w:t>
      </w:r>
      <w:r w:rsidRPr="004A2EE7">
        <w:rPr>
          <w:rFonts w:ascii="標楷體" w:eastAsia="標楷體" w:hAnsi="標楷體" w:hint="eastAsia"/>
          <w:sz w:val="28"/>
        </w:rPr>
        <w:t>，此次修法不僅提高地方政府統籌分配稅款比例，亦導入多元化分配指標，促使地方政府角色由過去積極爭取中央資源，轉向財政自主性，財政分配更貼近地方發展現況與需求，同時財劃法新框架下，加重地方行政績效責任，對於自籌財源機制尚未穩健之地方政府而言，財政壓力加劇，稅基與社會條件落差將迅速浮現。桃園市自103年升格以來，各項公共建設及服務需求提升，城市建設及社會福利政策逐漸擴展，且於府際財政關係重大變革下，市政府於財政治理（Fiscal governance）、城市轉型及社會福利措施等各方面，將面臨更為嚴峻之挑戰</w:t>
      </w:r>
      <w:r>
        <w:rPr>
          <w:rFonts w:ascii="標楷體" w:eastAsia="標楷體" w:hAnsi="標楷體" w:hint="eastAsia"/>
          <w:sz w:val="28"/>
        </w:rPr>
        <w:t>，且為各界關注之焦點</w:t>
      </w:r>
      <w:r w:rsidRPr="004A2EE7">
        <w:rPr>
          <w:rFonts w:ascii="標楷體" w:eastAsia="標楷體" w:hAnsi="標楷體" w:hint="eastAsia"/>
          <w:sz w:val="28"/>
        </w:rPr>
        <w:t>。鑑於新版財劃法施行後，將重塑地方財政政策與資源配置，勢必藉由提升地方財政努力及財政自主性，以強化財政收支及舉債償付之承受力，應對未來政治及經濟等環境之不確定性，展現地方治理能力，成為市政永續發展之關鍵，方能維持地方財政健康與永續發展。茲將新版財劃法施行後，市政府面臨之財務狀況分析及</w:t>
      </w:r>
      <w:r>
        <w:rPr>
          <w:rFonts w:ascii="標楷體" w:eastAsia="標楷體" w:hAnsi="標楷體" w:hint="eastAsia"/>
          <w:sz w:val="28"/>
        </w:rPr>
        <w:t>審計機關</w:t>
      </w:r>
      <w:r w:rsidRPr="004A2EE7">
        <w:rPr>
          <w:rFonts w:ascii="標楷體" w:eastAsia="標楷體" w:hAnsi="標楷體" w:hint="eastAsia"/>
          <w:sz w:val="28"/>
        </w:rPr>
        <w:t>重要審核意見，說明如次：</w:t>
      </w:r>
    </w:p>
    <w:p w14:paraId="34181CA1" w14:textId="77777777" w:rsidR="007634FE" w:rsidRPr="004A2EE7" w:rsidRDefault="007634FE" w:rsidP="007634FE">
      <w:pPr>
        <w:widowControl/>
        <w:overflowPunct w:val="0"/>
        <w:outlineLvl w:val="0"/>
        <w:rPr>
          <w:rFonts w:ascii="標楷體" w:eastAsia="標楷體" w:hAnsi="標楷體"/>
          <w:b/>
          <w:sz w:val="32"/>
        </w:rPr>
      </w:pPr>
      <w:r w:rsidRPr="004A2EE7">
        <w:rPr>
          <w:rFonts w:ascii="標楷體" w:eastAsia="標楷體" w:hAnsi="標楷體" w:hint="eastAsia"/>
          <w:b/>
          <w:sz w:val="32"/>
        </w:rPr>
        <w:lastRenderedPageBreak/>
        <w:t>（一）地方財政轉型契機：從「爭取補助款」邁向「財政自主性」</w:t>
      </w:r>
    </w:p>
    <w:p w14:paraId="1C0F225C" w14:textId="77777777" w:rsidR="007634FE" w:rsidRPr="003644F3" w:rsidRDefault="007634FE" w:rsidP="007634FE">
      <w:pPr>
        <w:overflowPunct w:val="0"/>
        <w:spacing w:line="510" w:lineRule="exact"/>
        <w:ind w:firstLineChars="200" w:firstLine="536"/>
        <w:jc w:val="both"/>
        <w:rPr>
          <w:rFonts w:ascii="標楷體" w:eastAsia="標楷體" w:hAnsi="標楷體"/>
          <w:spacing w:val="-2"/>
          <w:sz w:val="28"/>
        </w:rPr>
      </w:pPr>
      <w:r w:rsidRPr="00EA317F">
        <w:rPr>
          <w:rFonts w:ascii="標楷體" w:eastAsia="標楷體" w:hAnsi="標楷體" w:hint="eastAsia"/>
          <w:spacing w:val="-6"/>
          <w:sz w:val="28"/>
        </w:rPr>
        <w:t>據天下雜誌引述財政部及行政院主計總處試算資料，新版財劃法上路，桃園市預估可增額獲配之普通統籌分配稅款（下稱統籌分配稅）約259億元，增幅約72.4％，</w:t>
      </w:r>
      <w:r w:rsidRPr="004A2EE7">
        <w:rPr>
          <w:rFonts w:ascii="標楷體" w:eastAsia="標楷體" w:hAnsi="標楷體" w:hint="eastAsia"/>
          <w:spacing w:val="-2"/>
          <w:sz w:val="28"/>
        </w:rPr>
        <w:t>惟依114年3月6日財政部召開「各級政府財政收支劃分及中央統籌分配稅款分配指標意見徵詢會議」紀錄指出，中央政府為免影響未來施政運作及財政困境，預估將以刪減一般性及計畫型補助款因應，整體因素加深地方財政不確定性。茲就市政府於財劃法新框架下，財政資源</w:t>
      </w:r>
      <w:r>
        <w:rPr>
          <w:rFonts w:ascii="標楷體" w:eastAsia="標楷體" w:hAnsi="標楷體" w:hint="eastAsia"/>
          <w:spacing w:val="-2"/>
          <w:sz w:val="28"/>
        </w:rPr>
        <w:t>擴增</w:t>
      </w:r>
      <w:r w:rsidRPr="004A2EE7">
        <w:rPr>
          <w:rFonts w:ascii="標楷體" w:eastAsia="標楷體" w:hAnsi="標楷體" w:hint="eastAsia"/>
          <w:spacing w:val="-2"/>
          <w:sz w:val="28"/>
        </w:rPr>
        <w:t>與結構變化、公共建設及社會福利之財政負擔、善用政策工具提升財政治理能力、建構地方財政努力度等面向，概述如次：</w:t>
      </w:r>
    </w:p>
    <w:p w14:paraId="0BA5DD0C" w14:textId="77777777" w:rsidR="007634FE" w:rsidRPr="004A2EE7" w:rsidRDefault="007634FE" w:rsidP="009E476E">
      <w:pPr>
        <w:pStyle w:val="a3"/>
        <w:numPr>
          <w:ilvl w:val="0"/>
          <w:numId w:val="16"/>
        </w:numPr>
        <w:overflowPunct w:val="0"/>
        <w:spacing w:beforeLines="50" w:before="180" w:afterLines="20" w:after="72" w:line="460" w:lineRule="exact"/>
        <w:ind w:leftChars="0" w:left="867" w:hanging="357"/>
        <w:jc w:val="both"/>
        <w:outlineLvl w:val="1"/>
        <w:rPr>
          <w:rFonts w:ascii="標楷體" w:eastAsia="標楷體" w:hAnsi="標楷體"/>
          <w:b/>
          <w:sz w:val="32"/>
        </w:rPr>
      </w:pPr>
      <w:r w:rsidRPr="004A2EE7">
        <w:rPr>
          <w:rFonts w:ascii="標楷體" w:eastAsia="標楷體" w:hAnsi="標楷體" w:hint="eastAsia"/>
          <w:b/>
          <w:sz w:val="32"/>
        </w:rPr>
        <w:t>財政資源擴增與結構變化</w:t>
      </w:r>
    </w:p>
    <w:p w14:paraId="751DBC9E" w14:textId="4B2D1C77" w:rsidR="007634FE" w:rsidRPr="004A2EE7" w:rsidRDefault="007634FE" w:rsidP="00EA317F">
      <w:pPr>
        <w:overflowPunct w:val="0"/>
        <w:spacing w:line="526" w:lineRule="exact"/>
        <w:ind w:firstLineChars="200" w:firstLine="480"/>
        <w:jc w:val="both"/>
        <w:rPr>
          <w:rFonts w:ascii="標楷體" w:eastAsia="標楷體" w:hAnsi="標楷體"/>
          <w:spacing w:val="2"/>
          <w:sz w:val="28"/>
        </w:rPr>
      </w:pPr>
      <w:r>
        <w:rPr>
          <w:noProof/>
          <w14:ligatures w14:val="standardContextual"/>
        </w:rPr>
        <mc:AlternateContent>
          <mc:Choice Requires="wpg">
            <w:drawing>
              <wp:anchor distT="0" distB="0" distL="114300" distR="114300" simplePos="0" relativeHeight="251748352" behindDoc="1" locked="0" layoutInCell="1" allowOverlap="1" wp14:anchorId="1FFE5DE6" wp14:editId="319188FE">
                <wp:simplePos x="0" y="0"/>
                <wp:positionH relativeFrom="column">
                  <wp:posOffset>161925</wp:posOffset>
                </wp:positionH>
                <wp:positionV relativeFrom="paragraph">
                  <wp:posOffset>2238375</wp:posOffset>
                </wp:positionV>
                <wp:extent cx="6014720" cy="3473450"/>
                <wp:effectExtent l="0" t="0" r="0" b="0"/>
                <wp:wrapTight wrapText="bothSides">
                  <wp:wrapPolygon edited="0">
                    <wp:start x="68" y="0"/>
                    <wp:lineTo x="68" y="21442"/>
                    <wp:lineTo x="21413" y="21442"/>
                    <wp:lineTo x="21413" y="0"/>
                    <wp:lineTo x="68" y="0"/>
                  </wp:wrapPolygon>
                </wp:wrapTight>
                <wp:docPr id="197894746" name="群組 21"/>
                <wp:cNvGraphicFramePr/>
                <a:graphic xmlns:a="http://schemas.openxmlformats.org/drawingml/2006/main">
                  <a:graphicData uri="http://schemas.microsoft.com/office/word/2010/wordprocessingGroup">
                    <wpg:wgp>
                      <wpg:cNvGrpSpPr/>
                      <wpg:grpSpPr>
                        <a:xfrm>
                          <a:off x="0" y="0"/>
                          <a:ext cx="6014720" cy="3473450"/>
                          <a:chOff x="0" y="0"/>
                          <a:chExt cx="6015336" cy="3473450"/>
                        </a:xfrm>
                      </wpg:grpSpPr>
                      <wpg:grpSp>
                        <wpg:cNvPr id="534808678" name="群組 20"/>
                        <wpg:cNvGrpSpPr/>
                        <wpg:grpSpPr>
                          <a:xfrm>
                            <a:off x="0" y="0"/>
                            <a:ext cx="6015336" cy="3473450"/>
                            <a:chOff x="0" y="0"/>
                            <a:chExt cx="6015336" cy="3473450"/>
                          </a:xfrm>
                        </wpg:grpSpPr>
                        <wpg:grpSp>
                          <wpg:cNvPr id="1446925232" name="群組 15"/>
                          <wpg:cNvGrpSpPr/>
                          <wpg:grpSpPr>
                            <a:xfrm>
                              <a:off x="0" y="0"/>
                              <a:ext cx="5940882" cy="3473450"/>
                              <a:chOff x="28575" y="-62744"/>
                              <a:chExt cx="5940882" cy="3473450"/>
                            </a:xfrm>
                          </wpg:grpSpPr>
                          <wps:wsp>
                            <wps:cNvPr id="1371155591" name="矩形 13"/>
                            <wps:cNvSpPr/>
                            <wps:spPr>
                              <a:xfrm>
                                <a:off x="78385" y="-62744"/>
                                <a:ext cx="5891072" cy="3473450"/>
                              </a:xfrm>
                              <a:prstGeom prst="rect">
                                <a:avLst/>
                              </a:prstGeom>
                              <a:gradFill flip="none" rotWithShape="1">
                                <a:gsLst>
                                  <a:gs pos="100000">
                                    <a:srgbClr val="FDF1E9"/>
                                  </a:gs>
                                  <a:gs pos="0">
                                    <a:srgbClr val="FFF7FE"/>
                                  </a:gs>
                                </a:gsLst>
                                <a:path path="circle">
                                  <a:fillToRect l="50000" t="50000" r="50000" b="50000"/>
                                </a:path>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22348726" name="群組 14"/>
                            <wpg:cNvGrpSpPr/>
                            <wpg:grpSpPr>
                              <a:xfrm>
                                <a:off x="28575" y="0"/>
                                <a:ext cx="5860581" cy="3410706"/>
                                <a:chOff x="0" y="0"/>
                                <a:chExt cx="5860581" cy="3410706"/>
                              </a:xfrm>
                            </wpg:grpSpPr>
                            <wpg:grpSp>
                              <wpg:cNvPr id="1575386991" name="群組 12"/>
                              <wpg:cNvGrpSpPr/>
                              <wpg:grpSpPr>
                                <a:xfrm>
                                  <a:off x="0" y="0"/>
                                  <a:ext cx="5860581" cy="3410706"/>
                                  <a:chOff x="0" y="0"/>
                                  <a:chExt cx="5860581" cy="3410706"/>
                                </a:xfrm>
                              </wpg:grpSpPr>
                              <wpg:grpSp>
                                <wpg:cNvPr id="10153001" name="群組 11"/>
                                <wpg:cNvGrpSpPr/>
                                <wpg:grpSpPr>
                                  <a:xfrm>
                                    <a:off x="0" y="0"/>
                                    <a:ext cx="5860581" cy="3410706"/>
                                    <a:chOff x="0" y="0"/>
                                    <a:chExt cx="5860581" cy="3410706"/>
                                  </a:xfrm>
                                </wpg:grpSpPr>
                                <wps:wsp>
                                  <wps:cNvPr id="1008613588" name="文字方塊 2"/>
                                  <wps:cNvSpPr txBox="1">
                                    <a:spLocks noChangeArrowheads="1"/>
                                  </wps:cNvSpPr>
                                  <wps:spPr bwMode="auto">
                                    <a:xfrm>
                                      <a:off x="96981" y="2881745"/>
                                      <a:ext cx="5763600" cy="528961"/>
                                    </a:xfrm>
                                    <a:prstGeom prst="rect">
                                      <a:avLst/>
                                    </a:prstGeom>
                                    <a:noFill/>
                                    <a:ln w="9525">
                                      <a:noFill/>
                                      <a:miter lim="800000"/>
                                      <a:headEnd/>
                                      <a:tailEnd/>
                                    </a:ln>
                                  </wps:spPr>
                                  <wps:txbx>
                                    <w:txbxContent>
                                      <w:p w14:paraId="54D5901C" w14:textId="77777777" w:rsidR="007634FE" w:rsidRDefault="007634FE" w:rsidP="007634FE">
                                        <w:pPr>
                                          <w:spacing w:line="200" w:lineRule="exact"/>
                                          <w:ind w:left="540" w:hangingChars="300" w:hanging="540"/>
                                          <w:jc w:val="both"/>
                                          <w:rPr>
                                            <w:rFonts w:ascii="標楷體" w:eastAsia="標楷體" w:hAnsi="標楷體"/>
                                            <w:sz w:val="18"/>
                                          </w:rPr>
                                        </w:pPr>
                                        <w:r>
                                          <w:rPr>
                                            <w:rFonts w:ascii="標楷體" w:eastAsia="標楷體" w:hAnsi="標楷體" w:hint="eastAsia"/>
                                            <w:sz w:val="18"/>
                                          </w:rPr>
                                          <w:t>註：</w:t>
                                        </w:r>
                                        <w:r>
                                          <w:rPr>
                                            <w:rFonts w:ascii="標楷體" w:eastAsia="標楷體" w:hAnsi="標楷體"/>
                                            <w:sz w:val="18"/>
                                          </w:rPr>
                                          <w:t>1.</w:t>
                                        </w:r>
                                        <w:r w:rsidRPr="00B02E14">
                                          <w:rPr>
                                            <w:rFonts w:ascii="標楷體" w:eastAsia="標楷體" w:hAnsi="標楷體" w:hint="eastAsia"/>
                                            <w:spacing w:val="-6"/>
                                            <w:sz w:val="18"/>
                                          </w:rPr>
                                          <w:t>補助及協助收入依存度</w:t>
                                        </w:r>
                                        <w:r w:rsidRPr="00B02E14">
                                          <w:rPr>
                                            <w:rFonts w:ascii="標楷體" w:eastAsia="標楷體" w:hAnsi="標楷體"/>
                                            <w:spacing w:val="-6"/>
                                            <w:sz w:val="18"/>
                                          </w:rPr>
                                          <w:t>=</w:t>
                                        </w:r>
                                        <w:r w:rsidRPr="00B02E14">
                                          <w:rPr>
                                            <w:rFonts w:ascii="標楷體" w:eastAsia="標楷體" w:hAnsi="標楷體" w:hint="eastAsia"/>
                                            <w:spacing w:val="-6"/>
                                            <w:sz w:val="18"/>
                                          </w:rPr>
                                          <w:t>補助及</w:t>
                                        </w:r>
                                        <w:r w:rsidRPr="00B02E14">
                                          <w:rPr>
                                            <w:rFonts w:ascii="標楷體" w:eastAsia="標楷體" w:hAnsi="標楷體"/>
                                            <w:spacing w:val="-6"/>
                                            <w:sz w:val="18"/>
                                          </w:rPr>
                                          <w:t>協助收入</w:t>
                                        </w:r>
                                        <w:r w:rsidRPr="00B02E14">
                                          <w:rPr>
                                            <w:rFonts w:ascii="標楷體" w:eastAsia="標楷體" w:hAnsi="標楷體" w:hint="eastAsia"/>
                                            <w:spacing w:val="-6"/>
                                            <w:sz w:val="18"/>
                                          </w:rPr>
                                          <w:t>審定數÷歲出決算審定數×</w:t>
                                        </w:r>
                                        <w:r w:rsidRPr="00B02E14">
                                          <w:rPr>
                                            <w:rFonts w:ascii="標楷體" w:eastAsia="標楷體" w:hAnsi="標楷體"/>
                                            <w:spacing w:val="-6"/>
                                            <w:sz w:val="18"/>
                                          </w:rPr>
                                          <w:t>100</w:t>
                                        </w:r>
                                        <w:r w:rsidRPr="00B02E14">
                                          <w:rPr>
                                            <w:rFonts w:ascii="標楷體" w:eastAsia="標楷體" w:hAnsi="標楷體" w:hint="eastAsia"/>
                                            <w:spacing w:val="-6"/>
                                            <w:sz w:val="18"/>
                                          </w:rPr>
                                          <w:t>；自籌財源占歲入比率</w:t>
                                        </w:r>
                                        <w:r w:rsidRPr="00B02E14">
                                          <w:rPr>
                                            <w:rFonts w:ascii="標楷體" w:eastAsia="標楷體" w:hAnsi="標楷體"/>
                                            <w:spacing w:val="-6"/>
                                            <w:sz w:val="18"/>
                                          </w:rPr>
                                          <w:t>=</w:t>
                                        </w:r>
                                        <w:r w:rsidRPr="00B02E14">
                                          <w:rPr>
                                            <w:rFonts w:ascii="標楷體" w:eastAsia="標楷體" w:hAnsi="標楷體" w:hint="eastAsia"/>
                                            <w:spacing w:val="-6"/>
                                            <w:sz w:val="18"/>
                                          </w:rPr>
                                          <w:t>自籌</w:t>
                                        </w:r>
                                        <w:r w:rsidRPr="00B02E14">
                                          <w:rPr>
                                            <w:rFonts w:ascii="標楷體" w:eastAsia="標楷體" w:hAnsi="標楷體"/>
                                            <w:spacing w:val="-6"/>
                                            <w:sz w:val="18"/>
                                          </w:rPr>
                                          <w:t>財源</w:t>
                                        </w:r>
                                        <w:r w:rsidRPr="00B02E14">
                                          <w:rPr>
                                            <w:rFonts w:ascii="標楷體" w:eastAsia="標楷體" w:hAnsi="標楷體" w:hint="eastAsia"/>
                                            <w:spacing w:val="-6"/>
                                            <w:sz w:val="18"/>
                                          </w:rPr>
                                          <w:t>審定數÷歲入決算審定數×</w:t>
                                        </w:r>
                                        <w:r w:rsidRPr="00B02E14">
                                          <w:rPr>
                                            <w:rFonts w:ascii="標楷體" w:eastAsia="標楷體" w:hAnsi="標楷體"/>
                                            <w:spacing w:val="-6"/>
                                            <w:sz w:val="18"/>
                                          </w:rPr>
                                          <w:t>100</w:t>
                                        </w:r>
                                        <w:r w:rsidRPr="00B02E14">
                                          <w:rPr>
                                            <w:rFonts w:ascii="標楷體" w:eastAsia="標楷體" w:hAnsi="標楷體" w:hint="eastAsia"/>
                                            <w:spacing w:val="-6"/>
                                            <w:sz w:val="18"/>
                                          </w:rPr>
                                          <w:t>；自籌財源占歲出比率</w:t>
                                        </w:r>
                                        <w:r w:rsidRPr="00B02E14">
                                          <w:rPr>
                                            <w:rFonts w:ascii="標楷體" w:eastAsia="標楷體" w:hAnsi="標楷體"/>
                                            <w:spacing w:val="-6"/>
                                            <w:sz w:val="18"/>
                                          </w:rPr>
                                          <w:t>=</w:t>
                                        </w:r>
                                        <w:r w:rsidRPr="00B02E14">
                                          <w:rPr>
                                            <w:rFonts w:ascii="標楷體" w:eastAsia="標楷體" w:hAnsi="標楷體" w:hint="eastAsia"/>
                                            <w:spacing w:val="-6"/>
                                            <w:sz w:val="18"/>
                                          </w:rPr>
                                          <w:t>自籌財源審定數÷歲出決算審定數×</w:t>
                                        </w:r>
                                        <w:r w:rsidRPr="00B02E14">
                                          <w:rPr>
                                            <w:rFonts w:ascii="標楷體" w:eastAsia="標楷體" w:hAnsi="標楷體"/>
                                            <w:spacing w:val="-6"/>
                                            <w:sz w:val="18"/>
                                          </w:rPr>
                                          <w:t>100</w:t>
                                        </w:r>
                                        <w:r w:rsidRPr="00B02E14">
                                          <w:rPr>
                                            <w:rFonts w:ascii="標楷體" w:eastAsia="標楷體" w:hAnsi="標楷體" w:hint="eastAsia"/>
                                            <w:spacing w:val="-6"/>
                                            <w:sz w:val="18"/>
                                          </w:rPr>
                                          <w:t>。</w:t>
                                        </w:r>
                                      </w:p>
                                      <w:p w14:paraId="20066BE6" w14:textId="77777777" w:rsidR="007634FE" w:rsidRPr="002E2493" w:rsidRDefault="007634FE" w:rsidP="007634FE">
                                        <w:pPr>
                                          <w:spacing w:line="200" w:lineRule="exact"/>
                                          <w:ind w:firstLineChars="200" w:firstLine="360"/>
                                          <w:rPr>
                                            <w:rFonts w:ascii="標楷體" w:eastAsia="標楷體" w:hAnsi="標楷體"/>
                                            <w:sz w:val="18"/>
                                          </w:rPr>
                                        </w:pPr>
                                        <w:r>
                                          <w:rPr>
                                            <w:rFonts w:ascii="標楷體" w:eastAsia="標楷體" w:hAnsi="標楷體" w:hint="eastAsia"/>
                                            <w:sz w:val="18"/>
                                          </w:rPr>
                                          <w:t>2.</w:t>
                                        </w:r>
                                        <w:r w:rsidRPr="002E2493">
                                          <w:rPr>
                                            <w:rFonts w:ascii="標楷體" w:eastAsia="標楷體" w:hAnsi="標楷體" w:hint="eastAsia"/>
                                            <w:sz w:val="18"/>
                                          </w:rPr>
                                          <w:t>資料來源：整理自</w:t>
                                        </w:r>
                                        <w:r w:rsidRPr="002E2493">
                                          <w:rPr>
                                            <w:rFonts w:ascii="標楷體" w:eastAsia="標楷體" w:hAnsi="標楷體"/>
                                            <w:sz w:val="18"/>
                                          </w:rPr>
                                          <w:t>104</w:t>
                                        </w:r>
                                        <w:r w:rsidRPr="002E2493">
                                          <w:rPr>
                                            <w:rFonts w:ascii="標楷體" w:eastAsia="標楷體" w:hAnsi="標楷體" w:hint="eastAsia"/>
                                            <w:sz w:val="18"/>
                                          </w:rPr>
                                          <w:t>至11</w:t>
                                        </w:r>
                                        <w:r>
                                          <w:rPr>
                                            <w:rFonts w:ascii="標楷體" w:eastAsia="標楷體" w:hAnsi="標楷體" w:hint="eastAsia"/>
                                            <w:sz w:val="18"/>
                                          </w:rPr>
                                          <w:t>3</w:t>
                                        </w:r>
                                        <w:r w:rsidRPr="002E2493">
                                          <w:rPr>
                                            <w:rFonts w:ascii="標楷體" w:eastAsia="標楷體" w:hAnsi="標楷體" w:hint="eastAsia"/>
                                            <w:sz w:val="18"/>
                                          </w:rPr>
                                          <w:t>年度</w:t>
                                        </w:r>
                                        <w:r w:rsidRPr="002E2493">
                                          <w:rPr>
                                            <w:rFonts w:ascii="標楷體" w:eastAsia="標楷體" w:hAnsi="標楷體"/>
                                            <w:sz w:val="18"/>
                                          </w:rPr>
                                          <w:t>審核報告</w:t>
                                        </w:r>
                                        <w:r>
                                          <w:rPr>
                                            <w:rFonts w:ascii="標楷體" w:eastAsia="標楷體" w:hAnsi="標楷體" w:hint="eastAsia"/>
                                            <w:sz w:val="18"/>
                                          </w:rPr>
                                          <w:t>。</w:t>
                                        </w:r>
                                      </w:p>
                                      <w:p w14:paraId="31661559" w14:textId="77777777" w:rsidR="007634FE" w:rsidRPr="00A877BF" w:rsidRDefault="007634FE" w:rsidP="007634FE">
                                        <w:pPr>
                                          <w:rPr>
                                            <w:rFonts w:ascii="標楷體" w:eastAsia="標楷體" w:hAnsi="標楷體"/>
                                            <w:sz w:val="20"/>
                                          </w:rPr>
                                        </w:pPr>
                                      </w:p>
                                    </w:txbxContent>
                                  </wps:txbx>
                                  <wps:bodyPr rot="0" vert="horz" wrap="square" lIns="91440" tIns="45720" rIns="91440" bIns="45720" anchor="t" anchorCtr="0">
                                    <a:noAutofit/>
                                  </wps:bodyPr>
                                </wps:wsp>
                                <wpg:graphicFrame>
                                  <wpg:cNvPr id="1548232318" name="圖表 1">
                                    <a:extLst>
                                      <a:ext uri="{FF2B5EF4-FFF2-40B4-BE49-F238E27FC236}">
                                        <a16:creationId xmlns:a16="http://schemas.microsoft.com/office/drawing/2014/main" id="{00000000-0008-0000-0100-000002000000}"/>
                                      </a:ext>
                                    </a:extLst>
                                  </wpg:cNvPr>
                                  <wpg:cNvFrPr/>
                                  <wpg:xfrm>
                                    <a:off x="0" y="0"/>
                                    <a:ext cx="5858510" cy="2950845"/>
                                  </wpg:xfrm>
                                  <a:graphic>
                                    <a:graphicData uri="http://schemas.openxmlformats.org/drawingml/2006/chart">
                                      <c:chart xmlns:c="http://schemas.openxmlformats.org/drawingml/2006/chart" xmlns:r="http://schemas.openxmlformats.org/officeDocument/2006/relationships" r:id="rId30"/>
                                    </a:graphicData>
                                  </a:graphic>
                                </wpg:graphicFrame>
                              </wpg:grpSp>
                              <wps:wsp>
                                <wps:cNvPr id="878263500" name="文字方塊 2"/>
                                <wps:cNvSpPr txBox="1">
                                  <a:spLocks noChangeArrowheads="1"/>
                                </wps:cNvSpPr>
                                <wps:spPr bwMode="auto">
                                  <a:xfrm>
                                    <a:off x="949036" y="2008909"/>
                                    <a:ext cx="559117" cy="347748"/>
                                  </a:xfrm>
                                  <a:prstGeom prst="rect">
                                    <a:avLst/>
                                  </a:prstGeom>
                                  <a:noFill/>
                                  <a:ln w="9525">
                                    <a:noFill/>
                                    <a:miter lim="800000"/>
                                    <a:headEnd/>
                                    <a:tailEnd/>
                                  </a:ln>
                                </wps:spPr>
                                <wps:txbx>
                                  <w:txbxContent>
                                    <w:p w14:paraId="23DACAA6" w14:textId="77777777" w:rsidR="007634FE" w:rsidRPr="004A6B4E" w:rsidRDefault="007634FE" w:rsidP="007634FE">
                                      <w:pPr>
                                        <w:rPr>
                                          <w:rFonts w:ascii="標楷體" w:eastAsia="標楷體" w:hAnsi="標楷體"/>
                                          <w:sz w:val="20"/>
                                        </w:rPr>
                                      </w:pPr>
                                      <w:r w:rsidRPr="004A6B4E">
                                        <w:rPr>
                                          <w:rFonts w:ascii="標楷體" w:eastAsia="標楷體" w:hAnsi="標楷體" w:cs="微軟正黑體" w:hint="eastAsia"/>
                                          <w:sz w:val="20"/>
                                        </w:rPr>
                                        <w:t>年度</w:t>
                                      </w:r>
                                    </w:p>
                                  </w:txbxContent>
                                </wps:txbx>
                                <wps:bodyPr rot="0" vert="horz" wrap="square" lIns="91440" tIns="45720" rIns="91440" bIns="45720" anchor="t" anchorCtr="0">
                                  <a:noAutofit/>
                                </wps:bodyPr>
                              </wps:wsp>
                            </wpg:grpSp>
                            <pic:pic xmlns:pic="http://schemas.openxmlformats.org/drawingml/2006/picture">
                              <pic:nvPicPr>
                                <pic:cNvPr id="664735805" name="圖片 1"/>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38125" y="704850"/>
                                  <a:ext cx="1047750" cy="10477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wpg:grpSp>
                        </wpg:grpSp>
                        <wps:wsp>
                          <wps:cNvPr id="1395078472" name="矩形 19"/>
                          <wps:cNvSpPr/>
                          <wps:spPr>
                            <a:xfrm>
                              <a:off x="5377161" y="334851"/>
                              <a:ext cx="638175" cy="289336"/>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08ABFF2" w14:textId="77777777" w:rsidR="007634FE" w:rsidRPr="009C428D" w:rsidRDefault="007634FE" w:rsidP="007634FE">
                                <w:pPr>
                                  <w:spacing w:line="240" w:lineRule="exact"/>
                                  <w:jc w:val="center"/>
                                  <w:rPr>
                                    <w:rFonts w:ascii="標楷體" w:eastAsia="標楷體" w:hAnsi="標楷體"/>
                                    <w:color w:val="000000" w:themeColor="text1"/>
                                    <w:sz w:val="20"/>
                                    <w:szCs w:val="20"/>
                                  </w:rPr>
                                </w:pPr>
                                <w:r w:rsidRPr="009C428D">
                                  <w:rPr>
                                    <w:rFonts w:ascii="標楷體" w:eastAsia="標楷體" w:hAnsi="標楷體" w:hint="eastAsia"/>
                                    <w:color w:val="000000" w:themeColor="text1"/>
                                    <w:sz w:val="20"/>
                                    <w:szCs w:val="20"/>
                                  </w:rPr>
                                  <w:t>依存度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74174146" name="矩形 19"/>
                        <wps:cNvSpPr/>
                        <wps:spPr>
                          <a:xfrm>
                            <a:off x="1390919" y="347290"/>
                            <a:ext cx="638713" cy="276896"/>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655DA6D" w14:textId="77777777" w:rsidR="007634FE" w:rsidRPr="009C428D" w:rsidRDefault="007634FE" w:rsidP="007634FE">
                              <w:pPr>
                                <w:spacing w:line="240" w:lineRule="exact"/>
                                <w:jc w:val="center"/>
                                <w:rPr>
                                  <w:rFonts w:ascii="標楷體" w:eastAsia="標楷體" w:hAnsi="標楷體"/>
                                  <w:color w:val="000000" w:themeColor="text1"/>
                                  <w:sz w:val="20"/>
                                  <w:szCs w:val="20"/>
                                </w:rPr>
                              </w:pPr>
                              <w:r w:rsidRPr="009C428D">
                                <w:rPr>
                                  <w:rFonts w:ascii="標楷體" w:eastAsia="標楷體" w:hAnsi="標楷體" w:hint="eastAsia"/>
                                  <w:color w:val="000000" w:themeColor="text1"/>
                                  <w:sz w:val="20"/>
                                  <w:szCs w:val="2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FFE5DE6" id="_x0000_s1058" style="position:absolute;left:0;text-align:left;margin-left:12.75pt;margin-top:176.25pt;width:473.6pt;height:273.5pt;z-index:-251568128" coordsize="60153,34734" o:gfxdata="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">
                <v:group id="群組 20" o:spid="_x0000_s1059" style="position:absolute;width:60153;height:34734" coordsize="60153,34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">
                  <v:group id="群組 15" o:spid="_x0000_s1060" style="position:absolute;width:59408;height:34734" coordorigin="285,-627" coordsize="59408,34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">
                    <v:rect id="矩形 13" o:spid="_x0000_s1061" style="position:absolute;left:783;top:-627;width:58911;height:347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" fillcolor="#fff7fe" stroked="f" strokeweight="1pt">
                      <v:fill color2="#fdf1e9" rotate="t" focusposition=".5,.5" focussize="" focus="100%" type="gradientRadial"/>
                    </v:rect>
                    <v:group id="群組 14" o:spid="_x0000_s1062" style="position:absolute;left:285;width:58606;height:34107" coordsize="58605,3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">
                      <v:group id="_x0000_s1063" style="position:absolute;width:58605;height:34107" coordsize="58605,3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">
                        <v:group id="_x0000_s1064" style="position:absolute;width:58605;height:34107" coordsize="58605,3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">
                          <v:shape id="_x0000_s1065" type="#_x0000_t202" style="position:absolute;left:969;top:28817;width:57636;height: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" filled="f" stroked="f">
                            <v:textbox>
                              <w:txbxContent>
                                <w:p w14:paraId="54D5901C" w14:textId="77777777" w:rsidR="007634FE" w:rsidRDefault="007634FE" w:rsidP="007634FE">
                                  <w:pPr>
                                    <w:spacing w:line="200" w:lineRule="exact"/>
                                    <w:ind w:left="540" w:hangingChars="300" w:hanging="540"/>
                                    <w:jc w:val="both"/>
                                    <w:rPr>
                                      <w:rFonts w:ascii="標楷體" w:eastAsia="標楷體" w:hAnsi="標楷體"/>
                                      <w:sz w:val="18"/>
                                    </w:rPr>
                                  </w:pPr>
                                  <w:r>
                                    <w:rPr>
                                      <w:rFonts w:ascii="標楷體" w:eastAsia="標楷體" w:hAnsi="標楷體" w:hint="eastAsia"/>
                                      <w:sz w:val="18"/>
                                    </w:rPr>
                                    <w:t>註：</w:t>
                                  </w:r>
                                  <w:r>
                                    <w:rPr>
                                      <w:rFonts w:ascii="標楷體" w:eastAsia="標楷體" w:hAnsi="標楷體"/>
                                      <w:sz w:val="18"/>
                                    </w:rPr>
                                    <w:t>1.</w:t>
                                  </w:r>
                                  <w:r w:rsidRPr="00B02E14">
                                    <w:rPr>
                                      <w:rFonts w:ascii="標楷體" w:eastAsia="標楷體" w:hAnsi="標楷體" w:hint="eastAsia"/>
                                      <w:spacing w:val="-6"/>
                                      <w:sz w:val="18"/>
                                    </w:rPr>
                                    <w:t>補助及協助收入依存度</w:t>
                                  </w:r>
                                  <w:r w:rsidRPr="00B02E14">
                                    <w:rPr>
                                      <w:rFonts w:ascii="標楷體" w:eastAsia="標楷體" w:hAnsi="標楷體"/>
                                      <w:spacing w:val="-6"/>
                                      <w:sz w:val="18"/>
                                    </w:rPr>
                                    <w:t>=</w:t>
                                  </w:r>
                                  <w:r w:rsidRPr="00B02E14">
                                    <w:rPr>
                                      <w:rFonts w:ascii="標楷體" w:eastAsia="標楷體" w:hAnsi="標楷體" w:hint="eastAsia"/>
                                      <w:spacing w:val="-6"/>
                                      <w:sz w:val="18"/>
                                    </w:rPr>
                                    <w:t>補助及</w:t>
                                  </w:r>
                                  <w:r w:rsidRPr="00B02E14">
                                    <w:rPr>
                                      <w:rFonts w:ascii="標楷體" w:eastAsia="標楷體" w:hAnsi="標楷體"/>
                                      <w:spacing w:val="-6"/>
                                      <w:sz w:val="18"/>
                                    </w:rPr>
                                    <w:t>協助收入</w:t>
                                  </w:r>
                                  <w:r w:rsidRPr="00B02E14">
                                    <w:rPr>
                                      <w:rFonts w:ascii="標楷體" w:eastAsia="標楷體" w:hAnsi="標楷體" w:hint="eastAsia"/>
                                      <w:spacing w:val="-6"/>
                                      <w:sz w:val="18"/>
                                    </w:rPr>
                                    <w:t>審定數÷歲出決算審定數×</w:t>
                                  </w:r>
                                  <w:r w:rsidRPr="00B02E14">
                                    <w:rPr>
                                      <w:rFonts w:ascii="標楷體" w:eastAsia="標楷體" w:hAnsi="標楷體"/>
                                      <w:spacing w:val="-6"/>
                                      <w:sz w:val="18"/>
                                    </w:rPr>
                                    <w:t>100</w:t>
                                  </w:r>
                                  <w:r w:rsidRPr="00B02E14">
                                    <w:rPr>
                                      <w:rFonts w:ascii="標楷體" w:eastAsia="標楷體" w:hAnsi="標楷體" w:hint="eastAsia"/>
                                      <w:spacing w:val="-6"/>
                                      <w:sz w:val="18"/>
                                    </w:rPr>
                                    <w:t>；自籌財源占歲入比率</w:t>
                                  </w:r>
                                  <w:r w:rsidRPr="00B02E14">
                                    <w:rPr>
                                      <w:rFonts w:ascii="標楷體" w:eastAsia="標楷體" w:hAnsi="標楷體"/>
                                      <w:spacing w:val="-6"/>
                                      <w:sz w:val="18"/>
                                    </w:rPr>
                                    <w:t>=</w:t>
                                  </w:r>
                                  <w:r w:rsidRPr="00B02E14">
                                    <w:rPr>
                                      <w:rFonts w:ascii="標楷體" w:eastAsia="標楷體" w:hAnsi="標楷體" w:hint="eastAsia"/>
                                      <w:spacing w:val="-6"/>
                                      <w:sz w:val="18"/>
                                    </w:rPr>
                                    <w:t>自籌</w:t>
                                  </w:r>
                                  <w:r w:rsidRPr="00B02E14">
                                    <w:rPr>
                                      <w:rFonts w:ascii="標楷體" w:eastAsia="標楷體" w:hAnsi="標楷體"/>
                                      <w:spacing w:val="-6"/>
                                      <w:sz w:val="18"/>
                                    </w:rPr>
                                    <w:t>財源</w:t>
                                  </w:r>
                                  <w:r w:rsidRPr="00B02E14">
                                    <w:rPr>
                                      <w:rFonts w:ascii="標楷體" w:eastAsia="標楷體" w:hAnsi="標楷體" w:hint="eastAsia"/>
                                      <w:spacing w:val="-6"/>
                                      <w:sz w:val="18"/>
                                    </w:rPr>
                                    <w:t>審定數÷歲入決算審定數×</w:t>
                                  </w:r>
                                  <w:r w:rsidRPr="00B02E14">
                                    <w:rPr>
                                      <w:rFonts w:ascii="標楷體" w:eastAsia="標楷體" w:hAnsi="標楷體"/>
                                      <w:spacing w:val="-6"/>
                                      <w:sz w:val="18"/>
                                    </w:rPr>
                                    <w:t>100</w:t>
                                  </w:r>
                                  <w:r w:rsidRPr="00B02E14">
                                    <w:rPr>
                                      <w:rFonts w:ascii="標楷體" w:eastAsia="標楷體" w:hAnsi="標楷體" w:hint="eastAsia"/>
                                      <w:spacing w:val="-6"/>
                                      <w:sz w:val="18"/>
                                    </w:rPr>
                                    <w:t>；自籌財源占歲出比率</w:t>
                                  </w:r>
                                  <w:r w:rsidRPr="00B02E14">
                                    <w:rPr>
                                      <w:rFonts w:ascii="標楷體" w:eastAsia="標楷體" w:hAnsi="標楷體"/>
                                      <w:spacing w:val="-6"/>
                                      <w:sz w:val="18"/>
                                    </w:rPr>
                                    <w:t>=</w:t>
                                  </w:r>
                                  <w:r w:rsidRPr="00B02E14">
                                    <w:rPr>
                                      <w:rFonts w:ascii="標楷體" w:eastAsia="標楷體" w:hAnsi="標楷體" w:hint="eastAsia"/>
                                      <w:spacing w:val="-6"/>
                                      <w:sz w:val="18"/>
                                    </w:rPr>
                                    <w:t>自籌財源審定數÷歲出決算審定數×</w:t>
                                  </w:r>
                                  <w:r w:rsidRPr="00B02E14">
                                    <w:rPr>
                                      <w:rFonts w:ascii="標楷體" w:eastAsia="標楷體" w:hAnsi="標楷體"/>
                                      <w:spacing w:val="-6"/>
                                      <w:sz w:val="18"/>
                                    </w:rPr>
                                    <w:t>100</w:t>
                                  </w:r>
                                  <w:r w:rsidRPr="00B02E14">
                                    <w:rPr>
                                      <w:rFonts w:ascii="標楷體" w:eastAsia="標楷體" w:hAnsi="標楷體" w:hint="eastAsia"/>
                                      <w:spacing w:val="-6"/>
                                      <w:sz w:val="18"/>
                                    </w:rPr>
                                    <w:t>。</w:t>
                                  </w:r>
                                </w:p>
                                <w:p w14:paraId="20066BE6" w14:textId="77777777" w:rsidR="007634FE" w:rsidRPr="002E2493" w:rsidRDefault="007634FE" w:rsidP="007634FE">
                                  <w:pPr>
                                    <w:spacing w:line="200" w:lineRule="exact"/>
                                    <w:ind w:firstLineChars="200" w:firstLine="360"/>
                                    <w:rPr>
                                      <w:rFonts w:ascii="標楷體" w:eastAsia="標楷體" w:hAnsi="標楷體"/>
                                      <w:sz w:val="18"/>
                                    </w:rPr>
                                  </w:pPr>
                                  <w:r>
                                    <w:rPr>
                                      <w:rFonts w:ascii="標楷體" w:eastAsia="標楷體" w:hAnsi="標楷體" w:hint="eastAsia"/>
                                      <w:sz w:val="18"/>
                                    </w:rPr>
                                    <w:t>2.</w:t>
                                  </w:r>
                                  <w:r w:rsidRPr="002E2493">
                                    <w:rPr>
                                      <w:rFonts w:ascii="標楷體" w:eastAsia="標楷體" w:hAnsi="標楷體" w:hint="eastAsia"/>
                                      <w:sz w:val="18"/>
                                    </w:rPr>
                                    <w:t>資料來源：整理自</w:t>
                                  </w:r>
                                  <w:r w:rsidRPr="002E2493">
                                    <w:rPr>
                                      <w:rFonts w:ascii="標楷體" w:eastAsia="標楷體" w:hAnsi="標楷體"/>
                                      <w:sz w:val="18"/>
                                    </w:rPr>
                                    <w:t>104</w:t>
                                  </w:r>
                                  <w:r w:rsidRPr="002E2493">
                                    <w:rPr>
                                      <w:rFonts w:ascii="標楷體" w:eastAsia="標楷體" w:hAnsi="標楷體" w:hint="eastAsia"/>
                                      <w:sz w:val="18"/>
                                    </w:rPr>
                                    <w:t>至11</w:t>
                                  </w:r>
                                  <w:r>
                                    <w:rPr>
                                      <w:rFonts w:ascii="標楷體" w:eastAsia="標楷體" w:hAnsi="標楷體" w:hint="eastAsia"/>
                                      <w:sz w:val="18"/>
                                    </w:rPr>
                                    <w:t>3</w:t>
                                  </w:r>
                                  <w:r w:rsidRPr="002E2493">
                                    <w:rPr>
                                      <w:rFonts w:ascii="標楷體" w:eastAsia="標楷體" w:hAnsi="標楷體" w:hint="eastAsia"/>
                                      <w:sz w:val="18"/>
                                    </w:rPr>
                                    <w:t>年度</w:t>
                                  </w:r>
                                  <w:r w:rsidRPr="002E2493">
                                    <w:rPr>
                                      <w:rFonts w:ascii="標楷體" w:eastAsia="標楷體" w:hAnsi="標楷體"/>
                                      <w:sz w:val="18"/>
                                    </w:rPr>
                                    <w:t>審核報告</w:t>
                                  </w:r>
                                  <w:r>
                                    <w:rPr>
                                      <w:rFonts w:ascii="標楷體" w:eastAsia="標楷體" w:hAnsi="標楷體" w:hint="eastAsia"/>
                                      <w:sz w:val="18"/>
                                    </w:rPr>
                                    <w:t>。</w:t>
                                  </w:r>
                                </w:p>
                                <w:p w14:paraId="31661559" w14:textId="77777777" w:rsidR="007634FE" w:rsidRPr="00A877BF" w:rsidRDefault="007634FE" w:rsidP="007634FE">
                                  <w:pPr>
                                    <w:rPr>
                                      <w:rFonts w:ascii="標楷體" w:eastAsia="標楷體" w:hAnsi="標楷體"/>
                                      <w:sz w:val="20"/>
                                    </w:rPr>
                                  </w:pPr>
                                </w:p>
                              </w:txbxContent>
                            </v:textbox>
                          </v:shape>
                          <v:shape id="圖表 1" o:spid="_x0000_s1066" type="#_x0000_t75" style="position:absolute;left:1950;top:1140;width:56028;height:279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">
                            <v:imagedata r:id="rId32" o:title=""/>
                            <o:lock v:ext="edit" aspectratio="f"/>
                          </v:shape>
                        </v:group>
                        <v:shape id="_x0000_s1067" type="#_x0000_t202" style="position:absolute;left:9490;top:20089;width:5591;height:3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" filled="f" stroked="f">
                          <v:textbox>
                            <w:txbxContent>
                              <w:p w14:paraId="23DACAA6" w14:textId="77777777" w:rsidR="007634FE" w:rsidRPr="004A6B4E" w:rsidRDefault="007634FE" w:rsidP="007634FE">
                                <w:pPr>
                                  <w:rPr>
                                    <w:rFonts w:ascii="標楷體" w:eastAsia="標楷體" w:hAnsi="標楷體"/>
                                    <w:sz w:val="20"/>
                                  </w:rPr>
                                </w:pPr>
                                <w:r w:rsidRPr="004A6B4E">
                                  <w:rPr>
                                    <w:rFonts w:ascii="標楷體" w:eastAsia="標楷體" w:hAnsi="標楷體" w:cs="微軟正黑體" w:hint="eastAsia"/>
                                    <w:sz w:val="20"/>
                                  </w:rPr>
                                  <w:t>年度</w:t>
                                </w:r>
                              </w:p>
                            </w:txbxContent>
                          </v:textbox>
                        </v:shape>
                      </v:group>
                      <v:shape id="圖片 1" o:spid="_x0000_s1068" type="#_x0000_t75" style="position:absolute;left:2381;top:7048;width:10477;height:10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" adj="3600">
                        <v:imagedata r:id="rId33" o:title=""/>
                        <v:shadow on="t" color="black" opacity="26214f" origin="-.5,-.5" offset="-.68028mm,.81072mm"/>
                      </v:shape>
                    </v:group>
                  </v:group>
                  <v:rect id="矩形 19" o:spid="_x0000_s1069" style="position:absolute;left:53771;top:3348;width:6382;height:28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" filled="f" stroked="f" strokeweight="1pt">
                    <v:textbox>
                      <w:txbxContent>
                        <w:p w14:paraId="708ABFF2" w14:textId="77777777" w:rsidR="007634FE" w:rsidRPr="009C428D" w:rsidRDefault="007634FE" w:rsidP="007634FE">
                          <w:pPr>
                            <w:spacing w:line="240" w:lineRule="exact"/>
                            <w:jc w:val="center"/>
                            <w:rPr>
                              <w:rFonts w:ascii="標楷體" w:eastAsia="標楷體" w:hAnsi="標楷體"/>
                              <w:color w:val="000000" w:themeColor="text1"/>
                              <w:sz w:val="20"/>
                              <w:szCs w:val="20"/>
                            </w:rPr>
                          </w:pPr>
                          <w:r w:rsidRPr="009C428D">
                            <w:rPr>
                              <w:rFonts w:ascii="標楷體" w:eastAsia="標楷體" w:hAnsi="標楷體" w:hint="eastAsia"/>
                              <w:color w:val="000000" w:themeColor="text1"/>
                              <w:sz w:val="20"/>
                              <w:szCs w:val="20"/>
                            </w:rPr>
                            <w:t>依存度</w:t>
                          </w:r>
                        </w:p>
                      </w:txbxContent>
                    </v:textbox>
                  </v:rect>
                </v:group>
                <v:rect id="矩形 19" o:spid="_x0000_s1070" style="position:absolute;left:13909;top:3472;width:6387;height:2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" filled="f" stroked="f" strokeweight="1pt">
                  <v:textbox>
                    <w:txbxContent>
                      <w:p w14:paraId="1655DA6D" w14:textId="77777777" w:rsidR="007634FE" w:rsidRPr="009C428D" w:rsidRDefault="007634FE" w:rsidP="007634FE">
                        <w:pPr>
                          <w:spacing w:line="240" w:lineRule="exact"/>
                          <w:jc w:val="center"/>
                          <w:rPr>
                            <w:rFonts w:ascii="標楷體" w:eastAsia="標楷體" w:hAnsi="標楷體"/>
                            <w:color w:val="000000" w:themeColor="text1"/>
                            <w:sz w:val="20"/>
                            <w:szCs w:val="20"/>
                          </w:rPr>
                        </w:pPr>
                        <w:r w:rsidRPr="009C428D">
                          <w:rPr>
                            <w:rFonts w:ascii="標楷體" w:eastAsia="標楷體" w:hAnsi="標楷體" w:hint="eastAsia"/>
                            <w:color w:val="000000" w:themeColor="text1"/>
                            <w:sz w:val="20"/>
                            <w:szCs w:val="20"/>
                          </w:rPr>
                          <w:t>％</w:t>
                        </w:r>
                      </w:p>
                    </w:txbxContent>
                  </v:textbox>
                </v:rect>
                <w10:wrap type="tight"/>
              </v:group>
              <o:OLEObject Type="Embed" ProgID="Excel.Chart.8" ShapeID="圖表 1" DrawAspect="Content" ObjectID="_1813928811" r:id="rId34">
                <o:FieldCodes>\s</o:FieldCodes>
              </o:OLEObject>
            </w:pict>
          </mc:Fallback>
        </mc:AlternateContent>
      </w:r>
      <w:r w:rsidRPr="004A2EE7">
        <w:rPr>
          <w:rFonts w:ascii="標楷體" w:eastAsia="標楷體" w:hAnsi="標楷體" w:hint="eastAsia"/>
          <w:spacing w:val="2"/>
          <w:sz w:val="28"/>
        </w:rPr>
        <w:t>經分析市政府長期財政狀況，自103年12月25日升格以來，人口成長超過28萬餘人，截至113年底止，桃園市總人口數達233萬餘人，歲出規模由104年度之849億餘元，逐年提升至113年度之1,490億餘元，成長幅度達75.36％，且歲入歲出餘絀情形，僅111年度為賸餘，其餘年度均為短絀，又依行政院主計總處對市政府近3年度（112至114年度）總預算編列及執行預警情形，112及113年度總決算之累計短絀情形及114年度總預算之歲入歲出短絀情形均達預警</w:t>
      </w:r>
      <w:r w:rsidRPr="008A3D77">
        <w:rPr>
          <w:rFonts w:ascii="標楷體" w:eastAsia="標楷體" w:hAnsi="標楷體" w:hint="eastAsia"/>
          <w:spacing w:val="4"/>
          <w:sz w:val="28"/>
        </w:rPr>
        <w:lastRenderedPageBreak/>
        <w:t>門檻，為連續3年度唯一被預警之直轄市，顯示現有財政收入尚不足支應城市建設。自升格以來，104至113年度自籌財源占歲入比率自61.30％逐年下降至43.17％，占歲出比率則由60.46％下降至41.54％，又補助及協助收入依存度由16.65％上升至25.85％，顯示施政所需財源，長期仰賴中央政府計畫型補助款之挹注（圖1），惟財劃法修正後，中央政府預計刪減補助款，勢必造成重大影</w:t>
      </w:r>
      <w:r w:rsidRPr="008A3D77">
        <w:rPr>
          <w:rFonts w:ascii="標楷體" w:eastAsia="標楷體" w:hAnsi="標楷體" w:hint="eastAsia"/>
          <w:sz w:val="28"/>
        </w:rPr>
        <w:t>響，市政府應妥為因應，並積極提升自有財源比重。另截至113年底止，桃園市1年以上公共債務未償餘額281億餘元，加計未滿1年公共債務未償餘額60億元</w:t>
      </w:r>
      <w:r w:rsidRPr="008A3D77">
        <w:rPr>
          <w:rFonts w:ascii="標楷體" w:eastAsia="標楷體" w:hAnsi="標楷體" w:hint="eastAsia"/>
          <w:spacing w:val="4"/>
          <w:sz w:val="28"/>
        </w:rPr>
        <w:t>，合計341億餘元，</w:t>
      </w:r>
      <w:r w:rsidRPr="004A2EE7">
        <w:rPr>
          <w:rFonts w:ascii="標楷體" w:eastAsia="標楷體" w:hAnsi="標楷體" w:hint="eastAsia"/>
          <w:sz w:val="28"/>
        </w:rPr>
        <w:t>較109年度之490億元減少148億餘元，約30.35％，惟年度債務付息由109年之2億餘元，提升至113年之8億餘元，增幅約2.29倍；自償性公共債務自109年底之241億餘元，增加至113年底之914億餘元，增幅2.78倍（表1）。市政府為有效降低長期借款之債務利息及靈活資金運用，陸續向基金</w:t>
      </w:r>
      <w:r w:rsidR="008A3D77" w:rsidRPr="004A2EE7">
        <w:rPr>
          <w:rFonts w:eastAsia="華康楷書體W3"/>
          <w:noProof/>
          <w:snapToGrid w:val="0"/>
          <w:kern w:val="0"/>
        </w:rPr>
        <mc:AlternateContent>
          <mc:Choice Requires="wps">
            <w:drawing>
              <wp:anchor distT="0" distB="0" distL="114300" distR="114300" simplePos="0" relativeHeight="251736064" behindDoc="1" locked="0" layoutInCell="1" allowOverlap="0" wp14:anchorId="4C8D338E" wp14:editId="37414AEC">
                <wp:simplePos x="0" y="0"/>
                <wp:positionH relativeFrom="margin">
                  <wp:posOffset>1326515</wp:posOffset>
                </wp:positionH>
                <wp:positionV relativeFrom="page">
                  <wp:posOffset>4781550</wp:posOffset>
                </wp:positionV>
                <wp:extent cx="5353050" cy="3343910"/>
                <wp:effectExtent l="0" t="0" r="0" b="8890"/>
                <wp:wrapSquare wrapText="bothSides"/>
                <wp:docPr id="161254316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3050" cy="33439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87C8D1" w14:textId="77777777" w:rsidR="007634FE" w:rsidRPr="00922050" w:rsidRDefault="007634FE" w:rsidP="00EA317F">
                            <w:pPr>
                              <w:overflowPunct w:val="0"/>
                              <w:snapToGrid w:val="0"/>
                              <w:spacing w:line="240" w:lineRule="atLeast"/>
                              <w:ind w:rightChars="-14" w:right="-34" w:firstLineChars="150" w:firstLine="360"/>
                              <w:rPr>
                                <w:rFonts w:ascii="標楷體" w:eastAsia="標楷體" w:hAnsi="標楷體" w:cs="新細明體"/>
                                <w:b/>
                                <w:color w:val="000000"/>
                              </w:rPr>
                            </w:pPr>
                            <w:r w:rsidRPr="00922050">
                              <w:rPr>
                                <w:rFonts w:ascii="標楷體" w:eastAsia="標楷體" w:hAnsi="標楷體" w:cs="新細明體" w:hint="eastAsia"/>
                                <w:b/>
                                <w:color w:val="000000"/>
                              </w:rPr>
                              <w:t>表</w:t>
                            </w:r>
                            <w:r>
                              <w:rPr>
                                <w:rFonts w:ascii="標楷體" w:eastAsia="標楷體" w:hAnsi="標楷體" w:cs="新細明體" w:hint="eastAsia"/>
                                <w:b/>
                                <w:color w:val="000000"/>
                              </w:rPr>
                              <w:t>1</w:t>
                            </w:r>
                            <w:r w:rsidRPr="00922050">
                              <w:rPr>
                                <w:rFonts w:ascii="標楷體" w:eastAsia="標楷體" w:hAnsi="標楷體" w:cs="新細明體" w:hint="eastAsia"/>
                                <w:b/>
                                <w:color w:val="000000"/>
                              </w:rPr>
                              <w:t xml:space="preserve">　改制</w:t>
                            </w:r>
                            <w:r w:rsidRPr="00922050">
                              <w:rPr>
                                <w:rFonts w:ascii="標楷體" w:eastAsia="標楷體" w:hAnsi="標楷體" w:cs="新細明體"/>
                                <w:b/>
                                <w:color w:val="000000"/>
                              </w:rPr>
                              <w:t>後</w:t>
                            </w:r>
                            <w:r w:rsidRPr="00922050">
                              <w:rPr>
                                <w:rFonts w:ascii="標楷體" w:eastAsia="標楷體" w:hAnsi="標楷體" w:hint="eastAsia"/>
                                <w:b/>
                                <w:bCs/>
                                <w:color w:val="000000"/>
                              </w:rPr>
                              <w:t>桃園市歲入歲出、公共債務未償餘額、</w:t>
                            </w:r>
                            <w:r w:rsidRPr="00922050">
                              <w:rPr>
                                <w:rFonts w:ascii="標楷體" w:eastAsia="標楷體" w:hAnsi="標楷體" w:cs="新細明體" w:hint="eastAsia"/>
                                <w:b/>
                                <w:color w:val="000000"/>
                              </w:rPr>
                              <w:t>專戶調度情形</w:t>
                            </w:r>
                          </w:p>
                          <w:p w14:paraId="492FE6A6" w14:textId="77777777" w:rsidR="007634FE" w:rsidRPr="009C428D" w:rsidRDefault="007634FE" w:rsidP="007634FE">
                            <w:pPr>
                              <w:overflowPunct w:val="0"/>
                              <w:spacing w:line="240" w:lineRule="exact"/>
                              <w:ind w:rightChars="180" w:right="432"/>
                              <w:jc w:val="right"/>
                              <w:rPr>
                                <w:rFonts w:ascii="標楷體" w:eastAsia="標楷體" w:hAnsi="標楷體"/>
                                <w:bCs/>
                                <w:sz w:val="18"/>
                                <w:szCs w:val="20"/>
                              </w:rPr>
                            </w:pPr>
                            <w:r w:rsidRPr="009C428D">
                              <w:rPr>
                                <w:rFonts w:ascii="標楷體" w:eastAsia="標楷體" w:hAnsi="標楷體" w:cs="新細明體" w:hint="eastAsia"/>
                                <w:sz w:val="20"/>
                                <w:szCs w:val="24"/>
                              </w:rPr>
                              <w:t>單位：新臺幣萬元</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
                              <w:gridCol w:w="1086"/>
                              <w:gridCol w:w="1074"/>
                              <w:gridCol w:w="1088"/>
                              <w:gridCol w:w="1164"/>
                              <w:gridCol w:w="1103"/>
                              <w:gridCol w:w="663"/>
                              <w:gridCol w:w="1120"/>
                            </w:tblGrid>
                            <w:tr w:rsidR="007634FE" w:rsidRPr="00EC216D" w14:paraId="6342C6A1" w14:textId="77777777" w:rsidTr="008A3D77">
                              <w:trPr>
                                <w:trHeight w:hRule="exact" w:val="340"/>
                              </w:trPr>
                              <w:tc>
                                <w:tcPr>
                                  <w:tcW w:w="297" w:type="pct"/>
                                  <w:vMerge w:val="restart"/>
                                  <w:shd w:val="clear" w:color="auto" w:fill="C4D6D2"/>
                                  <w:noWrap/>
                                  <w:vAlign w:val="center"/>
                                </w:tcPr>
                                <w:p w14:paraId="4DB03749" w14:textId="77777777" w:rsidR="007634FE" w:rsidRPr="00A9576D" w:rsidRDefault="007634FE" w:rsidP="001D7E23">
                                  <w:pPr>
                                    <w:spacing w:line="240" w:lineRule="exact"/>
                                    <w:ind w:right="-36"/>
                                    <w:jc w:val="center"/>
                                    <w:rPr>
                                      <w:rFonts w:ascii="標楷體" w:eastAsia="標楷體" w:hAnsi="標楷體"/>
                                      <w:color w:val="000000"/>
                                      <w:sz w:val="20"/>
                                    </w:rPr>
                                  </w:pPr>
                                  <w:r w:rsidRPr="00A9576D">
                                    <w:rPr>
                                      <w:rFonts w:ascii="標楷體" w:eastAsia="標楷體" w:hAnsi="標楷體" w:hint="eastAsia"/>
                                      <w:color w:val="000000"/>
                                      <w:sz w:val="20"/>
                                    </w:rPr>
                                    <w:t>年度</w:t>
                                  </w:r>
                                </w:p>
                              </w:tc>
                              <w:tc>
                                <w:tcPr>
                                  <w:tcW w:w="700" w:type="pct"/>
                                  <w:vMerge w:val="restart"/>
                                  <w:shd w:val="clear" w:color="auto" w:fill="C4D6D2"/>
                                  <w:vAlign w:val="center"/>
                                </w:tcPr>
                                <w:p w14:paraId="7C45C235" w14:textId="77777777" w:rsidR="007634FE" w:rsidRPr="00A9576D" w:rsidRDefault="007634FE" w:rsidP="001D7E23">
                                  <w:pPr>
                                    <w:widowControl/>
                                    <w:kinsoku w:val="0"/>
                                    <w:overflowPunct w:val="0"/>
                                    <w:snapToGrid w:val="0"/>
                                    <w:spacing w:line="240" w:lineRule="exact"/>
                                    <w:jc w:val="center"/>
                                    <w:rPr>
                                      <w:rFonts w:ascii="標楷體" w:eastAsia="標楷體" w:hAnsi="標楷體"/>
                                      <w:color w:val="000000"/>
                                      <w:sz w:val="20"/>
                                    </w:rPr>
                                  </w:pPr>
                                  <w:r w:rsidRPr="00A9576D">
                                    <w:rPr>
                                      <w:rFonts w:ascii="標楷體" w:eastAsia="標楷體" w:hAnsi="標楷體" w:hint="eastAsia"/>
                                      <w:color w:val="000000"/>
                                      <w:sz w:val="20"/>
                                    </w:rPr>
                                    <w:t>歲入歲出</w:t>
                                  </w:r>
                                </w:p>
                                <w:p w14:paraId="1B387187" w14:textId="77777777" w:rsidR="007634FE" w:rsidRPr="00A9576D" w:rsidRDefault="007634FE" w:rsidP="001D7E23">
                                  <w:pPr>
                                    <w:kinsoku w:val="0"/>
                                    <w:overflowPunct w:val="0"/>
                                    <w:snapToGrid w:val="0"/>
                                    <w:spacing w:line="240" w:lineRule="exact"/>
                                    <w:jc w:val="center"/>
                                    <w:rPr>
                                      <w:rFonts w:ascii="標楷體" w:eastAsia="標楷體" w:hAnsi="標楷體"/>
                                      <w:color w:val="000000"/>
                                      <w:sz w:val="20"/>
                                    </w:rPr>
                                  </w:pPr>
                                  <w:r w:rsidRPr="00A9576D">
                                    <w:rPr>
                                      <w:rFonts w:ascii="標楷體" w:eastAsia="標楷體" w:hAnsi="標楷體" w:hint="eastAsia"/>
                                      <w:color w:val="000000"/>
                                      <w:sz w:val="20"/>
                                    </w:rPr>
                                    <w:t>餘絀情形</w:t>
                                  </w:r>
                                </w:p>
                              </w:tc>
                              <w:tc>
                                <w:tcPr>
                                  <w:tcW w:w="2143" w:type="pct"/>
                                  <w:gridSpan w:val="3"/>
                                  <w:tcBorders>
                                    <w:bottom w:val="single" w:sz="4" w:space="0" w:color="auto"/>
                                  </w:tcBorders>
                                  <w:shd w:val="clear" w:color="auto" w:fill="C4D6D2"/>
                                  <w:noWrap/>
                                  <w:vAlign w:val="center"/>
                                </w:tcPr>
                                <w:p w14:paraId="5F680EB3" w14:textId="77777777" w:rsidR="007634FE" w:rsidRPr="00A9576D" w:rsidRDefault="007634FE" w:rsidP="001D7E23">
                                  <w:pPr>
                                    <w:widowControl/>
                                    <w:kinsoku w:val="0"/>
                                    <w:overflowPunct w:val="0"/>
                                    <w:snapToGrid w:val="0"/>
                                    <w:spacing w:line="240" w:lineRule="exact"/>
                                    <w:ind w:right="-36"/>
                                    <w:jc w:val="center"/>
                                    <w:rPr>
                                      <w:rFonts w:ascii="標楷體" w:eastAsia="標楷體" w:hAnsi="標楷體"/>
                                      <w:color w:val="000000"/>
                                      <w:sz w:val="20"/>
                                    </w:rPr>
                                  </w:pPr>
                                  <w:r w:rsidRPr="00A9576D">
                                    <w:rPr>
                                      <w:rFonts w:ascii="標楷體" w:eastAsia="標楷體" w:hAnsi="標楷體" w:hint="eastAsia"/>
                                      <w:color w:val="000000"/>
                                      <w:sz w:val="20"/>
                                    </w:rPr>
                                    <w:t>公共債務未償餘額</w:t>
                                  </w:r>
                                </w:p>
                              </w:tc>
                              <w:tc>
                                <w:tcPr>
                                  <w:tcW w:w="711" w:type="pct"/>
                                  <w:vMerge w:val="restart"/>
                                  <w:shd w:val="clear" w:color="auto" w:fill="C4D6D2"/>
                                  <w:noWrap/>
                                  <w:vAlign w:val="center"/>
                                </w:tcPr>
                                <w:p w14:paraId="3608CDE2" w14:textId="77777777" w:rsidR="007634FE" w:rsidRDefault="007634FE" w:rsidP="00BF7A0B">
                                  <w:pPr>
                                    <w:widowControl/>
                                    <w:kinsoku w:val="0"/>
                                    <w:overflowPunct w:val="0"/>
                                    <w:snapToGrid w:val="0"/>
                                    <w:spacing w:line="240" w:lineRule="exact"/>
                                    <w:jc w:val="center"/>
                                    <w:rPr>
                                      <w:rFonts w:ascii="標楷體" w:eastAsia="標楷體" w:hAnsi="標楷體"/>
                                      <w:color w:val="000000"/>
                                      <w:sz w:val="20"/>
                                    </w:rPr>
                                  </w:pPr>
                                  <w:r w:rsidRPr="00A9576D">
                                    <w:rPr>
                                      <w:rFonts w:ascii="標楷體" w:eastAsia="標楷體" w:hAnsi="標楷體" w:hint="eastAsia"/>
                                      <w:color w:val="000000"/>
                                      <w:sz w:val="20"/>
                                    </w:rPr>
                                    <w:t>專戶調度</w:t>
                                  </w:r>
                                </w:p>
                                <w:p w14:paraId="0ACF1D50" w14:textId="77777777" w:rsidR="007634FE" w:rsidRPr="00A9576D" w:rsidRDefault="007634FE" w:rsidP="00BF7A0B">
                                  <w:pPr>
                                    <w:widowControl/>
                                    <w:kinsoku w:val="0"/>
                                    <w:overflowPunct w:val="0"/>
                                    <w:snapToGrid w:val="0"/>
                                    <w:spacing w:line="240" w:lineRule="exact"/>
                                    <w:jc w:val="center"/>
                                    <w:rPr>
                                      <w:rFonts w:ascii="標楷體" w:eastAsia="標楷體" w:hAnsi="標楷體"/>
                                      <w:color w:val="000000"/>
                                      <w:sz w:val="20"/>
                                    </w:rPr>
                                  </w:pPr>
                                  <w:r w:rsidRPr="00A9576D">
                                    <w:rPr>
                                      <w:rFonts w:ascii="標楷體" w:eastAsia="標楷體" w:hAnsi="標楷體" w:hint="eastAsia"/>
                                      <w:color w:val="000000"/>
                                      <w:sz w:val="20"/>
                                    </w:rPr>
                                    <w:t>金額</w:t>
                                  </w:r>
                                </w:p>
                              </w:tc>
                              <w:tc>
                                <w:tcPr>
                                  <w:tcW w:w="427" w:type="pct"/>
                                  <w:vMerge w:val="restart"/>
                                  <w:shd w:val="clear" w:color="auto" w:fill="C4D6D2"/>
                                  <w:vAlign w:val="center"/>
                                </w:tcPr>
                                <w:p w14:paraId="46A4411B" w14:textId="77777777" w:rsidR="007634FE" w:rsidRPr="00A9576D" w:rsidRDefault="007634FE" w:rsidP="001D7E23">
                                  <w:pPr>
                                    <w:widowControl/>
                                    <w:kinsoku w:val="0"/>
                                    <w:overflowPunct w:val="0"/>
                                    <w:snapToGrid w:val="0"/>
                                    <w:spacing w:line="240" w:lineRule="exact"/>
                                    <w:jc w:val="center"/>
                                    <w:rPr>
                                      <w:rFonts w:ascii="標楷體" w:eastAsia="標楷體" w:hAnsi="標楷體"/>
                                      <w:sz w:val="20"/>
                                    </w:rPr>
                                  </w:pPr>
                                  <w:r w:rsidRPr="00A9576D">
                                    <w:rPr>
                                      <w:rFonts w:ascii="標楷體" w:eastAsia="標楷體" w:hAnsi="標楷體" w:hint="eastAsia"/>
                                      <w:sz w:val="20"/>
                                    </w:rPr>
                                    <w:t>債務</w:t>
                                  </w:r>
                                </w:p>
                                <w:p w14:paraId="266287BF" w14:textId="77777777" w:rsidR="007634FE" w:rsidRPr="00A9576D" w:rsidRDefault="007634FE" w:rsidP="001D7E23">
                                  <w:pPr>
                                    <w:kinsoku w:val="0"/>
                                    <w:overflowPunct w:val="0"/>
                                    <w:snapToGrid w:val="0"/>
                                    <w:spacing w:line="240" w:lineRule="exact"/>
                                    <w:jc w:val="center"/>
                                    <w:rPr>
                                      <w:rFonts w:ascii="標楷體" w:eastAsia="標楷體" w:hAnsi="標楷體"/>
                                      <w:color w:val="000000"/>
                                      <w:sz w:val="20"/>
                                    </w:rPr>
                                  </w:pPr>
                                  <w:r w:rsidRPr="00A9576D">
                                    <w:rPr>
                                      <w:rFonts w:ascii="標楷體" w:eastAsia="標楷體" w:hAnsi="標楷體" w:hint="eastAsia"/>
                                      <w:sz w:val="20"/>
                                    </w:rPr>
                                    <w:t>付息</w:t>
                                  </w:r>
                                </w:p>
                              </w:tc>
                              <w:tc>
                                <w:tcPr>
                                  <w:tcW w:w="722" w:type="pct"/>
                                  <w:vMerge w:val="restart"/>
                                  <w:shd w:val="clear" w:color="auto" w:fill="C4D6D2"/>
                                  <w:vAlign w:val="center"/>
                                </w:tcPr>
                                <w:p w14:paraId="2CFE632F" w14:textId="77777777" w:rsidR="007634FE" w:rsidRPr="00A9576D" w:rsidRDefault="007634FE" w:rsidP="001D7E23">
                                  <w:pPr>
                                    <w:widowControl/>
                                    <w:kinsoku w:val="0"/>
                                    <w:overflowPunct w:val="0"/>
                                    <w:snapToGrid w:val="0"/>
                                    <w:spacing w:line="240" w:lineRule="exact"/>
                                    <w:jc w:val="center"/>
                                    <w:rPr>
                                      <w:rFonts w:ascii="標楷體" w:eastAsia="標楷體" w:hAnsi="標楷體"/>
                                      <w:color w:val="000000"/>
                                      <w:sz w:val="20"/>
                                    </w:rPr>
                                  </w:pPr>
                                  <w:r w:rsidRPr="00A9576D">
                                    <w:rPr>
                                      <w:rFonts w:ascii="標楷體" w:eastAsia="標楷體" w:hAnsi="標楷體" w:hint="eastAsia"/>
                                      <w:color w:val="000000"/>
                                      <w:sz w:val="20"/>
                                    </w:rPr>
                                    <w:t>自償性</w:t>
                                  </w:r>
                                </w:p>
                                <w:p w14:paraId="362FCFC7" w14:textId="77777777" w:rsidR="007634FE" w:rsidRPr="00A9576D" w:rsidRDefault="007634FE" w:rsidP="001D7E23">
                                  <w:pPr>
                                    <w:kinsoku w:val="0"/>
                                    <w:overflowPunct w:val="0"/>
                                    <w:snapToGrid w:val="0"/>
                                    <w:spacing w:line="240" w:lineRule="exact"/>
                                    <w:jc w:val="center"/>
                                    <w:rPr>
                                      <w:rFonts w:ascii="標楷體" w:eastAsia="標楷體" w:hAnsi="標楷體"/>
                                      <w:color w:val="000000"/>
                                      <w:sz w:val="20"/>
                                    </w:rPr>
                                  </w:pPr>
                                  <w:r w:rsidRPr="00A9576D">
                                    <w:rPr>
                                      <w:rFonts w:ascii="標楷體" w:eastAsia="標楷體" w:hAnsi="標楷體" w:hint="eastAsia"/>
                                      <w:color w:val="000000"/>
                                      <w:sz w:val="20"/>
                                    </w:rPr>
                                    <w:t>債務</w:t>
                                  </w:r>
                                </w:p>
                              </w:tc>
                            </w:tr>
                            <w:tr w:rsidR="00EA317F" w:rsidRPr="00EC216D" w14:paraId="56E14B77" w14:textId="77777777" w:rsidTr="008A3D77">
                              <w:trPr>
                                <w:trHeight w:hRule="exact" w:val="340"/>
                              </w:trPr>
                              <w:tc>
                                <w:tcPr>
                                  <w:tcW w:w="297" w:type="pct"/>
                                  <w:vMerge/>
                                  <w:tcBorders>
                                    <w:bottom w:val="single" w:sz="4" w:space="0" w:color="auto"/>
                                  </w:tcBorders>
                                  <w:shd w:val="clear" w:color="auto" w:fill="auto"/>
                                  <w:noWrap/>
                                  <w:vAlign w:val="center"/>
                                </w:tcPr>
                                <w:p w14:paraId="13CAF751" w14:textId="77777777" w:rsidR="007634FE" w:rsidRPr="00922050" w:rsidRDefault="007634FE" w:rsidP="001D7E23">
                                  <w:pPr>
                                    <w:spacing w:line="240" w:lineRule="exact"/>
                                    <w:ind w:right="-36"/>
                                    <w:jc w:val="center"/>
                                    <w:rPr>
                                      <w:rFonts w:ascii="標楷體" w:eastAsia="標楷體" w:hAnsi="標楷體"/>
                                      <w:b/>
                                      <w:color w:val="000000"/>
                                      <w:sz w:val="20"/>
                                    </w:rPr>
                                  </w:pPr>
                                </w:p>
                              </w:tc>
                              <w:tc>
                                <w:tcPr>
                                  <w:tcW w:w="700" w:type="pct"/>
                                  <w:vMerge/>
                                  <w:tcBorders>
                                    <w:bottom w:val="single" w:sz="4" w:space="0" w:color="auto"/>
                                  </w:tcBorders>
                                  <w:shd w:val="clear" w:color="auto" w:fill="auto"/>
                                  <w:vAlign w:val="center"/>
                                </w:tcPr>
                                <w:p w14:paraId="6C7E9652" w14:textId="77777777" w:rsidR="007634FE" w:rsidRPr="00922050" w:rsidRDefault="007634FE" w:rsidP="001D7E23">
                                  <w:pPr>
                                    <w:widowControl/>
                                    <w:kinsoku w:val="0"/>
                                    <w:overflowPunct w:val="0"/>
                                    <w:snapToGrid w:val="0"/>
                                    <w:spacing w:line="240" w:lineRule="exact"/>
                                    <w:ind w:right="-36"/>
                                    <w:jc w:val="center"/>
                                    <w:rPr>
                                      <w:rFonts w:ascii="標楷體" w:eastAsia="標楷體" w:hAnsi="標楷體"/>
                                      <w:b/>
                                      <w:color w:val="000000"/>
                                      <w:sz w:val="20"/>
                                    </w:rPr>
                                  </w:pPr>
                                </w:p>
                              </w:tc>
                              <w:tc>
                                <w:tcPr>
                                  <w:tcW w:w="692" w:type="pct"/>
                                  <w:tcBorders>
                                    <w:bottom w:val="single" w:sz="4" w:space="0" w:color="auto"/>
                                  </w:tcBorders>
                                  <w:shd w:val="clear" w:color="auto" w:fill="C4D6D2"/>
                                  <w:noWrap/>
                                  <w:vAlign w:val="center"/>
                                </w:tcPr>
                                <w:p w14:paraId="4F59B4F5" w14:textId="77777777" w:rsidR="007634FE" w:rsidRPr="00A9576D" w:rsidRDefault="007634FE" w:rsidP="00860DEA">
                                  <w:pPr>
                                    <w:widowControl/>
                                    <w:kinsoku w:val="0"/>
                                    <w:overflowPunct w:val="0"/>
                                    <w:snapToGrid w:val="0"/>
                                    <w:spacing w:line="240" w:lineRule="exact"/>
                                    <w:ind w:right="-36"/>
                                    <w:jc w:val="center"/>
                                    <w:rPr>
                                      <w:rFonts w:ascii="標楷體" w:eastAsia="標楷體" w:hAnsi="標楷體"/>
                                      <w:color w:val="000000"/>
                                      <w:sz w:val="20"/>
                                    </w:rPr>
                                  </w:pPr>
                                  <w:r w:rsidRPr="00A9576D">
                                    <w:rPr>
                                      <w:rFonts w:ascii="標楷體" w:eastAsia="標楷體" w:hAnsi="標楷體" w:hint="eastAsia"/>
                                      <w:color w:val="000000"/>
                                      <w:sz w:val="20"/>
                                    </w:rPr>
                                    <w:t>合計</w:t>
                                  </w:r>
                                </w:p>
                              </w:tc>
                              <w:tc>
                                <w:tcPr>
                                  <w:tcW w:w="701" w:type="pct"/>
                                  <w:tcBorders>
                                    <w:bottom w:val="single" w:sz="4" w:space="0" w:color="auto"/>
                                  </w:tcBorders>
                                  <w:shd w:val="clear" w:color="auto" w:fill="C4D6D2"/>
                                  <w:noWrap/>
                                  <w:vAlign w:val="center"/>
                                </w:tcPr>
                                <w:p w14:paraId="3F800DDF" w14:textId="77777777" w:rsidR="007634FE" w:rsidRPr="00A9576D" w:rsidRDefault="007634FE" w:rsidP="00860DEA">
                                  <w:pPr>
                                    <w:widowControl/>
                                    <w:kinsoku w:val="0"/>
                                    <w:overflowPunct w:val="0"/>
                                    <w:snapToGrid w:val="0"/>
                                    <w:spacing w:line="240" w:lineRule="exact"/>
                                    <w:ind w:right="-36"/>
                                    <w:jc w:val="center"/>
                                    <w:rPr>
                                      <w:rFonts w:ascii="標楷體" w:eastAsia="標楷體" w:hAnsi="標楷體"/>
                                      <w:bCs/>
                                      <w:color w:val="000000"/>
                                      <w:sz w:val="20"/>
                                    </w:rPr>
                                  </w:pPr>
                                  <w:r w:rsidRPr="00A9576D">
                                    <w:rPr>
                                      <w:rFonts w:ascii="標楷體" w:eastAsia="標楷體" w:hAnsi="標楷體" w:hint="eastAsia"/>
                                      <w:bCs/>
                                      <w:color w:val="000000"/>
                                      <w:sz w:val="20"/>
                                    </w:rPr>
                                    <w:t>1年以上</w:t>
                                  </w:r>
                                </w:p>
                              </w:tc>
                              <w:tc>
                                <w:tcPr>
                                  <w:tcW w:w="750" w:type="pct"/>
                                  <w:tcBorders>
                                    <w:bottom w:val="single" w:sz="4" w:space="0" w:color="auto"/>
                                  </w:tcBorders>
                                  <w:shd w:val="clear" w:color="auto" w:fill="C4D6D2"/>
                                  <w:noWrap/>
                                  <w:vAlign w:val="center"/>
                                </w:tcPr>
                                <w:p w14:paraId="2EA0E8F2" w14:textId="77777777" w:rsidR="007634FE" w:rsidRPr="00A9576D" w:rsidRDefault="007634FE" w:rsidP="00860DEA">
                                  <w:pPr>
                                    <w:widowControl/>
                                    <w:kinsoku w:val="0"/>
                                    <w:overflowPunct w:val="0"/>
                                    <w:snapToGrid w:val="0"/>
                                    <w:spacing w:line="240" w:lineRule="exact"/>
                                    <w:ind w:right="-36"/>
                                    <w:jc w:val="center"/>
                                    <w:rPr>
                                      <w:rFonts w:ascii="標楷體" w:eastAsia="標楷體" w:hAnsi="標楷體"/>
                                      <w:color w:val="000000"/>
                                      <w:sz w:val="20"/>
                                    </w:rPr>
                                  </w:pPr>
                                  <w:r w:rsidRPr="00A9576D">
                                    <w:rPr>
                                      <w:rFonts w:ascii="標楷體" w:eastAsia="標楷體" w:hAnsi="標楷體" w:hint="eastAsia"/>
                                      <w:color w:val="000000"/>
                                      <w:sz w:val="20"/>
                                    </w:rPr>
                                    <w:t>未滿1年</w:t>
                                  </w:r>
                                </w:p>
                              </w:tc>
                              <w:tc>
                                <w:tcPr>
                                  <w:tcW w:w="711" w:type="pct"/>
                                  <w:vMerge/>
                                  <w:tcBorders>
                                    <w:bottom w:val="single" w:sz="4" w:space="0" w:color="auto"/>
                                  </w:tcBorders>
                                  <w:shd w:val="clear" w:color="auto" w:fill="auto"/>
                                  <w:noWrap/>
                                  <w:vAlign w:val="center"/>
                                </w:tcPr>
                                <w:p w14:paraId="6E1569F2" w14:textId="77777777" w:rsidR="007634FE" w:rsidRPr="00922050" w:rsidRDefault="007634FE" w:rsidP="001D7E23">
                                  <w:pPr>
                                    <w:widowControl/>
                                    <w:kinsoku w:val="0"/>
                                    <w:overflowPunct w:val="0"/>
                                    <w:snapToGrid w:val="0"/>
                                    <w:spacing w:line="240" w:lineRule="exact"/>
                                    <w:ind w:right="-36"/>
                                    <w:jc w:val="center"/>
                                    <w:rPr>
                                      <w:rFonts w:ascii="標楷體" w:eastAsia="標楷體" w:hAnsi="標楷體"/>
                                      <w:b/>
                                      <w:color w:val="000000"/>
                                      <w:sz w:val="20"/>
                                    </w:rPr>
                                  </w:pPr>
                                </w:p>
                              </w:tc>
                              <w:tc>
                                <w:tcPr>
                                  <w:tcW w:w="427" w:type="pct"/>
                                  <w:vMerge/>
                                  <w:tcBorders>
                                    <w:bottom w:val="single" w:sz="4" w:space="0" w:color="auto"/>
                                  </w:tcBorders>
                                  <w:shd w:val="clear" w:color="auto" w:fill="auto"/>
                                  <w:vAlign w:val="center"/>
                                </w:tcPr>
                                <w:p w14:paraId="468E678B" w14:textId="77777777" w:rsidR="007634FE" w:rsidRPr="00922050" w:rsidRDefault="007634FE" w:rsidP="001D7E23">
                                  <w:pPr>
                                    <w:widowControl/>
                                    <w:kinsoku w:val="0"/>
                                    <w:overflowPunct w:val="0"/>
                                    <w:snapToGrid w:val="0"/>
                                    <w:spacing w:line="240" w:lineRule="exact"/>
                                    <w:ind w:right="-36"/>
                                    <w:jc w:val="center"/>
                                    <w:rPr>
                                      <w:rFonts w:ascii="標楷體" w:eastAsia="標楷體" w:hAnsi="標楷體"/>
                                      <w:b/>
                                      <w:color w:val="000000"/>
                                      <w:sz w:val="20"/>
                                    </w:rPr>
                                  </w:pPr>
                                </w:p>
                              </w:tc>
                              <w:tc>
                                <w:tcPr>
                                  <w:tcW w:w="722" w:type="pct"/>
                                  <w:vMerge/>
                                  <w:tcBorders>
                                    <w:bottom w:val="single" w:sz="4" w:space="0" w:color="auto"/>
                                  </w:tcBorders>
                                  <w:shd w:val="clear" w:color="auto" w:fill="auto"/>
                                  <w:vAlign w:val="center"/>
                                </w:tcPr>
                                <w:p w14:paraId="6027186F" w14:textId="77777777" w:rsidR="007634FE" w:rsidRPr="00922050" w:rsidRDefault="007634FE" w:rsidP="001D7E23">
                                  <w:pPr>
                                    <w:widowControl/>
                                    <w:kinsoku w:val="0"/>
                                    <w:overflowPunct w:val="0"/>
                                    <w:snapToGrid w:val="0"/>
                                    <w:spacing w:line="240" w:lineRule="exact"/>
                                    <w:ind w:right="-36"/>
                                    <w:jc w:val="center"/>
                                    <w:rPr>
                                      <w:rFonts w:ascii="標楷體" w:eastAsia="標楷體" w:hAnsi="標楷體"/>
                                      <w:b/>
                                      <w:color w:val="000000"/>
                                      <w:sz w:val="20"/>
                                    </w:rPr>
                                  </w:pPr>
                                </w:p>
                              </w:tc>
                            </w:tr>
                            <w:tr w:rsidR="00EA317F" w:rsidRPr="00EC216D" w14:paraId="25A2D3C7" w14:textId="77777777" w:rsidTr="008A3D77">
                              <w:trPr>
                                <w:trHeight w:hRule="exact" w:val="340"/>
                              </w:trPr>
                              <w:tc>
                                <w:tcPr>
                                  <w:tcW w:w="297" w:type="pct"/>
                                  <w:tcBorders>
                                    <w:bottom w:val="single" w:sz="4" w:space="0" w:color="auto"/>
                                  </w:tcBorders>
                                  <w:shd w:val="clear" w:color="auto" w:fill="FEF6F0"/>
                                  <w:noWrap/>
                                  <w:vAlign w:val="center"/>
                                </w:tcPr>
                                <w:p w14:paraId="1C18F8B6" w14:textId="77777777" w:rsidR="007634FE" w:rsidRPr="00922050" w:rsidRDefault="007634FE" w:rsidP="00C262F0">
                                  <w:pPr>
                                    <w:spacing w:line="240" w:lineRule="exact"/>
                                    <w:ind w:rightChars="-8" w:right="-19"/>
                                    <w:jc w:val="center"/>
                                    <w:rPr>
                                      <w:rFonts w:ascii="標楷體" w:eastAsia="標楷體" w:hAnsi="標楷體"/>
                                      <w:color w:val="000000"/>
                                      <w:sz w:val="20"/>
                                    </w:rPr>
                                  </w:pPr>
                                  <w:r w:rsidRPr="00922050">
                                    <w:rPr>
                                      <w:rFonts w:ascii="標楷體" w:eastAsia="標楷體" w:hAnsi="標楷體" w:hint="eastAsia"/>
                                      <w:color w:val="000000"/>
                                      <w:sz w:val="20"/>
                                    </w:rPr>
                                    <w:t>104</w:t>
                                  </w:r>
                                </w:p>
                              </w:tc>
                              <w:tc>
                                <w:tcPr>
                                  <w:tcW w:w="700" w:type="pct"/>
                                  <w:tcBorders>
                                    <w:bottom w:val="single" w:sz="4" w:space="0" w:color="auto"/>
                                  </w:tcBorders>
                                  <w:shd w:val="clear" w:color="auto" w:fill="FEF6F0"/>
                                  <w:vAlign w:val="center"/>
                                </w:tcPr>
                                <w:p w14:paraId="050A27DA"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- 116,728</w:t>
                                  </w:r>
                                </w:p>
                              </w:tc>
                              <w:tc>
                                <w:tcPr>
                                  <w:tcW w:w="692" w:type="pct"/>
                                  <w:tcBorders>
                                    <w:bottom w:val="single" w:sz="4" w:space="0" w:color="auto"/>
                                  </w:tcBorders>
                                  <w:shd w:val="clear" w:color="auto" w:fill="FEF6F0"/>
                                  <w:noWrap/>
                                  <w:vAlign w:val="center"/>
                                </w:tcPr>
                                <w:p w14:paraId="71A77F7A" w14:textId="77777777" w:rsidR="007634FE" w:rsidRPr="00A9576D" w:rsidRDefault="007634FE" w:rsidP="00C262F0">
                                  <w:pPr>
                                    <w:spacing w:line="240" w:lineRule="exact"/>
                                    <w:jc w:val="right"/>
                                    <w:rPr>
                                      <w:rFonts w:ascii="標楷體" w:eastAsia="標楷體" w:hAnsi="標楷體"/>
                                      <w:b/>
                                      <w:color w:val="000000"/>
                                      <w:spacing w:val="-10"/>
                                      <w:sz w:val="20"/>
                                    </w:rPr>
                                  </w:pPr>
                                  <w:r w:rsidRPr="00A9576D">
                                    <w:rPr>
                                      <w:rFonts w:ascii="標楷體" w:eastAsia="標楷體" w:hAnsi="標楷體" w:hint="eastAsia"/>
                                      <w:b/>
                                      <w:color w:val="000000"/>
                                      <w:spacing w:val="-10"/>
                                      <w:sz w:val="20"/>
                                    </w:rPr>
                                    <w:t>2,</w:t>
                                  </w:r>
                                  <w:r w:rsidRPr="00A9576D">
                                    <w:rPr>
                                      <w:rFonts w:ascii="標楷體" w:eastAsia="標楷體" w:hAnsi="標楷體"/>
                                      <w:b/>
                                      <w:color w:val="000000"/>
                                      <w:spacing w:val="-10"/>
                                      <w:sz w:val="20"/>
                                    </w:rPr>
                                    <w:t>160</w:t>
                                  </w:r>
                                  <w:r w:rsidRPr="00A9576D">
                                    <w:rPr>
                                      <w:rFonts w:ascii="標楷體" w:eastAsia="標楷體" w:hAnsi="標楷體" w:hint="eastAsia"/>
                                      <w:b/>
                                      <w:color w:val="000000"/>
                                      <w:spacing w:val="-10"/>
                                      <w:sz w:val="20"/>
                                    </w:rPr>
                                    <w:t>,</w:t>
                                  </w:r>
                                  <w:r w:rsidRPr="00A9576D">
                                    <w:rPr>
                                      <w:rFonts w:ascii="標楷體" w:eastAsia="標楷體" w:hAnsi="標楷體"/>
                                      <w:b/>
                                      <w:color w:val="000000"/>
                                      <w:spacing w:val="-10"/>
                                      <w:sz w:val="20"/>
                                    </w:rPr>
                                    <w:t>00</w:t>
                                  </w:r>
                                  <w:r w:rsidRPr="00A9576D">
                                    <w:rPr>
                                      <w:rFonts w:ascii="標楷體" w:eastAsia="標楷體" w:hAnsi="標楷體" w:hint="eastAsia"/>
                                      <w:b/>
                                      <w:color w:val="000000"/>
                                      <w:spacing w:val="-10"/>
                                      <w:sz w:val="20"/>
                                    </w:rPr>
                                    <w:t>0</w:t>
                                  </w:r>
                                </w:p>
                              </w:tc>
                              <w:tc>
                                <w:tcPr>
                                  <w:tcW w:w="701" w:type="pct"/>
                                  <w:tcBorders>
                                    <w:bottom w:val="single" w:sz="4" w:space="0" w:color="auto"/>
                                  </w:tcBorders>
                                  <w:shd w:val="clear" w:color="auto" w:fill="FEF6F0"/>
                                  <w:noWrap/>
                                  <w:vAlign w:val="center"/>
                                </w:tcPr>
                                <w:p w14:paraId="41D26EBF"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1,760,000</w:t>
                                  </w:r>
                                </w:p>
                              </w:tc>
                              <w:tc>
                                <w:tcPr>
                                  <w:tcW w:w="750" w:type="pct"/>
                                  <w:tcBorders>
                                    <w:bottom w:val="single" w:sz="4" w:space="0" w:color="auto"/>
                                  </w:tcBorders>
                                  <w:shd w:val="clear" w:color="auto" w:fill="FEF6F0"/>
                                  <w:noWrap/>
                                  <w:vAlign w:val="center"/>
                                </w:tcPr>
                                <w:p w14:paraId="40EF5FF1"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4</w:t>
                                  </w:r>
                                  <w:r w:rsidRPr="005704C2">
                                    <w:rPr>
                                      <w:rFonts w:ascii="標楷體" w:eastAsia="標楷體" w:hAnsi="標楷體"/>
                                      <w:color w:val="000000"/>
                                      <w:spacing w:val="-10"/>
                                      <w:sz w:val="20"/>
                                    </w:rPr>
                                    <w:t>00</w:t>
                                  </w:r>
                                  <w:r w:rsidRPr="005704C2">
                                    <w:rPr>
                                      <w:rFonts w:ascii="標楷體" w:eastAsia="標楷體" w:hAnsi="標楷體" w:hint="eastAsia"/>
                                      <w:color w:val="000000"/>
                                      <w:spacing w:val="-10"/>
                                      <w:sz w:val="20"/>
                                    </w:rPr>
                                    <w:t>,</w:t>
                                  </w:r>
                                  <w:r w:rsidRPr="005704C2">
                                    <w:rPr>
                                      <w:rFonts w:ascii="標楷體" w:eastAsia="標楷體" w:hAnsi="標楷體"/>
                                      <w:color w:val="000000"/>
                                      <w:spacing w:val="-10"/>
                                      <w:sz w:val="20"/>
                                    </w:rPr>
                                    <w:t>000</w:t>
                                  </w:r>
                                </w:p>
                              </w:tc>
                              <w:tc>
                                <w:tcPr>
                                  <w:tcW w:w="711" w:type="pct"/>
                                  <w:tcBorders>
                                    <w:bottom w:val="single" w:sz="4" w:space="0" w:color="auto"/>
                                  </w:tcBorders>
                                  <w:shd w:val="clear" w:color="auto" w:fill="FEF6F0"/>
                                  <w:noWrap/>
                                  <w:vAlign w:val="center"/>
                                </w:tcPr>
                                <w:p w14:paraId="3A407020"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1,446,568</w:t>
                                  </w:r>
                                </w:p>
                              </w:tc>
                              <w:tc>
                                <w:tcPr>
                                  <w:tcW w:w="427" w:type="pct"/>
                                  <w:tcBorders>
                                    <w:bottom w:val="single" w:sz="4" w:space="0" w:color="auto"/>
                                  </w:tcBorders>
                                  <w:shd w:val="clear" w:color="auto" w:fill="FEF6F0"/>
                                  <w:vAlign w:val="center"/>
                                </w:tcPr>
                                <w:p w14:paraId="551A51B7"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22,870</w:t>
                                  </w:r>
                                </w:p>
                              </w:tc>
                              <w:tc>
                                <w:tcPr>
                                  <w:tcW w:w="722" w:type="pct"/>
                                  <w:tcBorders>
                                    <w:bottom w:val="single" w:sz="4" w:space="0" w:color="auto"/>
                                  </w:tcBorders>
                                  <w:shd w:val="clear" w:color="auto" w:fill="FEF6F0"/>
                                  <w:vAlign w:val="center"/>
                                </w:tcPr>
                                <w:p w14:paraId="6DBDCE5E"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1</w:t>
                                  </w:r>
                                  <w:r w:rsidRPr="005704C2">
                                    <w:rPr>
                                      <w:rFonts w:ascii="標楷體" w:eastAsia="標楷體" w:hAnsi="標楷體"/>
                                      <w:color w:val="000000"/>
                                      <w:spacing w:val="-10"/>
                                      <w:sz w:val="20"/>
                                    </w:rPr>
                                    <w:t>00</w:t>
                                  </w:r>
                                </w:p>
                              </w:tc>
                            </w:tr>
                            <w:tr w:rsidR="00EA317F" w:rsidRPr="00EC216D" w14:paraId="13F44398" w14:textId="77777777" w:rsidTr="008A3D77">
                              <w:trPr>
                                <w:trHeight w:hRule="exact" w:val="340"/>
                              </w:trPr>
                              <w:tc>
                                <w:tcPr>
                                  <w:tcW w:w="297" w:type="pct"/>
                                  <w:tcBorders>
                                    <w:bottom w:val="single" w:sz="4" w:space="0" w:color="auto"/>
                                  </w:tcBorders>
                                  <w:shd w:val="clear" w:color="auto" w:fill="FFE7E7"/>
                                  <w:noWrap/>
                                  <w:vAlign w:val="center"/>
                                </w:tcPr>
                                <w:p w14:paraId="72A334DC" w14:textId="77777777" w:rsidR="007634FE" w:rsidRPr="00922050" w:rsidRDefault="007634FE" w:rsidP="00C262F0">
                                  <w:pPr>
                                    <w:spacing w:line="240" w:lineRule="exact"/>
                                    <w:ind w:rightChars="-8" w:right="-19"/>
                                    <w:jc w:val="center"/>
                                    <w:rPr>
                                      <w:rFonts w:ascii="標楷體" w:eastAsia="標楷體" w:hAnsi="標楷體"/>
                                      <w:color w:val="000000"/>
                                      <w:sz w:val="20"/>
                                    </w:rPr>
                                  </w:pPr>
                                  <w:r w:rsidRPr="00922050">
                                    <w:rPr>
                                      <w:rFonts w:ascii="標楷體" w:eastAsia="標楷體" w:hAnsi="標楷體" w:hint="eastAsia"/>
                                      <w:color w:val="000000"/>
                                      <w:sz w:val="20"/>
                                    </w:rPr>
                                    <w:t>105</w:t>
                                  </w:r>
                                </w:p>
                              </w:tc>
                              <w:tc>
                                <w:tcPr>
                                  <w:tcW w:w="700" w:type="pct"/>
                                  <w:tcBorders>
                                    <w:bottom w:val="single" w:sz="4" w:space="0" w:color="auto"/>
                                  </w:tcBorders>
                                  <w:shd w:val="clear" w:color="auto" w:fill="FFE7E7"/>
                                  <w:vAlign w:val="center"/>
                                </w:tcPr>
                                <w:p w14:paraId="7A2FC545"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- 580,016</w:t>
                                  </w:r>
                                </w:p>
                              </w:tc>
                              <w:tc>
                                <w:tcPr>
                                  <w:tcW w:w="692" w:type="pct"/>
                                  <w:tcBorders>
                                    <w:bottom w:val="single" w:sz="4" w:space="0" w:color="auto"/>
                                  </w:tcBorders>
                                  <w:shd w:val="clear" w:color="auto" w:fill="FFE7E7"/>
                                  <w:noWrap/>
                                  <w:vAlign w:val="center"/>
                                </w:tcPr>
                                <w:p w14:paraId="15AFD0E5" w14:textId="77777777" w:rsidR="007634FE" w:rsidRPr="00A9576D" w:rsidRDefault="007634FE" w:rsidP="00C262F0">
                                  <w:pPr>
                                    <w:spacing w:line="240" w:lineRule="exact"/>
                                    <w:jc w:val="right"/>
                                    <w:rPr>
                                      <w:rFonts w:ascii="標楷體" w:eastAsia="標楷體" w:hAnsi="標楷體"/>
                                      <w:b/>
                                      <w:color w:val="000000"/>
                                      <w:spacing w:val="-10"/>
                                      <w:sz w:val="20"/>
                                    </w:rPr>
                                  </w:pPr>
                                  <w:r w:rsidRPr="00A9576D">
                                    <w:rPr>
                                      <w:rFonts w:ascii="標楷體" w:eastAsia="標楷體" w:hAnsi="標楷體" w:hint="eastAsia"/>
                                      <w:b/>
                                      <w:color w:val="000000"/>
                                      <w:spacing w:val="-10"/>
                                      <w:sz w:val="20"/>
                                    </w:rPr>
                                    <w:t>2,</w:t>
                                  </w:r>
                                  <w:r w:rsidRPr="00A9576D">
                                    <w:rPr>
                                      <w:rFonts w:ascii="標楷體" w:eastAsia="標楷體" w:hAnsi="標楷體"/>
                                      <w:b/>
                                      <w:color w:val="000000"/>
                                      <w:spacing w:val="-10"/>
                                      <w:sz w:val="20"/>
                                    </w:rPr>
                                    <w:t>400</w:t>
                                  </w:r>
                                  <w:r w:rsidRPr="00A9576D">
                                    <w:rPr>
                                      <w:rFonts w:ascii="標楷體" w:eastAsia="標楷體" w:hAnsi="標楷體" w:hint="eastAsia"/>
                                      <w:b/>
                                      <w:color w:val="000000"/>
                                      <w:spacing w:val="-10"/>
                                      <w:sz w:val="20"/>
                                    </w:rPr>
                                    <w:t>,</w:t>
                                  </w:r>
                                  <w:r w:rsidRPr="00A9576D">
                                    <w:rPr>
                                      <w:rFonts w:ascii="標楷體" w:eastAsia="標楷體" w:hAnsi="標楷體"/>
                                      <w:b/>
                                      <w:color w:val="000000"/>
                                      <w:spacing w:val="-10"/>
                                      <w:sz w:val="20"/>
                                    </w:rPr>
                                    <w:t>00</w:t>
                                  </w:r>
                                  <w:r w:rsidRPr="00A9576D">
                                    <w:rPr>
                                      <w:rFonts w:ascii="標楷體" w:eastAsia="標楷體" w:hAnsi="標楷體" w:hint="eastAsia"/>
                                      <w:b/>
                                      <w:color w:val="000000"/>
                                      <w:spacing w:val="-10"/>
                                      <w:sz w:val="20"/>
                                    </w:rPr>
                                    <w:t>0</w:t>
                                  </w:r>
                                </w:p>
                              </w:tc>
                              <w:tc>
                                <w:tcPr>
                                  <w:tcW w:w="701" w:type="pct"/>
                                  <w:tcBorders>
                                    <w:bottom w:val="single" w:sz="4" w:space="0" w:color="auto"/>
                                  </w:tcBorders>
                                  <w:shd w:val="clear" w:color="auto" w:fill="FFE7E7"/>
                                  <w:noWrap/>
                                  <w:vAlign w:val="center"/>
                                </w:tcPr>
                                <w:p w14:paraId="14ED992A"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2,000,000</w:t>
                                  </w:r>
                                </w:p>
                              </w:tc>
                              <w:tc>
                                <w:tcPr>
                                  <w:tcW w:w="750" w:type="pct"/>
                                  <w:tcBorders>
                                    <w:bottom w:val="single" w:sz="4" w:space="0" w:color="auto"/>
                                  </w:tcBorders>
                                  <w:shd w:val="clear" w:color="auto" w:fill="FFE7E7"/>
                                  <w:noWrap/>
                                  <w:vAlign w:val="center"/>
                                </w:tcPr>
                                <w:p w14:paraId="7A19AE08"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4</w:t>
                                  </w:r>
                                  <w:r w:rsidRPr="005704C2">
                                    <w:rPr>
                                      <w:rFonts w:ascii="標楷體" w:eastAsia="標楷體" w:hAnsi="標楷體"/>
                                      <w:color w:val="000000"/>
                                      <w:spacing w:val="-10"/>
                                      <w:sz w:val="20"/>
                                    </w:rPr>
                                    <w:t>00</w:t>
                                  </w:r>
                                  <w:r w:rsidRPr="005704C2">
                                    <w:rPr>
                                      <w:rFonts w:ascii="標楷體" w:eastAsia="標楷體" w:hAnsi="標楷體" w:hint="eastAsia"/>
                                      <w:color w:val="000000"/>
                                      <w:spacing w:val="-10"/>
                                      <w:sz w:val="20"/>
                                    </w:rPr>
                                    <w:t>,</w:t>
                                  </w:r>
                                  <w:r w:rsidRPr="005704C2">
                                    <w:rPr>
                                      <w:rFonts w:ascii="標楷體" w:eastAsia="標楷體" w:hAnsi="標楷體"/>
                                      <w:color w:val="000000"/>
                                      <w:spacing w:val="-10"/>
                                      <w:sz w:val="20"/>
                                    </w:rPr>
                                    <w:t>000</w:t>
                                  </w:r>
                                </w:p>
                              </w:tc>
                              <w:tc>
                                <w:tcPr>
                                  <w:tcW w:w="711" w:type="pct"/>
                                  <w:tcBorders>
                                    <w:bottom w:val="single" w:sz="4" w:space="0" w:color="auto"/>
                                  </w:tcBorders>
                                  <w:shd w:val="clear" w:color="auto" w:fill="FFE7E7"/>
                                  <w:noWrap/>
                                  <w:vAlign w:val="center"/>
                                </w:tcPr>
                                <w:p w14:paraId="46365793"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1,794,982</w:t>
                                  </w:r>
                                </w:p>
                              </w:tc>
                              <w:tc>
                                <w:tcPr>
                                  <w:tcW w:w="427" w:type="pct"/>
                                  <w:tcBorders>
                                    <w:bottom w:val="single" w:sz="4" w:space="0" w:color="auto"/>
                                  </w:tcBorders>
                                  <w:shd w:val="clear" w:color="auto" w:fill="FFE7E7"/>
                                  <w:vAlign w:val="center"/>
                                </w:tcPr>
                                <w:p w14:paraId="2DCA872F"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14,769</w:t>
                                  </w:r>
                                </w:p>
                              </w:tc>
                              <w:tc>
                                <w:tcPr>
                                  <w:tcW w:w="722" w:type="pct"/>
                                  <w:tcBorders>
                                    <w:bottom w:val="single" w:sz="4" w:space="0" w:color="auto"/>
                                  </w:tcBorders>
                                  <w:shd w:val="clear" w:color="auto" w:fill="FFE7E7"/>
                                  <w:vAlign w:val="center"/>
                                </w:tcPr>
                                <w:p w14:paraId="4DB0D550"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23,500</w:t>
                                  </w:r>
                                </w:p>
                              </w:tc>
                            </w:tr>
                            <w:tr w:rsidR="00EA317F" w:rsidRPr="00EC216D" w14:paraId="6DDA0DEE" w14:textId="77777777" w:rsidTr="008A3D77">
                              <w:trPr>
                                <w:trHeight w:hRule="exact" w:val="340"/>
                              </w:trPr>
                              <w:tc>
                                <w:tcPr>
                                  <w:tcW w:w="297" w:type="pct"/>
                                  <w:tcBorders>
                                    <w:bottom w:val="single" w:sz="4" w:space="0" w:color="auto"/>
                                  </w:tcBorders>
                                  <w:shd w:val="clear" w:color="auto" w:fill="FEF6F0"/>
                                  <w:noWrap/>
                                  <w:vAlign w:val="center"/>
                                </w:tcPr>
                                <w:p w14:paraId="1CD1D66B" w14:textId="77777777" w:rsidR="007634FE" w:rsidRPr="00922050" w:rsidRDefault="007634FE" w:rsidP="00C262F0">
                                  <w:pPr>
                                    <w:spacing w:line="240" w:lineRule="exact"/>
                                    <w:ind w:rightChars="-8" w:right="-19"/>
                                    <w:jc w:val="center"/>
                                    <w:rPr>
                                      <w:rFonts w:ascii="標楷體" w:eastAsia="標楷體" w:hAnsi="標楷體"/>
                                      <w:color w:val="000000"/>
                                      <w:sz w:val="20"/>
                                    </w:rPr>
                                  </w:pPr>
                                  <w:r w:rsidRPr="00922050">
                                    <w:rPr>
                                      <w:rFonts w:ascii="標楷體" w:eastAsia="標楷體" w:hAnsi="標楷體" w:hint="eastAsia"/>
                                      <w:color w:val="000000"/>
                                      <w:sz w:val="20"/>
                                    </w:rPr>
                                    <w:t>106</w:t>
                                  </w:r>
                                </w:p>
                              </w:tc>
                              <w:tc>
                                <w:tcPr>
                                  <w:tcW w:w="700" w:type="pct"/>
                                  <w:tcBorders>
                                    <w:bottom w:val="single" w:sz="4" w:space="0" w:color="auto"/>
                                  </w:tcBorders>
                                  <w:shd w:val="clear" w:color="auto" w:fill="FEF6F0"/>
                                  <w:vAlign w:val="center"/>
                                </w:tcPr>
                                <w:p w14:paraId="391B8330"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- 801,402</w:t>
                                  </w:r>
                                </w:p>
                              </w:tc>
                              <w:tc>
                                <w:tcPr>
                                  <w:tcW w:w="692" w:type="pct"/>
                                  <w:tcBorders>
                                    <w:bottom w:val="single" w:sz="4" w:space="0" w:color="auto"/>
                                  </w:tcBorders>
                                  <w:shd w:val="clear" w:color="auto" w:fill="FEF6F0"/>
                                  <w:noWrap/>
                                  <w:vAlign w:val="center"/>
                                </w:tcPr>
                                <w:p w14:paraId="6F84AABE" w14:textId="77777777" w:rsidR="007634FE" w:rsidRPr="00A9576D" w:rsidRDefault="007634FE" w:rsidP="00C262F0">
                                  <w:pPr>
                                    <w:spacing w:line="240" w:lineRule="exact"/>
                                    <w:jc w:val="right"/>
                                    <w:rPr>
                                      <w:rFonts w:ascii="標楷體" w:eastAsia="標楷體" w:hAnsi="標楷體"/>
                                      <w:b/>
                                      <w:color w:val="000000"/>
                                      <w:spacing w:val="-10"/>
                                      <w:sz w:val="20"/>
                                    </w:rPr>
                                  </w:pPr>
                                  <w:r w:rsidRPr="00A9576D">
                                    <w:rPr>
                                      <w:rFonts w:ascii="標楷體" w:eastAsia="標楷體" w:hAnsi="標楷體" w:hint="eastAsia"/>
                                      <w:b/>
                                      <w:color w:val="000000"/>
                                      <w:spacing w:val="-10"/>
                                      <w:sz w:val="20"/>
                                    </w:rPr>
                                    <w:t>2,2</w:t>
                                  </w:r>
                                  <w:r w:rsidRPr="00A9576D">
                                    <w:rPr>
                                      <w:rFonts w:ascii="標楷體" w:eastAsia="標楷體" w:hAnsi="標楷體"/>
                                      <w:b/>
                                      <w:color w:val="000000"/>
                                      <w:spacing w:val="-10"/>
                                      <w:sz w:val="20"/>
                                    </w:rPr>
                                    <w:t>50</w:t>
                                  </w:r>
                                  <w:r w:rsidRPr="00A9576D">
                                    <w:rPr>
                                      <w:rFonts w:ascii="標楷體" w:eastAsia="標楷體" w:hAnsi="標楷體" w:hint="eastAsia"/>
                                      <w:b/>
                                      <w:color w:val="000000"/>
                                      <w:spacing w:val="-10"/>
                                      <w:sz w:val="20"/>
                                    </w:rPr>
                                    <w:t>,0</w:t>
                                  </w:r>
                                  <w:r w:rsidRPr="00A9576D">
                                    <w:rPr>
                                      <w:rFonts w:ascii="標楷體" w:eastAsia="標楷體" w:hAnsi="標楷體"/>
                                      <w:b/>
                                      <w:color w:val="000000"/>
                                      <w:spacing w:val="-10"/>
                                      <w:sz w:val="20"/>
                                    </w:rPr>
                                    <w:t>00</w:t>
                                  </w:r>
                                </w:p>
                              </w:tc>
                              <w:tc>
                                <w:tcPr>
                                  <w:tcW w:w="701" w:type="pct"/>
                                  <w:tcBorders>
                                    <w:bottom w:val="single" w:sz="4" w:space="0" w:color="auto"/>
                                  </w:tcBorders>
                                  <w:shd w:val="clear" w:color="auto" w:fill="FEF6F0"/>
                                  <w:noWrap/>
                                  <w:vAlign w:val="center"/>
                                </w:tcPr>
                                <w:p w14:paraId="4F9720DA"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1,850,000</w:t>
                                  </w:r>
                                </w:p>
                              </w:tc>
                              <w:tc>
                                <w:tcPr>
                                  <w:tcW w:w="750" w:type="pct"/>
                                  <w:tcBorders>
                                    <w:bottom w:val="single" w:sz="4" w:space="0" w:color="auto"/>
                                  </w:tcBorders>
                                  <w:shd w:val="clear" w:color="auto" w:fill="FEF6F0"/>
                                  <w:noWrap/>
                                  <w:vAlign w:val="center"/>
                                </w:tcPr>
                                <w:p w14:paraId="73D41F56"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4</w:t>
                                  </w:r>
                                  <w:r w:rsidRPr="005704C2">
                                    <w:rPr>
                                      <w:rFonts w:ascii="標楷體" w:eastAsia="標楷體" w:hAnsi="標楷體"/>
                                      <w:color w:val="000000"/>
                                      <w:spacing w:val="-10"/>
                                      <w:sz w:val="20"/>
                                    </w:rPr>
                                    <w:t>00</w:t>
                                  </w:r>
                                  <w:r w:rsidRPr="005704C2">
                                    <w:rPr>
                                      <w:rFonts w:ascii="標楷體" w:eastAsia="標楷體" w:hAnsi="標楷體" w:hint="eastAsia"/>
                                      <w:color w:val="000000"/>
                                      <w:spacing w:val="-10"/>
                                      <w:sz w:val="20"/>
                                    </w:rPr>
                                    <w:t>,</w:t>
                                  </w:r>
                                  <w:r w:rsidRPr="005704C2">
                                    <w:rPr>
                                      <w:rFonts w:ascii="標楷體" w:eastAsia="標楷體" w:hAnsi="標楷體"/>
                                      <w:color w:val="000000"/>
                                      <w:spacing w:val="-10"/>
                                      <w:sz w:val="20"/>
                                    </w:rPr>
                                    <w:t>000</w:t>
                                  </w:r>
                                </w:p>
                              </w:tc>
                              <w:tc>
                                <w:tcPr>
                                  <w:tcW w:w="711" w:type="pct"/>
                                  <w:tcBorders>
                                    <w:bottom w:val="single" w:sz="4" w:space="0" w:color="auto"/>
                                  </w:tcBorders>
                                  <w:shd w:val="clear" w:color="auto" w:fill="FEF6F0"/>
                                  <w:noWrap/>
                                  <w:vAlign w:val="center"/>
                                </w:tcPr>
                                <w:p w14:paraId="2BC325C6"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2,272,606</w:t>
                                  </w:r>
                                </w:p>
                              </w:tc>
                              <w:tc>
                                <w:tcPr>
                                  <w:tcW w:w="427" w:type="pct"/>
                                  <w:tcBorders>
                                    <w:bottom w:val="single" w:sz="4" w:space="0" w:color="auto"/>
                                  </w:tcBorders>
                                  <w:shd w:val="clear" w:color="auto" w:fill="FEF6F0"/>
                                  <w:vAlign w:val="center"/>
                                </w:tcPr>
                                <w:p w14:paraId="788CD666"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9,457</w:t>
                                  </w:r>
                                </w:p>
                              </w:tc>
                              <w:tc>
                                <w:tcPr>
                                  <w:tcW w:w="722" w:type="pct"/>
                                  <w:tcBorders>
                                    <w:bottom w:val="single" w:sz="4" w:space="0" w:color="auto"/>
                                  </w:tcBorders>
                                  <w:shd w:val="clear" w:color="auto" w:fill="FEF6F0"/>
                                  <w:vAlign w:val="center"/>
                                </w:tcPr>
                                <w:p w14:paraId="4E09ED1B"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71,444</w:t>
                                  </w:r>
                                </w:p>
                              </w:tc>
                            </w:tr>
                            <w:tr w:rsidR="00EA317F" w:rsidRPr="00EC216D" w14:paraId="4DAA86A3" w14:textId="77777777" w:rsidTr="008A3D77">
                              <w:trPr>
                                <w:trHeight w:hRule="exact" w:val="340"/>
                              </w:trPr>
                              <w:tc>
                                <w:tcPr>
                                  <w:tcW w:w="297" w:type="pct"/>
                                  <w:tcBorders>
                                    <w:bottom w:val="single" w:sz="4" w:space="0" w:color="auto"/>
                                  </w:tcBorders>
                                  <w:shd w:val="clear" w:color="auto" w:fill="FFE7E7"/>
                                  <w:noWrap/>
                                  <w:vAlign w:val="center"/>
                                </w:tcPr>
                                <w:p w14:paraId="61555D98" w14:textId="77777777" w:rsidR="007634FE" w:rsidRPr="00922050" w:rsidRDefault="007634FE" w:rsidP="00C262F0">
                                  <w:pPr>
                                    <w:spacing w:line="240" w:lineRule="exact"/>
                                    <w:ind w:rightChars="-8" w:right="-19"/>
                                    <w:jc w:val="center"/>
                                    <w:rPr>
                                      <w:rFonts w:ascii="標楷體" w:eastAsia="標楷體" w:hAnsi="標楷體"/>
                                      <w:color w:val="000000"/>
                                      <w:sz w:val="20"/>
                                    </w:rPr>
                                  </w:pPr>
                                  <w:r w:rsidRPr="00922050">
                                    <w:rPr>
                                      <w:rFonts w:ascii="標楷體" w:eastAsia="標楷體" w:hAnsi="標楷體" w:hint="eastAsia"/>
                                      <w:color w:val="000000"/>
                                      <w:sz w:val="20"/>
                                    </w:rPr>
                                    <w:t>107</w:t>
                                  </w:r>
                                </w:p>
                              </w:tc>
                              <w:tc>
                                <w:tcPr>
                                  <w:tcW w:w="700" w:type="pct"/>
                                  <w:tcBorders>
                                    <w:bottom w:val="single" w:sz="4" w:space="0" w:color="auto"/>
                                  </w:tcBorders>
                                  <w:shd w:val="clear" w:color="auto" w:fill="FFE7E7"/>
                                  <w:vAlign w:val="center"/>
                                </w:tcPr>
                                <w:p w14:paraId="22F46D0F"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- 1,377,402</w:t>
                                  </w:r>
                                </w:p>
                              </w:tc>
                              <w:tc>
                                <w:tcPr>
                                  <w:tcW w:w="692" w:type="pct"/>
                                  <w:tcBorders>
                                    <w:bottom w:val="single" w:sz="4" w:space="0" w:color="auto"/>
                                  </w:tcBorders>
                                  <w:shd w:val="clear" w:color="auto" w:fill="FFE7E7"/>
                                  <w:noWrap/>
                                  <w:vAlign w:val="center"/>
                                </w:tcPr>
                                <w:p w14:paraId="16088DF3" w14:textId="77777777" w:rsidR="007634FE" w:rsidRPr="00A9576D" w:rsidRDefault="007634FE" w:rsidP="00C262F0">
                                  <w:pPr>
                                    <w:spacing w:line="240" w:lineRule="exact"/>
                                    <w:jc w:val="right"/>
                                    <w:rPr>
                                      <w:rFonts w:ascii="標楷體" w:eastAsia="標楷體" w:hAnsi="標楷體"/>
                                      <w:b/>
                                      <w:color w:val="000000"/>
                                      <w:spacing w:val="-10"/>
                                      <w:sz w:val="20"/>
                                    </w:rPr>
                                  </w:pPr>
                                  <w:r w:rsidRPr="00A9576D">
                                    <w:rPr>
                                      <w:rFonts w:ascii="標楷體" w:eastAsia="標楷體" w:hAnsi="標楷體"/>
                                      <w:b/>
                                      <w:color w:val="000000"/>
                                      <w:spacing w:val="-10"/>
                                      <w:sz w:val="20"/>
                                    </w:rPr>
                                    <w:t>3</w:t>
                                  </w:r>
                                  <w:r w:rsidRPr="00A9576D">
                                    <w:rPr>
                                      <w:rFonts w:ascii="標楷體" w:eastAsia="標楷體" w:hAnsi="標楷體" w:hint="eastAsia"/>
                                      <w:b/>
                                      <w:color w:val="000000"/>
                                      <w:spacing w:val="-10"/>
                                      <w:sz w:val="20"/>
                                    </w:rPr>
                                    <w:t>,</w:t>
                                  </w:r>
                                  <w:r w:rsidRPr="00A9576D">
                                    <w:rPr>
                                      <w:rFonts w:ascii="標楷體" w:eastAsia="標楷體" w:hAnsi="標楷體"/>
                                      <w:b/>
                                      <w:color w:val="000000"/>
                                      <w:spacing w:val="-10"/>
                                      <w:sz w:val="20"/>
                                    </w:rPr>
                                    <w:t>257</w:t>
                                  </w:r>
                                  <w:r w:rsidRPr="00A9576D">
                                    <w:rPr>
                                      <w:rFonts w:ascii="標楷體" w:eastAsia="標楷體" w:hAnsi="標楷體" w:hint="eastAsia"/>
                                      <w:b/>
                                      <w:color w:val="000000"/>
                                      <w:spacing w:val="-10"/>
                                      <w:sz w:val="20"/>
                                    </w:rPr>
                                    <w:t>,</w:t>
                                  </w:r>
                                  <w:r w:rsidRPr="00A9576D">
                                    <w:rPr>
                                      <w:rFonts w:ascii="標楷體" w:eastAsia="標楷體" w:hAnsi="標楷體"/>
                                      <w:b/>
                                      <w:color w:val="000000"/>
                                      <w:spacing w:val="-10"/>
                                      <w:sz w:val="20"/>
                                    </w:rPr>
                                    <w:t>174</w:t>
                                  </w:r>
                                </w:p>
                              </w:tc>
                              <w:tc>
                                <w:tcPr>
                                  <w:tcW w:w="701" w:type="pct"/>
                                  <w:tcBorders>
                                    <w:bottom w:val="single" w:sz="4" w:space="0" w:color="auto"/>
                                  </w:tcBorders>
                                  <w:shd w:val="clear" w:color="auto" w:fill="FFE7E7"/>
                                  <w:noWrap/>
                                  <w:vAlign w:val="center"/>
                                </w:tcPr>
                                <w:p w14:paraId="613A7147"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2,400,000</w:t>
                                  </w:r>
                                </w:p>
                              </w:tc>
                              <w:tc>
                                <w:tcPr>
                                  <w:tcW w:w="750" w:type="pct"/>
                                  <w:tcBorders>
                                    <w:bottom w:val="single" w:sz="4" w:space="0" w:color="auto"/>
                                  </w:tcBorders>
                                  <w:shd w:val="clear" w:color="auto" w:fill="FFE7E7"/>
                                  <w:noWrap/>
                                  <w:vAlign w:val="center"/>
                                </w:tcPr>
                                <w:p w14:paraId="1A188E02"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857</w:t>
                                  </w:r>
                                  <w:r w:rsidRPr="005704C2">
                                    <w:rPr>
                                      <w:rFonts w:ascii="標楷體" w:eastAsia="標楷體" w:hAnsi="標楷體" w:hint="eastAsia"/>
                                      <w:color w:val="000000"/>
                                      <w:spacing w:val="-10"/>
                                      <w:sz w:val="20"/>
                                    </w:rPr>
                                    <w:t>,</w:t>
                                  </w:r>
                                  <w:r w:rsidRPr="005704C2">
                                    <w:rPr>
                                      <w:rFonts w:ascii="標楷體" w:eastAsia="標楷體" w:hAnsi="標楷體"/>
                                      <w:color w:val="000000"/>
                                      <w:spacing w:val="-10"/>
                                      <w:sz w:val="20"/>
                                    </w:rPr>
                                    <w:t>174</w:t>
                                  </w:r>
                                </w:p>
                              </w:tc>
                              <w:tc>
                                <w:tcPr>
                                  <w:tcW w:w="711" w:type="pct"/>
                                  <w:tcBorders>
                                    <w:bottom w:val="single" w:sz="4" w:space="0" w:color="auto"/>
                                  </w:tcBorders>
                                  <w:shd w:val="clear" w:color="auto" w:fill="FFE7E7"/>
                                  <w:noWrap/>
                                  <w:vAlign w:val="center"/>
                                </w:tcPr>
                                <w:p w14:paraId="3B0C94B4"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2,5</w:t>
                                  </w:r>
                                  <w:r w:rsidRPr="005704C2">
                                    <w:rPr>
                                      <w:rFonts w:ascii="標楷體" w:eastAsia="標楷體" w:hAnsi="標楷體"/>
                                      <w:color w:val="000000"/>
                                      <w:spacing w:val="-10"/>
                                      <w:sz w:val="20"/>
                                    </w:rPr>
                                    <w:t>38</w:t>
                                  </w:r>
                                  <w:r w:rsidRPr="005704C2">
                                    <w:rPr>
                                      <w:rFonts w:ascii="標楷體" w:eastAsia="標楷體" w:hAnsi="標楷體" w:hint="eastAsia"/>
                                      <w:color w:val="000000"/>
                                      <w:spacing w:val="-10"/>
                                      <w:sz w:val="20"/>
                                    </w:rPr>
                                    <w:t>,1</w:t>
                                  </w:r>
                                  <w:r w:rsidRPr="005704C2">
                                    <w:rPr>
                                      <w:rFonts w:ascii="標楷體" w:eastAsia="標楷體" w:hAnsi="標楷體"/>
                                      <w:color w:val="000000"/>
                                      <w:spacing w:val="-10"/>
                                      <w:sz w:val="20"/>
                                    </w:rPr>
                                    <w:t>58</w:t>
                                  </w:r>
                                </w:p>
                              </w:tc>
                              <w:tc>
                                <w:tcPr>
                                  <w:tcW w:w="427" w:type="pct"/>
                                  <w:tcBorders>
                                    <w:bottom w:val="single" w:sz="4" w:space="0" w:color="auto"/>
                                  </w:tcBorders>
                                  <w:shd w:val="clear" w:color="auto" w:fill="FFE7E7"/>
                                  <w:vAlign w:val="center"/>
                                </w:tcPr>
                                <w:p w14:paraId="6CB19D26"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12,851</w:t>
                                  </w:r>
                                </w:p>
                              </w:tc>
                              <w:tc>
                                <w:tcPr>
                                  <w:tcW w:w="722" w:type="pct"/>
                                  <w:tcBorders>
                                    <w:bottom w:val="single" w:sz="4" w:space="0" w:color="auto"/>
                                  </w:tcBorders>
                                  <w:shd w:val="clear" w:color="auto" w:fill="FFE7E7"/>
                                  <w:vAlign w:val="center"/>
                                </w:tcPr>
                                <w:p w14:paraId="74E699E3"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177,290</w:t>
                                  </w:r>
                                </w:p>
                              </w:tc>
                            </w:tr>
                            <w:tr w:rsidR="00EA317F" w:rsidRPr="00EC216D" w14:paraId="64CB98F4" w14:textId="77777777" w:rsidTr="008A3D77">
                              <w:trPr>
                                <w:trHeight w:hRule="exact" w:val="340"/>
                              </w:trPr>
                              <w:tc>
                                <w:tcPr>
                                  <w:tcW w:w="297" w:type="pct"/>
                                  <w:tcBorders>
                                    <w:bottom w:val="single" w:sz="4" w:space="0" w:color="auto"/>
                                  </w:tcBorders>
                                  <w:shd w:val="clear" w:color="auto" w:fill="FEF6F0"/>
                                  <w:noWrap/>
                                  <w:vAlign w:val="center"/>
                                </w:tcPr>
                                <w:p w14:paraId="21FBE7B8" w14:textId="77777777" w:rsidR="007634FE" w:rsidRPr="00922050" w:rsidRDefault="007634FE" w:rsidP="00C262F0">
                                  <w:pPr>
                                    <w:spacing w:line="240" w:lineRule="exact"/>
                                    <w:ind w:rightChars="-8" w:right="-19"/>
                                    <w:jc w:val="center"/>
                                    <w:rPr>
                                      <w:rFonts w:ascii="標楷體" w:eastAsia="標楷體" w:hAnsi="標楷體"/>
                                      <w:color w:val="000000"/>
                                      <w:sz w:val="20"/>
                                    </w:rPr>
                                  </w:pPr>
                                  <w:r w:rsidRPr="00922050">
                                    <w:rPr>
                                      <w:rFonts w:ascii="標楷體" w:eastAsia="標楷體" w:hAnsi="標楷體" w:hint="eastAsia"/>
                                      <w:color w:val="000000"/>
                                      <w:sz w:val="20"/>
                                    </w:rPr>
                                    <w:t>108</w:t>
                                  </w:r>
                                </w:p>
                              </w:tc>
                              <w:tc>
                                <w:tcPr>
                                  <w:tcW w:w="700" w:type="pct"/>
                                  <w:tcBorders>
                                    <w:bottom w:val="single" w:sz="4" w:space="0" w:color="auto"/>
                                  </w:tcBorders>
                                  <w:shd w:val="clear" w:color="auto" w:fill="FEF6F0"/>
                                  <w:vAlign w:val="center"/>
                                </w:tcPr>
                                <w:p w14:paraId="57F542C7"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- 1,045,371</w:t>
                                  </w:r>
                                </w:p>
                              </w:tc>
                              <w:tc>
                                <w:tcPr>
                                  <w:tcW w:w="692" w:type="pct"/>
                                  <w:tcBorders>
                                    <w:bottom w:val="single" w:sz="4" w:space="0" w:color="auto"/>
                                  </w:tcBorders>
                                  <w:shd w:val="clear" w:color="auto" w:fill="FEF6F0"/>
                                  <w:noWrap/>
                                  <w:vAlign w:val="center"/>
                                </w:tcPr>
                                <w:p w14:paraId="770FAA53" w14:textId="77777777" w:rsidR="007634FE" w:rsidRPr="00A9576D" w:rsidRDefault="007634FE" w:rsidP="00C262F0">
                                  <w:pPr>
                                    <w:spacing w:line="240" w:lineRule="exact"/>
                                    <w:jc w:val="right"/>
                                    <w:rPr>
                                      <w:rFonts w:ascii="標楷體" w:eastAsia="標楷體" w:hAnsi="標楷體"/>
                                      <w:b/>
                                      <w:color w:val="000000"/>
                                      <w:spacing w:val="-10"/>
                                      <w:sz w:val="20"/>
                                    </w:rPr>
                                  </w:pPr>
                                  <w:r w:rsidRPr="00A9576D">
                                    <w:rPr>
                                      <w:rFonts w:ascii="標楷體" w:eastAsia="標楷體" w:hAnsi="標楷體"/>
                                      <w:b/>
                                      <w:color w:val="000000"/>
                                      <w:spacing w:val="-10"/>
                                      <w:sz w:val="20"/>
                                    </w:rPr>
                                    <w:t>4</w:t>
                                  </w:r>
                                  <w:r w:rsidRPr="00A9576D">
                                    <w:rPr>
                                      <w:rFonts w:ascii="標楷體" w:eastAsia="標楷體" w:hAnsi="標楷體" w:hint="eastAsia"/>
                                      <w:b/>
                                      <w:color w:val="000000"/>
                                      <w:spacing w:val="-10"/>
                                      <w:sz w:val="20"/>
                                    </w:rPr>
                                    <w:t>,</w:t>
                                  </w:r>
                                  <w:r w:rsidRPr="00A9576D">
                                    <w:rPr>
                                      <w:rFonts w:ascii="標楷體" w:eastAsia="標楷體" w:hAnsi="標楷體"/>
                                      <w:b/>
                                      <w:color w:val="000000"/>
                                      <w:spacing w:val="-10"/>
                                      <w:sz w:val="20"/>
                                    </w:rPr>
                                    <w:t>4</w:t>
                                  </w:r>
                                  <w:r w:rsidRPr="00A9576D">
                                    <w:rPr>
                                      <w:rFonts w:ascii="標楷體" w:eastAsia="標楷體" w:hAnsi="標楷體" w:hint="eastAsia"/>
                                      <w:b/>
                                      <w:color w:val="000000"/>
                                      <w:spacing w:val="-10"/>
                                      <w:sz w:val="20"/>
                                    </w:rPr>
                                    <w:t>2</w:t>
                                  </w:r>
                                  <w:r w:rsidRPr="00A9576D">
                                    <w:rPr>
                                      <w:rFonts w:ascii="標楷體" w:eastAsia="標楷體" w:hAnsi="標楷體"/>
                                      <w:b/>
                                      <w:color w:val="000000"/>
                                      <w:spacing w:val="-10"/>
                                      <w:sz w:val="20"/>
                                    </w:rPr>
                                    <w:t>5</w:t>
                                  </w:r>
                                  <w:r w:rsidRPr="00A9576D">
                                    <w:rPr>
                                      <w:rFonts w:ascii="標楷體" w:eastAsia="標楷體" w:hAnsi="標楷體" w:hint="eastAsia"/>
                                      <w:b/>
                                      <w:color w:val="000000"/>
                                      <w:spacing w:val="-10"/>
                                      <w:sz w:val="20"/>
                                    </w:rPr>
                                    <w:t>,</w:t>
                                  </w:r>
                                  <w:r w:rsidRPr="00A9576D">
                                    <w:rPr>
                                      <w:rFonts w:ascii="標楷體" w:eastAsia="標楷體" w:hAnsi="標楷體"/>
                                      <w:b/>
                                      <w:color w:val="000000"/>
                                      <w:spacing w:val="-10"/>
                                      <w:sz w:val="20"/>
                                    </w:rPr>
                                    <w:t>514</w:t>
                                  </w:r>
                                </w:p>
                              </w:tc>
                              <w:tc>
                                <w:tcPr>
                                  <w:tcW w:w="701" w:type="pct"/>
                                  <w:tcBorders>
                                    <w:bottom w:val="single" w:sz="4" w:space="0" w:color="auto"/>
                                  </w:tcBorders>
                                  <w:shd w:val="clear" w:color="auto" w:fill="FEF6F0"/>
                                  <w:noWrap/>
                                  <w:vAlign w:val="center"/>
                                </w:tcPr>
                                <w:p w14:paraId="2F0630C8"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2,900,000</w:t>
                                  </w:r>
                                </w:p>
                              </w:tc>
                              <w:tc>
                                <w:tcPr>
                                  <w:tcW w:w="750" w:type="pct"/>
                                  <w:tcBorders>
                                    <w:bottom w:val="single" w:sz="4" w:space="0" w:color="auto"/>
                                  </w:tcBorders>
                                  <w:shd w:val="clear" w:color="auto" w:fill="FEF6F0"/>
                                  <w:noWrap/>
                                  <w:vAlign w:val="center"/>
                                </w:tcPr>
                                <w:p w14:paraId="1B8A4199"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1,525</w:t>
                                  </w:r>
                                  <w:r w:rsidRPr="005704C2">
                                    <w:rPr>
                                      <w:rFonts w:ascii="標楷體" w:eastAsia="標楷體" w:hAnsi="標楷體" w:hint="eastAsia"/>
                                      <w:color w:val="000000"/>
                                      <w:spacing w:val="-10"/>
                                      <w:sz w:val="20"/>
                                    </w:rPr>
                                    <w:t>,</w:t>
                                  </w:r>
                                  <w:r w:rsidRPr="005704C2">
                                    <w:rPr>
                                      <w:rFonts w:ascii="標楷體" w:eastAsia="標楷體" w:hAnsi="標楷體"/>
                                      <w:color w:val="000000"/>
                                      <w:spacing w:val="-10"/>
                                      <w:sz w:val="20"/>
                                    </w:rPr>
                                    <w:t>514</w:t>
                                  </w:r>
                                </w:p>
                              </w:tc>
                              <w:tc>
                                <w:tcPr>
                                  <w:tcW w:w="711" w:type="pct"/>
                                  <w:tcBorders>
                                    <w:bottom w:val="single" w:sz="4" w:space="0" w:color="auto"/>
                                  </w:tcBorders>
                                  <w:shd w:val="clear" w:color="auto" w:fill="FEF6F0"/>
                                  <w:noWrap/>
                                  <w:vAlign w:val="center"/>
                                </w:tcPr>
                                <w:p w14:paraId="2203555D"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2,757,812</w:t>
                                  </w:r>
                                </w:p>
                              </w:tc>
                              <w:tc>
                                <w:tcPr>
                                  <w:tcW w:w="427" w:type="pct"/>
                                  <w:tcBorders>
                                    <w:bottom w:val="single" w:sz="4" w:space="0" w:color="auto"/>
                                  </w:tcBorders>
                                  <w:shd w:val="clear" w:color="auto" w:fill="FEF6F0"/>
                                  <w:vAlign w:val="center"/>
                                </w:tcPr>
                                <w:p w14:paraId="74EE8EE6"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15,364</w:t>
                                  </w:r>
                                </w:p>
                              </w:tc>
                              <w:tc>
                                <w:tcPr>
                                  <w:tcW w:w="722" w:type="pct"/>
                                  <w:tcBorders>
                                    <w:bottom w:val="single" w:sz="4" w:space="0" w:color="auto"/>
                                  </w:tcBorders>
                                  <w:shd w:val="clear" w:color="auto" w:fill="FEF6F0"/>
                                  <w:vAlign w:val="center"/>
                                </w:tcPr>
                                <w:p w14:paraId="7EECFDA5"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661,671</w:t>
                                  </w:r>
                                </w:p>
                              </w:tc>
                            </w:tr>
                            <w:tr w:rsidR="00EA317F" w:rsidRPr="00EC216D" w14:paraId="6B83BB31" w14:textId="77777777" w:rsidTr="008A3D77">
                              <w:trPr>
                                <w:trHeight w:hRule="exact" w:val="340"/>
                              </w:trPr>
                              <w:tc>
                                <w:tcPr>
                                  <w:tcW w:w="297" w:type="pct"/>
                                  <w:tcBorders>
                                    <w:bottom w:val="single" w:sz="4" w:space="0" w:color="auto"/>
                                  </w:tcBorders>
                                  <w:shd w:val="clear" w:color="auto" w:fill="FFE7E7"/>
                                  <w:noWrap/>
                                  <w:vAlign w:val="center"/>
                                </w:tcPr>
                                <w:p w14:paraId="71B7A5C6" w14:textId="77777777" w:rsidR="007634FE" w:rsidRPr="00922050" w:rsidRDefault="007634FE" w:rsidP="00C262F0">
                                  <w:pPr>
                                    <w:spacing w:line="240" w:lineRule="exact"/>
                                    <w:ind w:rightChars="-8" w:right="-19"/>
                                    <w:jc w:val="center"/>
                                    <w:rPr>
                                      <w:rFonts w:ascii="標楷體" w:eastAsia="標楷體" w:hAnsi="標楷體"/>
                                      <w:color w:val="000000"/>
                                      <w:sz w:val="20"/>
                                    </w:rPr>
                                  </w:pPr>
                                  <w:r w:rsidRPr="00922050">
                                    <w:rPr>
                                      <w:rFonts w:ascii="標楷體" w:eastAsia="標楷體" w:hAnsi="標楷體" w:hint="eastAsia"/>
                                      <w:color w:val="000000"/>
                                      <w:sz w:val="20"/>
                                    </w:rPr>
                                    <w:t>109</w:t>
                                  </w:r>
                                </w:p>
                              </w:tc>
                              <w:tc>
                                <w:tcPr>
                                  <w:tcW w:w="700" w:type="pct"/>
                                  <w:tcBorders>
                                    <w:bottom w:val="single" w:sz="4" w:space="0" w:color="auto"/>
                                  </w:tcBorders>
                                  <w:shd w:val="clear" w:color="auto" w:fill="FFE7E7"/>
                                  <w:vAlign w:val="center"/>
                                </w:tcPr>
                                <w:p w14:paraId="2D5F94AB"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- 346,826</w:t>
                                  </w:r>
                                </w:p>
                              </w:tc>
                              <w:tc>
                                <w:tcPr>
                                  <w:tcW w:w="692" w:type="pct"/>
                                  <w:tcBorders>
                                    <w:bottom w:val="single" w:sz="4" w:space="0" w:color="auto"/>
                                  </w:tcBorders>
                                  <w:shd w:val="clear" w:color="auto" w:fill="FFE7E7"/>
                                  <w:noWrap/>
                                  <w:vAlign w:val="center"/>
                                </w:tcPr>
                                <w:p w14:paraId="46D721C9" w14:textId="77777777" w:rsidR="007634FE" w:rsidRPr="00A9576D" w:rsidRDefault="007634FE" w:rsidP="00C262F0">
                                  <w:pPr>
                                    <w:spacing w:line="240" w:lineRule="exact"/>
                                    <w:jc w:val="right"/>
                                    <w:rPr>
                                      <w:rFonts w:ascii="標楷體" w:eastAsia="標楷體" w:hAnsi="標楷體"/>
                                      <w:b/>
                                      <w:color w:val="000000"/>
                                      <w:spacing w:val="-10"/>
                                      <w:sz w:val="20"/>
                                    </w:rPr>
                                  </w:pPr>
                                  <w:r w:rsidRPr="00A9576D">
                                    <w:rPr>
                                      <w:rFonts w:ascii="標楷體" w:eastAsia="標楷體" w:hAnsi="標楷體"/>
                                      <w:b/>
                                      <w:color w:val="000000"/>
                                      <w:spacing w:val="-10"/>
                                      <w:sz w:val="20"/>
                                    </w:rPr>
                                    <w:t>4</w:t>
                                  </w:r>
                                  <w:r w:rsidRPr="00A9576D">
                                    <w:rPr>
                                      <w:rFonts w:ascii="標楷體" w:eastAsia="標楷體" w:hAnsi="標楷體" w:hint="eastAsia"/>
                                      <w:b/>
                                      <w:color w:val="000000"/>
                                      <w:spacing w:val="-10"/>
                                      <w:sz w:val="20"/>
                                    </w:rPr>
                                    <w:t>,</w:t>
                                  </w:r>
                                  <w:r w:rsidRPr="00A9576D">
                                    <w:rPr>
                                      <w:rFonts w:ascii="標楷體" w:eastAsia="標楷體" w:hAnsi="標楷體"/>
                                      <w:b/>
                                      <w:color w:val="000000"/>
                                      <w:spacing w:val="-10"/>
                                      <w:sz w:val="20"/>
                                    </w:rPr>
                                    <w:t>9</w:t>
                                  </w:r>
                                  <w:r w:rsidRPr="00A9576D">
                                    <w:rPr>
                                      <w:rFonts w:ascii="標楷體" w:eastAsia="標楷體" w:hAnsi="標楷體" w:hint="eastAsia"/>
                                      <w:b/>
                                      <w:color w:val="000000"/>
                                      <w:spacing w:val="-10"/>
                                      <w:sz w:val="20"/>
                                    </w:rPr>
                                    <w:t>00,000</w:t>
                                  </w:r>
                                </w:p>
                              </w:tc>
                              <w:tc>
                                <w:tcPr>
                                  <w:tcW w:w="701" w:type="pct"/>
                                  <w:tcBorders>
                                    <w:bottom w:val="single" w:sz="4" w:space="0" w:color="auto"/>
                                  </w:tcBorders>
                                  <w:shd w:val="clear" w:color="auto" w:fill="FFE7E7"/>
                                  <w:noWrap/>
                                  <w:vAlign w:val="center"/>
                                </w:tcPr>
                                <w:p w14:paraId="463808AA"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3,600,000</w:t>
                                  </w:r>
                                </w:p>
                              </w:tc>
                              <w:tc>
                                <w:tcPr>
                                  <w:tcW w:w="750" w:type="pct"/>
                                  <w:tcBorders>
                                    <w:bottom w:val="single" w:sz="4" w:space="0" w:color="auto"/>
                                  </w:tcBorders>
                                  <w:shd w:val="clear" w:color="auto" w:fill="FFE7E7"/>
                                  <w:noWrap/>
                                  <w:vAlign w:val="center"/>
                                </w:tcPr>
                                <w:p w14:paraId="6EB14A21"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1,3</w:t>
                                  </w:r>
                                  <w:r w:rsidRPr="005704C2">
                                    <w:rPr>
                                      <w:rFonts w:ascii="標楷體" w:eastAsia="標楷體" w:hAnsi="標楷體" w:hint="eastAsia"/>
                                      <w:color w:val="000000"/>
                                      <w:spacing w:val="-10"/>
                                      <w:sz w:val="20"/>
                                    </w:rPr>
                                    <w:t>00,000</w:t>
                                  </w:r>
                                </w:p>
                              </w:tc>
                              <w:tc>
                                <w:tcPr>
                                  <w:tcW w:w="711" w:type="pct"/>
                                  <w:tcBorders>
                                    <w:bottom w:val="single" w:sz="4" w:space="0" w:color="auto"/>
                                  </w:tcBorders>
                                  <w:shd w:val="clear" w:color="auto" w:fill="FFE7E7"/>
                                  <w:noWrap/>
                                  <w:vAlign w:val="center"/>
                                </w:tcPr>
                                <w:p w14:paraId="2275D52B"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2,857,381</w:t>
                                  </w:r>
                                </w:p>
                              </w:tc>
                              <w:tc>
                                <w:tcPr>
                                  <w:tcW w:w="427" w:type="pct"/>
                                  <w:tcBorders>
                                    <w:bottom w:val="single" w:sz="4" w:space="0" w:color="auto"/>
                                  </w:tcBorders>
                                  <w:shd w:val="clear" w:color="auto" w:fill="FFE7E7"/>
                                  <w:vAlign w:val="center"/>
                                </w:tcPr>
                                <w:p w14:paraId="1D7F8BCB"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26,249</w:t>
                                  </w:r>
                                </w:p>
                              </w:tc>
                              <w:tc>
                                <w:tcPr>
                                  <w:tcW w:w="722" w:type="pct"/>
                                  <w:tcBorders>
                                    <w:bottom w:val="single" w:sz="4" w:space="0" w:color="auto"/>
                                  </w:tcBorders>
                                  <w:shd w:val="clear" w:color="auto" w:fill="FFE7E7"/>
                                  <w:vAlign w:val="center"/>
                                </w:tcPr>
                                <w:p w14:paraId="4122B4ED"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2,418,072</w:t>
                                  </w:r>
                                </w:p>
                              </w:tc>
                            </w:tr>
                            <w:tr w:rsidR="00EA317F" w:rsidRPr="00EC216D" w14:paraId="74EDEDD6" w14:textId="77777777" w:rsidTr="008A3D77">
                              <w:trPr>
                                <w:trHeight w:hRule="exact" w:val="340"/>
                              </w:trPr>
                              <w:tc>
                                <w:tcPr>
                                  <w:tcW w:w="297" w:type="pct"/>
                                  <w:tcBorders>
                                    <w:bottom w:val="single" w:sz="4" w:space="0" w:color="auto"/>
                                  </w:tcBorders>
                                  <w:shd w:val="clear" w:color="auto" w:fill="FEF6F0"/>
                                  <w:noWrap/>
                                  <w:vAlign w:val="center"/>
                                </w:tcPr>
                                <w:p w14:paraId="37B13180" w14:textId="77777777" w:rsidR="007634FE" w:rsidRPr="00922050" w:rsidRDefault="007634FE" w:rsidP="00C262F0">
                                  <w:pPr>
                                    <w:spacing w:line="240" w:lineRule="exact"/>
                                    <w:ind w:rightChars="-8" w:right="-19"/>
                                    <w:jc w:val="center"/>
                                    <w:rPr>
                                      <w:rFonts w:ascii="標楷體" w:eastAsia="標楷體" w:hAnsi="標楷體"/>
                                      <w:color w:val="000000"/>
                                      <w:sz w:val="20"/>
                                    </w:rPr>
                                  </w:pPr>
                                  <w:r w:rsidRPr="00922050">
                                    <w:rPr>
                                      <w:rFonts w:ascii="標楷體" w:eastAsia="標楷體" w:hAnsi="標楷體" w:hint="eastAsia"/>
                                      <w:color w:val="000000"/>
                                      <w:sz w:val="20"/>
                                    </w:rPr>
                                    <w:t>1</w:t>
                                  </w:r>
                                  <w:r w:rsidRPr="00922050">
                                    <w:rPr>
                                      <w:rFonts w:ascii="標楷體" w:eastAsia="標楷體" w:hAnsi="標楷體"/>
                                      <w:color w:val="000000"/>
                                      <w:sz w:val="20"/>
                                    </w:rPr>
                                    <w:t>10</w:t>
                                  </w:r>
                                </w:p>
                              </w:tc>
                              <w:tc>
                                <w:tcPr>
                                  <w:tcW w:w="700" w:type="pct"/>
                                  <w:tcBorders>
                                    <w:bottom w:val="single" w:sz="4" w:space="0" w:color="auto"/>
                                  </w:tcBorders>
                                  <w:shd w:val="clear" w:color="auto" w:fill="FEF6F0"/>
                                  <w:vAlign w:val="center"/>
                                </w:tcPr>
                                <w:p w14:paraId="23C4C827"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- 623,343</w:t>
                                  </w:r>
                                </w:p>
                              </w:tc>
                              <w:tc>
                                <w:tcPr>
                                  <w:tcW w:w="692" w:type="pct"/>
                                  <w:tcBorders>
                                    <w:bottom w:val="single" w:sz="4" w:space="0" w:color="auto"/>
                                  </w:tcBorders>
                                  <w:shd w:val="clear" w:color="auto" w:fill="FEF6F0"/>
                                  <w:noWrap/>
                                  <w:vAlign w:val="center"/>
                                </w:tcPr>
                                <w:p w14:paraId="4F3F530A" w14:textId="77777777" w:rsidR="007634FE" w:rsidRPr="00A9576D" w:rsidRDefault="007634FE" w:rsidP="00C262F0">
                                  <w:pPr>
                                    <w:spacing w:line="240" w:lineRule="exact"/>
                                    <w:jc w:val="right"/>
                                    <w:rPr>
                                      <w:rFonts w:ascii="標楷體" w:eastAsia="標楷體" w:hAnsi="標楷體"/>
                                      <w:b/>
                                      <w:color w:val="000000"/>
                                      <w:spacing w:val="-10"/>
                                      <w:sz w:val="20"/>
                                    </w:rPr>
                                  </w:pPr>
                                  <w:r w:rsidRPr="00A9576D">
                                    <w:rPr>
                                      <w:rFonts w:ascii="標楷體" w:eastAsia="標楷體" w:hAnsi="標楷體" w:hint="eastAsia"/>
                                      <w:b/>
                                      <w:color w:val="000000"/>
                                      <w:spacing w:val="-10"/>
                                      <w:sz w:val="20"/>
                                    </w:rPr>
                                    <w:t>3,</w:t>
                                  </w:r>
                                  <w:r w:rsidRPr="00A9576D">
                                    <w:rPr>
                                      <w:rFonts w:ascii="標楷體" w:eastAsia="標楷體" w:hAnsi="標楷體"/>
                                      <w:b/>
                                      <w:color w:val="000000"/>
                                      <w:spacing w:val="-10"/>
                                      <w:sz w:val="20"/>
                                    </w:rPr>
                                    <w:t>9</w:t>
                                  </w:r>
                                  <w:r w:rsidRPr="00A9576D">
                                    <w:rPr>
                                      <w:rFonts w:ascii="標楷體" w:eastAsia="標楷體" w:hAnsi="標楷體" w:hint="eastAsia"/>
                                      <w:b/>
                                      <w:color w:val="000000"/>
                                      <w:spacing w:val="-10"/>
                                      <w:sz w:val="20"/>
                                    </w:rPr>
                                    <w:t>50,000</w:t>
                                  </w:r>
                                </w:p>
                              </w:tc>
                              <w:tc>
                                <w:tcPr>
                                  <w:tcW w:w="701" w:type="pct"/>
                                  <w:tcBorders>
                                    <w:bottom w:val="single" w:sz="4" w:space="0" w:color="auto"/>
                                  </w:tcBorders>
                                  <w:shd w:val="clear" w:color="auto" w:fill="FEF6F0"/>
                                  <w:noWrap/>
                                  <w:vAlign w:val="center"/>
                                </w:tcPr>
                                <w:p w14:paraId="4B617C6D"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3,050,000</w:t>
                                  </w:r>
                                </w:p>
                              </w:tc>
                              <w:tc>
                                <w:tcPr>
                                  <w:tcW w:w="750" w:type="pct"/>
                                  <w:tcBorders>
                                    <w:bottom w:val="single" w:sz="4" w:space="0" w:color="auto"/>
                                  </w:tcBorders>
                                  <w:shd w:val="clear" w:color="auto" w:fill="FEF6F0"/>
                                  <w:noWrap/>
                                  <w:vAlign w:val="center"/>
                                </w:tcPr>
                                <w:p w14:paraId="75EF3A9C"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900,000</w:t>
                                  </w:r>
                                </w:p>
                              </w:tc>
                              <w:tc>
                                <w:tcPr>
                                  <w:tcW w:w="711" w:type="pct"/>
                                  <w:tcBorders>
                                    <w:bottom w:val="single" w:sz="4" w:space="0" w:color="auto"/>
                                  </w:tcBorders>
                                  <w:shd w:val="clear" w:color="auto" w:fill="FEF6F0"/>
                                  <w:noWrap/>
                                  <w:vAlign w:val="center"/>
                                </w:tcPr>
                                <w:p w14:paraId="75A86AC7"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4,160,747</w:t>
                                  </w:r>
                                </w:p>
                              </w:tc>
                              <w:tc>
                                <w:tcPr>
                                  <w:tcW w:w="427" w:type="pct"/>
                                  <w:tcBorders>
                                    <w:bottom w:val="single" w:sz="4" w:space="0" w:color="auto"/>
                                  </w:tcBorders>
                                  <w:shd w:val="clear" w:color="auto" w:fill="FEF6F0"/>
                                  <w:vAlign w:val="center"/>
                                </w:tcPr>
                                <w:p w14:paraId="59155B16"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36,530</w:t>
                                  </w:r>
                                </w:p>
                              </w:tc>
                              <w:tc>
                                <w:tcPr>
                                  <w:tcW w:w="722" w:type="pct"/>
                                  <w:tcBorders>
                                    <w:bottom w:val="single" w:sz="4" w:space="0" w:color="auto"/>
                                  </w:tcBorders>
                                  <w:shd w:val="clear" w:color="auto" w:fill="FEF6F0"/>
                                  <w:vAlign w:val="center"/>
                                </w:tcPr>
                                <w:p w14:paraId="23545281"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4,776,060</w:t>
                                  </w:r>
                                </w:p>
                              </w:tc>
                            </w:tr>
                            <w:tr w:rsidR="00EA317F" w:rsidRPr="00EC216D" w14:paraId="5848808E" w14:textId="77777777" w:rsidTr="008A3D77">
                              <w:trPr>
                                <w:trHeight w:hRule="exact" w:val="340"/>
                              </w:trPr>
                              <w:tc>
                                <w:tcPr>
                                  <w:tcW w:w="297" w:type="pct"/>
                                  <w:tcBorders>
                                    <w:bottom w:val="single" w:sz="4" w:space="0" w:color="auto"/>
                                  </w:tcBorders>
                                  <w:shd w:val="clear" w:color="auto" w:fill="FFE7E7"/>
                                  <w:noWrap/>
                                  <w:vAlign w:val="center"/>
                                </w:tcPr>
                                <w:p w14:paraId="66CA15D0" w14:textId="77777777" w:rsidR="007634FE" w:rsidRPr="00922050" w:rsidRDefault="007634FE" w:rsidP="00C262F0">
                                  <w:pPr>
                                    <w:spacing w:line="240" w:lineRule="exact"/>
                                    <w:ind w:rightChars="-8" w:right="-19"/>
                                    <w:jc w:val="center"/>
                                    <w:rPr>
                                      <w:rFonts w:ascii="標楷體" w:eastAsia="標楷體" w:hAnsi="標楷體"/>
                                      <w:color w:val="000000"/>
                                      <w:sz w:val="20"/>
                                    </w:rPr>
                                  </w:pPr>
                                  <w:r w:rsidRPr="00922050">
                                    <w:rPr>
                                      <w:rFonts w:ascii="標楷體" w:eastAsia="標楷體" w:hAnsi="標楷體" w:hint="eastAsia"/>
                                      <w:color w:val="000000"/>
                                      <w:sz w:val="20"/>
                                    </w:rPr>
                                    <w:t>1</w:t>
                                  </w:r>
                                  <w:r w:rsidRPr="00922050">
                                    <w:rPr>
                                      <w:rFonts w:ascii="標楷體" w:eastAsia="標楷體" w:hAnsi="標楷體"/>
                                      <w:color w:val="000000"/>
                                      <w:sz w:val="20"/>
                                    </w:rPr>
                                    <w:t>11</w:t>
                                  </w:r>
                                </w:p>
                              </w:tc>
                              <w:tc>
                                <w:tcPr>
                                  <w:tcW w:w="700" w:type="pct"/>
                                  <w:tcBorders>
                                    <w:bottom w:val="single" w:sz="4" w:space="0" w:color="auto"/>
                                  </w:tcBorders>
                                  <w:shd w:val="clear" w:color="auto" w:fill="FFE7E7"/>
                                  <w:vAlign w:val="center"/>
                                </w:tcPr>
                                <w:p w14:paraId="71B3BC21"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30,100</w:t>
                                  </w:r>
                                </w:p>
                              </w:tc>
                              <w:tc>
                                <w:tcPr>
                                  <w:tcW w:w="692" w:type="pct"/>
                                  <w:tcBorders>
                                    <w:bottom w:val="single" w:sz="4" w:space="0" w:color="auto"/>
                                  </w:tcBorders>
                                  <w:shd w:val="clear" w:color="auto" w:fill="FFE7E7"/>
                                  <w:noWrap/>
                                  <w:vAlign w:val="center"/>
                                </w:tcPr>
                                <w:p w14:paraId="17452997" w14:textId="77777777" w:rsidR="007634FE" w:rsidRPr="00A9576D" w:rsidRDefault="007634FE" w:rsidP="00C262F0">
                                  <w:pPr>
                                    <w:spacing w:line="240" w:lineRule="exact"/>
                                    <w:jc w:val="right"/>
                                    <w:rPr>
                                      <w:rFonts w:ascii="標楷體" w:eastAsia="標楷體" w:hAnsi="標楷體"/>
                                      <w:b/>
                                      <w:color w:val="000000"/>
                                      <w:spacing w:val="-10"/>
                                      <w:sz w:val="20"/>
                                    </w:rPr>
                                  </w:pPr>
                                  <w:r w:rsidRPr="00A9576D">
                                    <w:rPr>
                                      <w:rFonts w:ascii="標楷體" w:eastAsia="標楷體" w:hAnsi="標楷體"/>
                                      <w:b/>
                                      <w:color w:val="000000"/>
                                      <w:spacing w:val="-10"/>
                                      <w:sz w:val="20"/>
                                    </w:rPr>
                                    <w:t>3,275,762</w:t>
                                  </w:r>
                                </w:p>
                              </w:tc>
                              <w:tc>
                                <w:tcPr>
                                  <w:tcW w:w="701" w:type="pct"/>
                                  <w:tcBorders>
                                    <w:bottom w:val="single" w:sz="4" w:space="0" w:color="auto"/>
                                  </w:tcBorders>
                                  <w:shd w:val="clear" w:color="auto" w:fill="FFE7E7"/>
                                  <w:noWrap/>
                                  <w:vAlign w:val="center"/>
                                </w:tcPr>
                                <w:p w14:paraId="53593309"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1,950,000</w:t>
                                  </w:r>
                                </w:p>
                              </w:tc>
                              <w:tc>
                                <w:tcPr>
                                  <w:tcW w:w="750" w:type="pct"/>
                                  <w:tcBorders>
                                    <w:bottom w:val="single" w:sz="4" w:space="0" w:color="auto"/>
                                  </w:tcBorders>
                                  <w:shd w:val="clear" w:color="auto" w:fill="FFE7E7"/>
                                  <w:noWrap/>
                                  <w:vAlign w:val="center"/>
                                </w:tcPr>
                                <w:p w14:paraId="2007CE6B"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1,325,762</w:t>
                                  </w:r>
                                </w:p>
                              </w:tc>
                              <w:tc>
                                <w:tcPr>
                                  <w:tcW w:w="711" w:type="pct"/>
                                  <w:tcBorders>
                                    <w:bottom w:val="single" w:sz="4" w:space="0" w:color="auto"/>
                                  </w:tcBorders>
                                  <w:shd w:val="clear" w:color="auto" w:fill="FFE7E7"/>
                                  <w:noWrap/>
                                  <w:vAlign w:val="center"/>
                                </w:tcPr>
                                <w:p w14:paraId="668692CB"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4</w:t>
                                  </w:r>
                                  <w:r w:rsidRPr="005704C2">
                                    <w:rPr>
                                      <w:rFonts w:ascii="標楷體" w:eastAsia="標楷體" w:hAnsi="標楷體"/>
                                      <w:color w:val="000000"/>
                                      <w:spacing w:val="-10"/>
                                      <w:sz w:val="20"/>
                                    </w:rPr>
                                    <w:t>,384,998</w:t>
                                  </w:r>
                                </w:p>
                              </w:tc>
                              <w:tc>
                                <w:tcPr>
                                  <w:tcW w:w="427" w:type="pct"/>
                                  <w:tcBorders>
                                    <w:bottom w:val="single" w:sz="4" w:space="0" w:color="auto"/>
                                  </w:tcBorders>
                                  <w:shd w:val="clear" w:color="auto" w:fill="FFE7E7"/>
                                  <w:vAlign w:val="center"/>
                                </w:tcPr>
                                <w:p w14:paraId="53BA713A"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28,508</w:t>
                                  </w:r>
                                </w:p>
                              </w:tc>
                              <w:tc>
                                <w:tcPr>
                                  <w:tcW w:w="722" w:type="pct"/>
                                  <w:tcBorders>
                                    <w:bottom w:val="single" w:sz="4" w:space="0" w:color="auto"/>
                                  </w:tcBorders>
                                  <w:shd w:val="clear" w:color="auto" w:fill="FFE7E7"/>
                                  <w:vAlign w:val="center"/>
                                </w:tcPr>
                                <w:p w14:paraId="3296A519"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6,702,300</w:t>
                                  </w:r>
                                </w:p>
                              </w:tc>
                            </w:tr>
                            <w:tr w:rsidR="00EA317F" w:rsidRPr="00EC216D" w14:paraId="468B45B0" w14:textId="77777777" w:rsidTr="008A3D77">
                              <w:trPr>
                                <w:trHeight w:hRule="exact" w:val="340"/>
                              </w:trPr>
                              <w:tc>
                                <w:tcPr>
                                  <w:tcW w:w="297" w:type="pct"/>
                                  <w:tcBorders>
                                    <w:bottom w:val="single" w:sz="4" w:space="0" w:color="auto"/>
                                  </w:tcBorders>
                                  <w:shd w:val="clear" w:color="auto" w:fill="FEF6F0"/>
                                  <w:noWrap/>
                                  <w:vAlign w:val="center"/>
                                </w:tcPr>
                                <w:p w14:paraId="7078A492" w14:textId="77777777" w:rsidR="007634FE" w:rsidRPr="00376221" w:rsidRDefault="007634FE" w:rsidP="00C262F0">
                                  <w:pPr>
                                    <w:spacing w:line="240" w:lineRule="exact"/>
                                    <w:ind w:rightChars="-8" w:right="-19"/>
                                    <w:jc w:val="center"/>
                                    <w:rPr>
                                      <w:rFonts w:ascii="標楷體" w:eastAsia="標楷體" w:hAnsi="標楷體"/>
                                      <w:sz w:val="20"/>
                                    </w:rPr>
                                  </w:pPr>
                                  <w:r w:rsidRPr="00376221">
                                    <w:rPr>
                                      <w:rFonts w:ascii="標楷體" w:eastAsia="標楷體" w:hAnsi="標楷體" w:hint="eastAsia"/>
                                      <w:sz w:val="20"/>
                                    </w:rPr>
                                    <w:t>1</w:t>
                                  </w:r>
                                  <w:r w:rsidRPr="00376221">
                                    <w:rPr>
                                      <w:rFonts w:ascii="標楷體" w:eastAsia="標楷體" w:hAnsi="標楷體"/>
                                      <w:sz w:val="20"/>
                                    </w:rPr>
                                    <w:t>12</w:t>
                                  </w:r>
                                </w:p>
                              </w:tc>
                              <w:tc>
                                <w:tcPr>
                                  <w:tcW w:w="700" w:type="pct"/>
                                  <w:tcBorders>
                                    <w:bottom w:val="single" w:sz="4" w:space="0" w:color="auto"/>
                                  </w:tcBorders>
                                  <w:shd w:val="clear" w:color="auto" w:fill="FEF6F0"/>
                                  <w:vAlign w:val="center"/>
                                </w:tcPr>
                                <w:p w14:paraId="5F4E5ED6" w14:textId="77777777" w:rsidR="007634FE" w:rsidRPr="00376221" w:rsidRDefault="007634FE" w:rsidP="00C262F0">
                                  <w:pPr>
                                    <w:spacing w:line="240" w:lineRule="exact"/>
                                    <w:jc w:val="right"/>
                                    <w:rPr>
                                      <w:rFonts w:ascii="標楷體" w:eastAsia="標楷體" w:hAnsi="標楷體"/>
                                      <w:spacing w:val="-10"/>
                                      <w:sz w:val="20"/>
                                    </w:rPr>
                                  </w:pPr>
                                  <w:r w:rsidRPr="00376221">
                                    <w:rPr>
                                      <w:rFonts w:ascii="標楷體" w:eastAsia="標楷體" w:hAnsi="標楷體"/>
                                      <w:spacing w:val="-10"/>
                                      <w:sz w:val="20"/>
                                    </w:rPr>
                                    <w:t>- 660,091</w:t>
                                  </w:r>
                                </w:p>
                              </w:tc>
                              <w:tc>
                                <w:tcPr>
                                  <w:tcW w:w="692" w:type="pct"/>
                                  <w:tcBorders>
                                    <w:bottom w:val="single" w:sz="4" w:space="0" w:color="auto"/>
                                  </w:tcBorders>
                                  <w:shd w:val="clear" w:color="auto" w:fill="FEF6F0"/>
                                  <w:noWrap/>
                                  <w:vAlign w:val="center"/>
                                </w:tcPr>
                                <w:p w14:paraId="5C9923DD" w14:textId="77777777" w:rsidR="007634FE" w:rsidRPr="00A9576D" w:rsidRDefault="007634FE" w:rsidP="00C262F0">
                                  <w:pPr>
                                    <w:spacing w:line="240" w:lineRule="exact"/>
                                    <w:jc w:val="right"/>
                                    <w:rPr>
                                      <w:rFonts w:ascii="標楷體" w:eastAsia="標楷體" w:hAnsi="標楷體"/>
                                      <w:b/>
                                      <w:spacing w:val="-10"/>
                                      <w:sz w:val="20"/>
                                    </w:rPr>
                                  </w:pPr>
                                  <w:r w:rsidRPr="00A9576D">
                                    <w:rPr>
                                      <w:rFonts w:ascii="標楷體" w:eastAsia="標楷體" w:hAnsi="標楷體"/>
                                      <w:b/>
                                      <w:spacing w:val="-10"/>
                                      <w:sz w:val="20"/>
                                    </w:rPr>
                                    <w:t>3,380,364</w:t>
                                  </w:r>
                                </w:p>
                              </w:tc>
                              <w:tc>
                                <w:tcPr>
                                  <w:tcW w:w="701" w:type="pct"/>
                                  <w:tcBorders>
                                    <w:bottom w:val="single" w:sz="4" w:space="0" w:color="auto"/>
                                  </w:tcBorders>
                                  <w:shd w:val="clear" w:color="auto" w:fill="FEF6F0"/>
                                  <w:noWrap/>
                                  <w:vAlign w:val="center"/>
                                </w:tcPr>
                                <w:p w14:paraId="7A01B33E" w14:textId="77777777" w:rsidR="007634FE" w:rsidRPr="00BA36E2" w:rsidRDefault="007634FE" w:rsidP="00C262F0">
                                  <w:pPr>
                                    <w:spacing w:line="240" w:lineRule="exact"/>
                                    <w:jc w:val="right"/>
                                    <w:rPr>
                                      <w:rFonts w:ascii="標楷體" w:eastAsia="標楷體" w:hAnsi="標楷體"/>
                                      <w:spacing w:val="-10"/>
                                      <w:sz w:val="20"/>
                                    </w:rPr>
                                  </w:pPr>
                                  <w:r w:rsidRPr="00BA36E2">
                                    <w:rPr>
                                      <w:rFonts w:ascii="標楷體" w:eastAsia="標楷體" w:hAnsi="標楷體"/>
                                      <w:spacing w:val="-10"/>
                                      <w:sz w:val="20"/>
                                    </w:rPr>
                                    <w:t>2</w:t>
                                  </w:r>
                                  <w:r w:rsidRPr="00BA36E2">
                                    <w:rPr>
                                      <w:rFonts w:ascii="標楷體" w:eastAsia="標楷體" w:hAnsi="標楷體" w:hint="eastAsia"/>
                                      <w:spacing w:val="-10"/>
                                      <w:sz w:val="20"/>
                                    </w:rPr>
                                    <w:t>,760,000</w:t>
                                  </w:r>
                                </w:p>
                              </w:tc>
                              <w:tc>
                                <w:tcPr>
                                  <w:tcW w:w="750" w:type="pct"/>
                                  <w:tcBorders>
                                    <w:bottom w:val="single" w:sz="4" w:space="0" w:color="auto"/>
                                  </w:tcBorders>
                                  <w:shd w:val="clear" w:color="auto" w:fill="FEF6F0"/>
                                  <w:noWrap/>
                                  <w:vAlign w:val="center"/>
                                </w:tcPr>
                                <w:p w14:paraId="2E46492F" w14:textId="77777777" w:rsidR="007634FE" w:rsidRPr="00BA36E2" w:rsidRDefault="007634FE" w:rsidP="00C262F0">
                                  <w:pPr>
                                    <w:spacing w:line="240" w:lineRule="exact"/>
                                    <w:jc w:val="right"/>
                                    <w:rPr>
                                      <w:rFonts w:ascii="標楷體" w:eastAsia="標楷體" w:hAnsi="標楷體"/>
                                      <w:spacing w:val="-10"/>
                                      <w:sz w:val="20"/>
                                    </w:rPr>
                                  </w:pPr>
                                  <w:r w:rsidRPr="00BA36E2">
                                    <w:rPr>
                                      <w:rFonts w:ascii="標楷體" w:eastAsia="標楷體" w:hAnsi="標楷體"/>
                                      <w:spacing w:val="-10"/>
                                      <w:sz w:val="20"/>
                                    </w:rPr>
                                    <w:t>620,364</w:t>
                                  </w:r>
                                </w:p>
                              </w:tc>
                              <w:tc>
                                <w:tcPr>
                                  <w:tcW w:w="711" w:type="pct"/>
                                  <w:tcBorders>
                                    <w:bottom w:val="single" w:sz="4" w:space="0" w:color="auto"/>
                                  </w:tcBorders>
                                  <w:shd w:val="clear" w:color="auto" w:fill="FEF6F0"/>
                                  <w:noWrap/>
                                  <w:vAlign w:val="center"/>
                                </w:tcPr>
                                <w:p w14:paraId="59726D0F" w14:textId="77777777" w:rsidR="007634FE" w:rsidRPr="00100853" w:rsidRDefault="007634FE" w:rsidP="00C262F0">
                                  <w:pPr>
                                    <w:spacing w:line="240" w:lineRule="exact"/>
                                    <w:jc w:val="right"/>
                                    <w:rPr>
                                      <w:rFonts w:ascii="標楷體" w:eastAsia="標楷體" w:hAnsi="標楷體"/>
                                      <w:spacing w:val="-10"/>
                                      <w:sz w:val="20"/>
                                    </w:rPr>
                                  </w:pPr>
                                  <w:r w:rsidRPr="00100853">
                                    <w:rPr>
                                      <w:rFonts w:ascii="標楷體" w:eastAsia="標楷體" w:hAnsi="標楷體"/>
                                      <w:spacing w:val="-10"/>
                                      <w:sz w:val="20"/>
                                    </w:rPr>
                                    <w:t>5,676,057</w:t>
                                  </w:r>
                                </w:p>
                              </w:tc>
                              <w:tc>
                                <w:tcPr>
                                  <w:tcW w:w="427" w:type="pct"/>
                                  <w:tcBorders>
                                    <w:bottom w:val="single" w:sz="4" w:space="0" w:color="auto"/>
                                  </w:tcBorders>
                                  <w:shd w:val="clear" w:color="auto" w:fill="FEF6F0"/>
                                  <w:vAlign w:val="center"/>
                                </w:tcPr>
                                <w:p w14:paraId="15CEC240" w14:textId="77777777" w:rsidR="007634FE" w:rsidRPr="00100853" w:rsidRDefault="007634FE" w:rsidP="00C262F0">
                                  <w:pPr>
                                    <w:spacing w:line="240" w:lineRule="exact"/>
                                    <w:jc w:val="right"/>
                                    <w:rPr>
                                      <w:rFonts w:ascii="標楷體" w:eastAsia="標楷體" w:hAnsi="標楷體"/>
                                      <w:spacing w:val="-10"/>
                                      <w:sz w:val="20"/>
                                    </w:rPr>
                                  </w:pPr>
                                  <w:r w:rsidRPr="00100853">
                                    <w:rPr>
                                      <w:rFonts w:ascii="標楷體" w:eastAsia="標楷體" w:hAnsi="標楷體"/>
                                      <w:spacing w:val="-10"/>
                                      <w:sz w:val="20"/>
                                    </w:rPr>
                                    <w:t>60,137</w:t>
                                  </w:r>
                                </w:p>
                              </w:tc>
                              <w:tc>
                                <w:tcPr>
                                  <w:tcW w:w="722" w:type="pct"/>
                                  <w:tcBorders>
                                    <w:bottom w:val="single" w:sz="4" w:space="0" w:color="auto"/>
                                  </w:tcBorders>
                                  <w:shd w:val="clear" w:color="auto" w:fill="FEF6F0"/>
                                  <w:vAlign w:val="center"/>
                                </w:tcPr>
                                <w:p w14:paraId="37FED702" w14:textId="77777777" w:rsidR="007634FE" w:rsidRPr="00100853" w:rsidRDefault="007634FE" w:rsidP="00C262F0">
                                  <w:pPr>
                                    <w:spacing w:line="240" w:lineRule="exact"/>
                                    <w:jc w:val="right"/>
                                    <w:rPr>
                                      <w:rFonts w:ascii="標楷體" w:eastAsia="標楷體" w:hAnsi="標楷體"/>
                                      <w:spacing w:val="-10"/>
                                      <w:sz w:val="20"/>
                                    </w:rPr>
                                  </w:pPr>
                                  <w:r w:rsidRPr="00100853">
                                    <w:rPr>
                                      <w:rFonts w:ascii="標楷體" w:eastAsia="標楷體" w:hAnsi="標楷體"/>
                                      <w:spacing w:val="-10"/>
                                      <w:sz w:val="20"/>
                                    </w:rPr>
                                    <w:t>7,568,916</w:t>
                                  </w:r>
                                </w:p>
                              </w:tc>
                            </w:tr>
                            <w:tr w:rsidR="00EA317F" w:rsidRPr="00EC216D" w14:paraId="12A5A189" w14:textId="77777777" w:rsidTr="008A3D77">
                              <w:trPr>
                                <w:trHeight w:hRule="exact" w:val="340"/>
                              </w:trPr>
                              <w:tc>
                                <w:tcPr>
                                  <w:tcW w:w="297" w:type="pct"/>
                                  <w:shd w:val="clear" w:color="auto" w:fill="FFE7E7"/>
                                  <w:noWrap/>
                                  <w:vAlign w:val="center"/>
                                </w:tcPr>
                                <w:p w14:paraId="67FD423C" w14:textId="77777777" w:rsidR="007634FE" w:rsidRPr="00376221" w:rsidRDefault="007634FE" w:rsidP="00A22B30">
                                  <w:pPr>
                                    <w:spacing w:line="240" w:lineRule="exact"/>
                                    <w:ind w:rightChars="-8" w:right="-19"/>
                                    <w:jc w:val="center"/>
                                    <w:rPr>
                                      <w:rFonts w:ascii="標楷體" w:eastAsia="標楷體" w:hAnsi="標楷體"/>
                                      <w:sz w:val="20"/>
                                    </w:rPr>
                                  </w:pPr>
                                  <w:r>
                                    <w:rPr>
                                      <w:rFonts w:ascii="標楷體" w:eastAsia="標楷體" w:hAnsi="標楷體" w:hint="eastAsia"/>
                                      <w:color w:val="000000" w:themeColor="text1"/>
                                      <w:sz w:val="20"/>
                                    </w:rPr>
                                    <w:t>1</w:t>
                                  </w:r>
                                  <w:r>
                                    <w:rPr>
                                      <w:rFonts w:ascii="標楷體" w:eastAsia="標楷體" w:hAnsi="標楷體"/>
                                      <w:color w:val="000000" w:themeColor="text1"/>
                                      <w:sz w:val="20"/>
                                    </w:rPr>
                                    <w:t>13</w:t>
                                  </w:r>
                                </w:p>
                              </w:tc>
                              <w:tc>
                                <w:tcPr>
                                  <w:tcW w:w="700" w:type="pct"/>
                                  <w:shd w:val="clear" w:color="auto" w:fill="FFE7E7"/>
                                  <w:vAlign w:val="center"/>
                                </w:tcPr>
                                <w:p w14:paraId="79E2D4B4" w14:textId="77777777" w:rsidR="007634FE" w:rsidRPr="00376221" w:rsidRDefault="007634FE" w:rsidP="00A22B30">
                                  <w:pPr>
                                    <w:spacing w:line="240" w:lineRule="exact"/>
                                    <w:jc w:val="right"/>
                                    <w:rPr>
                                      <w:rFonts w:ascii="標楷體" w:eastAsia="標楷體" w:hAnsi="標楷體"/>
                                      <w:spacing w:val="-10"/>
                                      <w:sz w:val="20"/>
                                    </w:rPr>
                                  </w:pPr>
                                  <w:r w:rsidRPr="00C120CA">
                                    <w:rPr>
                                      <w:rFonts w:ascii="標楷體" w:eastAsia="標楷體" w:hAnsi="標楷體"/>
                                      <w:color w:val="000000" w:themeColor="text1"/>
                                      <w:spacing w:val="-4"/>
                                      <w:sz w:val="20"/>
                                    </w:rPr>
                                    <w:t>- 562,814</w:t>
                                  </w:r>
                                </w:p>
                              </w:tc>
                              <w:tc>
                                <w:tcPr>
                                  <w:tcW w:w="692" w:type="pct"/>
                                  <w:shd w:val="clear" w:color="auto" w:fill="FFE7E7"/>
                                  <w:noWrap/>
                                  <w:vAlign w:val="center"/>
                                </w:tcPr>
                                <w:p w14:paraId="0E070696" w14:textId="77777777" w:rsidR="007634FE" w:rsidRPr="00C120CA" w:rsidRDefault="007634FE" w:rsidP="00A22B30">
                                  <w:pPr>
                                    <w:spacing w:line="240" w:lineRule="exact"/>
                                    <w:jc w:val="right"/>
                                    <w:rPr>
                                      <w:rFonts w:ascii="標楷體" w:eastAsia="標楷體" w:hAnsi="標楷體"/>
                                      <w:b/>
                                      <w:color w:val="000000"/>
                                      <w:spacing w:val="-10"/>
                                      <w:sz w:val="20"/>
                                    </w:rPr>
                                  </w:pPr>
                                  <w:r w:rsidRPr="00C120CA">
                                    <w:rPr>
                                      <w:rFonts w:ascii="標楷體" w:eastAsia="標楷體" w:hAnsi="標楷體"/>
                                      <w:b/>
                                      <w:color w:val="000000"/>
                                      <w:spacing w:val="-10"/>
                                      <w:sz w:val="20"/>
                                    </w:rPr>
                                    <w:t>3,413,000</w:t>
                                  </w:r>
                                </w:p>
                              </w:tc>
                              <w:tc>
                                <w:tcPr>
                                  <w:tcW w:w="701" w:type="pct"/>
                                  <w:shd w:val="clear" w:color="auto" w:fill="FFE7E7"/>
                                  <w:noWrap/>
                                  <w:vAlign w:val="center"/>
                                </w:tcPr>
                                <w:p w14:paraId="3E947272" w14:textId="77777777" w:rsidR="007634FE" w:rsidRPr="00C120CA" w:rsidRDefault="007634FE" w:rsidP="00A22B30">
                                  <w:pPr>
                                    <w:spacing w:line="240" w:lineRule="exact"/>
                                    <w:jc w:val="right"/>
                                    <w:rPr>
                                      <w:rFonts w:ascii="標楷體" w:eastAsia="標楷體" w:hAnsi="標楷體"/>
                                      <w:bCs/>
                                      <w:color w:val="000000"/>
                                      <w:spacing w:val="-10"/>
                                      <w:sz w:val="20"/>
                                    </w:rPr>
                                  </w:pPr>
                                  <w:r w:rsidRPr="00C120CA">
                                    <w:rPr>
                                      <w:rFonts w:ascii="標楷體" w:eastAsia="標楷體" w:hAnsi="標楷體"/>
                                      <w:bCs/>
                                      <w:color w:val="000000"/>
                                      <w:spacing w:val="-10"/>
                                      <w:sz w:val="20"/>
                                    </w:rPr>
                                    <w:t>2,813,000</w:t>
                                  </w:r>
                                </w:p>
                              </w:tc>
                              <w:tc>
                                <w:tcPr>
                                  <w:tcW w:w="750" w:type="pct"/>
                                  <w:shd w:val="clear" w:color="auto" w:fill="FFE7E7"/>
                                  <w:noWrap/>
                                  <w:vAlign w:val="center"/>
                                </w:tcPr>
                                <w:p w14:paraId="5FF763F7" w14:textId="77777777" w:rsidR="007634FE" w:rsidRPr="00C120CA" w:rsidRDefault="007634FE" w:rsidP="00A22B30">
                                  <w:pPr>
                                    <w:spacing w:line="240" w:lineRule="exact"/>
                                    <w:jc w:val="right"/>
                                    <w:rPr>
                                      <w:rFonts w:ascii="標楷體" w:eastAsia="標楷體" w:hAnsi="標楷體"/>
                                      <w:spacing w:val="-10"/>
                                      <w:sz w:val="20"/>
                                    </w:rPr>
                                  </w:pPr>
                                  <w:r w:rsidRPr="00C120CA">
                                    <w:rPr>
                                      <w:rFonts w:ascii="標楷體" w:eastAsia="標楷體" w:hAnsi="標楷體" w:hint="eastAsia"/>
                                      <w:color w:val="000000" w:themeColor="text1"/>
                                      <w:spacing w:val="-10"/>
                                      <w:sz w:val="20"/>
                                    </w:rPr>
                                    <w:t>6</w:t>
                                  </w:r>
                                  <w:r w:rsidRPr="00C120CA">
                                    <w:rPr>
                                      <w:rFonts w:ascii="標楷體" w:eastAsia="標楷體" w:hAnsi="標楷體"/>
                                      <w:color w:val="000000" w:themeColor="text1"/>
                                      <w:spacing w:val="-10"/>
                                      <w:sz w:val="20"/>
                                    </w:rPr>
                                    <w:t>00,000</w:t>
                                  </w:r>
                                </w:p>
                              </w:tc>
                              <w:tc>
                                <w:tcPr>
                                  <w:tcW w:w="711" w:type="pct"/>
                                  <w:shd w:val="clear" w:color="auto" w:fill="FFE7E7"/>
                                  <w:noWrap/>
                                  <w:vAlign w:val="center"/>
                                </w:tcPr>
                                <w:p w14:paraId="30C2F1CB" w14:textId="77777777" w:rsidR="007634FE" w:rsidRPr="00C120CA" w:rsidRDefault="007634FE" w:rsidP="00A22B30">
                                  <w:pPr>
                                    <w:spacing w:line="240" w:lineRule="exact"/>
                                    <w:jc w:val="right"/>
                                    <w:rPr>
                                      <w:rFonts w:ascii="標楷體" w:eastAsia="標楷體" w:hAnsi="標楷體"/>
                                      <w:spacing w:val="-10"/>
                                      <w:sz w:val="20"/>
                                    </w:rPr>
                                  </w:pPr>
                                  <w:r w:rsidRPr="00C120CA">
                                    <w:rPr>
                                      <w:rFonts w:ascii="標楷體" w:eastAsia="標楷體" w:hAnsi="標楷體"/>
                                      <w:color w:val="000000" w:themeColor="text1"/>
                                      <w:spacing w:val="-10"/>
                                      <w:sz w:val="20"/>
                                    </w:rPr>
                                    <w:t>6,480,669</w:t>
                                  </w:r>
                                </w:p>
                              </w:tc>
                              <w:tc>
                                <w:tcPr>
                                  <w:tcW w:w="427" w:type="pct"/>
                                  <w:shd w:val="clear" w:color="auto" w:fill="FFE7E7"/>
                                  <w:vAlign w:val="center"/>
                                </w:tcPr>
                                <w:p w14:paraId="41C2C446" w14:textId="77777777" w:rsidR="007634FE" w:rsidRPr="00C120CA" w:rsidRDefault="007634FE" w:rsidP="00A22B30">
                                  <w:pPr>
                                    <w:spacing w:line="240" w:lineRule="exact"/>
                                    <w:jc w:val="right"/>
                                    <w:rPr>
                                      <w:rFonts w:ascii="標楷體" w:eastAsia="標楷體" w:hAnsi="標楷體"/>
                                      <w:spacing w:val="-10"/>
                                      <w:sz w:val="20"/>
                                    </w:rPr>
                                  </w:pPr>
                                  <w:r w:rsidRPr="00C120CA">
                                    <w:rPr>
                                      <w:rFonts w:ascii="標楷體" w:eastAsia="標楷體" w:hAnsi="標楷體"/>
                                      <w:color w:val="000000" w:themeColor="text1"/>
                                      <w:spacing w:val="-10"/>
                                      <w:sz w:val="20"/>
                                    </w:rPr>
                                    <w:t>86,497</w:t>
                                  </w:r>
                                </w:p>
                              </w:tc>
                              <w:tc>
                                <w:tcPr>
                                  <w:tcW w:w="722" w:type="pct"/>
                                  <w:shd w:val="clear" w:color="auto" w:fill="FFE7E7"/>
                                  <w:vAlign w:val="center"/>
                                </w:tcPr>
                                <w:p w14:paraId="67F08EDD" w14:textId="77777777" w:rsidR="007634FE" w:rsidRPr="00C120CA" w:rsidRDefault="007634FE" w:rsidP="00A22B30">
                                  <w:pPr>
                                    <w:spacing w:line="240" w:lineRule="exact"/>
                                    <w:jc w:val="right"/>
                                    <w:rPr>
                                      <w:rFonts w:ascii="標楷體" w:eastAsia="標楷體" w:hAnsi="標楷體"/>
                                      <w:spacing w:val="-10"/>
                                      <w:sz w:val="20"/>
                                    </w:rPr>
                                  </w:pPr>
                                  <w:r w:rsidRPr="00C120CA">
                                    <w:rPr>
                                      <w:rFonts w:ascii="標楷體" w:eastAsia="標楷體" w:hAnsi="標楷體"/>
                                      <w:color w:val="000000" w:themeColor="text1"/>
                                      <w:spacing w:val="-10"/>
                                      <w:sz w:val="20"/>
                                    </w:rPr>
                                    <w:t>9,147,343</w:t>
                                  </w:r>
                                </w:p>
                              </w:tc>
                            </w:tr>
                          </w:tbl>
                          <w:p w14:paraId="7732B1CC" w14:textId="77777777" w:rsidR="007634FE" w:rsidRPr="00DB72A5" w:rsidRDefault="007634FE" w:rsidP="007634FE">
                            <w:pPr>
                              <w:overflowPunct w:val="0"/>
                              <w:spacing w:line="220" w:lineRule="exact"/>
                              <w:ind w:left="869" w:rightChars="25" w:right="60" w:hangingChars="505" w:hanging="869"/>
                              <w:rPr>
                                <w:rFonts w:ascii="標楷體" w:eastAsia="標楷體" w:hAnsi="標楷體"/>
                                <w:bCs/>
                                <w:spacing w:val="-4"/>
                                <w:sz w:val="18"/>
                                <w:szCs w:val="18"/>
                              </w:rPr>
                            </w:pPr>
                            <w:r w:rsidRPr="00DB72A5">
                              <w:rPr>
                                <w:rFonts w:ascii="標楷體" w:eastAsia="標楷體" w:hAnsi="標楷體" w:hint="eastAsia"/>
                                <w:bCs/>
                                <w:spacing w:val="-4"/>
                                <w:sz w:val="18"/>
                                <w:szCs w:val="18"/>
                              </w:rPr>
                              <w:t>註：</w:t>
                            </w:r>
                            <w:r w:rsidRPr="00DB72A5">
                              <w:rPr>
                                <w:rFonts w:ascii="標楷體" w:eastAsia="標楷體" w:hAnsi="標楷體"/>
                                <w:bCs/>
                                <w:spacing w:val="-4"/>
                                <w:sz w:val="18"/>
                                <w:szCs w:val="18"/>
                              </w:rPr>
                              <w:t>1.</w:t>
                            </w:r>
                            <w:r w:rsidRPr="00DB72A5">
                              <w:rPr>
                                <w:rFonts w:ascii="標楷體" w:eastAsia="標楷體" w:hAnsi="標楷體" w:hint="eastAsia"/>
                                <w:bCs/>
                                <w:spacing w:val="-4"/>
                                <w:sz w:val="18"/>
                                <w:szCs w:val="18"/>
                              </w:rPr>
                              <w:t>專戶調度金額含</w:t>
                            </w:r>
                            <w:r w:rsidRPr="00922050">
                              <w:rPr>
                                <w:rFonts w:ascii="標楷體" w:eastAsia="標楷體" w:hAnsi="標楷體" w:hint="eastAsia"/>
                                <w:color w:val="000000"/>
                                <w:sz w:val="18"/>
                                <w:szCs w:val="18"/>
                              </w:rPr>
                              <w:t>向已納入集中支付之地方教育發展基金</w:t>
                            </w:r>
                            <w:r w:rsidRPr="00922050">
                              <w:rPr>
                                <w:rFonts w:ascii="標楷體" w:eastAsia="標楷體" w:hAnsi="標楷體"/>
                                <w:color w:val="000000"/>
                                <w:sz w:val="18"/>
                                <w:szCs w:val="18"/>
                              </w:rPr>
                              <w:t>調度</w:t>
                            </w:r>
                            <w:r w:rsidRPr="00922050">
                              <w:rPr>
                                <w:rFonts w:ascii="標楷體" w:eastAsia="標楷體" w:hAnsi="標楷體" w:hint="eastAsia"/>
                                <w:color w:val="000000"/>
                                <w:sz w:val="18"/>
                                <w:szCs w:val="18"/>
                              </w:rPr>
                              <w:t>之</w:t>
                            </w:r>
                            <w:r w:rsidRPr="00922050">
                              <w:rPr>
                                <w:rFonts w:ascii="標楷體" w:eastAsia="標楷體" w:hAnsi="標楷體"/>
                                <w:color w:val="000000"/>
                                <w:sz w:val="18"/>
                                <w:szCs w:val="18"/>
                              </w:rPr>
                              <w:t>金額</w:t>
                            </w:r>
                            <w:r w:rsidRPr="00922050">
                              <w:rPr>
                                <w:rFonts w:ascii="標楷體" w:eastAsia="標楷體" w:hAnsi="標楷體" w:hint="eastAsia"/>
                                <w:color w:val="000000"/>
                                <w:sz w:val="18"/>
                                <w:szCs w:val="18"/>
                              </w:rPr>
                              <w:t>。</w:t>
                            </w:r>
                          </w:p>
                          <w:p w14:paraId="6EDBE5AE" w14:textId="77777777" w:rsidR="007634FE" w:rsidRPr="00DB72A5" w:rsidRDefault="007634FE" w:rsidP="007634FE">
                            <w:pPr>
                              <w:overflowPunct w:val="0"/>
                              <w:spacing w:line="220" w:lineRule="exact"/>
                              <w:ind w:leftChars="139" w:left="515" w:hangingChars="105" w:hanging="181"/>
                              <w:rPr>
                                <w:rFonts w:ascii="標楷體" w:eastAsia="標楷體" w:hAnsi="標楷體"/>
                                <w:bCs/>
                                <w:spacing w:val="-4"/>
                                <w:sz w:val="18"/>
                                <w:szCs w:val="18"/>
                              </w:rPr>
                            </w:pPr>
                            <w:r w:rsidRPr="00DB72A5">
                              <w:rPr>
                                <w:rFonts w:ascii="標楷體" w:eastAsia="標楷體" w:hAnsi="標楷體" w:hint="eastAsia"/>
                                <w:bCs/>
                                <w:spacing w:val="-4"/>
                                <w:sz w:val="18"/>
                                <w:szCs w:val="18"/>
                              </w:rPr>
                              <w:t>2</w:t>
                            </w:r>
                            <w:r w:rsidRPr="00DB72A5">
                              <w:rPr>
                                <w:rFonts w:ascii="標楷體" w:eastAsia="標楷體" w:hAnsi="標楷體"/>
                                <w:bCs/>
                                <w:spacing w:val="-4"/>
                                <w:sz w:val="18"/>
                                <w:szCs w:val="18"/>
                              </w:rPr>
                              <w:t>.</w:t>
                            </w:r>
                            <w:r w:rsidRPr="004C723F">
                              <w:rPr>
                                <w:rFonts w:ascii="標楷體" w:eastAsia="標楷體" w:hAnsi="標楷體" w:hint="eastAsia"/>
                                <w:bCs/>
                                <w:spacing w:val="-6"/>
                                <w:sz w:val="18"/>
                                <w:szCs w:val="18"/>
                              </w:rPr>
                              <w:t>資料來源：彙整自桃園市</w:t>
                            </w:r>
                            <w:r w:rsidRPr="004C723F">
                              <w:rPr>
                                <w:rFonts w:ascii="標楷體" w:eastAsia="標楷體" w:hAnsi="標楷體"/>
                                <w:bCs/>
                                <w:spacing w:val="-6"/>
                                <w:sz w:val="18"/>
                                <w:szCs w:val="18"/>
                              </w:rPr>
                              <w:t>104至11</w:t>
                            </w:r>
                            <w:r>
                              <w:rPr>
                                <w:rFonts w:ascii="標楷體" w:eastAsia="標楷體" w:hAnsi="標楷體" w:hint="eastAsia"/>
                                <w:bCs/>
                                <w:spacing w:val="-6"/>
                                <w:sz w:val="18"/>
                                <w:szCs w:val="18"/>
                              </w:rPr>
                              <w:t>3</w:t>
                            </w:r>
                            <w:r w:rsidRPr="004C723F">
                              <w:rPr>
                                <w:rFonts w:ascii="標楷體" w:eastAsia="標楷體" w:hAnsi="標楷體"/>
                                <w:bCs/>
                                <w:spacing w:val="-6"/>
                                <w:sz w:val="18"/>
                                <w:szCs w:val="18"/>
                              </w:rPr>
                              <w:t>年度審核報告及財政局提供</w:t>
                            </w:r>
                            <w:r w:rsidRPr="004C723F">
                              <w:rPr>
                                <w:rFonts w:ascii="標楷體" w:eastAsia="標楷體" w:hAnsi="標楷體" w:hint="eastAsia"/>
                                <w:bCs/>
                                <w:spacing w:val="-6"/>
                                <w:sz w:val="18"/>
                                <w:szCs w:val="18"/>
                              </w:rPr>
                              <w:t>1</w:t>
                            </w:r>
                            <w:r w:rsidRPr="004C723F">
                              <w:rPr>
                                <w:rFonts w:ascii="標楷體" w:eastAsia="標楷體" w:hAnsi="標楷體"/>
                                <w:bCs/>
                                <w:spacing w:val="-6"/>
                                <w:sz w:val="18"/>
                                <w:szCs w:val="18"/>
                              </w:rPr>
                              <w:t>04至11</w:t>
                            </w:r>
                            <w:r>
                              <w:rPr>
                                <w:rFonts w:ascii="標楷體" w:eastAsia="標楷體" w:hAnsi="標楷體" w:hint="eastAsia"/>
                                <w:bCs/>
                                <w:spacing w:val="-6"/>
                                <w:sz w:val="18"/>
                                <w:szCs w:val="18"/>
                              </w:rPr>
                              <w:t>3</w:t>
                            </w:r>
                            <w:r w:rsidRPr="004C723F">
                              <w:rPr>
                                <w:rFonts w:ascii="標楷體" w:eastAsia="標楷體" w:hAnsi="標楷體"/>
                                <w:bCs/>
                                <w:spacing w:val="-6"/>
                                <w:sz w:val="18"/>
                                <w:szCs w:val="18"/>
                              </w:rPr>
                              <w:t>年度</w:t>
                            </w:r>
                            <w:r w:rsidRPr="004C723F">
                              <w:rPr>
                                <w:rFonts w:ascii="標楷體" w:eastAsia="標楷體" w:hAnsi="標楷體" w:hint="eastAsia"/>
                                <w:bCs/>
                                <w:spacing w:val="-6"/>
                                <w:sz w:val="18"/>
                                <w:szCs w:val="18"/>
                              </w:rPr>
                              <w:t>專戶調度資料</w:t>
                            </w:r>
                            <w:r w:rsidRPr="004C723F">
                              <w:rPr>
                                <w:rFonts w:ascii="標楷體" w:eastAsia="標楷體" w:hAnsi="標楷體"/>
                                <w:bCs/>
                                <w:spacing w:val="-6"/>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C8D338E" id="文字方塊 2" o:spid="_x0000_s1071" type="#_x0000_t202" style="position:absolute;left:0;text-align:left;margin-left:104.45pt;margin-top:376.5pt;width:421.5pt;height:263.3pt;z-index:-25158041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" o:allowoverlap="f" stroked="f">
                <v:textbox>
                  <w:txbxContent>
                    <w:p w14:paraId="5987C8D1" w14:textId="77777777" w:rsidR="007634FE" w:rsidRPr="00922050" w:rsidRDefault="007634FE" w:rsidP="00EA317F">
                      <w:pPr>
                        <w:overflowPunct w:val="0"/>
                        <w:snapToGrid w:val="0"/>
                        <w:spacing w:line="240" w:lineRule="atLeast"/>
                        <w:ind w:rightChars="-14" w:right="-34" w:firstLineChars="150" w:firstLine="360"/>
                        <w:rPr>
                          <w:rFonts w:ascii="標楷體" w:eastAsia="標楷體" w:hAnsi="標楷體" w:cs="新細明體"/>
                          <w:b/>
                          <w:color w:val="000000"/>
                        </w:rPr>
                      </w:pPr>
                      <w:r w:rsidRPr="00922050">
                        <w:rPr>
                          <w:rFonts w:ascii="標楷體" w:eastAsia="標楷體" w:hAnsi="標楷體" w:cs="新細明體" w:hint="eastAsia"/>
                          <w:b/>
                          <w:color w:val="000000"/>
                        </w:rPr>
                        <w:t>表</w:t>
                      </w:r>
                      <w:r>
                        <w:rPr>
                          <w:rFonts w:ascii="標楷體" w:eastAsia="標楷體" w:hAnsi="標楷體" w:cs="新細明體" w:hint="eastAsia"/>
                          <w:b/>
                          <w:color w:val="000000"/>
                        </w:rPr>
                        <w:t>1</w:t>
                      </w:r>
                      <w:r w:rsidRPr="00922050">
                        <w:rPr>
                          <w:rFonts w:ascii="標楷體" w:eastAsia="標楷體" w:hAnsi="標楷體" w:cs="新細明體" w:hint="eastAsia"/>
                          <w:b/>
                          <w:color w:val="000000"/>
                        </w:rPr>
                        <w:t xml:space="preserve">　改制</w:t>
                      </w:r>
                      <w:r w:rsidRPr="00922050">
                        <w:rPr>
                          <w:rFonts w:ascii="標楷體" w:eastAsia="標楷體" w:hAnsi="標楷體" w:cs="新細明體"/>
                          <w:b/>
                          <w:color w:val="000000"/>
                        </w:rPr>
                        <w:t>後</w:t>
                      </w:r>
                      <w:r w:rsidRPr="00922050">
                        <w:rPr>
                          <w:rFonts w:ascii="標楷體" w:eastAsia="標楷體" w:hAnsi="標楷體" w:hint="eastAsia"/>
                          <w:b/>
                          <w:bCs/>
                          <w:color w:val="000000"/>
                        </w:rPr>
                        <w:t>桃園市歲入歲出、公共債務未償餘額、</w:t>
                      </w:r>
                      <w:r w:rsidRPr="00922050">
                        <w:rPr>
                          <w:rFonts w:ascii="標楷體" w:eastAsia="標楷體" w:hAnsi="標楷體" w:cs="新細明體" w:hint="eastAsia"/>
                          <w:b/>
                          <w:color w:val="000000"/>
                        </w:rPr>
                        <w:t>專戶調度情形</w:t>
                      </w:r>
                    </w:p>
                    <w:p w14:paraId="492FE6A6" w14:textId="77777777" w:rsidR="007634FE" w:rsidRPr="009C428D" w:rsidRDefault="007634FE" w:rsidP="007634FE">
                      <w:pPr>
                        <w:overflowPunct w:val="0"/>
                        <w:spacing w:line="240" w:lineRule="exact"/>
                        <w:ind w:rightChars="180" w:right="432"/>
                        <w:jc w:val="right"/>
                        <w:rPr>
                          <w:rFonts w:ascii="標楷體" w:eastAsia="標楷體" w:hAnsi="標楷體"/>
                          <w:bCs/>
                          <w:sz w:val="18"/>
                          <w:szCs w:val="20"/>
                        </w:rPr>
                      </w:pPr>
                      <w:r w:rsidRPr="009C428D">
                        <w:rPr>
                          <w:rFonts w:ascii="標楷體" w:eastAsia="標楷體" w:hAnsi="標楷體" w:cs="新細明體" w:hint="eastAsia"/>
                          <w:sz w:val="20"/>
                          <w:szCs w:val="24"/>
                        </w:rPr>
                        <w:t>單位：新臺幣萬元</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
                        <w:gridCol w:w="1086"/>
                        <w:gridCol w:w="1074"/>
                        <w:gridCol w:w="1088"/>
                        <w:gridCol w:w="1164"/>
                        <w:gridCol w:w="1103"/>
                        <w:gridCol w:w="663"/>
                        <w:gridCol w:w="1120"/>
                      </w:tblGrid>
                      <w:tr w:rsidR="007634FE" w:rsidRPr="00EC216D" w14:paraId="6342C6A1" w14:textId="77777777" w:rsidTr="008A3D77">
                        <w:trPr>
                          <w:trHeight w:hRule="exact" w:val="340"/>
                        </w:trPr>
                        <w:tc>
                          <w:tcPr>
                            <w:tcW w:w="297" w:type="pct"/>
                            <w:vMerge w:val="restart"/>
                            <w:shd w:val="clear" w:color="auto" w:fill="C4D6D2"/>
                            <w:noWrap/>
                            <w:vAlign w:val="center"/>
                          </w:tcPr>
                          <w:p w14:paraId="4DB03749" w14:textId="77777777" w:rsidR="007634FE" w:rsidRPr="00A9576D" w:rsidRDefault="007634FE" w:rsidP="001D7E23">
                            <w:pPr>
                              <w:spacing w:line="240" w:lineRule="exact"/>
                              <w:ind w:right="-36"/>
                              <w:jc w:val="center"/>
                              <w:rPr>
                                <w:rFonts w:ascii="標楷體" w:eastAsia="標楷體" w:hAnsi="標楷體"/>
                                <w:color w:val="000000"/>
                                <w:sz w:val="20"/>
                              </w:rPr>
                            </w:pPr>
                            <w:r w:rsidRPr="00A9576D">
                              <w:rPr>
                                <w:rFonts w:ascii="標楷體" w:eastAsia="標楷體" w:hAnsi="標楷體" w:hint="eastAsia"/>
                                <w:color w:val="000000"/>
                                <w:sz w:val="20"/>
                              </w:rPr>
                              <w:t>年度</w:t>
                            </w:r>
                          </w:p>
                        </w:tc>
                        <w:tc>
                          <w:tcPr>
                            <w:tcW w:w="700" w:type="pct"/>
                            <w:vMerge w:val="restart"/>
                            <w:shd w:val="clear" w:color="auto" w:fill="C4D6D2"/>
                            <w:vAlign w:val="center"/>
                          </w:tcPr>
                          <w:p w14:paraId="7C45C235" w14:textId="77777777" w:rsidR="007634FE" w:rsidRPr="00A9576D" w:rsidRDefault="007634FE" w:rsidP="001D7E23">
                            <w:pPr>
                              <w:widowControl/>
                              <w:kinsoku w:val="0"/>
                              <w:overflowPunct w:val="0"/>
                              <w:snapToGrid w:val="0"/>
                              <w:spacing w:line="240" w:lineRule="exact"/>
                              <w:jc w:val="center"/>
                              <w:rPr>
                                <w:rFonts w:ascii="標楷體" w:eastAsia="標楷體" w:hAnsi="標楷體"/>
                                <w:color w:val="000000"/>
                                <w:sz w:val="20"/>
                              </w:rPr>
                            </w:pPr>
                            <w:r w:rsidRPr="00A9576D">
                              <w:rPr>
                                <w:rFonts w:ascii="標楷體" w:eastAsia="標楷體" w:hAnsi="標楷體" w:hint="eastAsia"/>
                                <w:color w:val="000000"/>
                                <w:sz w:val="20"/>
                              </w:rPr>
                              <w:t>歲入歲出</w:t>
                            </w:r>
                          </w:p>
                          <w:p w14:paraId="1B387187" w14:textId="77777777" w:rsidR="007634FE" w:rsidRPr="00A9576D" w:rsidRDefault="007634FE" w:rsidP="001D7E23">
                            <w:pPr>
                              <w:kinsoku w:val="0"/>
                              <w:overflowPunct w:val="0"/>
                              <w:snapToGrid w:val="0"/>
                              <w:spacing w:line="240" w:lineRule="exact"/>
                              <w:jc w:val="center"/>
                              <w:rPr>
                                <w:rFonts w:ascii="標楷體" w:eastAsia="標楷體" w:hAnsi="標楷體"/>
                                <w:color w:val="000000"/>
                                <w:sz w:val="20"/>
                              </w:rPr>
                            </w:pPr>
                            <w:r w:rsidRPr="00A9576D">
                              <w:rPr>
                                <w:rFonts w:ascii="標楷體" w:eastAsia="標楷體" w:hAnsi="標楷體" w:hint="eastAsia"/>
                                <w:color w:val="000000"/>
                                <w:sz w:val="20"/>
                              </w:rPr>
                              <w:t>餘絀情形</w:t>
                            </w:r>
                          </w:p>
                        </w:tc>
                        <w:tc>
                          <w:tcPr>
                            <w:tcW w:w="2143" w:type="pct"/>
                            <w:gridSpan w:val="3"/>
                            <w:tcBorders>
                              <w:bottom w:val="single" w:sz="4" w:space="0" w:color="auto"/>
                            </w:tcBorders>
                            <w:shd w:val="clear" w:color="auto" w:fill="C4D6D2"/>
                            <w:noWrap/>
                            <w:vAlign w:val="center"/>
                          </w:tcPr>
                          <w:p w14:paraId="5F680EB3" w14:textId="77777777" w:rsidR="007634FE" w:rsidRPr="00A9576D" w:rsidRDefault="007634FE" w:rsidP="001D7E23">
                            <w:pPr>
                              <w:widowControl/>
                              <w:kinsoku w:val="0"/>
                              <w:overflowPunct w:val="0"/>
                              <w:snapToGrid w:val="0"/>
                              <w:spacing w:line="240" w:lineRule="exact"/>
                              <w:ind w:right="-36"/>
                              <w:jc w:val="center"/>
                              <w:rPr>
                                <w:rFonts w:ascii="標楷體" w:eastAsia="標楷體" w:hAnsi="標楷體"/>
                                <w:color w:val="000000"/>
                                <w:sz w:val="20"/>
                              </w:rPr>
                            </w:pPr>
                            <w:r w:rsidRPr="00A9576D">
                              <w:rPr>
                                <w:rFonts w:ascii="標楷體" w:eastAsia="標楷體" w:hAnsi="標楷體" w:hint="eastAsia"/>
                                <w:color w:val="000000"/>
                                <w:sz w:val="20"/>
                              </w:rPr>
                              <w:t>公共債務未償餘額</w:t>
                            </w:r>
                          </w:p>
                        </w:tc>
                        <w:tc>
                          <w:tcPr>
                            <w:tcW w:w="711" w:type="pct"/>
                            <w:vMerge w:val="restart"/>
                            <w:shd w:val="clear" w:color="auto" w:fill="C4D6D2"/>
                            <w:noWrap/>
                            <w:vAlign w:val="center"/>
                          </w:tcPr>
                          <w:p w14:paraId="3608CDE2" w14:textId="77777777" w:rsidR="007634FE" w:rsidRDefault="007634FE" w:rsidP="00BF7A0B">
                            <w:pPr>
                              <w:widowControl/>
                              <w:kinsoku w:val="0"/>
                              <w:overflowPunct w:val="0"/>
                              <w:snapToGrid w:val="0"/>
                              <w:spacing w:line="240" w:lineRule="exact"/>
                              <w:jc w:val="center"/>
                              <w:rPr>
                                <w:rFonts w:ascii="標楷體" w:eastAsia="標楷體" w:hAnsi="標楷體"/>
                                <w:color w:val="000000"/>
                                <w:sz w:val="20"/>
                              </w:rPr>
                            </w:pPr>
                            <w:r w:rsidRPr="00A9576D">
                              <w:rPr>
                                <w:rFonts w:ascii="標楷體" w:eastAsia="標楷體" w:hAnsi="標楷體" w:hint="eastAsia"/>
                                <w:color w:val="000000"/>
                                <w:sz w:val="20"/>
                              </w:rPr>
                              <w:t>專戶調度</w:t>
                            </w:r>
                          </w:p>
                          <w:p w14:paraId="0ACF1D50" w14:textId="77777777" w:rsidR="007634FE" w:rsidRPr="00A9576D" w:rsidRDefault="007634FE" w:rsidP="00BF7A0B">
                            <w:pPr>
                              <w:widowControl/>
                              <w:kinsoku w:val="0"/>
                              <w:overflowPunct w:val="0"/>
                              <w:snapToGrid w:val="0"/>
                              <w:spacing w:line="240" w:lineRule="exact"/>
                              <w:jc w:val="center"/>
                              <w:rPr>
                                <w:rFonts w:ascii="標楷體" w:eastAsia="標楷體" w:hAnsi="標楷體"/>
                                <w:color w:val="000000"/>
                                <w:sz w:val="20"/>
                              </w:rPr>
                            </w:pPr>
                            <w:r w:rsidRPr="00A9576D">
                              <w:rPr>
                                <w:rFonts w:ascii="標楷體" w:eastAsia="標楷體" w:hAnsi="標楷體" w:hint="eastAsia"/>
                                <w:color w:val="000000"/>
                                <w:sz w:val="20"/>
                              </w:rPr>
                              <w:t>金額</w:t>
                            </w:r>
                          </w:p>
                        </w:tc>
                        <w:tc>
                          <w:tcPr>
                            <w:tcW w:w="427" w:type="pct"/>
                            <w:vMerge w:val="restart"/>
                            <w:shd w:val="clear" w:color="auto" w:fill="C4D6D2"/>
                            <w:vAlign w:val="center"/>
                          </w:tcPr>
                          <w:p w14:paraId="46A4411B" w14:textId="77777777" w:rsidR="007634FE" w:rsidRPr="00A9576D" w:rsidRDefault="007634FE" w:rsidP="001D7E23">
                            <w:pPr>
                              <w:widowControl/>
                              <w:kinsoku w:val="0"/>
                              <w:overflowPunct w:val="0"/>
                              <w:snapToGrid w:val="0"/>
                              <w:spacing w:line="240" w:lineRule="exact"/>
                              <w:jc w:val="center"/>
                              <w:rPr>
                                <w:rFonts w:ascii="標楷體" w:eastAsia="標楷體" w:hAnsi="標楷體"/>
                                <w:sz w:val="20"/>
                              </w:rPr>
                            </w:pPr>
                            <w:r w:rsidRPr="00A9576D">
                              <w:rPr>
                                <w:rFonts w:ascii="標楷體" w:eastAsia="標楷體" w:hAnsi="標楷體" w:hint="eastAsia"/>
                                <w:sz w:val="20"/>
                              </w:rPr>
                              <w:t>債務</w:t>
                            </w:r>
                          </w:p>
                          <w:p w14:paraId="266287BF" w14:textId="77777777" w:rsidR="007634FE" w:rsidRPr="00A9576D" w:rsidRDefault="007634FE" w:rsidP="001D7E23">
                            <w:pPr>
                              <w:kinsoku w:val="0"/>
                              <w:overflowPunct w:val="0"/>
                              <w:snapToGrid w:val="0"/>
                              <w:spacing w:line="240" w:lineRule="exact"/>
                              <w:jc w:val="center"/>
                              <w:rPr>
                                <w:rFonts w:ascii="標楷體" w:eastAsia="標楷體" w:hAnsi="標楷體"/>
                                <w:color w:val="000000"/>
                                <w:sz w:val="20"/>
                              </w:rPr>
                            </w:pPr>
                            <w:r w:rsidRPr="00A9576D">
                              <w:rPr>
                                <w:rFonts w:ascii="標楷體" w:eastAsia="標楷體" w:hAnsi="標楷體" w:hint="eastAsia"/>
                                <w:sz w:val="20"/>
                              </w:rPr>
                              <w:t>付息</w:t>
                            </w:r>
                          </w:p>
                        </w:tc>
                        <w:tc>
                          <w:tcPr>
                            <w:tcW w:w="722" w:type="pct"/>
                            <w:vMerge w:val="restart"/>
                            <w:shd w:val="clear" w:color="auto" w:fill="C4D6D2"/>
                            <w:vAlign w:val="center"/>
                          </w:tcPr>
                          <w:p w14:paraId="2CFE632F" w14:textId="77777777" w:rsidR="007634FE" w:rsidRPr="00A9576D" w:rsidRDefault="007634FE" w:rsidP="001D7E23">
                            <w:pPr>
                              <w:widowControl/>
                              <w:kinsoku w:val="0"/>
                              <w:overflowPunct w:val="0"/>
                              <w:snapToGrid w:val="0"/>
                              <w:spacing w:line="240" w:lineRule="exact"/>
                              <w:jc w:val="center"/>
                              <w:rPr>
                                <w:rFonts w:ascii="標楷體" w:eastAsia="標楷體" w:hAnsi="標楷體"/>
                                <w:color w:val="000000"/>
                                <w:sz w:val="20"/>
                              </w:rPr>
                            </w:pPr>
                            <w:r w:rsidRPr="00A9576D">
                              <w:rPr>
                                <w:rFonts w:ascii="標楷體" w:eastAsia="標楷體" w:hAnsi="標楷體" w:hint="eastAsia"/>
                                <w:color w:val="000000"/>
                                <w:sz w:val="20"/>
                              </w:rPr>
                              <w:t>自償性</w:t>
                            </w:r>
                          </w:p>
                          <w:p w14:paraId="362FCFC7" w14:textId="77777777" w:rsidR="007634FE" w:rsidRPr="00A9576D" w:rsidRDefault="007634FE" w:rsidP="001D7E23">
                            <w:pPr>
                              <w:kinsoku w:val="0"/>
                              <w:overflowPunct w:val="0"/>
                              <w:snapToGrid w:val="0"/>
                              <w:spacing w:line="240" w:lineRule="exact"/>
                              <w:jc w:val="center"/>
                              <w:rPr>
                                <w:rFonts w:ascii="標楷體" w:eastAsia="標楷體" w:hAnsi="標楷體"/>
                                <w:color w:val="000000"/>
                                <w:sz w:val="20"/>
                              </w:rPr>
                            </w:pPr>
                            <w:r w:rsidRPr="00A9576D">
                              <w:rPr>
                                <w:rFonts w:ascii="標楷體" w:eastAsia="標楷體" w:hAnsi="標楷體" w:hint="eastAsia"/>
                                <w:color w:val="000000"/>
                                <w:sz w:val="20"/>
                              </w:rPr>
                              <w:t>債務</w:t>
                            </w:r>
                          </w:p>
                        </w:tc>
                      </w:tr>
                      <w:tr w:rsidR="00EA317F" w:rsidRPr="00EC216D" w14:paraId="56E14B77" w14:textId="77777777" w:rsidTr="008A3D77">
                        <w:trPr>
                          <w:trHeight w:hRule="exact" w:val="340"/>
                        </w:trPr>
                        <w:tc>
                          <w:tcPr>
                            <w:tcW w:w="297" w:type="pct"/>
                            <w:vMerge/>
                            <w:tcBorders>
                              <w:bottom w:val="single" w:sz="4" w:space="0" w:color="auto"/>
                            </w:tcBorders>
                            <w:shd w:val="clear" w:color="auto" w:fill="auto"/>
                            <w:noWrap/>
                            <w:vAlign w:val="center"/>
                          </w:tcPr>
                          <w:p w14:paraId="13CAF751" w14:textId="77777777" w:rsidR="007634FE" w:rsidRPr="00922050" w:rsidRDefault="007634FE" w:rsidP="001D7E23">
                            <w:pPr>
                              <w:spacing w:line="240" w:lineRule="exact"/>
                              <w:ind w:right="-36"/>
                              <w:jc w:val="center"/>
                              <w:rPr>
                                <w:rFonts w:ascii="標楷體" w:eastAsia="標楷體" w:hAnsi="標楷體"/>
                                <w:b/>
                                <w:color w:val="000000"/>
                                <w:sz w:val="20"/>
                              </w:rPr>
                            </w:pPr>
                          </w:p>
                        </w:tc>
                        <w:tc>
                          <w:tcPr>
                            <w:tcW w:w="700" w:type="pct"/>
                            <w:vMerge/>
                            <w:tcBorders>
                              <w:bottom w:val="single" w:sz="4" w:space="0" w:color="auto"/>
                            </w:tcBorders>
                            <w:shd w:val="clear" w:color="auto" w:fill="auto"/>
                            <w:vAlign w:val="center"/>
                          </w:tcPr>
                          <w:p w14:paraId="6C7E9652" w14:textId="77777777" w:rsidR="007634FE" w:rsidRPr="00922050" w:rsidRDefault="007634FE" w:rsidP="001D7E23">
                            <w:pPr>
                              <w:widowControl/>
                              <w:kinsoku w:val="0"/>
                              <w:overflowPunct w:val="0"/>
                              <w:snapToGrid w:val="0"/>
                              <w:spacing w:line="240" w:lineRule="exact"/>
                              <w:ind w:right="-36"/>
                              <w:jc w:val="center"/>
                              <w:rPr>
                                <w:rFonts w:ascii="標楷體" w:eastAsia="標楷體" w:hAnsi="標楷體"/>
                                <w:b/>
                                <w:color w:val="000000"/>
                                <w:sz w:val="20"/>
                              </w:rPr>
                            </w:pPr>
                          </w:p>
                        </w:tc>
                        <w:tc>
                          <w:tcPr>
                            <w:tcW w:w="692" w:type="pct"/>
                            <w:tcBorders>
                              <w:bottom w:val="single" w:sz="4" w:space="0" w:color="auto"/>
                            </w:tcBorders>
                            <w:shd w:val="clear" w:color="auto" w:fill="C4D6D2"/>
                            <w:noWrap/>
                            <w:vAlign w:val="center"/>
                          </w:tcPr>
                          <w:p w14:paraId="4F59B4F5" w14:textId="77777777" w:rsidR="007634FE" w:rsidRPr="00A9576D" w:rsidRDefault="007634FE" w:rsidP="00860DEA">
                            <w:pPr>
                              <w:widowControl/>
                              <w:kinsoku w:val="0"/>
                              <w:overflowPunct w:val="0"/>
                              <w:snapToGrid w:val="0"/>
                              <w:spacing w:line="240" w:lineRule="exact"/>
                              <w:ind w:right="-36"/>
                              <w:jc w:val="center"/>
                              <w:rPr>
                                <w:rFonts w:ascii="標楷體" w:eastAsia="標楷體" w:hAnsi="標楷體"/>
                                <w:color w:val="000000"/>
                                <w:sz w:val="20"/>
                              </w:rPr>
                            </w:pPr>
                            <w:r w:rsidRPr="00A9576D">
                              <w:rPr>
                                <w:rFonts w:ascii="標楷體" w:eastAsia="標楷體" w:hAnsi="標楷體" w:hint="eastAsia"/>
                                <w:color w:val="000000"/>
                                <w:sz w:val="20"/>
                              </w:rPr>
                              <w:t>合計</w:t>
                            </w:r>
                          </w:p>
                        </w:tc>
                        <w:tc>
                          <w:tcPr>
                            <w:tcW w:w="701" w:type="pct"/>
                            <w:tcBorders>
                              <w:bottom w:val="single" w:sz="4" w:space="0" w:color="auto"/>
                            </w:tcBorders>
                            <w:shd w:val="clear" w:color="auto" w:fill="C4D6D2"/>
                            <w:noWrap/>
                            <w:vAlign w:val="center"/>
                          </w:tcPr>
                          <w:p w14:paraId="3F800DDF" w14:textId="77777777" w:rsidR="007634FE" w:rsidRPr="00A9576D" w:rsidRDefault="007634FE" w:rsidP="00860DEA">
                            <w:pPr>
                              <w:widowControl/>
                              <w:kinsoku w:val="0"/>
                              <w:overflowPunct w:val="0"/>
                              <w:snapToGrid w:val="0"/>
                              <w:spacing w:line="240" w:lineRule="exact"/>
                              <w:ind w:right="-36"/>
                              <w:jc w:val="center"/>
                              <w:rPr>
                                <w:rFonts w:ascii="標楷體" w:eastAsia="標楷體" w:hAnsi="標楷體"/>
                                <w:bCs/>
                                <w:color w:val="000000"/>
                                <w:sz w:val="20"/>
                              </w:rPr>
                            </w:pPr>
                            <w:r w:rsidRPr="00A9576D">
                              <w:rPr>
                                <w:rFonts w:ascii="標楷體" w:eastAsia="標楷體" w:hAnsi="標楷體" w:hint="eastAsia"/>
                                <w:bCs/>
                                <w:color w:val="000000"/>
                                <w:sz w:val="20"/>
                              </w:rPr>
                              <w:t>1年以上</w:t>
                            </w:r>
                          </w:p>
                        </w:tc>
                        <w:tc>
                          <w:tcPr>
                            <w:tcW w:w="750" w:type="pct"/>
                            <w:tcBorders>
                              <w:bottom w:val="single" w:sz="4" w:space="0" w:color="auto"/>
                            </w:tcBorders>
                            <w:shd w:val="clear" w:color="auto" w:fill="C4D6D2"/>
                            <w:noWrap/>
                            <w:vAlign w:val="center"/>
                          </w:tcPr>
                          <w:p w14:paraId="2EA0E8F2" w14:textId="77777777" w:rsidR="007634FE" w:rsidRPr="00A9576D" w:rsidRDefault="007634FE" w:rsidP="00860DEA">
                            <w:pPr>
                              <w:widowControl/>
                              <w:kinsoku w:val="0"/>
                              <w:overflowPunct w:val="0"/>
                              <w:snapToGrid w:val="0"/>
                              <w:spacing w:line="240" w:lineRule="exact"/>
                              <w:ind w:right="-36"/>
                              <w:jc w:val="center"/>
                              <w:rPr>
                                <w:rFonts w:ascii="標楷體" w:eastAsia="標楷體" w:hAnsi="標楷體"/>
                                <w:color w:val="000000"/>
                                <w:sz w:val="20"/>
                              </w:rPr>
                            </w:pPr>
                            <w:r w:rsidRPr="00A9576D">
                              <w:rPr>
                                <w:rFonts w:ascii="標楷體" w:eastAsia="標楷體" w:hAnsi="標楷體" w:hint="eastAsia"/>
                                <w:color w:val="000000"/>
                                <w:sz w:val="20"/>
                              </w:rPr>
                              <w:t>未滿1年</w:t>
                            </w:r>
                          </w:p>
                        </w:tc>
                        <w:tc>
                          <w:tcPr>
                            <w:tcW w:w="711" w:type="pct"/>
                            <w:vMerge/>
                            <w:tcBorders>
                              <w:bottom w:val="single" w:sz="4" w:space="0" w:color="auto"/>
                            </w:tcBorders>
                            <w:shd w:val="clear" w:color="auto" w:fill="auto"/>
                            <w:noWrap/>
                            <w:vAlign w:val="center"/>
                          </w:tcPr>
                          <w:p w14:paraId="6E1569F2" w14:textId="77777777" w:rsidR="007634FE" w:rsidRPr="00922050" w:rsidRDefault="007634FE" w:rsidP="001D7E23">
                            <w:pPr>
                              <w:widowControl/>
                              <w:kinsoku w:val="0"/>
                              <w:overflowPunct w:val="0"/>
                              <w:snapToGrid w:val="0"/>
                              <w:spacing w:line="240" w:lineRule="exact"/>
                              <w:ind w:right="-36"/>
                              <w:jc w:val="center"/>
                              <w:rPr>
                                <w:rFonts w:ascii="標楷體" w:eastAsia="標楷體" w:hAnsi="標楷體"/>
                                <w:b/>
                                <w:color w:val="000000"/>
                                <w:sz w:val="20"/>
                              </w:rPr>
                            </w:pPr>
                          </w:p>
                        </w:tc>
                        <w:tc>
                          <w:tcPr>
                            <w:tcW w:w="427" w:type="pct"/>
                            <w:vMerge/>
                            <w:tcBorders>
                              <w:bottom w:val="single" w:sz="4" w:space="0" w:color="auto"/>
                            </w:tcBorders>
                            <w:shd w:val="clear" w:color="auto" w:fill="auto"/>
                            <w:vAlign w:val="center"/>
                          </w:tcPr>
                          <w:p w14:paraId="468E678B" w14:textId="77777777" w:rsidR="007634FE" w:rsidRPr="00922050" w:rsidRDefault="007634FE" w:rsidP="001D7E23">
                            <w:pPr>
                              <w:widowControl/>
                              <w:kinsoku w:val="0"/>
                              <w:overflowPunct w:val="0"/>
                              <w:snapToGrid w:val="0"/>
                              <w:spacing w:line="240" w:lineRule="exact"/>
                              <w:ind w:right="-36"/>
                              <w:jc w:val="center"/>
                              <w:rPr>
                                <w:rFonts w:ascii="標楷體" w:eastAsia="標楷體" w:hAnsi="標楷體"/>
                                <w:b/>
                                <w:color w:val="000000"/>
                                <w:sz w:val="20"/>
                              </w:rPr>
                            </w:pPr>
                          </w:p>
                        </w:tc>
                        <w:tc>
                          <w:tcPr>
                            <w:tcW w:w="722" w:type="pct"/>
                            <w:vMerge/>
                            <w:tcBorders>
                              <w:bottom w:val="single" w:sz="4" w:space="0" w:color="auto"/>
                            </w:tcBorders>
                            <w:shd w:val="clear" w:color="auto" w:fill="auto"/>
                            <w:vAlign w:val="center"/>
                          </w:tcPr>
                          <w:p w14:paraId="6027186F" w14:textId="77777777" w:rsidR="007634FE" w:rsidRPr="00922050" w:rsidRDefault="007634FE" w:rsidP="001D7E23">
                            <w:pPr>
                              <w:widowControl/>
                              <w:kinsoku w:val="0"/>
                              <w:overflowPunct w:val="0"/>
                              <w:snapToGrid w:val="0"/>
                              <w:spacing w:line="240" w:lineRule="exact"/>
                              <w:ind w:right="-36"/>
                              <w:jc w:val="center"/>
                              <w:rPr>
                                <w:rFonts w:ascii="標楷體" w:eastAsia="標楷體" w:hAnsi="標楷體"/>
                                <w:b/>
                                <w:color w:val="000000"/>
                                <w:sz w:val="20"/>
                              </w:rPr>
                            </w:pPr>
                          </w:p>
                        </w:tc>
                      </w:tr>
                      <w:tr w:rsidR="00EA317F" w:rsidRPr="00EC216D" w14:paraId="25A2D3C7" w14:textId="77777777" w:rsidTr="008A3D77">
                        <w:trPr>
                          <w:trHeight w:hRule="exact" w:val="340"/>
                        </w:trPr>
                        <w:tc>
                          <w:tcPr>
                            <w:tcW w:w="297" w:type="pct"/>
                            <w:tcBorders>
                              <w:bottom w:val="single" w:sz="4" w:space="0" w:color="auto"/>
                            </w:tcBorders>
                            <w:shd w:val="clear" w:color="auto" w:fill="FEF6F0"/>
                            <w:noWrap/>
                            <w:vAlign w:val="center"/>
                          </w:tcPr>
                          <w:p w14:paraId="1C18F8B6" w14:textId="77777777" w:rsidR="007634FE" w:rsidRPr="00922050" w:rsidRDefault="007634FE" w:rsidP="00C262F0">
                            <w:pPr>
                              <w:spacing w:line="240" w:lineRule="exact"/>
                              <w:ind w:rightChars="-8" w:right="-19"/>
                              <w:jc w:val="center"/>
                              <w:rPr>
                                <w:rFonts w:ascii="標楷體" w:eastAsia="標楷體" w:hAnsi="標楷體"/>
                                <w:color w:val="000000"/>
                                <w:sz w:val="20"/>
                              </w:rPr>
                            </w:pPr>
                            <w:r w:rsidRPr="00922050">
                              <w:rPr>
                                <w:rFonts w:ascii="標楷體" w:eastAsia="標楷體" w:hAnsi="標楷體" w:hint="eastAsia"/>
                                <w:color w:val="000000"/>
                                <w:sz w:val="20"/>
                              </w:rPr>
                              <w:t>104</w:t>
                            </w:r>
                          </w:p>
                        </w:tc>
                        <w:tc>
                          <w:tcPr>
                            <w:tcW w:w="700" w:type="pct"/>
                            <w:tcBorders>
                              <w:bottom w:val="single" w:sz="4" w:space="0" w:color="auto"/>
                            </w:tcBorders>
                            <w:shd w:val="clear" w:color="auto" w:fill="FEF6F0"/>
                            <w:vAlign w:val="center"/>
                          </w:tcPr>
                          <w:p w14:paraId="050A27DA"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- 116,728</w:t>
                            </w:r>
                          </w:p>
                        </w:tc>
                        <w:tc>
                          <w:tcPr>
                            <w:tcW w:w="692" w:type="pct"/>
                            <w:tcBorders>
                              <w:bottom w:val="single" w:sz="4" w:space="0" w:color="auto"/>
                            </w:tcBorders>
                            <w:shd w:val="clear" w:color="auto" w:fill="FEF6F0"/>
                            <w:noWrap/>
                            <w:vAlign w:val="center"/>
                          </w:tcPr>
                          <w:p w14:paraId="71A77F7A" w14:textId="77777777" w:rsidR="007634FE" w:rsidRPr="00A9576D" w:rsidRDefault="007634FE" w:rsidP="00C262F0">
                            <w:pPr>
                              <w:spacing w:line="240" w:lineRule="exact"/>
                              <w:jc w:val="right"/>
                              <w:rPr>
                                <w:rFonts w:ascii="標楷體" w:eastAsia="標楷體" w:hAnsi="標楷體"/>
                                <w:b/>
                                <w:color w:val="000000"/>
                                <w:spacing w:val="-10"/>
                                <w:sz w:val="20"/>
                              </w:rPr>
                            </w:pPr>
                            <w:r w:rsidRPr="00A9576D">
                              <w:rPr>
                                <w:rFonts w:ascii="標楷體" w:eastAsia="標楷體" w:hAnsi="標楷體" w:hint="eastAsia"/>
                                <w:b/>
                                <w:color w:val="000000"/>
                                <w:spacing w:val="-10"/>
                                <w:sz w:val="20"/>
                              </w:rPr>
                              <w:t>2,</w:t>
                            </w:r>
                            <w:r w:rsidRPr="00A9576D">
                              <w:rPr>
                                <w:rFonts w:ascii="標楷體" w:eastAsia="標楷體" w:hAnsi="標楷體"/>
                                <w:b/>
                                <w:color w:val="000000"/>
                                <w:spacing w:val="-10"/>
                                <w:sz w:val="20"/>
                              </w:rPr>
                              <w:t>160</w:t>
                            </w:r>
                            <w:r w:rsidRPr="00A9576D">
                              <w:rPr>
                                <w:rFonts w:ascii="標楷體" w:eastAsia="標楷體" w:hAnsi="標楷體" w:hint="eastAsia"/>
                                <w:b/>
                                <w:color w:val="000000"/>
                                <w:spacing w:val="-10"/>
                                <w:sz w:val="20"/>
                              </w:rPr>
                              <w:t>,</w:t>
                            </w:r>
                            <w:r w:rsidRPr="00A9576D">
                              <w:rPr>
                                <w:rFonts w:ascii="標楷體" w:eastAsia="標楷體" w:hAnsi="標楷體"/>
                                <w:b/>
                                <w:color w:val="000000"/>
                                <w:spacing w:val="-10"/>
                                <w:sz w:val="20"/>
                              </w:rPr>
                              <w:t>00</w:t>
                            </w:r>
                            <w:r w:rsidRPr="00A9576D">
                              <w:rPr>
                                <w:rFonts w:ascii="標楷體" w:eastAsia="標楷體" w:hAnsi="標楷體" w:hint="eastAsia"/>
                                <w:b/>
                                <w:color w:val="000000"/>
                                <w:spacing w:val="-10"/>
                                <w:sz w:val="20"/>
                              </w:rPr>
                              <w:t>0</w:t>
                            </w:r>
                          </w:p>
                        </w:tc>
                        <w:tc>
                          <w:tcPr>
                            <w:tcW w:w="701" w:type="pct"/>
                            <w:tcBorders>
                              <w:bottom w:val="single" w:sz="4" w:space="0" w:color="auto"/>
                            </w:tcBorders>
                            <w:shd w:val="clear" w:color="auto" w:fill="FEF6F0"/>
                            <w:noWrap/>
                            <w:vAlign w:val="center"/>
                          </w:tcPr>
                          <w:p w14:paraId="41D26EBF"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1,760,000</w:t>
                            </w:r>
                          </w:p>
                        </w:tc>
                        <w:tc>
                          <w:tcPr>
                            <w:tcW w:w="750" w:type="pct"/>
                            <w:tcBorders>
                              <w:bottom w:val="single" w:sz="4" w:space="0" w:color="auto"/>
                            </w:tcBorders>
                            <w:shd w:val="clear" w:color="auto" w:fill="FEF6F0"/>
                            <w:noWrap/>
                            <w:vAlign w:val="center"/>
                          </w:tcPr>
                          <w:p w14:paraId="40EF5FF1"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4</w:t>
                            </w:r>
                            <w:r w:rsidRPr="005704C2">
                              <w:rPr>
                                <w:rFonts w:ascii="標楷體" w:eastAsia="標楷體" w:hAnsi="標楷體"/>
                                <w:color w:val="000000"/>
                                <w:spacing w:val="-10"/>
                                <w:sz w:val="20"/>
                              </w:rPr>
                              <w:t>00</w:t>
                            </w:r>
                            <w:r w:rsidRPr="005704C2">
                              <w:rPr>
                                <w:rFonts w:ascii="標楷體" w:eastAsia="標楷體" w:hAnsi="標楷體" w:hint="eastAsia"/>
                                <w:color w:val="000000"/>
                                <w:spacing w:val="-10"/>
                                <w:sz w:val="20"/>
                              </w:rPr>
                              <w:t>,</w:t>
                            </w:r>
                            <w:r w:rsidRPr="005704C2">
                              <w:rPr>
                                <w:rFonts w:ascii="標楷體" w:eastAsia="標楷體" w:hAnsi="標楷體"/>
                                <w:color w:val="000000"/>
                                <w:spacing w:val="-10"/>
                                <w:sz w:val="20"/>
                              </w:rPr>
                              <w:t>000</w:t>
                            </w:r>
                          </w:p>
                        </w:tc>
                        <w:tc>
                          <w:tcPr>
                            <w:tcW w:w="711" w:type="pct"/>
                            <w:tcBorders>
                              <w:bottom w:val="single" w:sz="4" w:space="0" w:color="auto"/>
                            </w:tcBorders>
                            <w:shd w:val="clear" w:color="auto" w:fill="FEF6F0"/>
                            <w:noWrap/>
                            <w:vAlign w:val="center"/>
                          </w:tcPr>
                          <w:p w14:paraId="3A407020"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1,446,568</w:t>
                            </w:r>
                          </w:p>
                        </w:tc>
                        <w:tc>
                          <w:tcPr>
                            <w:tcW w:w="427" w:type="pct"/>
                            <w:tcBorders>
                              <w:bottom w:val="single" w:sz="4" w:space="0" w:color="auto"/>
                            </w:tcBorders>
                            <w:shd w:val="clear" w:color="auto" w:fill="FEF6F0"/>
                            <w:vAlign w:val="center"/>
                          </w:tcPr>
                          <w:p w14:paraId="551A51B7"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22,870</w:t>
                            </w:r>
                          </w:p>
                        </w:tc>
                        <w:tc>
                          <w:tcPr>
                            <w:tcW w:w="722" w:type="pct"/>
                            <w:tcBorders>
                              <w:bottom w:val="single" w:sz="4" w:space="0" w:color="auto"/>
                            </w:tcBorders>
                            <w:shd w:val="clear" w:color="auto" w:fill="FEF6F0"/>
                            <w:vAlign w:val="center"/>
                          </w:tcPr>
                          <w:p w14:paraId="6DBDCE5E"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1</w:t>
                            </w:r>
                            <w:r w:rsidRPr="005704C2">
                              <w:rPr>
                                <w:rFonts w:ascii="標楷體" w:eastAsia="標楷體" w:hAnsi="標楷體"/>
                                <w:color w:val="000000"/>
                                <w:spacing w:val="-10"/>
                                <w:sz w:val="20"/>
                              </w:rPr>
                              <w:t>00</w:t>
                            </w:r>
                          </w:p>
                        </w:tc>
                      </w:tr>
                      <w:tr w:rsidR="00EA317F" w:rsidRPr="00EC216D" w14:paraId="13F44398" w14:textId="77777777" w:rsidTr="008A3D77">
                        <w:trPr>
                          <w:trHeight w:hRule="exact" w:val="340"/>
                        </w:trPr>
                        <w:tc>
                          <w:tcPr>
                            <w:tcW w:w="297" w:type="pct"/>
                            <w:tcBorders>
                              <w:bottom w:val="single" w:sz="4" w:space="0" w:color="auto"/>
                            </w:tcBorders>
                            <w:shd w:val="clear" w:color="auto" w:fill="FFE7E7"/>
                            <w:noWrap/>
                            <w:vAlign w:val="center"/>
                          </w:tcPr>
                          <w:p w14:paraId="72A334DC" w14:textId="77777777" w:rsidR="007634FE" w:rsidRPr="00922050" w:rsidRDefault="007634FE" w:rsidP="00C262F0">
                            <w:pPr>
                              <w:spacing w:line="240" w:lineRule="exact"/>
                              <w:ind w:rightChars="-8" w:right="-19"/>
                              <w:jc w:val="center"/>
                              <w:rPr>
                                <w:rFonts w:ascii="標楷體" w:eastAsia="標楷體" w:hAnsi="標楷體"/>
                                <w:color w:val="000000"/>
                                <w:sz w:val="20"/>
                              </w:rPr>
                            </w:pPr>
                            <w:r w:rsidRPr="00922050">
                              <w:rPr>
                                <w:rFonts w:ascii="標楷體" w:eastAsia="標楷體" w:hAnsi="標楷體" w:hint="eastAsia"/>
                                <w:color w:val="000000"/>
                                <w:sz w:val="20"/>
                              </w:rPr>
                              <w:t>105</w:t>
                            </w:r>
                          </w:p>
                        </w:tc>
                        <w:tc>
                          <w:tcPr>
                            <w:tcW w:w="700" w:type="pct"/>
                            <w:tcBorders>
                              <w:bottom w:val="single" w:sz="4" w:space="0" w:color="auto"/>
                            </w:tcBorders>
                            <w:shd w:val="clear" w:color="auto" w:fill="FFE7E7"/>
                            <w:vAlign w:val="center"/>
                          </w:tcPr>
                          <w:p w14:paraId="7A2FC545"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- 580,016</w:t>
                            </w:r>
                          </w:p>
                        </w:tc>
                        <w:tc>
                          <w:tcPr>
                            <w:tcW w:w="692" w:type="pct"/>
                            <w:tcBorders>
                              <w:bottom w:val="single" w:sz="4" w:space="0" w:color="auto"/>
                            </w:tcBorders>
                            <w:shd w:val="clear" w:color="auto" w:fill="FFE7E7"/>
                            <w:noWrap/>
                            <w:vAlign w:val="center"/>
                          </w:tcPr>
                          <w:p w14:paraId="15AFD0E5" w14:textId="77777777" w:rsidR="007634FE" w:rsidRPr="00A9576D" w:rsidRDefault="007634FE" w:rsidP="00C262F0">
                            <w:pPr>
                              <w:spacing w:line="240" w:lineRule="exact"/>
                              <w:jc w:val="right"/>
                              <w:rPr>
                                <w:rFonts w:ascii="標楷體" w:eastAsia="標楷體" w:hAnsi="標楷體"/>
                                <w:b/>
                                <w:color w:val="000000"/>
                                <w:spacing w:val="-10"/>
                                <w:sz w:val="20"/>
                              </w:rPr>
                            </w:pPr>
                            <w:r w:rsidRPr="00A9576D">
                              <w:rPr>
                                <w:rFonts w:ascii="標楷體" w:eastAsia="標楷體" w:hAnsi="標楷體" w:hint="eastAsia"/>
                                <w:b/>
                                <w:color w:val="000000"/>
                                <w:spacing w:val="-10"/>
                                <w:sz w:val="20"/>
                              </w:rPr>
                              <w:t>2,</w:t>
                            </w:r>
                            <w:r w:rsidRPr="00A9576D">
                              <w:rPr>
                                <w:rFonts w:ascii="標楷體" w:eastAsia="標楷體" w:hAnsi="標楷體"/>
                                <w:b/>
                                <w:color w:val="000000"/>
                                <w:spacing w:val="-10"/>
                                <w:sz w:val="20"/>
                              </w:rPr>
                              <w:t>400</w:t>
                            </w:r>
                            <w:r w:rsidRPr="00A9576D">
                              <w:rPr>
                                <w:rFonts w:ascii="標楷體" w:eastAsia="標楷體" w:hAnsi="標楷體" w:hint="eastAsia"/>
                                <w:b/>
                                <w:color w:val="000000"/>
                                <w:spacing w:val="-10"/>
                                <w:sz w:val="20"/>
                              </w:rPr>
                              <w:t>,</w:t>
                            </w:r>
                            <w:r w:rsidRPr="00A9576D">
                              <w:rPr>
                                <w:rFonts w:ascii="標楷體" w:eastAsia="標楷體" w:hAnsi="標楷體"/>
                                <w:b/>
                                <w:color w:val="000000"/>
                                <w:spacing w:val="-10"/>
                                <w:sz w:val="20"/>
                              </w:rPr>
                              <w:t>00</w:t>
                            </w:r>
                            <w:r w:rsidRPr="00A9576D">
                              <w:rPr>
                                <w:rFonts w:ascii="標楷體" w:eastAsia="標楷體" w:hAnsi="標楷體" w:hint="eastAsia"/>
                                <w:b/>
                                <w:color w:val="000000"/>
                                <w:spacing w:val="-10"/>
                                <w:sz w:val="20"/>
                              </w:rPr>
                              <w:t>0</w:t>
                            </w:r>
                          </w:p>
                        </w:tc>
                        <w:tc>
                          <w:tcPr>
                            <w:tcW w:w="701" w:type="pct"/>
                            <w:tcBorders>
                              <w:bottom w:val="single" w:sz="4" w:space="0" w:color="auto"/>
                            </w:tcBorders>
                            <w:shd w:val="clear" w:color="auto" w:fill="FFE7E7"/>
                            <w:noWrap/>
                            <w:vAlign w:val="center"/>
                          </w:tcPr>
                          <w:p w14:paraId="14ED992A"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2,000,000</w:t>
                            </w:r>
                          </w:p>
                        </w:tc>
                        <w:tc>
                          <w:tcPr>
                            <w:tcW w:w="750" w:type="pct"/>
                            <w:tcBorders>
                              <w:bottom w:val="single" w:sz="4" w:space="0" w:color="auto"/>
                            </w:tcBorders>
                            <w:shd w:val="clear" w:color="auto" w:fill="FFE7E7"/>
                            <w:noWrap/>
                            <w:vAlign w:val="center"/>
                          </w:tcPr>
                          <w:p w14:paraId="7A19AE08"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4</w:t>
                            </w:r>
                            <w:r w:rsidRPr="005704C2">
                              <w:rPr>
                                <w:rFonts w:ascii="標楷體" w:eastAsia="標楷體" w:hAnsi="標楷體"/>
                                <w:color w:val="000000"/>
                                <w:spacing w:val="-10"/>
                                <w:sz w:val="20"/>
                              </w:rPr>
                              <w:t>00</w:t>
                            </w:r>
                            <w:r w:rsidRPr="005704C2">
                              <w:rPr>
                                <w:rFonts w:ascii="標楷體" w:eastAsia="標楷體" w:hAnsi="標楷體" w:hint="eastAsia"/>
                                <w:color w:val="000000"/>
                                <w:spacing w:val="-10"/>
                                <w:sz w:val="20"/>
                              </w:rPr>
                              <w:t>,</w:t>
                            </w:r>
                            <w:r w:rsidRPr="005704C2">
                              <w:rPr>
                                <w:rFonts w:ascii="標楷體" w:eastAsia="標楷體" w:hAnsi="標楷體"/>
                                <w:color w:val="000000"/>
                                <w:spacing w:val="-10"/>
                                <w:sz w:val="20"/>
                              </w:rPr>
                              <w:t>000</w:t>
                            </w:r>
                          </w:p>
                        </w:tc>
                        <w:tc>
                          <w:tcPr>
                            <w:tcW w:w="711" w:type="pct"/>
                            <w:tcBorders>
                              <w:bottom w:val="single" w:sz="4" w:space="0" w:color="auto"/>
                            </w:tcBorders>
                            <w:shd w:val="clear" w:color="auto" w:fill="FFE7E7"/>
                            <w:noWrap/>
                            <w:vAlign w:val="center"/>
                          </w:tcPr>
                          <w:p w14:paraId="46365793"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1,794,982</w:t>
                            </w:r>
                          </w:p>
                        </w:tc>
                        <w:tc>
                          <w:tcPr>
                            <w:tcW w:w="427" w:type="pct"/>
                            <w:tcBorders>
                              <w:bottom w:val="single" w:sz="4" w:space="0" w:color="auto"/>
                            </w:tcBorders>
                            <w:shd w:val="clear" w:color="auto" w:fill="FFE7E7"/>
                            <w:vAlign w:val="center"/>
                          </w:tcPr>
                          <w:p w14:paraId="2DCA872F"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14,769</w:t>
                            </w:r>
                          </w:p>
                        </w:tc>
                        <w:tc>
                          <w:tcPr>
                            <w:tcW w:w="722" w:type="pct"/>
                            <w:tcBorders>
                              <w:bottom w:val="single" w:sz="4" w:space="0" w:color="auto"/>
                            </w:tcBorders>
                            <w:shd w:val="clear" w:color="auto" w:fill="FFE7E7"/>
                            <w:vAlign w:val="center"/>
                          </w:tcPr>
                          <w:p w14:paraId="4DB0D550"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23,500</w:t>
                            </w:r>
                          </w:p>
                        </w:tc>
                      </w:tr>
                      <w:tr w:rsidR="00EA317F" w:rsidRPr="00EC216D" w14:paraId="6DDA0DEE" w14:textId="77777777" w:rsidTr="008A3D77">
                        <w:trPr>
                          <w:trHeight w:hRule="exact" w:val="340"/>
                        </w:trPr>
                        <w:tc>
                          <w:tcPr>
                            <w:tcW w:w="297" w:type="pct"/>
                            <w:tcBorders>
                              <w:bottom w:val="single" w:sz="4" w:space="0" w:color="auto"/>
                            </w:tcBorders>
                            <w:shd w:val="clear" w:color="auto" w:fill="FEF6F0"/>
                            <w:noWrap/>
                            <w:vAlign w:val="center"/>
                          </w:tcPr>
                          <w:p w14:paraId="1CD1D66B" w14:textId="77777777" w:rsidR="007634FE" w:rsidRPr="00922050" w:rsidRDefault="007634FE" w:rsidP="00C262F0">
                            <w:pPr>
                              <w:spacing w:line="240" w:lineRule="exact"/>
                              <w:ind w:rightChars="-8" w:right="-19"/>
                              <w:jc w:val="center"/>
                              <w:rPr>
                                <w:rFonts w:ascii="標楷體" w:eastAsia="標楷體" w:hAnsi="標楷體"/>
                                <w:color w:val="000000"/>
                                <w:sz w:val="20"/>
                              </w:rPr>
                            </w:pPr>
                            <w:r w:rsidRPr="00922050">
                              <w:rPr>
                                <w:rFonts w:ascii="標楷體" w:eastAsia="標楷體" w:hAnsi="標楷體" w:hint="eastAsia"/>
                                <w:color w:val="000000"/>
                                <w:sz w:val="20"/>
                              </w:rPr>
                              <w:t>106</w:t>
                            </w:r>
                          </w:p>
                        </w:tc>
                        <w:tc>
                          <w:tcPr>
                            <w:tcW w:w="700" w:type="pct"/>
                            <w:tcBorders>
                              <w:bottom w:val="single" w:sz="4" w:space="0" w:color="auto"/>
                            </w:tcBorders>
                            <w:shd w:val="clear" w:color="auto" w:fill="FEF6F0"/>
                            <w:vAlign w:val="center"/>
                          </w:tcPr>
                          <w:p w14:paraId="391B8330"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- 801,402</w:t>
                            </w:r>
                          </w:p>
                        </w:tc>
                        <w:tc>
                          <w:tcPr>
                            <w:tcW w:w="692" w:type="pct"/>
                            <w:tcBorders>
                              <w:bottom w:val="single" w:sz="4" w:space="0" w:color="auto"/>
                            </w:tcBorders>
                            <w:shd w:val="clear" w:color="auto" w:fill="FEF6F0"/>
                            <w:noWrap/>
                            <w:vAlign w:val="center"/>
                          </w:tcPr>
                          <w:p w14:paraId="6F84AABE" w14:textId="77777777" w:rsidR="007634FE" w:rsidRPr="00A9576D" w:rsidRDefault="007634FE" w:rsidP="00C262F0">
                            <w:pPr>
                              <w:spacing w:line="240" w:lineRule="exact"/>
                              <w:jc w:val="right"/>
                              <w:rPr>
                                <w:rFonts w:ascii="標楷體" w:eastAsia="標楷體" w:hAnsi="標楷體"/>
                                <w:b/>
                                <w:color w:val="000000"/>
                                <w:spacing w:val="-10"/>
                                <w:sz w:val="20"/>
                              </w:rPr>
                            </w:pPr>
                            <w:r w:rsidRPr="00A9576D">
                              <w:rPr>
                                <w:rFonts w:ascii="標楷體" w:eastAsia="標楷體" w:hAnsi="標楷體" w:hint="eastAsia"/>
                                <w:b/>
                                <w:color w:val="000000"/>
                                <w:spacing w:val="-10"/>
                                <w:sz w:val="20"/>
                              </w:rPr>
                              <w:t>2,2</w:t>
                            </w:r>
                            <w:r w:rsidRPr="00A9576D">
                              <w:rPr>
                                <w:rFonts w:ascii="標楷體" w:eastAsia="標楷體" w:hAnsi="標楷體"/>
                                <w:b/>
                                <w:color w:val="000000"/>
                                <w:spacing w:val="-10"/>
                                <w:sz w:val="20"/>
                              </w:rPr>
                              <w:t>50</w:t>
                            </w:r>
                            <w:r w:rsidRPr="00A9576D">
                              <w:rPr>
                                <w:rFonts w:ascii="標楷體" w:eastAsia="標楷體" w:hAnsi="標楷體" w:hint="eastAsia"/>
                                <w:b/>
                                <w:color w:val="000000"/>
                                <w:spacing w:val="-10"/>
                                <w:sz w:val="20"/>
                              </w:rPr>
                              <w:t>,0</w:t>
                            </w:r>
                            <w:r w:rsidRPr="00A9576D">
                              <w:rPr>
                                <w:rFonts w:ascii="標楷體" w:eastAsia="標楷體" w:hAnsi="標楷體"/>
                                <w:b/>
                                <w:color w:val="000000"/>
                                <w:spacing w:val="-10"/>
                                <w:sz w:val="20"/>
                              </w:rPr>
                              <w:t>00</w:t>
                            </w:r>
                          </w:p>
                        </w:tc>
                        <w:tc>
                          <w:tcPr>
                            <w:tcW w:w="701" w:type="pct"/>
                            <w:tcBorders>
                              <w:bottom w:val="single" w:sz="4" w:space="0" w:color="auto"/>
                            </w:tcBorders>
                            <w:shd w:val="clear" w:color="auto" w:fill="FEF6F0"/>
                            <w:noWrap/>
                            <w:vAlign w:val="center"/>
                          </w:tcPr>
                          <w:p w14:paraId="4F9720DA"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1,850,000</w:t>
                            </w:r>
                          </w:p>
                        </w:tc>
                        <w:tc>
                          <w:tcPr>
                            <w:tcW w:w="750" w:type="pct"/>
                            <w:tcBorders>
                              <w:bottom w:val="single" w:sz="4" w:space="0" w:color="auto"/>
                            </w:tcBorders>
                            <w:shd w:val="clear" w:color="auto" w:fill="FEF6F0"/>
                            <w:noWrap/>
                            <w:vAlign w:val="center"/>
                          </w:tcPr>
                          <w:p w14:paraId="73D41F56"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4</w:t>
                            </w:r>
                            <w:r w:rsidRPr="005704C2">
                              <w:rPr>
                                <w:rFonts w:ascii="標楷體" w:eastAsia="標楷體" w:hAnsi="標楷體"/>
                                <w:color w:val="000000"/>
                                <w:spacing w:val="-10"/>
                                <w:sz w:val="20"/>
                              </w:rPr>
                              <w:t>00</w:t>
                            </w:r>
                            <w:r w:rsidRPr="005704C2">
                              <w:rPr>
                                <w:rFonts w:ascii="標楷體" w:eastAsia="標楷體" w:hAnsi="標楷體" w:hint="eastAsia"/>
                                <w:color w:val="000000"/>
                                <w:spacing w:val="-10"/>
                                <w:sz w:val="20"/>
                              </w:rPr>
                              <w:t>,</w:t>
                            </w:r>
                            <w:r w:rsidRPr="005704C2">
                              <w:rPr>
                                <w:rFonts w:ascii="標楷體" w:eastAsia="標楷體" w:hAnsi="標楷體"/>
                                <w:color w:val="000000"/>
                                <w:spacing w:val="-10"/>
                                <w:sz w:val="20"/>
                              </w:rPr>
                              <w:t>000</w:t>
                            </w:r>
                          </w:p>
                        </w:tc>
                        <w:tc>
                          <w:tcPr>
                            <w:tcW w:w="711" w:type="pct"/>
                            <w:tcBorders>
                              <w:bottom w:val="single" w:sz="4" w:space="0" w:color="auto"/>
                            </w:tcBorders>
                            <w:shd w:val="clear" w:color="auto" w:fill="FEF6F0"/>
                            <w:noWrap/>
                            <w:vAlign w:val="center"/>
                          </w:tcPr>
                          <w:p w14:paraId="2BC325C6"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2,272,606</w:t>
                            </w:r>
                          </w:p>
                        </w:tc>
                        <w:tc>
                          <w:tcPr>
                            <w:tcW w:w="427" w:type="pct"/>
                            <w:tcBorders>
                              <w:bottom w:val="single" w:sz="4" w:space="0" w:color="auto"/>
                            </w:tcBorders>
                            <w:shd w:val="clear" w:color="auto" w:fill="FEF6F0"/>
                            <w:vAlign w:val="center"/>
                          </w:tcPr>
                          <w:p w14:paraId="788CD666"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9,457</w:t>
                            </w:r>
                          </w:p>
                        </w:tc>
                        <w:tc>
                          <w:tcPr>
                            <w:tcW w:w="722" w:type="pct"/>
                            <w:tcBorders>
                              <w:bottom w:val="single" w:sz="4" w:space="0" w:color="auto"/>
                            </w:tcBorders>
                            <w:shd w:val="clear" w:color="auto" w:fill="FEF6F0"/>
                            <w:vAlign w:val="center"/>
                          </w:tcPr>
                          <w:p w14:paraId="4E09ED1B"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71,444</w:t>
                            </w:r>
                          </w:p>
                        </w:tc>
                      </w:tr>
                      <w:tr w:rsidR="00EA317F" w:rsidRPr="00EC216D" w14:paraId="4DAA86A3" w14:textId="77777777" w:rsidTr="008A3D77">
                        <w:trPr>
                          <w:trHeight w:hRule="exact" w:val="340"/>
                        </w:trPr>
                        <w:tc>
                          <w:tcPr>
                            <w:tcW w:w="297" w:type="pct"/>
                            <w:tcBorders>
                              <w:bottom w:val="single" w:sz="4" w:space="0" w:color="auto"/>
                            </w:tcBorders>
                            <w:shd w:val="clear" w:color="auto" w:fill="FFE7E7"/>
                            <w:noWrap/>
                            <w:vAlign w:val="center"/>
                          </w:tcPr>
                          <w:p w14:paraId="61555D98" w14:textId="77777777" w:rsidR="007634FE" w:rsidRPr="00922050" w:rsidRDefault="007634FE" w:rsidP="00C262F0">
                            <w:pPr>
                              <w:spacing w:line="240" w:lineRule="exact"/>
                              <w:ind w:rightChars="-8" w:right="-19"/>
                              <w:jc w:val="center"/>
                              <w:rPr>
                                <w:rFonts w:ascii="標楷體" w:eastAsia="標楷體" w:hAnsi="標楷體"/>
                                <w:color w:val="000000"/>
                                <w:sz w:val="20"/>
                              </w:rPr>
                            </w:pPr>
                            <w:r w:rsidRPr="00922050">
                              <w:rPr>
                                <w:rFonts w:ascii="標楷體" w:eastAsia="標楷體" w:hAnsi="標楷體" w:hint="eastAsia"/>
                                <w:color w:val="000000"/>
                                <w:sz w:val="20"/>
                              </w:rPr>
                              <w:t>107</w:t>
                            </w:r>
                          </w:p>
                        </w:tc>
                        <w:tc>
                          <w:tcPr>
                            <w:tcW w:w="700" w:type="pct"/>
                            <w:tcBorders>
                              <w:bottom w:val="single" w:sz="4" w:space="0" w:color="auto"/>
                            </w:tcBorders>
                            <w:shd w:val="clear" w:color="auto" w:fill="FFE7E7"/>
                            <w:vAlign w:val="center"/>
                          </w:tcPr>
                          <w:p w14:paraId="22F46D0F"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- 1,377,402</w:t>
                            </w:r>
                          </w:p>
                        </w:tc>
                        <w:tc>
                          <w:tcPr>
                            <w:tcW w:w="692" w:type="pct"/>
                            <w:tcBorders>
                              <w:bottom w:val="single" w:sz="4" w:space="0" w:color="auto"/>
                            </w:tcBorders>
                            <w:shd w:val="clear" w:color="auto" w:fill="FFE7E7"/>
                            <w:noWrap/>
                            <w:vAlign w:val="center"/>
                          </w:tcPr>
                          <w:p w14:paraId="16088DF3" w14:textId="77777777" w:rsidR="007634FE" w:rsidRPr="00A9576D" w:rsidRDefault="007634FE" w:rsidP="00C262F0">
                            <w:pPr>
                              <w:spacing w:line="240" w:lineRule="exact"/>
                              <w:jc w:val="right"/>
                              <w:rPr>
                                <w:rFonts w:ascii="標楷體" w:eastAsia="標楷體" w:hAnsi="標楷體"/>
                                <w:b/>
                                <w:color w:val="000000"/>
                                <w:spacing w:val="-10"/>
                                <w:sz w:val="20"/>
                              </w:rPr>
                            </w:pPr>
                            <w:r w:rsidRPr="00A9576D">
                              <w:rPr>
                                <w:rFonts w:ascii="標楷體" w:eastAsia="標楷體" w:hAnsi="標楷體"/>
                                <w:b/>
                                <w:color w:val="000000"/>
                                <w:spacing w:val="-10"/>
                                <w:sz w:val="20"/>
                              </w:rPr>
                              <w:t>3</w:t>
                            </w:r>
                            <w:r w:rsidRPr="00A9576D">
                              <w:rPr>
                                <w:rFonts w:ascii="標楷體" w:eastAsia="標楷體" w:hAnsi="標楷體" w:hint="eastAsia"/>
                                <w:b/>
                                <w:color w:val="000000"/>
                                <w:spacing w:val="-10"/>
                                <w:sz w:val="20"/>
                              </w:rPr>
                              <w:t>,</w:t>
                            </w:r>
                            <w:r w:rsidRPr="00A9576D">
                              <w:rPr>
                                <w:rFonts w:ascii="標楷體" w:eastAsia="標楷體" w:hAnsi="標楷體"/>
                                <w:b/>
                                <w:color w:val="000000"/>
                                <w:spacing w:val="-10"/>
                                <w:sz w:val="20"/>
                              </w:rPr>
                              <w:t>257</w:t>
                            </w:r>
                            <w:r w:rsidRPr="00A9576D">
                              <w:rPr>
                                <w:rFonts w:ascii="標楷體" w:eastAsia="標楷體" w:hAnsi="標楷體" w:hint="eastAsia"/>
                                <w:b/>
                                <w:color w:val="000000"/>
                                <w:spacing w:val="-10"/>
                                <w:sz w:val="20"/>
                              </w:rPr>
                              <w:t>,</w:t>
                            </w:r>
                            <w:r w:rsidRPr="00A9576D">
                              <w:rPr>
                                <w:rFonts w:ascii="標楷體" w:eastAsia="標楷體" w:hAnsi="標楷體"/>
                                <w:b/>
                                <w:color w:val="000000"/>
                                <w:spacing w:val="-10"/>
                                <w:sz w:val="20"/>
                              </w:rPr>
                              <w:t>174</w:t>
                            </w:r>
                          </w:p>
                        </w:tc>
                        <w:tc>
                          <w:tcPr>
                            <w:tcW w:w="701" w:type="pct"/>
                            <w:tcBorders>
                              <w:bottom w:val="single" w:sz="4" w:space="0" w:color="auto"/>
                            </w:tcBorders>
                            <w:shd w:val="clear" w:color="auto" w:fill="FFE7E7"/>
                            <w:noWrap/>
                            <w:vAlign w:val="center"/>
                          </w:tcPr>
                          <w:p w14:paraId="613A7147"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2,400,000</w:t>
                            </w:r>
                          </w:p>
                        </w:tc>
                        <w:tc>
                          <w:tcPr>
                            <w:tcW w:w="750" w:type="pct"/>
                            <w:tcBorders>
                              <w:bottom w:val="single" w:sz="4" w:space="0" w:color="auto"/>
                            </w:tcBorders>
                            <w:shd w:val="clear" w:color="auto" w:fill="FFE7E7"/>
                            <w:noWrap/>
                            <w:vAlign w:val="center"/>
                          </w:tcPr>
                          <w:p w14:paraId="1A188E02"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857</w:t>
                            </w:r>
                            <w:r w:rsidRPr="005704C2">
                              <w:rPr>
                                <w:rFonts w:ascii="標楷體" w:eastAsia="標楷體" w:hAnsi="標楷體" w:hint="eastAsia"/>
                                <w:color w:val="000000"/>
                                <w:spacing w:val="-10"/>
                                <w:sz w:val="20"/>
                              </w:rPr>
                              <w:t>,</w:t>
                            </w:r>
                            <w:r w:rsidRPr="005704C2">
                              <w:rPr>
                                <w:rFonts w:ascii="標楷體" w:eastAsia="標楷體" w:hAnsi="標楷體"/>
                                <w:color w:val="000000"/>
                                <w:spacing w:val="-10"/>
                                <w:sz w:val="20"/>
                              </w:rPr>
                              <w:t>174</w:t>
                            </w:r>
                          </w:p>
                        </w:tc>
                        <w:tc>
                          <w:tcPr>
                            <w:tcW w:w="711" w:type="pct"/>
                            <w:tcBorders>
                              <w:bottom w:val="single" w:sz="4" w:space="0" w:color="auto"/>
                            </w:tcBorders>
                            <w:shd w:val="clear" w:color="auto" w:fill="FFE7E7"/>
                            <w:noWrap/>
                            <w:vAlign w:val="center"/>
                          </w:tcPr>
                          <w:p w14:paraId="3B0C94B4"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2,5</w:t>
                            </w:r>
                            <w:r w:rsidRPr="005704C2">
                              <w:rPr>
                                <w:rFonts w:ascii="標楷體" w:eastAsia="標楷體" w:hAnsi="標楷體"/>
                                <w:color w:val="000000"/>
                                <w:spacing w:val="-10"/>
                                <w:sz w:val="20"/>
                              </w:rPr>
                              <w:t>38</w:t>
                            </w:r>
                            <w:r w:rsidRPr="005704C2">
                              <w:rPr>
                                <w:rFonts w:ascii="標楷體" w:eastAsia="標楷體" w:hAnsi="標楷體" w:hint="eastAsia"/>
                                <w:color w:val="000000"/>
                                <w:spacing w:val="-10"/>
                                <w:sz w:val="20"/>
                              </w:rPr>
                              <w:t>,1</w:t>
                            </w:r>
                            <w:r w:rsidRPr="005704C2">
                              <w:rPr>
                                <w:rFonts w:ascii="標楷體" w:eastAsia="標楷體" w:hAnsi="標楷體"/>
                                <w:color w:val="000000"/>
                                <w:spacing w:val="-10"/>
                                <w:sz w:val="20"/>
                              </w:rPr>
                              <w:t>58</w:t>
                            </w:r>
                          </w:p>
                        </w:tc>
                        <w:tc>
                          <w:tcPr>
                            <w:tcW w:w="427" w:type="pct"/>
                            <w:tcBorders>
                              <w:bottom w:val="single" w:sz="4" w:space="0" w:color="auto"/>
                            </w:tcBorders>
                            <w:shd w:val="clear" w:color="auto" w:fill="FFE7E7"/>
                            <w:vAlign w:val="center"/>
                          </w:tcPr>
                          <w:p w14:paraId="6CB19D26"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12,851</w:t>
                            </w:r>
                          </w:p>
                        </w:tc>
                        <w:tc>
                          <w:tcPr>
                            <w:tcW w:w="722" w:type="pct"/>
                            <w:tcBorders>
                              <w:bottom w:val="single" w:sz="4" w:space="0" w:color="auto"/>
                            </w:tcBorders>
                            <w:shd w:val="clear" w:color="auto" w:fill="FFE7E7"/>
                            <w:vAlign w:val="center"/>
                          </w:tcPr>
                          <w:p w14:paraId="74E699E3"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177,290</w:t>
                            </w:r>
                          </w:p>
                        </w:tc>
                      </w:tr>
                      <w:tr w:rsidR="00EA317F" w:rsidRPr="00EC216D" w14:paraId="64CB98F4" w14:textId="77777777" w:rsidTr="008A3D77">
                        <w:trPr>
                          <w:trHeight w:hRule="exact" w:val="340"/>
                        </w:trPr>
                        <w:tc>
                          <w:tcPr>
                            <w:tcW w:w="297" w:type="pct"/>
                            <w:tcBorders>
                              <w:bottom w:val="single" w:sz="4" w:space="0" w:color="auto"/>
                            </w:tcBorders>
                            <w:shd w:val="clear" w:color="auto" w:fill="FEF6F0"/>
                            <w:noWrap/>
                            <w:vAlign w:val="center"/>
                          </w:tcPr>
                          <w:p w14:paraId="21FBE7B8" w14:textId="77777777" w:rsidR="007634FE" w:rsidRPr="00922050" w:rsidRDefault="007634FE" w:rsidP="00C262F0">
                            <w:pPr>
                              <w:spacing w:line="240" w:lineRule="exact"/>
                              <w:ind w:rightChars="-8" w:right="-19"/>
                              <w:jc w:val="center"/>
                              <w:rPr>
                                <w:rFonts w:ascii="標楷體" w:eastAsia="標楷體" w:hAnsi="標楷體"/>
                                <w:color w:val="000000"/>
                                <w:sz w:val="20"/>
                              </w:rPr>
                            </w:pPr>
                            <w:r w:rsidRPr="00922050">
                              <w:rPr>
                                <w:rFonts w:ascii="標楷體" w:eastAsia="標楷體" w:hAnsi="標楷體" w:hint="eastAsia"/>
                                <w:color w:val="000000"/>
                                <w:sz w:val="20"/>
                              </w:rPr>
                              <w:t>108</w:t>
                            </w:r>
                          </w:p>
                        </w:tc>
                        <w:tc>
                          <w:tcPr>
                            <w:tcW w:w="700" w:type="pct"/>
                            <w:tcBorders>
                              <w:bottom w:val="single" w:sz="4" w:space="0" w:color="auto"/>
                            </w:tcBorders>
                            <w:shd w:val="clear" w:color="auto" w:fill="FEF6F0"/>
                            <w:vAlign w:val="center"/>
                          </w:tcPr>
                          <w:p w14:paraId="57F542C7"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- 1,045,371</w:t>
                            </w:r>
                          </w:p>
                        </w:tc>
                        <w:tc>
                          <w:tcPr>
                            <w:tcW w:w="692" w:type="pct"/>
                            <w:tcBorders>
                              <w:bottom w:val="single" w:sz="4" w:space="0" w:color="auto"/>
                            </w:tcBorders>
                            <w:shd w:val="clear" w:color="auto" w:fill="FEF6F0"/>
                            <w:noWrap/>
                            <w:vAlign w:val="center"/>
                          </w:tcPr>
                          <w:p w14:paraId="770FAA53" w14:textId="77777777" w:rsidR="007634FE" w:rsidRPr="00A9576D" w:rsidRDefault="007634FE" w:rsidP="00C262F0">
                            <w:pPr>
                              <w:spacing w:line="240" w:lineRule="exact"/>
                              <w:jc w:val="right"/>
                              <w:rPr>
                                <w:rFonts w:ascii="標楷體" w:eastAsia="標楷體" w:hAnsi="標楷體"/>
                                <w:b/>
                                <w:color w:val="000000"/>
                                <w:spacing w:val="-10"/>
                                <w:sz w:val="20"/>
                              </w:rPr>
                            </w:pPr>
                            <w:r w:rsidRPr="00A9576D">
                              <w:rPr>
                                <w:rFonts w:ascii="標楷體" w:eastAsia="標楷體" w:hAnsi="標楷體"/>
                                <w:b/>
                                <w:color w:val="000000"/>
                                <w:spacing w:val="-10"/>
                                <w:sz w:val="20"/>
                              </w:rPr>
                              <w:t>4</w:t>
                            </w:r>
                            <w:r w:rsidRPr="00A9576D">
                              <w:rPr>
                                <w:rFonts w:ascii="標楷體" w:eastAsia="標楷體" w:hAnsi="標楷體" w:hint="eastAsia"/>
                                <w:b/>
                                <w:color w:val="000000"/>
                                <w:spacing w:val="-10"/>
                                <w:sz w:val="20"/>
                              </w:rPr>
                              <w:t>,</w:t>
                            </w:r>
                            <w:r w:rsidRPr="00A9576D">
                              <w:rPr>
                                <w:rFonts w:ascii="標楷體" w:eastAsia="標楷體" w:hAnsi="標楷體"/>
                                <w:b/>
                                <w:color w:val="000000"/>
                                <w:spacing w:val="-10"/>
                                <w:sz w:val="20"/>
                              </w:rPr>
                              <w:t>4</w:t>
                            </w:r>
                            <w:r w:rsidRPr="00A9576D">
                              <w:rPr>
                                <w:rFonts w:ascii="標楷體" w:eastAsia="標楷體" w:hAnsi="標楷體" w:hint="eastAsia"/>
                                <w:b/>
                                <w:color w:val="000000"/>
                                <w:spacing w:val="-10"/>
                                <w:sz w:val="20"/>
                              </w:rPr>
                              <w:t>2</w:t>
                            </w:r>
                            <w:r w:rsidRPr="00A9576D">
                              <w:rPr>
                                <w:rFonts w:ascii="標楷體" w:eastAsia="標楷體" w:hAnsi="標楷體"/>
                                <w:b/>
                                <w:color w:val="000000"/>
                                <w:spacing w:val="-10"/>
                                <w:sz w:val="20"/>
                              </w:rPr>
                              <w:t>5</w:t>
                            </w:r>
                            <w:r w:rsidRPr="00A9576D">
                              <w:rPr>
                                <w:rFonts w:ascii="標楷體" w:eastAsia="標楷體" w:hAnsi="標楷體" w:hint="eastAsia"/>
                                <w:b/>
                                <w:color w:val="000000"/>
                                <w:spacing w:val="-10"/>
                                <w:sz w:val="20"/>
                              </w:rPr>
                              <w:t>,</w:t>
                            </w:r>
                            <w:r w:rsidRPr="00A9576D">
                              <w:rPr>
                                <w:rFonts w:ascii="標楷體" w:eastAsia="標楷體" w:hAnsi="標楷體"/>
                                <w:b/>
                                <w:color w:val="000000"/>
                                <w:spacing w:val="-10"/>
                                <w:sz w:val="20"/>
                              </w:rPr>
                              <w:t>514</w:t>
                            </w:r>
                          </w:p>
                        </w:tc>
                        <w:tc>
                          <w:tcPr>
                            <w:tcW w:w="701" w:type="pct"/>
                            <w:tcBorders>
                              <w:bottom w:val="single" w:sz="4" w:space="0" w:color="auto"/>
                            </w:tcBorders>
                            <w:shd w:val="clear" w:color="auto" w:fill="FEF6F0"/>
                            <w:noWrap/>
                            <w:vAlign w:val="center"/>
                          </w:tcPr>
                          <w:p w14:paraId="2F0630C8"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2,900,000</w:t>
                            </w:r>
                          </w:p>
                        </w:tc>
                        <w:tc>
                          <w:tcPr>
                            <w:tcW w:w="750" w:type="pct"/>
                            <w:tcBorders>
                              <w:bottom w:val="single" w:sz="4" w:space="0" w:color="auto"/>
                            </w:tcBorders>
                            <w:shd w:val="clear" w:color="auto" w:fill="FEF6F0"/>
                            <w:noWrap/>
                            <w:vAlign w:val="center"/>
                          </w:tcPr>
                          <w:p w14:paraId="1B8A4199"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1,525</w:t>
                            </w:r>
                            <w:r w:rsidRPr="005704C2">
                              <w:rPr>
                                <w:rFonts w:ascii="標楷體" w:eastAsia="標楷體" w:hAnsi="標楷體" w:hint="eastAsia"/>
                                <w:color w:val="000000"/>
                                <w:spacing w:val="-10"/>
                                <w:sz w:val="20"/>
                              </w:rPr>
                              <w:t>,</w:t>
                            </w:r>
                            <w:r w:rsidRPr="005704C2">
                              <w:rPr>
                                <w:rFonts w:ascii="標楷體" w:eastAsia="標楷體" w:hAnsi="標楷體"/>
                                <w:color w:val="000000"/>
                                <w:spacing w:val="-10"/>
                                <w:sz w:val="20"/>
                              </w:rPr>
                              <w:t>514</w:t>
                            </w:r>
                          </w:p>
                        </w:tc>
                        <w:tc>
                          <w:tcPr>
                            <w:tcW w:w="711" w:type="pct"/>
                            <w:tcBorders>
                              <w:bottom w:val="single" w:sz="4" w:space="0" w:color="auto"/>
                            </w:tcBorders>
                            <w:shd w:val="clear" w:color="auto" w:fill="FEF6F0"/>
                            <w:noWrap/>
                            <w:vAlign w:val="center"/>
                          </w:tcPr>
                          <w:p w14:paraId="2203555D"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2,757,812</w:t>
                            </w:r>
                          </w:p>
                        </w:tc>
                        <w:tc>
                          <w:tcPr>
                            <w:tcW w:w="427" w:type="pct"/>
                            <w:tcBorders>
                              <w:bottom w:val="single" w:sz="4" w:space="0" w:color="auto"/>
                            </w:tcBorders>
                            <w:shd w:val="clear" w:color="auto" w:fill="FEF6F0"/>
                            <w:vAlign w:val="center"/>
                          </w:tcPr>
                          <w:p w14:paraId="74EE8EE6"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15,364</w:t>
                            </w:r>
                          </w:p>
                        </w:tc>
                        <w:tc>
                          <w:tcPr>
                            <w:tcW w:w="722" w:type="pct"/>
                            <w:tcBorders>
                              <w:bottom w:val="single" w:sz="4" w:space="0" w:color="auto"/>
                            </w:tcBorders>
                            <w:shd w:val="clear" w:color="auto" w:fill="FEF6F0"/>
                            <w:vAlign w:val="center"/>
                          </w:tcPr>
                          <w:p w14:paraId="7EECFDA5"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661,671</w:t>
                            </w:r>
                          </w:p>
                        </w:tc>
                      </w:tr>
                      <w:tr w:rsidR="00EA317F" w:rsidRPr="00EC216D" w14:paraId="6B83BB31" w14:textId="77777777" w:rsidTr="008A3D77">
                        <w:trPr>
                          <w:trHeight w:hRule="exact" w:val="340"/>
                        </w:trPr>
                        <w:tc>
                          <w:tcPr>
                            <w:tcW w:w="297" w:type="pct"/>
                            <w:tcBorders>
                              <w:bottom w:val="single" w:sz="4" w:space="0" w:color="auto"/>
                            </w:tcBorders>
                            <w:shd w:val="clear" w:color="auto" w:fill="FFE7E7"/>
                            <w:noWrap/>
                            <w:vAlign w:val="center"/>
                          </w:tcPr>
                          <w:p w14:paraId="71B7A5C6" w14:textId="77777777" w:rsidR="007634FE" w:rsidRPr="00922050" w:rsidRDefault="007634FE" w:rsidP="00C262F0">
                            <w:pPr>
                              <w:spacing w:line="240" w:lineRule="exact"/>
                              <w:ind w:rightChars="-8" w:right="-19"/>
                              <w:jc w:val="center"/>
                              <w:rPr>
                                <w:rFonts w:ascii="標楷體" w:eastAsia="標楷體" w:hAnsi="標楷體"/>
                                <w:color w:val="000000"/>
                                <w:sz w:val="20"/>
                              </w:rPr>
                            </w:pPr>
                            <w:r w:rsidRPr="00922050">
                              <w:rPr>
                                <w:rFonts w:ascii="標楷體" w:eastAsia="標楷體" w:hAnsi="標楷體" w:hint="eastAsia"/>
                                <w:color w:val="000000"/>
                                <w:sz w:val="20"/>
                              </w:rPr>
                              <w:t>109</w:t>
                            </w:r>
                          </w:p>
                        </w:tc>
                        <w:tc>
                          <w:tcPr>
                            <w:tcW w:w="700" w:type="pct"/>
                            <w:tcBorders>
                              <w:bottom w:val="single" w:sz="4" w:space="0" w:color="auto"/>
                            </w:tcBorders>
                            <w:shd w:val="clear" w:color="auto" w:fill="FFE7E7"/>
                            <w:vAlign w:val="center"/>
                          </w:tcPr>
                          <w:p w14:paraId="2D5F94AB"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- 346,826</w:t>
                            </w:r>
                          </w:p>
                        </w:tc>
                        <w:tc>
                          <w:tcPr>
                            <w:tcW w:w="692" w:type="pct"/>
                            <w:tcBorders>
                              <w:bottom w:val="single" w:sz="4" w:space="0" w:color="auto"/>
                            </w:tcBorders>
                            <w:shd w:val="clear" w:color="auto" w:fill="FFE7E7"/>
                            <w:noWrap/>
                            <w:vAlign w:val="center"/>
                          </w:tcPr>
                          <w:p w14:paraId="46D721C9" w14:textId="77777777" w:rsidR="007634FE" w:rsidRPr="00A9576D" w:rsidRDefault="007634FE" w:rsidP="00C262F0">
                            <w:pPr>
                              <w:spacing w:line="240" w:lineRule="exact"/>
                              <w:jc w:val="right"/>
                              <w:rPr>
                                <w:rFonts w:ascii="標楷體" w:eastAsia="標楷體" w:hAnsi="標楷體"/>
                                <w:b/>
                                <w:color w:val="000000"/>
                                <w:spacing w:val="-10"/>
                                <w:sz w:val="20"/>
                              </w:rPr>
                            </w:pPr>
                            <w:r w:rsidRPr="00A9576D">
                              <w:rPr>
                                <w:rFonts w:ascii="標楷體" w:eastAsia="標楷體" w:hAnsi="標楷體"/>
                                <w:b/>
                                <w:color w:val="000000"/>
                                <w:spacing w:val="-10"/>
                                <w:sz w:val="20"/>
                              </w:rPr>
                              <w:t>4</w:t>
                            </w:r>
                            <w:r w:rsidRPr="00A9576D">
                              <w:rPr>
                                <w:rFonts w:ascii="標楷體" w:eastAsia="標楷體" w:hAnsi="標楷體" w:hint="eastAsia"/>
                                <w:b/>
                                <w:color w:val="000000"/>
                                <w:spacing w:val="-10"/>
                                <w:sz w:val="20"/>
                              </w:rPr>
                              <w:t>,</w:t>
                            </w:r>
                            <w:r w:rsidRPr="00A9576D">
                              <w:rPr>
                                <w:rFonts w:ascii="標楷體" w:eastAsia="標楷體" w:hAnsi="標楷體"/>
                                <w:b/>
                                <w:color w:val="000000"/>
                                <w:spacing w:val="-10"/>
                                <w:sz w:val="20"/>
                              </w:rPr>
                              <w:t>9</w:t>
                            </w:r>
                            <w:r w:rsidRPr="00A9576D">
                              <w:rPr>
                                <w:rFonts w:ascii="標楷體" w:eastAsia="標楷體" w:hAnsi="標楷體" w:hint="eastAsia"/>
                                <w:b/>
                                <w:color w:val="000000"/>
                                <w:spacing w:val="-10"/>
                                <w:sz w:val="20"/>
                              </w:rPr>
                              <w:t>00,000</w:t>
                            </w:r>
                          </w:p>
                        </w:tc>
                        <w:tc>
                          <w:tcPr>
                            <w:tcW w:w="701" w:type="pct"/>
                            <w:tcBorders>
                              <w:bottom w:val="single" w:sz="4" w:space="0" w:color="auto"/>
                            </w:tcBorders>
                            <w:shd w:val="clear" w:color="auto" w:fill="FFE7E7"/>
                            <w:noWrap/>
                            <w:vAlign w:val="center"/>
                          </w:tcPr>
                          <w:p w14:paraId="463808AA"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3,600,000</w:t>
                            </w:r>
                          </w:p>
                        </w:tc>
                        <w:tc>
                          <w:tcPr>
                            <w:tcW w:w="750" w:type="pct"/>
                            <w:tcBorders>
                              <w:bottom w:val="single" w:sz="4" w:space="0" w:color="auto"/>
                            </w:tcBorders>
                            <w:shd w:val="clear" w:color="auto" w:fill="FFE7E7"/>
                            <w:noWrap/>
                            <w:vAlign w:val="center"/>
                          </w:tcPr>
                          <w:p w14:paraId="6EB14A21"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1,3</w:t>
                            </w:r>
                            <w:r w:rsidRPr="005704C2">
                              <w:rPr>
                                <w:rFonts w:ascii="標楷體" w:eastAsia="標楷體" w:hAnsi="標楷體" w:hint="eastAsia"/>
                                <w:color w:val="000000"/>
                                <w:spacing w:val="-10"/>
                                <w:sz w:val="20"/>
                              </w:rPr>
                              <w:t>00,000</w:t>
                            </w:r>
                          </w:p>
                        </w:tc>
                        <w:tc>
                          <w:tcPr>
                            <w:tcW w:w="711" w:type="pct"/>
                            <w:tcBorders>
                              <w:bottom w:val="single" w:sz="4" w:space="0" w:color="auto"/>
                            </w:tcBorders>
                            <w:shd w:val="clear" w:color="auto" w:fill="FFE7E7"/>
                            <w:noWrap/>
                            <w:vAlign w:val="center"/>
                          </w:tcPr>
                          <w:p w14:paraId="2275D52B"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2,857,381</w:t>
                            </w:r>
                          </w:p>
                        </w:tc>
                        <w:tc>
                          <w:tcPr>
                            <w:tcW w:w="427" w:type="pct"/>
                            <w:tcBorders>
                              <w:bottom w:val="single" w:sz="4" w:space="0" w:color="auto"/>
                            </w:tcBorders>
                            <w:shd w:val="clear" w:color="auto" w:fill="FFE7E7"/>
                            <w:vAlign w:val="center"/>
                          </w:tcPr>
                          <w:p w14:paraId="1D7F8BCB"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26,249</w:t>
                            </w:r>
                          </w:p>
                        </w:tc>
                        <w:tc>
                          <w:tcPr>
                            <w:tcW w:w="722" w:type="pct"/>
                            <w:tcBorders>
                              <w:bottom w:val="single" w:sz="4" w:space="0" w:color="auto"/>
                            </w:tcBorders>
                            <w:shd w:val="clear" w:color="auto" w:fill="FFE7E7"/>
                            <w:vAlign w:val="center"/>
                          </w:tcPr>
                          <w:p w14:paraId="4122B4ED"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2,418,072</w:t>
                            </w:r>
                          </w:p>
                        </w:tc>
                      </w:tr>
                      <w:tr w:rsidR="00EA317F" w:rsidRPr="00EC216D" w14:paraId="74EDEDD6" w14:textId="77777777" w:rsidTr="008A3D77">
                        <w:trPr>
                          <w:trHeight w:hRule="exact" w:val="340"/>
                        </w:trPr>
                        <w:tc>
                          <w:tcPr>
                            <w:tcW w:w="297" w:type="pct"/>
                            <w:tcBorders>
                              <w:bottom w:val="single" w:sz="4" w:space="0" w:color="auto"/>
                            </w:tcBorders>
                            <w:shd w:val="clear" w:color="auto" w:fill="FEF6F0"/>
                            <w:noWrap/>
                            <w:vAlign w:val="center"/>
                          </w:tcPr>
                          <w:p w14:paraId="37B13180" w14:textId="77777777" w:rsidR="007634FE" w:rsidRPr="00922050" w:rsidRDefault="007634FE" w:rsidP="00C262F0">
                            <w:pPr>
                              <w:spacing w:line="240" w:lineRule="exact"/>
                              <w:ind w:rightChars="-8" w:right="-19"/>
                              <w:jc w:val="center"/>
                              <w:rPr>
                                <w:rFonts w:ascii="標楷體" w:eastAsia="標楷體" w:hAnsi="標楷體"/>
                                <w:color w:val="000000"/>
                                <w:sz w:val="20"/>
                              </w:rPr>
                            </w:pPr>
                            <w:r w:rsidRPr="00922050">
                              <w:rPr>
                                <w:rFonts w:ascii="標楷體" w:eastAsia="標楷體" w:hAnsi="標楷體" w:hint="eastAsia"/>
                                <w:color w:val="000000"/>
                                <w:sz w:val="20"/>
                              </w:rPr>
                              <w:t>1</w:t>
                            </w:r>
                            <w:r w:rsidRPr="00922050">
                              <w:rPr>
                                <w:rFonts w:ascii="標楷體" w:eastAsia="標楷體" w:hAnsi="標楷體"/>
                                <w:color w:val="000000"/>
                                <w:sz w:val="20"/>
                              </w:rPr>
                              <w:t>10</w:t>
                            </w:r>
                          </w:p>
                        </w:tc>
                        <w:tc>
                          <w:tcPr>
                            <w:tcW w:w="700" w:type="pct"/>
                            <w:tcBorders>
                              <w:bottom w:val="single" w:sz="4" w:space="0" w:color="auto"/>
                            </w:tcBorders>
                            <w:shd w:val="clear" w:color="auto" w:fill="FEF6F0"/>
                            <w:vAlign w:val="center"/>
                          </w:tcPr>
                          <w:p w14:paraId="23C4C827"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- 623,343</w:t>
                            </w:r>
                          </w:p>
                        </w:tc>
                        <w:tc>
                          <w:tcPr>
                            <w:tcW w:w="692" w:type="pct"/>
                            <w:tcBorders>
                              <w:bottom w:val="single" w:sz="4" w:space="0" w:color="auto"/>
                            </w:tcBorders>
                            <w:shd w:val="clear" w:color="auto" w:fill="FEF6F0"/>
                            <w:noWrap/>
                            <w:vAlign w:val="center"/>
                          </w:tcPr>
                          <w:p w14:paraId="4F3F530A" w14:textId="77777777" w:rsidR="007634FE" w:rsidRPr="00A9576D" w:rsidRDefault="007634FE" w:rsidP="00C262F0">
                            <w:pPr>
                              <w:spacing w:line="240" w:lineRule="exact"/>
                              <w:jc w:val="right"/>
                              <w:rPr>
                                <w:rFonts w:ascii="標楷體" w:eastAsia="標楷體" w:hAnsi="標楷體"/>
                                <w:b/>
                                <w:color w:val="000000"/>
                                <w:spacing w:val="-10"/>
                                <w:sz w:val="20"/>
                              </w:rPr>
                            </w:pPr>
                            <w:r w:rsidRPr="00A9576D">
                              <w:rPr>
                                <w:rFonts w:ascii="標楷體" w:eastAsia="標楷體" w:hAnsi="標楷體" w:hint="eastAsia"/>
                                <w:b/>
                                <w:color w:val="000000"/>
                                <w:spacing w:val="-10"/>
                                <w:sz w:val="20"/>
                              </w:rPr>
                              <w:t>3,</w:t>
                            </w:r>
                            <w:r w:rsidRPr="00A9576D">
                              <w:rPr>
                                <w:rFonts w:ascii="標楷體" w:eastAsia="標楷體" w:hAnsi="標楷體"/>
                                <w:b/>
                                <w:color w:val="000000"/>
                                <w:spacing w:val="-10"/>
                                <w:sz w:val="20"/>
                              </w:rPr>
                              <w:t>9</w:t>
                            </w:r>
                            <w:r w:rsidRPr="00A9576D">
                              <w:rPr>
                                <w:rFonts w:ascii="標楷體" w:eastAsia="標楷體" w:hAnsi="標楷體" w:hint="eastAsia"/>
                                <w:b/>
                                <w:color w:val="000000"/>
                                <w:spacing w:val="-10"/>
                                <w:sz w:val="20"/>
                              </w:rPr>
                              <w:t>50,000</w:t>
                            </w:r>
                          </w:p>
                        </w:tc>
                        <w:tc>
                          <w:tcPr>
                            <w:tcW w:w="701" w:type="pct"/>
                            <w:tcBorders>
                              <w:bottom w:val="single" w:sz="4" w:space="0" w:color="auto"/>
                            </w:tcBorders>
                            <w:shd w:val="clear" w:color="auto" w:fill="FEF6F0"/>
                            <w:noWrap/>
                            <w:vAlign w:val="center"/>
                          </w:tcPr>
                          <w:p w14:paraId="4B617C6D"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3,050,000</w:t>
                            </w:r>
                          </w:p>
                        </w:tc>
                        <w:tc>
                          <w:tcPr>
                            <w:tcW w:w="750" w:type="pct"/>
                            <w:tcBorders>
                              <w:bottom w:val="single" w:sz="4" w:space="0" w:color="auto"/>
                            </w:tcBorders>
                            <w:shd w:val="clear" w:color="auto" w:fill="FEF6F0"/>
                            <w:noWrap/>
                            <w:vAlign w:val="center"/>
                          </w:tcPr>
                          <w:p w14:paraId="75EF3A9C"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900,000</w:t>
                            </w:r>
                          </w:p>
                        </w:tc>
                        <w:tc>
                          <w:tcPr>
                            <w:tcW w:w="711" w:type="pct"/>
                            <w:tcBorders>
                              <w:bottom w:val="single" w:sz="4" w:space="0" w:color="auto"/>
                            </w:tcBorders>
                            <w:shd w:val="clear" w:color="auto" w:fill="FEF6F0"/>
                            <w:noWrap/>
                            <w:vAlign w:val="center"/>
                          </w:tcPr>
                          <w:p w14:paraId="75A86AC7"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4,160,747</w:t>
                            </w:r>
                          </w:p>
                        </w:tc>
                        <w:tc>
                          <w:tcPr>
                            <w:tcW w:w="427" w:type="pct"/>
                            <w:tcBorders>
                              <w:bottom w:val="single" w:sz="4" w:space="0" w:color="auto"/>
                            </w:tcBorders>
                            <w:shd w:val="clear" w:color="auto" w:fill="FEF6F0"/>
                            <w:vAlign w:val="center"/>
                          </w:tcPr>
                          <w:p w14:paraId="59155B16"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36,530</w:t>
                            </w:r>
                          </w:p>
                        </w:tc>
                        <w:tc>
                          <w:tcPr>
                            <w:tcW w:w="722" w:type="pct"/>
                            <w:tcBorders>
                              <w:bottom w:val="single" w:sz="4" w:space="0" w:color="auto"/>
                            </w:tcBorders>
                            <w:shd w:val="clear" w:color="auto" w:fill="FEF6F0"/>
                            <w:vAlign w:val="center"/>
                          </w:tcPr>
                          <w:p w14:paraId="23545281"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4,776,060</w:t>
                            </w:r>
                          </w:p>
                        </w:tc>
                      </w:tr>
                      <w:tr w:rsidR="00EA317F" w:rsidRPr="00EC216D" w14:paraId="5848808E" w14:textId="77777777" w:rsidTr="008A3D77">
                        <w:trPr>
                          <w:trHeight w:hRule="exact" w:val="340"/>
                        </w:trPr>
                        <w:tc>
                          <w:tcPr>
                            <w:tcW w:w="297" w:type="pct"/>
                            <w:tcBorders>
                              <w:bottom w:val="single" w:sz="4" w:space="0" w:color="auto"/>
                            </w:tcBorders>
                            <w:shd w:val="clear" w:color="auto" w:fill="FFE7E7"/>
                            <w:noWrap/>
                            <w:vAlign w:val="center"/>
                          </w:tcPr>
                          <w:p w14:paraId="66CA15D0" w14:textId="77777777" w:rsidR="007634FE" w:rsidRPr="00922050" w:rsidRDefault="007634FE" w:rsidP="00C262F0">
                            <w:pPr>
                              <w:spacing w:line="240" w:lineRule="exact"/>
                              <w:ind w:rightChars="-8" w:right="-19"/>
                              <w:jc w:val="center"/>
                              <w:rPr>
                                <w:rFonts w:ascii="標楷體" w:eastAsia="標楷體" w:hAnsi="標楷體"/>
                                <w:color w:val="000000"/>
                                <w:sz w:val="20"/>
                              </w:rPr>
                            </w:pPr>
                            <w:r w:rsidRPr="00922050">
                              <w:rPr>
                                <w:rFonts w:ascii="標楷體" w:eastAsia="標楷體" w:hAnsi="標楷體" w:hint="eastAsia"/>
                                <w:color w:val="000000"/>
                                <w:sz w:val="20"/>
                              </w:rPr>
                              <w:t>1</w:t>
                            </w:r>
                            <w:r w:rsidRPr="00922050">
                              <w:rPr>
                                <w:rFonts w:ascii="標楷體" w:eastAsia="標楷體" w:hAnsi="標楷體"/>
                                <w:color w:val="000000"/>
                                <w:sz w:val="20"/>
                              </w:rPr>
                              <w:t>11</w:t>
                            </w:r>
                          </w:p>
                        </w:tc>
                        <w:tc>
                          <w:tcPr>
                            <w:tcW w:w="700" w:type="pct"/>
                            <w:tcBorders>
                              <w:bottom w:val="single" w:sz="4" w:space="0" w:color="auto"/>
                            </w:tcBorders>
                            <w:shd w:val="clear" w:color="auto" w:fill="FFE7E7"/>
                            <w:vAlign w:val="center"/>
                          </w:tcPr>
                          <w:p w14:paraId="71B3BC21"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30,100</w:t>
                            </w:r>
                          </w:p>
                        </w:tc>
                        <w:tc>
                          <w:tcPr>
                            <w:tcW w:w="692" w:type="pct"/>
                            <w:tcBorders>
                              <w:bottom w:val="single" w:sz="4" w:space="0" w:color="auto"/>
                            </w:tcBorders>
                            <w:shd w:val="clear" w:color="auto" w:fill="FFE7E7"/>
                            <w:noWrap/>
                            <w:vAlign w:val="center"/>
                          </w:tcPr>
                          <w:p w14:paraId="17452997" w14:textId="77777777" w:rsidR="007634FE" w:rsidRPr="00A9576D" w:rsidRDefault="007634FE" w:rsidP="00C262F0">
                            <w:pPr>
                              <w:spacing w:line="240" w:lineRule="exact"/>
                              <w:jc w:val="right"/>
                              <w:rPr>
                                <w:rFonts w:ascii="標楷體" w:eastAsia="標楷體" w:hAnsi="標楷體"/>
                                <w:b/>
                                <w:color w:val="000000"/>
                                <w:spacing w:val="-10"/>
                                <w:sz w:val="20"/>
                              </w:rPr>
                            </w:pPr>
                            <w:r w:rsidRPr="00A9576D">
                              <w:rPr>
                                <w:rFonts w:ascii="標楷體" w:eastAsia="標楷體" w:hAnsi="標楷體"/>
                                <w:b/>
                                <w:color w:val="000000"/>
                                <w:spacing w:val="-10"/>
                                <w:sz w:val="20"/>
                              </w:rPr>
                              <w:t>3,275,762</w:t>
                            </w:r>
                          </w:p>
                        </w:tc>
                        <w:tc>
                          <w:tcPr>
                            <w:tcW w:w="701" w:type="pct"/>
                            <w:tcBorders>
                              <w:bottom w:val="single" w:sz="4" w:space="0" w:color="auto"/>
                            </w:tcBorders>
                            <w:shd w:val="clear" w:color="auto" w:fill="FFE7E7"/>
                            <w:noWrap/>
                            <w:vAlign w:val="center"/>
                          </w:tcPr>
                          <w:p w14:paraId="53593309"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1,950,000</w:t>
                            </w:r>
                          </w:p>
                        </w:tc>
                        <w:tc>
                          <w:tcPr>
                            <w:tcW w:w="750" w:type="pct"/>
                            <w:tcBorders>
                              <w:bottom w:val="single" w:sz="4" w:space="0" w:color="auto"/>
                            </w:tcBorders>
                            <w:shd w:val="clear" w:color="auto" w:fill="FFE7E7"/>
                            <w:noWrap/>
                            <w:vAlign w:val="center"/>
                          </w:tcPr>
                          <w:p w14:paraId="2007CE6B"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1,325,762</w:t>
                            </w:r>
                          </w:p>
                        </w:tc>
                        <w:tc>
                          <w:tcPr>
                            <w:tcW w:w="711" w:type="pct"/>
                            <w:tcBorders>
                              <w:bottom w:val="single" w:sz="4" w:space="0" w:color="auto"/>
                            </w:tcBorders>
                            <w:shd w:val="clear" w:color="auto" w:fill="FFE7E7"/>
                            <w:noWrap/>
                            <w:vAlign w:val="center"/>
                          </w:tcPr>
                          <w:p w14:paraId="668692CB"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hint="eastAsia"/>
                                <w:color w:val="000000"/>
                                <w:spacing w:val="-10"/>
                                <w:sz w:val="20"/>
                              </w:rPr>
                              <w:t>4</w:t>
                            </w:r>
                            <w:r w:rsidRPr="005704C2">
                              <w:rPr>
                                <w:rFonts w:ascii="標楷體" w:eastAsia="標楷體" w:hAnsi="標楷體"/>
                                <w:color w:val="000000"/>
                                <w:spacing w:val="-10"/>
                                <w:sz w:val="20"/>
                              </w:rPr>
                              <w:t>,384,998</w:t>
                            </w:r>
                          </w:p>
                        </w:tc>
                        <w:tc>
                          <w:tcPr>
                            <w:tcW w:w="427" w:type="pct"/>
                            <w:tcBorders>
                              <w:bottom w:val="single" w:sz="4" w:space="0" w:color="auto"/>
                            </w:tcBorders>
                            <w:shd w:val="clear" w:color="auto" w:fill="FFE7E7"/>
                            <w:vAlign w:val="center"/>
                          </w:tcPr>
                          <w:p w14:paraId="53BA713A"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28,508</w:t>
                            </w:r>
                          </w:p>
                        </w:tc>
                        <w:tc>
                          <w:tcPr>
                            <w:tcW w:w="722" w:type="pct"/>
                            <w:tcBorders>
                              <w:bottom w:val="single" w:sz="4" w:space="0" w:color="auto"/>
                            </w:tcBorders>
                            <w:shd w:val="clear" w:color="auto" w:fill="FFE7E7"/>
                            <w:vAlign w:val="center"/>
                          </w:tcPr>
                          <w:p w14:paraId="3296A519" w14:textId="77777777" w:rsidR="007634FE" w:rsidRPr="005704C2" w:rsidRDefault="007634FE" w:rsidP="00C262F0">
                            <w:pPr>
                              <w:spacing w:line="240" w:lineRule="exact"/>
                              <w:jc w:val="right"/>
                              <w:rPr>
                                <w:rFonts w:ascii="標楷體" w:eastAsia="標楷體" w:hAnsi="標楷體"/>
                                <w:color w:val="000000"/>
                                <w:spacing w:val="-10"/>
                                <w:sz w:val="20"/>
                              </w:rPr>
                            </w:pPr>
                            <w:r w:rsidRPr="005704C2">
                              <w:rPr>
                                <w:rFonts w:ascii="標楷體" w:eastAsia="標楷體" w:hAnsi="標楷體"/>
                                <w:color w:val="000000"/>
                                <w:spacing w:val="-10"/>
                                <w:sz w:val="20"/>
                              </w:rPr>
                              <w:t>6,702,300</w:t>
                            </w:r>
                          </w:p>
                        </w:tc>
                      </w:tr>
                      <w:tr w:rsidR="00EA317F" w:rsidRPr="00EC216D" w14:paraId="468B45B0" w14:textId="77777777" w:rsidTr="008A3D77">
                        <w:trPr>
                          <w:trHeight w:hRule="exact" w:val="340"/>
                        </w:trPr>
                        <w:tc>
                          <w:tcPr>
                            <w:tcW w:w="297" w:type="pct"/>
                            <w:tcBorders>
                              <w:bottom w:val="single" w:sz="4" w:space="0" w:color="auto"/>
                            </w:tcBorders>
                            <w:shd w:val="clear" w:color="auto" w:fill="FEF6F0"/>
                            <w:noWrap/>
                            <w:vAlign w:val="center"/>
                          </w:tcPr>
                          <w:p w14:paraId="7078A492" w14:textId="77777777" w:rsidR="007634FE" w:rsidRPr="00376221" w:rsidRDefault="007634FE" w:rsidP="00C262F0">
                            <w:pPr>
                              <w:spacing w:line="240" w:lineRule="exact"/>
                              <w:ind w:rightChars="-8" w:right="-19"/>
                              <w:jc w:val="center"/>
                              <w:rPr>
                                <w:rFonts w:ascii="標楷體" w:eastAsia="標楷體" w:hAnsi="標楷體"/>
                                <w:sz w:val="20"/>
                              </w:rPr>
                            </w:pPr>
                            <w:r w:rsidRPr="00376221">
                              <w:rPr>
                                <w:rFonts w:ascii="標楷體" w:eastAsia="標楷體" w:hAnsi="標楷體" w:hint="eastAsia"/>
                                <w:sz w:val="20"/>
                              </w:rPr>
                              <w:t>1</w:t>
                            </w:r>
                            <w:r w:rsidRPr="00376221">
                              <w:rPr>
                                <w:rFonts w:ascii="標楷體" w:eastAsia="標楷體" w:hAnsi="標楷體"/>
                                <w:sz w:val="20"/>
                              </w:rPr>
                              <w:t>12</w:t>
                            </w:r>
                          </w:p>
                        </w:tc>
                        <w:tc>
                          <w:tcPr>
                            <w:tcW w:w="700" w:type="pct"/>
                            <w:tcBorders>
                              <w:bottom w:val="single" w:sz="4" w:space="0" w:color="auto"/>
                            </w:tcBorders>
                            <w:shd w:val="clear" w:color="auto" w:fill="FEF6F0"/>
                            <w:vAlign w:val="center"/>
                          </w:tcPr>
                          <w:p w14:paraId="5F4E5ED6" w14:textId="77777777" w:rsidR="007634FE" w:rsidRPr="00376221" w:rsidRDefault="007634FE" w:rsidP="00C262F0">
                            <w:pPr>
                              <w:spacing w:line="240" w:lineRule="exact"/>
                              <w:jc w:val="right"/>
                              <w:rPr>
                                <w:rFonts w:ascii="標楷體" w:eastAsia="標楷體" w:hAnsi="標楷體"/>
                                <w:spacing w:val="-10"/>
                                <w:sz w:val="20"/>
                              </w:rPr>
                            </w:pPr>
                            <w:r w:rsidRPr="00376221">
                              <w:rPr>
                                <w:rFonts w:ascii="標楷體" w:eastAsia="標楷體" w:hAnsi="標楷體"/>
                                <w:spacing w:val="-10"/>
                                <w:sz w:val="20"/>
                              </w:rPr>
                              <w:t>- 660,091</w:t>
                            </w:r>
                          </w:p>
                        </w:tc>
                        <w:tc>
                          <w:tcPr>
                            <w:tcW w:w="692" w:type="pct"/>
                            <w:tcBorders>
                              <w:bottom w:val="single" w:sz="4" w:space="0" w:color="auto"/>
                            </w:tcBorders>
                            <w:shd w:val="clear" w:color="auto" w:fill="FEF6F0"/>
                            <w:noWrap/>
                            <w:vAlign w:val="center"/>
                          </w:tcPr>
                          <w:p w14:paraId="5C9923DD" w14:textId="77777777" w:rsidR="007634FE" w:rsidRPr="00A9576D" w:rsidRDefault="007634FE" w:rsidP="00C262F0">
                            <w:pPr>
                              <w:spacing w:line="240" w:lineRule="exact"/>
                              <w:jc w:val="right"/>
                              <w:rPr>
                                <w:rFonts w:ascii="標楷體" w:eastAsia="標楷體" w:hAnsi="標楷體"/>
                                <w:b/>
                                <w:spacing w:val="-10"/>
                                <w:sz w:val="20"/>
                              </w:rPr>
                            </w:pPr>
                            <w:r w:rsidRPr="00A9576D">
                              <w:rPr>
                                <w:rFonts w:ascii="標楷體" w:eastAsia="標楷體" w:hAnsi="標楷體"/>
                                <w:b/>
                                <w:spacing w:val="-10"/>
                                <w:sz w:val="20"/>
                              </w:rPr>
                              <w:t>3,380,364</w:t>
                            </w:r>
                          </w:p>
                        </w:tc>
                        <w:tc>
                          <w:tcPr>
                            <w:tcW w:w="701" w:type="pct"/>
                            <w:tcBorders>
                              <w:bottom w:val="single" w:sz="4" w:space="0" w:color="auto"/>
                            </w:tcBorders>
                            <w:shd w:val="clear" w:color="auto" w:fill="FEF6F0"/>
                            <w:noWrap/>
                            <w:vAlign w:val="center"/>
                          </w:tcPr>
                          <w:p w14:paraId="7A01B33E" w14:textId="77777777" w:rsidR="007634FE" w:rsidRPr="00BA36E2" w:rsidRDefault="007634FE" w:rsidP="00C262F0">
                            <w:pPr>
                              <w:spacing w:line="240" w:lineRule="exact"/>
                              <w:jc w:val="right"/>
                              <w:rPr>
                                <w:rFonts w:ascii="標楷體" w:eastAsia="標楷體" w:hAnsi="標楷體"/>
                                <w:spacing w:val="-10"/>
                                <w:sz w:val="20"/>
                              </w:rPr>
                            </w:pPr>
                            <w:r w:rsidRPr="00BA36E2">
                              <w:rPr>
                                <w:rFonts w:ascii="標楷體" w:eastAsia="標楷體" w:hAnsi="標楷體"/>
                                <w:spacing w:val="-10"/>
                                <w:sz w:val="20"/>
                              </w:rPr>
                              <w:t>2</w:t>
                            </w:r>
                            <w:r w:rsidRPr="00BA36E2">
                              <w:rPr>
                                <w:rFonts w:ascii="標楷體" w:eastAsia="標楷體" w:hAnsi="標楷體" w:hint="eastAsia"/>
                                <w:spacing w:val="-10"/>
                                <w:sz w:val="20"/>
                              </w:rPr>
                              <w:t>,760,000</w:t>
                            </w:r>
                          </w:p>
                        </w:tc>
                        <w:tc>
                          <w:tcPr>
                            <w:tcW w:w="750" w:type="pct"/>
                            <w:tcBorders>
                              <w:bottom w:val="single" w:sz="4" w:space="0" w:color="auto"/>
                            </w:tcBorders>
                            <w:shd w:val="clear" w:color="auto" w:fill="FEF6F0"/>
                            <w:noWrap/>
                            <w:vAlign w:val="center"/>
                          </w:tcPr>
                          <w:p w14:paraId="2E46492F" w14:textId="77777777" w:rsidR="007634FE" w:rsidRPr="00BA36E2" w:rsidRDefault="007634FE" w:rsidP="00C262F0">
                            <w:pPr>
                              <w:spacing w:line="240" w:lineRule="exact"/>
                              <w:jc w:val="right"/>
                              <w:rPr>
                                <w:rFonts w:ascii="標楷體" w:eastAsia="標楷體" w:hAnsi="標楷體"/>
                                <w:spacing w:val="-10"/>
                                <w:sz w:val="20"/>
                              </w:rPr>
                            </w:pPr>
                            <w:r w:rsidRPr="00BA36E2">
                              <w:rPr>
                                <w:rFonts w:ascii="標楷體" w:eastAsia="標楷體" w:hAnsi="標楷體"/>
                                <w:spacing w:val="-10"/>
                                <w:sz w:val="20"/>
                              </w:rPr>
                              <w:t>620,364</w:t>
                            </w:r>
                          </w:p>
                        </w:tc>
                        <w:tc>
                          <w:tcPr>
                            <w:tcW w:w="711" w:type="pct"/>
                            <w:tcBorders>
                              <w:bottom w:val="single" w:sz="4" w:space="0" w:color="auto"/>
                            </w:tcBorders>
                            <w:shd w:val="clear" w:color="auto" w:fill="FEF6F0"/>
                            <w:noWrap/>
                            <w:vAlign w:val="center"/>
                          </w:tcPr>
                          <w:p w14:paraId="59726D0F" w14:textId="77777777" w:rsidR="007634FE" w:rsidRPr="00100853" w:rsidRDefault="007634FE" w:rsidP="00C262F0">
                            <w:pPr>
                              <w:spacing w:line="240" w:lineRule="exact"/>
                              <w:jc w:val="right"/>
                              <w:rPr>
                                <w:rFonts w:ascii="標楷體" w:eastAsia="標楷體" w:hAnsi="標楷體"/>
                                <w:spacing w:val="-10"/>
                                <w:sz w:val="20"/>
                              </w:rPr>
                            </w:pPr>
                            <w:r w:rsidRPr="00100853">
                              <w:rPr>
                                <w:rFonts w:ascii="標楷體" w:eastAsia="標楷體" w:hAnsi="標楷體"/>
                                <w:spacing w:val="-10"/>
                                <w:sz w:val="20"/>
                              </w:rPr>
                              <w:t>5,676,057</w:t>
                            </w:r>
                          </w:p>
                        </w:tc>
                        <w:tc>
                          <w:tcPr>
                            <w:tcW w:w="427" w:type="pct"/>
                            <w:tcBorders>
                              <w:bottom w:val="single" w:sz="4" w:space="0" w:color="auto"/>
                            </w:tcBorders>
                            <w:shd w:val="clear" w:color="auto" w:fill="FEF6F0"/>
                            <w:vAlign w:val="center"/>
                          </w:tcPr>
                          <w:p w14:paraId="15CEC240" w14:textId="77777777" w:rsidR="007634FE" w:rsidRPr="00100853" w:rsidRDefault="007634FE" w:rsidP="00C262F0">
                            <w:pPr>
                              <w:spacing w:line="240" w:lineRule="exact"/>
                              <w:jc w:val="right"/>
                              <w:rPr>
                                <w:rFonts w:ascii="標楷體" w:eastAsia="標楷體" w:hAnsi="標楷體"/>
                                <w:spacing w:val="-10"/>
                                <w:sz w:val="20"/>
                              </w:rPr>
                            </w:pPr>
                            <w:r w:rsidRPr="00100853">
                              <w:rPr>
                                <w:rFonts w:ascii="標楷體" w:eastAsia="標楷體" w:hAnsi="標楷體"/>
                                <w:spacing w:val="-10"/>
                                <w:sz w:val="20"/>
                              </w:rPr>
                              <w:t>60,137</w:t>
                            </w:r>
                          </w:p>
                        </w:tc>
                        <w:tc>
                          <w:tcPr>
                            <w:tcW w:w="722" w:type="pct"/>
                            <w:tcBorders>
                              <w:bottom w:val="single" w:sz="4" w:space="0" w:color="auto"/>
                            </w:tcBorders>
                            <w:shd w:val="clear" w:color="auto" w:fill="FEF6F0"/>
                            <w:vAlign w:val="center"/>
                          </w:tcPr>
                          <w:p w14:paraId="37FED702" w14:textId="77777777" w:rsidR="007634FE" w:rsidRPr="00100853" w:rsidRDefault="007634FE" w:rsidP="00C262F0">
                            <w:pPr>
                              <w:spacing w:line="240" w:lineRule="exact"/>
                              <w:jc w:val="right"/>
                              <w:rPr>
                                <w:rFonts w:ascii="標楷體" w:eastAsia="標楷體" w:hAnsi="標楷體"/>
                                <w:spacing w:val="-10"/>
                                <w:sz w:val="20"/>
                              </w:rPr>
                            </w:pPr>
                            <w:r w:rsidRPr="00100853">
                              <w:rPr>
                                <w:rFonts w:ascii="標楷體" w:eastAsia="標楷體" w:hAnsi="標楷體"/>
                                <w:spacing w:val="-10"/>
                                <w:sz w:val="20"/>
                              </w:rPr>
                              <w:t>7,568,916</w:t>
                            </w:r>
                          </w:p>
                        </w:tc>
                      </w:tr>
                      <w:tr w:rsidR="00EA317F" w:rsidRPr="00EC216D" w14:paraId="12A5A189" w14:textId="77777777" w:rsidTr="008A3D77">
                        <w:trPr>
                          <w:trHeight w:hRule="exact" w:val="340"/>
                        </w:trPr>
                        <w:tc>
                          <w:tcPr>
                            <w:tcW w:w="297" w:type="pct"/>
                            <w:shd w:val="clear" w:color="auto" w:fill="FFE7E7"/>
                            <w:noWrap/>
                            <w:vAlign w:val="center"/>
                          </w:tcPr>
                          <w:p w14:paraId="67FD423C" w14:textId="77777777" w:rsidR="007634FE" w:rsidRPr="00376221" w:rsidRDefault="007634FE" w:rsidP="00A22B30">
                            <w:pPr>
                              <w:spacing w:line="240" w:lineRule="exact"/>
                              <w:ind w:rightChars="-8" w:right="-19"/>
                              <w:jc w:val="center"/>
                              <w:rPr>
                                <w:rFonts w:ascii="標楷體" w:eastAsia="標楷體" w:hAnsi="標楷體"/>
                                <w:sz w:val="20"/>
                              </w:rPr>
                            </w:pPr>
                            <w:r>
                              <w:rPr>
                                <w:rFonts w:ascii="標楷體" w:eastAsia="標楷體" w:hAnsi="標楷體" w:hint="eastAsia"/>
                                <w:color w:val="000000" w:themeColor="text1"/>
                                <w:sz w:val="20"/>
                              </w:rPr>
                              <w:t>1</w:t>
                            </w:r>
                            <w:r>
                              <w:rPr>
                                <w:rFonts w:ascii="標楷體" w:eastAsia="標楷體" w:hAnsi="標楷體"/>
                                <w:color w:val="000000" w:themeColor="text1"/>
                                <w:sz w:val="20"/>
                              </w:rPr>
                              <w:t>13</w:t>
                            </w:r>
                          </w:p>
                        </w:tc>
                        <w:tc>
                          <w:tcPr>
                            <w:tcW w:w="700" w:type="pct"/>
                            <w:shd w:val="clear" w:color="auto" w:fill="FFE7E7"/>
                            <w:vAlign w:val="center"/>
                          </w:tcPr>
                          <w:p w14:paraId="79E2D4B4" w14:textId="77777777" w:rsidR="007634FE" w:rsidRPr="00376221" w:rsidRDefault="007634FE" w:rsidP="00A22B30">
                            <w:pPr>
                              <w:spacing w:line="240" w:lineRule="exact"/>
                              <w:jc w:val="right"/>
                              <w:rPr>
                                <w:rFonts w:ascii="標楷體" w:eastAsia="標楷體" w:hAnsi="標楷體"/>
                                <w:spacing w:val="-10"/>
                                <w:sz w:val="20"/>
                              </w:rPr>
                            </w:pPr>
                            <w:r w:rsidRPr="00C120CA">
                              <w:rPr>
                                <w:rFonts w:ascii="標楷體" w:eastAsia="標楷體" w:hAnsi="標楷體"/>
                                <w:color w:val="000000" w:themeColor="text1"/>
                                <w:spacing w:val="-4"/>
                                <w:sz w:val="20"/>
                              </w:rPr>
                              <w:t>- 562,814</w:t>
                            </w:r>
                          </w:p>
                        </w:tc>
                        <w:tc>
                          <w:tcPr>
                            <w:tcW w:w="692" w:type="pct"/>
                            <w:shd w:val="clear" w:color="auto" w:fill="FFE7E7"/>
                            <w:noWrap/>
                            <w:vAlign w:val="center"/>
                          </w:tcPr>
                          <w:p w14:paraId="0E070696" w14:textId="77777777" w:rsidR="007634FE" w:rsidRPr="00C120CA" w:rsidRDefault="007634FE" w:rsidP="00A22B30">
                            <w:pPr>
                              <w:spacing w:line="240" w:lineRule="exact"/>
                              <w:jc w:val="right"/>
                              <w:rPr>
                                <w:rFonts w:ascii="標楷體" w:eastAsia="標楷體" w:hAnsi="標楷體"/>
                                <w:b/>
                                <w:color w:val="000000"/>
                                <w:spacing w:val="-10"/>
                                <w:sz w:val="20"/>
                              </w:rPr>
                            </w:pPr>
                            <w:r w:rsidRPr="00C120CA">
                              <w:rPr>
                                <w:rFonts w:ascii="標楷體" w:eastAsia="標楷體" w:hAnsi="標楷體"/>
                                <w:b/>
                                <w:color w:val="000000"/>
                                <w:spacing w:val="-10"/>
                                <w:sz w:val="20"/>
                              </w:rPr>
                              <w:t>3,413,000</w:t>
                            </w:r>
                          </w:p>
                        </w:tc>
                        <w:tc>
                          <w:tcPr>
                            <w:tcW w:w="701" w:type="pct"/>
                            <w:shd w:val="clear" w:color="auto" w:fill="FFE7E7"/>
                            <w:noWrap/>
                            <w:vAlign w:val="center"/>
                          </w:tcPr>
                          <w:p w14:paraId="3E947272" w14:textId="77777777" w:rsidR="007634FE" w:rsidRPr="00C120CA" w:rsidRDefault="007634FE" w:rsidP="00A22B30">
                            <w:pPr>
                              <w:spacing w:line="240" w:lineRule="exact"/>
                              <w:jc w:val="right"/>
                              <w:rPr>
                                <w:rFonts w:ascii="標楷體" w:eastAsia="標楷體" w:hAnsi="標楷體"/>
                                <w:bCs/>
                                <w:color w:val="000000"/>
                                <w:spacing w:val="-10"/>
                                <w:sz w:val="20"/>
                              </w:rPr>
                            </w:pPr>
                            <w:r w:rsidRPr="00C120CA">
                              <w:rPr>
                                <w:rFonts w:ascii="標楷體" w:eastAsia="標楷體" w:hAnsi="標楷體"/>
                                <w:bCs/>
                                <w:color w:val="000000"/>
                                <w:spacing w:val="-10"/>
                                <w:sz w:val="20"/>
                              </w:rPr>
                              <w:t>2,813,000</w:t>
                            </w:r>
                          </w:p>
                        </w:tc>
                        <w:tc>
                          <w:tcPr>
                            <w:tcW w:w="750" w:type="pct"/>
                            <w:shd w:val="clear" w:color="auto" w:fill="FFE7E7"/>
                            <w:noWrap/>
                            <w:vAlign w:val="center"/>
                          </w:tcPr>
                          <w:p w14:paraId="5FF763F7" w14:textId="77777777" w:rsidR="007634FE" w:rsidRPr="00C120CA" w:rsidRDefault="007634FE" w:rsidP="00A22B30">
                            <w:pPr>
                              <w:spacing w:line="240" w:lineRule="exact"/>
                              <w:jc w:val="right"/>
                              <w:rPr>
                                <w:rFonts w:ascii="標楷體" w:eastAsia="標楷體" w:hAnsi="標楷體"/>
                                <w:spacing w:val="-10"/>
                                <w:sz w:val="20"/>
                              </w:rPr>
                            </w:pPr>
                            <w:r w:rsidRPr="00C120CA">
                              <w:rPr>
                                <w:rFonts w:ascii="標楷體" w:eastAsia="標楷體" w:hAnsi="標楷體" w:hint="eastAsia"/>
                                <w:color w:val="000000" w:themeColor="text1"/>
                                <w:spacing w:val="-10"/>
                                <w:sz w:val="20"/>
                              </w:rPr>
                              <w:t>6</w:t>
                            </w:r>
                            <w:r w:rsidRPr="00C120CA">
                              <w:rPr>
                                <w:rFonts w:ascii="標楷體" w:eastAsia="標楷體" w:hAnsi="標楷體"/>
                                <w:color w:val="000000" w:themeColor="text1"/>
                                <w:spacing w:val="-10"/>
                                <w:sz w:val="20"/>
                              </w:rPr>
                              <w:t>00,000</w:t>
                            </w:r>
                          </w:p>
                        </w:tc>
                        <w:tc>
                          <w:tcPr>
                            <w:tcW w:w="711" w:type="pct"/>
                            <w:shd w:val="clear" w:color="auto" w:fill="FFE7E7"/>
                            <w:noWrap/>
                            <w:vAlign w:val="center"/>
                          </w:tcPr>
                          <w:p w14:paraId="30C2F1CB" w14:textId="77777777" w:rsidR="007634FE" w:rsidRPr="00C120CA" w:rsidRDefault="007634FE" w:rsidP="00A22B30">
                            <w:pPr>
                              <w:spacing w:line="240" w:lineRule="exact"/>
                              <w:jc w:val="right"/>
                              <w:rPr>
                                <w:rFonts w:ascii="標楷體" w:eastAsia="標楷體" w:hAnsi="標楷體"/>
                                <w:spacing w:val="-10"/>
                                <w:sz w:val="20"/>
                              </w:rPr>
                            </w:pPr>
                            <w:r w:rsidRPr="00C120CA">
                              <w:rPr>
                                <w:rFonts w:ascii="標楷體" w:eastAsia="標楷體" w:hAnsi="標楷體"/>
                                <w:color w:val="000000" w:themeColor="text1"/>
                                <w:spacing w:val="-10"/>
                                <w:sz w:val="20"/>
                              </w:rPr>
                              <w:t>6,480,669</w:t>
                            </w:r>
                          </w:p>
                        </w:tc>
                        <w:tc>
                          <w:tcPr>
                            <w:tcW w:w="427" w:type="pct"/>
                            <w:shd w:val="clear" w:color="auto" w:fill="FFE7E7"/>
                            <w:vAlign w:val="center"/>
                          </w:tcPr>
                          <w:p w14:paraId="41C2C446" w14:textId="77777777" w:rsidR="007634FE" w:rsidRPr="00C120CA" w:rsidRDefault="007634FE" w:rsidP="00A22B30">
                            <w:pPr>
                              <w:spacing w:line="240" w:lineRule="exact"/>
                              <w:jc w:val="right"/>
                              <w:rPr>
                                <w:rFonts w:ascii="標楷體" w:eastAsia="標楷體" w:hAnsi="標楷體"/>
                                <w:spacing w:val="-10"/>
                                <w:sz w:val="20"/>
                              </w:rPr>
                            </w:pPr>
                            <w:r w:rsidRPr="00C120CA">
                              <w:rPr>
                                <w:rFonts w:ascii="標楷體" w:eastAsia="標楷體" w:hAnsi="標楷體"/>
                                <w:color w:val="000000" w:themeColor="text1"/>
                                <w:spacing w:val="-10"/>
                                <w:sz w:val="20"/>
                              </w:rPr>
                              <w:t>86,497</w:t>
                            </w:r>
                          </w:p>
                        </w:tc>
                        <w:tc>
                          <w:tcPr>
                            <w:tcW w:w="722" w:type="pct"/>
                            <w:shd w:val="clear" w:color="auto" w:fill="FFE7E7"/>
                            <w:vAlign w:val="center"/>
                          </w:tcPr>
                          <w:p w14:paraId="67F08EDD" w14:textId="77777777" w:rsidR="007634FE" w:rsidRPr="00C120CA" w:rsidRDefault="007634FE" w:rsidP="00A22B30">
                            <w:pPr>
                              <w:spacing w:line="240" w:lineRule="exact"/>
                              <w:jc w:val="right"/>
                              <w:rPr>
                                <w:rFonts w:ascii="標楷體" w:eastAsia="標楷體" w:hAnsi="標楷體"/>
                                <w:spacing w:val="-10"/>
                                <w:sz w:val="20"/>
                              </w:rPr>
                            </w:pPr>
                            <w:r w:rsidRPr="00C120CA">
                              <w:rPr>
                                <w:rFonts w:ascii="標楷體" w:eastAsia="標楷體" w:hAnsi="標楷體"/>
                                <w:color w:val="000000" w:themeColor="text1"/>
                                <w:spacing w:val="-10"/>
                                <w:sz w:val="20"/>
                              </w:rPr>
                              <w:t>9,147,343</w:t>
                            </w:r>
                          </w:p>
                        </w:tc>
                      </w:tr>
                    </w:tbl>
                    <w:p w14:paraId="7732B1CC" w14:textId="77777777" w:rsidR="007634FE" w:rsidRPr="00DB72A5" w:rsidRDefault="007634FE" w:rsidP="007634FE">
                      <w:pPr>
                        <w:overflowPunct w:val="0"/>
                        <w:spacing w:line="220" w:lineRule="exact"/>
                        <w:ind w:left="869" w:rightChars="25" w:right="60" w:hangingChars="505" w:hanging="869"/>
                        <w:rPr>
                          <w:rFonts w:ascii="標楷體" w:eastAsia="標楷體" w:hAnsi="標楷體"/>
                          <w:bCs/>
                          <w:spacing w:val="-4"/>
                          <w:sz w:val="18"/>
                          <w:szCs w:val="18"/>
                        </w:rPr>
                      </w:pPr>
                      <w:r w:rsidRPr="00DB72A5">
                        <w:rPr>
                          <w:rFonts w:ascii="標楷體" w:eastAsia="標楷體" w:hAnsi="標楷體" w:hint="eastAsia"/>
                          <w:bCs/>
                          <w:spacing w:val="-4"/>
                          <w:sz w:val="18"/>
                          <w:szCs w:val="18"/>
                        </w:rPr>
                        <w:t>註：</w:t>
                      </w:r>
                      <w:r w:rsidRPr="00DB72A5">
                        <w:rPr>
                          <w:rFonts w:ascii="標楷體" w:eastAsia="標楷體" w:hAnsi="標楷體"/>
                          <w:bCs/>
                          <w:spacing w:val="-4"/>
                          <w:sz w:val="18"/>
                          <w:szCs w:val="18"/>
                        </w:rPr>
                        <w:t>1.</w:t>
                      </w:r>
                      <w:r w:rsidRPr="00DB72A5">
                        <w:rPr>
                          <w:rFonts w:ascii="標楷體" w:eastAsia="標楷體" w:hAnsi="標楷體" w:hint="eastAsia"/>
                          <w:bCs/>
                          <w:spacing w:val="-4"/>
                          <w:sz w:val="18"/>
                          <w:szCs w:val="18"/>
                        </w:rPr>
                        <w:t>專戶調度金額含</w:t>
                      </w:r>
                      <w:r w:rsidRPr="00922050">
                        <w:rPr>
                          <w:rFonts w:ascii="標楷體" w:eastAsia="標楷體" w:hAnsi="標楷體" w:hint="eastAsia"/>
                          <w:color w:val="000000"/>
                          <w:sz w:val="18"/>
                          <w:szCs w:val="18"/>
                        </w:rPr>
                        <w:t>向已納入集中支付之地方教育發展基金</w:t>
                      </w:r>
                      <w:r w:rsidRPr="00922050">
                        <w:rPr>
                          <w:rFonts w:ascii="標楷體" w:eastAsia="標楷體" w:hAnsi="標楷體"/>
                          <w:color w:val="000000"/>
                          <w:sz w:val="18"/>
                          <w:szCs w:val="18"/>
                        </w:rPr>
                        <w:t>調度</w:t>
                      </w:r>
                      <w:r w:rsidRPr="00922050">
                        <w:rPr>
                          <w:rFonts w:ascii="標楷體" w:eastAsia="標楷體" w:hAnsi="標楷體" w:hint="eastAsia"/>
                          <w:color w:val="000000"/>
                          <w:sz w:val="18"/>
                          <w:szCs w:val="18"/>
                        </w:rPr>
                        <w:t>之</w:t>
                      </w:r>
                      <w:r w:rsidRPr="00922050">
                        <w:rPr>
                          <w:rFonts w:ascii="標楷體" w:eastAsia="標楷體" w:hAnsi="標楷體"/>
                          <w:color w:val="000000"/>
                          <w:sz w:val="18"/>
                          <w:szCs w:val="18"/>
                        </w:rPr>
                        <w:t>金額</w:t>
                      </w:r>
                      <w:r w:rsidRPr="00922050">
                        <w:rPr>
                          <w:rFonts w:ascii="標楷體" w:eastAsia="標楷體" w:hAnsi="標楷體" w:hint="eastAsia"/>
                          <w:color w:val="000000"/>
                          <w:sz w:val="18"/>
                          <w:szCs w:val="18"/>
                        </w:rPr>
                        <w:t>。</w:t>
                      </w:r>
                    </w:p>
                    <w:p w14:paraId="6EDBE5AE" w14:textId="77777777" w:rsidR="007634FE" w:rsidRPr="00DB72A5" w:rsidRDefault="007634FE" w:rsidP="007634FE">
                      <w:pPr>
                        <w:overflowPunct w:val="0"/>
                        <w:spacing w:line="220" w:lineRule="exact"/>
                        <w:ind w:leftChars="139" w:left="515" w:hangingChars="105" w:hanging="181"/>
                        <w:rPr>
                          <w:rFonts w:ascii="標楷體" w:eastAsia="標楷體" w:hAnsi="標楷體"/>
                          <w:bCs/>
                          <w:spacing w:val="-4"/>
                          <w:sz w:val="18"/>
                          <w:szCs w:val="18"/>
                        </w:rPr>
                      </w:pPr>
                      <w:r w:rsidRPr="00DB72A5">
                        <w:rPr>
                          <w:rFonts w:ascii="標楷體" w:eastAsia="標楷體" w:hAnsi="標楷體" w:hint="eastAsia"/>
                          <w:bCs/>
                          <w:spacing w:val="-4"/>
                          <w:sz w:val="18"/>
                          <w:szCs w:val="18"/>
                        </w:rPr>
                        <w:t>2</w:t>
                      </w:r>
                      <w:r w:rsidRPr="00DB72A5">
                        <w:rPr>
                          <w:rFonts w:ascii="標楷體" w:eastAsia="標楷體" w:hAnsi="標楷體"/>
                          <w:bCs/>
                          <w:spacing w:val="-4"/>
                          <w:sz w:val="18"/>
                          <w:szCs w:val="18"/>
                        </w:rPr>
                        <w:t>.</w:t>
                      </w:r>
                      <w:r w:rsidRPr="004C723F">
                        <w:rPr>
                          <w:rFonts w:ascii="標楷體" w:eastAsia="標楷體" w:hAnsi="標楷體" w:hint="eastAsia"/>
                          <w:bCs/>
                          <w:spacing w:val="-6"/>
                          <w:sz w:val="18"/>
                          <w:szCs w:val="18"/>
                        </w:rPr>
                        <w:t>資料來源：彙整自桃園市</w:t>
                      </w:r>
                      <w:r w:rsidRPr="004C723F">
                        <w:rPr>
                          <w:rFonts w:ascii="標楷體" w:eastAsia="標楷體" w:hAnsi="標楷體"/>
                          <w:bCs/>
                          <w:spacing w:val="-6"/>
                          <w:sz w:val="18"/>
                          <w:szCs w:val="18"/>
                        </w:rPr>
                        <w:t>104至11</w:t>
                      </w:r>
                      <w:r>
                        <w:rPr>
                          <w:rFonts w:ascii="標楷體" w:eastAsia="標楷體" w:hAnsi="標楷體" w:hint="eastAsia"/>
                          <w:bCs/>
                          <w:spacing w:val="-6"/>
                          <w:sz w:val="18"/>
                          <w:szCs w:val="18"/>
                        </w:rPr>
                        <w:t>3</w:t>
                      </w:r>
                      <w:r w:rsidRPr="004C723F">
                        <w:rPr>
                          <w:rFonts w:ascii="標楷體" w:eastAsia="標楷體" w:hAnsi="標楷體"/>
                          <w:bCs/>
                          <w:spacing w:val="-6"/>
                          <w:sz w:val="18"/>
                          <w:szCs w:val="18"/>
                        </w:rPr>
                        <w:t>年度審核報告及財政局提供</w:t>
                      </w:r>
                      <w:r w:rsidRPr="004C723F">
                        <w:rPr>
                          <w:rFonts w:ascii="標楷體" w:eastAsia="標楷體" w:hAnsi="標楷體" w:hint="eastAsia"/>
                          <w:bCs/>
                          <w:spacing w:val="-6"/>
                          <w:sz w:val="18"/>
                          <w:szCs w:val="18"/>
                        </w:rPr>
                        <w:t>1</w:t>
                      </w:r>
                      <w:r w:rsidRPr="004C723F">
                        <w:rPr>
                          <w:rFonts w:ascii="標楷體" w:eastAsia="標楷體" w:hAnsi="標楷體"/>
                          <w:bCs/>
                          <w:spacing w:val="-6"/>
                          <w:sz w:val="18"/>
                          <w:szCs w:val="18"/>
                        </w:rPr>
                        <w:t>04至11</w:t>
                      </w:r>
                      <w:r>
                        <w:rPr>
                          <w:rFonts w:ascii="標楷體" w:eastAsia="標楷體" w:hAnsi="標楷體" w:hint="eastAsia"/>
                          <w:bCs/>
                          <w:spacing w:val="-6"/>
                          <w:sz w:val="18"/>
                          <w:szCs w:val="18"/>
                        </w:rPr>
                        <w:t>3</w:t>
                      </w:r>
                      <w:r w:rsidRPr="004C723F">
                        <w:rPr>
                          <w:rFonts w:ascii="標楷體" w:eastAsia="標楷體" w:hAnsi="標楷體"/>
                          <w:bCs/>
                          <w:spacing w:val="-6"/>
                          <w:sz w:val="18"/>
                          <w:szCs w:val="18"/>
                        </w:rPr>
                        <w:t>年度</w:t>
                      </w:r>
                      <w:r w:rsidRPr="004C723F">
                        <w:rPr>
                          <w:rFonts w:ascii="標楷體" w:eastAsia="標楷體" w:hAnsi="標楷體" w:hint="eastAsia"/>
                          <w:bCs/>
                          <w:spacing w:val="-6"/>
                          <w:sz w:val="18"/>
                          <w:szCs w:val="18"/>
                        </w:rPr>
                        <w:t>專戶調度資料</w:t>
                      </w:r>
                      <w:r w:rsidRPr="004C723F">
                        <w:rPr>
                          <w:rFonts w:ascii="標楷體" w:eastAsia="標楷體" w:hAnsi="標楷體"/>
                          <w:bCs/>
                          <w:spacing w:val="-6"/>
                          <w:sz w:val="18"/>
                          <w:szCs w:val="18"/>
                        </w:rPr>
                        <w:t>。</w:t>
                      </w:r>
                    </w:p>
                  </w:txbxContent>
                </v:textbox>
                <w10:wrap type="square" anchorx="margin" anchory="page"/>
              </v:shape>
            </w:pict>
          </mc:Fallback>
        </mc:AlternateContent>
      </w:r>
      <w:r w:rsidRPr="004A2EE7">
        <w:rPr>
          <w:rFonts w:ascii="標楷體" w:eastAsia="標楷體" w:hAnsi="標楷體" w:hint="eastAsia"/>
          <w:sz w:val="28"/>
        </w:rPr>
        <w:t>或專戶進行調度，109至113年度向基金或專戶分別調度285億餘元、416億餘元、438億餘元、567億餘元、648億餘元，調度數額持續上揚。</w:t>
      </w:r>
      <w:r w:rsidRPr="004A2EE7">
        <w:rPr>
          <w:rFonts w:ascii="標楷體" w:eastAsia="標楷體" w:hAnsi="標楷體" w:hint="eastAsia"/>
          <w:spacing w:val="2"/>
          <w:sz w:val="28"/>
        </w:rPr>
        <w:t>再以市政府總決算資料預估財劃法修正後之財政狀況，113年度歲入決算數1,433億餘元，其中一般性補助款75億餘元，計畫型補助款309億餘元，復以行政院核定114年一般性補助款數額（刪減27.82％），加計計畫型補助款遭刪減91.57％試算（刪減比例係以中央政府彌平財政缺口試算），市政府雖預計增加259億元普通統籌分配稅款，</w:t>
      </w:r>
      <w:r w:rsidRPr="004A2EE7">
        <w:rPr>
          <w:rFonts w:ascii="標楷體" w:eastAsia="標楷體" w:hAnsi="標楷體" w:hint="eastAsia"/>
          <w:spacing w:val="2"/>
          <w:sz w:val="28"/>
        </w:rPr>
        <w:lastRenderedPageBreak/>
        <w:t>仍無法彌平遭刪減304億餘元之缺口，所獲配之普通統籌分配稅款與上級補助及協助收入，較未修法前短少約45億餘元。</w:t>
      </w:r>
    </w:p>
    <w:p w14:paraId="10DA007F" w14:textId="77777777" w:rsidR="007634FE" w:rsidRPr="004A2EE7" w:rsidRDefault="007634FE" w:rsidP="009A26F0">
      <w:pPr>
        <w:overflowPunct w:val="0"/>
        <w:spacing w:beforeLines="50" w:before="180" w:afterLines="20" w:after="72" w:line="460" w:lineRule="exact"/>
        <w:ind w:firstLineChars="130" w:firstLine="416"/>
        <w:jc w:val="both"/>
        <w:outlineLvl w:val="1"/>
        <w:rPr>
          <w:rFonts w:ascii="標楷體" w:eastAsia="標楷體" w:hAnsi="標楷體"/>
          <w:b/>
          <w:sz w:val="32"/>
        </w:rPr>
      </w:pPr>
      <w:r w:rsidRPr="004A2EE7">
        <w:rPr>
          <w:rFonts w:ascii="標楷體" w:eastAsia="標楷體" w:hAnsi="標楷體" w:hint="eastAsia"/>
          <w:b/>
          <w:sz w:val="32"/>
        </w:rPr>
        <w:t>2.公共建設及社會福利之財政負擔</w:t>
      </w:r>
    </w:p>
    <w:p w14:paraId="1651CECC" w14:textId="4F02FA95" w:rsidR="007634FE" w:rsidRPr="0011574F" w:rsidRDefault="007634FE" w:rsidP="00EA317F">
      <w:pPr>
        <w:overflowPunct w:val="0"/>
        <w:spacing w:line="526" w:lineRule="exact"/>
        <w:ind w:firstLineChars="200" w:firstLine="360"/>
        <w:jc w:val="both"/>
        <w:rPr>
          <w:rFonts w:ascii="標楷體" w:eastAsia="標楷體" w:hAnsi="標楷體"/>
          <w:sz w:val="28"/>
        </w:rPr>
      </w:pPr>
      <w:r w:rsidRPr="004A2EE7">
        <w:rPr>
          <w:rFonts w:ascii="標楷體" w:eastAsia="標楷體" w:hAnsi="標楷體" w:hint="eastAsia"/>
          <w:noProof/>
          <w:spacing w:val="2"/>
          <w:sz w:val="18"/>
          <w:szCs w:val="14"/>
        </w:rPr>
        <mc:AlternateContent>
          <mc:Choice Requires="wps">
            <w:drawing>
              <wp:anchor distT="0" distB="0" distL="114300" distR="114300" simplePos="0" relativeHeight="251738112" behindDoc="1" locked="0" layoutInCell="1" allowOverlap="1" wp14:anchorId="6D9CB2E3" wp14:editId="5EE4009F">
                <wp:simplePos x="0" y="0"/>
                <wp:positionH relativeFrom="column">
                  <wp:posOffset>2419350</wp:posOffset>
                </wp:positionH>
                <wp:positionV relativeFrom="paragraph">
                  <wp:posOffset>3697605</wp:posOffset>
                </wp:positionV>
                <wp:extent cx="3917315" cy="2916555"/>
                <wp:effectExtent l="0" t="0" r="0" b="0"/>
                <wp:wrapTight wrapText="bothSides">
                  <wp:wrapPolygon edited="0">
                    <wp:start x="315" y="0"/>
                    <wp:lineTo x="315" y="21445"/>
                    <wp:lineTo x="21218" y="21445"/>
                    <wp:lineTo x="21218" y="0"/>
                    <wp:lineTo x="315" y="0"/>
                  </wp:wrapPolygon>
                </wp:wrapTight>
                <wp:docPr id="1899178440" name="矩形 12"/>
                <wp:cNvGraphicFramePr/>
                <a:graphic xmlns:a="http://schemas.openxmlformats.org/drawingml/2006/main">
                  <a:graphicData uri="http://schemas.microsoft.com/office/word/2010/wordprocessingShape">
                    <wps:wsp>
                      <wps:cNvSpPr/>
                      <wps:spPr>
                        <a:xfrm>
                          <a:off x="0" y="0"/>
                          <a:ext cx="3917315" cy="291655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E661B77" w14:textId="77777777" w:rsidR="007634FE" w:rsidRPr="00EE6ECD" w:rsidRDefault="007634FE" w:rsidP="007634FE">
                            <w:pPr>
                              <w:overflowPunct w:val="0"/>
                              <w:spacing w:line="240" w:lineRule="exact"/>
                              <w:jc w:val="both"/>
                              <w:rPr>
                                <w:rFonts w:ascii="標楷體" w:eastAsia="標楷體" w:hAnsi="標楷體"/>
                                <w:b/>
                                <w:bCs/>
                                <w:color w:val="000000" w:themeColor="text1"/>
                                <w:spacing w:val="-2"/>
                                <w:szCs w:val="20"/>
                              </w:rPr>
                            </w:pPr>
                            <w:r w:rsidRPr="00EE6ECD">
                              <w:rPr>
                                <w:rFonts w:ascii="標楷體" w:eastAsia="標楷體" w:hAnsi="標楷體" w:hint="eastAsia"/>
                                <w:b/>
                                <w:bCs/>
                                <w:color w:val="000000" w:themeColor="text1"/>
                                <w:spacing w:val="-2"/>
                                <w:szCs w:val="20"/>
                              </w:rPr>
                              <w:t xml:space="preserve">表2 </w:t>
                            </w:r>
                            <w:r w:rsidRPr="00EE6ECD">
                              <w:rPr>
                                <w:rFonts w:ascii="標楷體" w:eastAsia="標楷體" w:hAnsi="標楷體" w:hint="eastAsia"/>
                                <w:b/>
                                <w:bCs/>
                                <w:color w:val="000000" w:themeColor="text1"/>
                                <w:spacing w:val="-12"/>
                                <w:szCs w:val="20"/>
                              </w:rPr>
                              <w:t>因預算編列不足致工程延宕之1億元以上重大建設計畫</w:t>
                            </w:r>
                          </w:p>
                          <w:p w14:paraId="2E389945" w14:textId="77777777" w:rsidR="007634FE" w:rsidRPr="00EE6ECD" w:rsidRDefault="007634FE" w:rsidP="007634FE">
                            <w:pPr>
                              <w:overflowPunct w:val="0"/>
                              <w:spacing w:line="200" w:lineRule="exact"/>
                              <w:ind w:firstLineChars="200" w:firstLine="368"/>
                              <w:jc w:val="both"/>
                              <w:rPr>
                                <w:rFonts w:ascii="標楷體" w:eastAsia="標楷體" w:hAnsi="標楷體"/>
                                <w:color w:val="000000" w:themeColor="text1"/>
                                <w:spacing w:val="2"/>
                                <w:sz w:val="18"/>
                                <w:szCs w:val="14"/>
                              </w:rPr>
                            </w:pPr>
                            <w:r w:rsidRPr="00EE6ECD">
                              <w:rPr>
                                <w:rFonts w:ascii="標楷體" w:eastAsia="標楷體" w:hAnsi="標楷體" w:hint="eastAsia"/>
                                <w:color w:val="000000" w:themeColor="text1"/>
                                <w:spacing w:val="2"/>
                                <w:sz w:val="18"/>
                                <w:szCs w:val="14"/>
                              </w:rPr>
                              <w:t xml:space="preserve">                                     </w:t>
                            </w:r>
                            <w:r>
                              <w:rPr>
                                <w:rFonts w:ascii="標楷體" w:eastAsia="標楷體" w:hAnsi="標楷體" w:hint="eastAsia"/>
                                <w:color w:val="000000" w:themeColor="text1"/>
                                <w:spacing w:val="2"/>
                                <w:sz w:val="18"/>
                                <w:szCs w:val="14"/>
                              </w:rPr>
                              <w:t xml:space="preserve">　</w:t>
                            </w:r>
                            <w:r w:rsidRPr="00EE6ECD">
                              <w:rPr>
                                <w:rFonts w:ascii="標楷體" w:eastAsia="標楷體" w:hAnsi="標楷體" w:hint="eastAsia"/>
                                <w:color w:val="000000" w:themeColor="text1"/>
                                <w:spacing w:val="2"/>
                                <w:sz w:val="18"/>
                                <w:szCs w:val="14"/>
                              </w:rPr>
                              <w:t xml:space="preserve">  </w:t>
                            </w:r>
                            <w:r w:rsidRPr="009C428D">
                              <w:rPr>
                                <w:rFonts w:ascii="標楷體" w:eastAsia="標楷體" w:hAnsi="標楷體" w:hint="eastAsia"/>
                                <w:color w:val="000000" w:themeColor="text1"/>
                                <w:spacing w:val="2"/>
                                <w:sz w:val="20"/>
                                <w:szCs w:val="16"/>
                              </w:rPr>
                              <w:t>單位：新臺幣萬元</w:t>
                            </w:r>
                          </w:p>
                          <w:tbl>
                            <w:tblPr>
                              <w:tblW w:w="5807" w:type="dxa"/>
                              <w:tblCellMar>
                                <w:left w:w="28" w:type="dxa"/>
                                <w:right w:w="28" w:type="dxa"/>
                              </w:tblCellMar>
                              <w:tblLook w:val="04A0" w:firstRow="1" w:lastRow="0" w:firstColumn="1" w:lastColumn="0" w:noHBand="0" w:noVBand="1"/>
                            </w:tblPr>
                            <w:tblGrid>
                              <w:gridCol w:w="283"/>
                              <w:gridCol w:w="2689"/>
                              <w:gridCol w:w="851"/>
                              <w:gridCol w:w="850"/>
                              <w:gridCol w:w="1134"/>
                            </w:tblGrid>
                            <w:tr w:rsidR="007634FE" w:rsidRPr="00F3398E" w14:paraId="0458F5F7" w14:textId="77777777" w:rsidTr="00E860C9">
                              <w:trPr>
                                <w:trHeight w:val="314"/>
                              </w:trPr>
                              <w:tc>
                                <w:tcPr>
                                  <w:tcW w:w="283" w:type="dxa"/>
                                  <w:tcBorders>
                                    <w:top w:val="single" w:sz="4" w:space="0" w:color="auto"/>
                                    <w:left w:val="single" w:sz="4" w:space="0" w:color="auto"/>
                                    <w:bottom w:val="single" w:sz="4" w:space="0" w:color="auto"/>
                                    <w:right w:val="single" w:sz="4" w:space="0" w:color="auto"/>
                                  </w:tcBorders>
                                  <w:shd w:val="clear" w:color="auto" w:fill="C9D9D3"/>
                                </w:tcPr>
                                <w:p w14:paraId="4C5CBB6A" w14:textId="77777777" w:rsidR="007634FE" w:rsidRPr="00F3398E" w:rsidRDefault="007634FE" w:rsidP="00EE6ECD">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項目</w:t>
                                  </w:r>
                                </w:p>
                              </w:tc>
                              <w:tc>
                                <w:tcPr>
                                  <w:tcW w:w="2689" w:type="dxa"/>
                                  <w:tcBorders>
                                    <w:top w:val="single" w:sz="4" w:space="0" w:color="auto"/>
                                    <w:left w:val="single" w:sz="4" w:space="0" w:color="auto"/>
                                    <w:bottom w:val="single" w:sz="4" w:space="0" w:color="auto"/>
                                    <w:right w:val="single" w:sz="4" w:space="0" w:color="auto"/>
                                  </w:tcBorders>
                                  <w:shd w:val="clear" w:color="auto" w:fill="C9D9D3"/>
                                  <w:noWrap/>
                                  <w:vAlign w:val="center"/>
                                  <w:hideMark/>
                                </w:tcPr>
                                <w:p w14:paraId="1C8EB910" w14:textId="77777777" w:rsidR="007634FE" w:rsidRPr="00F3398E" w:rsidRDefault="007634FE" w:rsidP="00EE6ECD">
                                  <w:pPr>
                                    <w:widowControl/>
                                    <w:spacing w:line="24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重大建設計畫</w:t>
                                  </w:r>
                                </w:p>
                              </w:tc>
                              <w:tc>
                                <w:tcPr>
                                  <w:tcW w:w="851" w:type="dxa"/>
                                  <w:tcBorders>
                                    <w:top w:val="single" w:sz="4" w:space="0" w:color="auto"/>
                                    <w:left w:val="nil"/>
                                    <w:bottom w:val="single" w:sz="4" w:space="0" w:color="auto"/>
                                    <w:right w:val="single" w:sz="4" w:space="0" w:color="auto"/>
                                  </w:tcBorders>
                                  <w:shd w:val="clear" w:color="auto" w:fill="C9D9D3"/>
                                  <w:noWrap/>
                                  <w:vAlign w:val="center"/>
                                  <w:hideMark/>
                                </w:tcPr>
                                <w:p w14:paraId="2A5E4F57" w14:textId="77777777" w:rsidR="007634FE" w:rsidRPr="00E860C9" w:rsidRDefault="007634FE" w:rsidP="00EE6ECD">
                                  <w:pPr>
                                    <w:widowControl/>
                                    <w:spacing w:line="240" w:lineRule="exact"/>
                                    <w:jc w:val="center"/>
                                    <w:rPr>
                                      <w:rFonts w:ascii="標楷體" w:eastAsia="標楷體" w:hAnsi="標楷體" w:cs="新細明體"/>
                                      <w:color w:val="000000"/>
                                      <w:spacing w:val="-10"/>
                                      <w:kern w:val="0"/>
                                      <w:sz w:val="20"/>
                                      <w:szCs w:val="20"/>
                                    </w:rPr>
                                  </w:pPr>
                                  <w:r w:rsidRPr="00E860C9">
                                    <w:rPr>
                                      <w:rFonts w:ascii="標楷體" w:eastAsia="標楷體" w:hAnsi="標楷體" w:cs="新細明體" w:hint="eastAsia"/>
                                      <w:color w:val="000000"/>
                                      <w:spacing w:val="-10"/>
                                      <w:kern w:val="0"/>
                                      <w:sz w:val="20"/>
                                      <w:szCs w:val="20"/>
                                    </w:rPr>
                                    <w:t>原訂完工年月</w:t>
                                  </w:r>
                                </w:p>
                              </w:tc>
                              <w:tc>
                                <w:tcPr>
                                  <w:tcW w:w="850" w:type="dxa"/>
                                  <w:tcBorders>
                                    <w:top w:val="single" w:sz="4" w:space="0" w:color="auto"/>
                                    <w:left w:val="nil"/>
                                    <w:bottom w:val="single" w:sz="4" w:space="0" w:color="auto"/>
                                    <w:right w:val="single" w:sz="4" w:space="0" w:color="auto"/>
                                  </w:tcBorders>
                                  <w:shd w:val="clear" w:color="auto" w:fill="C9D9D3"/>
                                  <w:noWrap/>
                                  <w:vAlign w:val="center"/>
                                  <w:hideMark/>
                                </w:tcPr>
                                <w:p w14:paraId="7F167CBE" w14:textId="77777777" w:rsidR="007634FE" w:rsidRPr="00E860C9" w:rsidRDefault="007634FE" w:rsidP="00EE6ECD">
                                  <w:pPr>
                                    <w:widowControl/>
                                    <w:spacing w:line="240" w:lineRule="exact"/>
                                    <w:jc w:val="center"/>
                                    <w:rPr>
                                      <w:rFonts w:ascii="標楷體" w:eastAsia="標楷體" w:hAnsi="標楷體" w:cs="新細明體"/>
                                      <w:color w:val="000000"/>
                                      <w:spacing w:val="-10"/>
                                      <w:kern w:val="0"/>
                                      <w:sz w:val="20"/>
                                      <w:szCs w:val="20"/>
                                    </w:rPr>
                                  </w:pPr>
                                  <w:r w:rsidRPr="00E860C9">
                                    <w:rPr>
                                      <w:rFonts w:ascii="標楷體" w:eastAsia="標楷體" w:hAnsi="標楷體" w:cs="新細明體" w:hint="eastAsia"/>
                                      <w:color w:val="000000"/>
                                      <w:spacing w:val="-10"/>
                                      <w:kern w:val="0"/>
                                      <w:sz w:val="20"/>
                                      <w:szCs w:val="20"/>
                                    </w:rPr>
                                    <w:t>延後完工年月</w:t>
                                  </w:r>
                                </w:p>
                              </w:tc>
                              <w:tc>
                                <w:tcPr>
                                  <w:tcW w:w="1134" w:type="dxa"/>
                                  <w:tcBorders>
                                    <w:top w:val="single" w:sz="4" w:space="0" w:color="auto"/>
                                    <w:left w:val="nil"/>
                                    <w:bottom w:val="single" w:sz="4" w:space="0" w:color="auto"/>
                                    <w:right w:val="single" w:sz="4" w:space="0" w:color="auto"/>
                                  </w:tcBorders>
                                  <w:shd w:val="clear" w:color="auto" w:fill="C9D9D3"/>
                                  <w:noWrap/>
                                  <w:vAlign w:val="center"/>
                                  <w:hideMark/>
                                </w:tcPr>
                                <w:p w14:paraId="1CBC7172" w14:textId="77777777" w:rsidR="007634FE" w:rsidRPr="00F3398E" w:rsidRDefault="007634FE" w:rsidP="00EE6ECD">
                                  <w:pPr>
                                    <w:widowControl/>
                                    <w:spacing w:line="24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預估建設計畫總經費</w:t>
                                  </w:r>
                                </w:p>
                              </w:tc>
                            </w:tr>
                            <w:tr w:rsidR="007634FE" w:rsidRPr="00F3398E" w14:paraId="51859FD6" w14:textId="77777777" w:rsidTr="00E860C9">
                              <w:trPr>
                                <w:trHeight w:val="314"/>
                              </w:trPr>
                              <w:tc>
                                <w:tcPr>
                                  <w:tcW w:w="4673" w:type="dxa"/>
                                  <w:gridSpan w:val="4"/>
                                  <w:tcBorders>
                                    <w:top w:val="single" w:sz="4" w:space="0" w:color="auto"/>
                                    <w:left w:val="single" w:sz="4" w:space="0" w:color="auto"/>
                                    <w:bottom w:val="single" w:sz="4" w:space="0" w:color="auto"/>
                                    <w:right w:val="single" w:sz="4" w:space="0" w:color="auto"/>
                                  </w:tcBorders>
                                  <w:shd w:val="clear" w:color="auto" w:fill="FDF1E9"/>
                                  <w:vAlign w:val="center"/>
                                </w:tcPr>
                                <w:p w14:paraId="63E0A626" w14:textId="77777777" w:rsidR="007634FE" w:rsidRPr="00F3398E" w:rsidRDefault="007634FE" w:rsidP="00EE6ECD">
                                  <w:pPr>
                                    <w:widowControl/>
                                    <w:spacing w:line="200" w:lineRule="exact"/>
                                    <w:jc w:val="both"/>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  </w:t>
                                  </w:r>
                                  <w:r w:rsidRPr="00F3398E">
                                    <w:rPr>
                                      <w:rFonts w:ascii="標楷體" w:eastAsia="標楷體" w:hAnsi="標楷體" w:cs="新細明體" w:hint="eastAsia"/>
                                      <w:b/>
                                      <w:bCs/>
                                      <w:color w:val="000000"/>
                                      <w:kern w:val="0"/>
                                      <w:sz w:val="20"/>
                                      <w:szCs w:val="20"/>
                                    </w:rPr>
                                    <w:t>合</w:t>
                                  </w:r>
                                  <w:r>
                                    <w:rPr>
                                      <w:rFonts w:ascii="標楷體" w:eastAsia="標楷體" w:hAnsi="標楷體" w:cs="新細明體" w:hint="eastAsia"/>
                                      <w:b/>
                                      <w:bCs/>
                                      <w:color w:val="000000"/>
                                      <w:kern w:val="0"/>
                                      <w:sz w:val="20"/>
                                      <w:szCs w:val="20"/>
                                    </w:rPr>
                                    <w:t xml:space="preserve">　</w:t>
                                  </w:r>
                                  <w:r w:rsidRPr="00F3398E">
                                    <w:rPr>
                                      <w:rFonts w:ascii="標楷體" w:eastAsia="標楷體" w:hAnsi="標楷體" w:cs="新細明體" w:hint="eastAsia"/>
                                      <w:b/>
                                      <w:bCs/>
                                      <w:color w:val="000000"/>
                                      <w:kern w:val="0"/>
                                      <w:sz w:val="20"/>
                                      <w:szCs w:val="20"/>
                                    </w:rPr>
                                    <w:t>計</w:t>
                                  </w:r>
                                </w:p>
                              </w:tc>
                              <w:tc>
                                <w:tcPr>
                                  <w:tcW w:w="1134" w:type="dxa"/>
                                  <w:tcBorders>
                                    <w:top w:val="single" w:sz="4" w:space="0" w:color="auto"/>
                                    <w:left w:val="nil"/>
                                    <w:bottom w:val="single" w:sz="4" w:space="0" w:color="auto"/>
                                    <w:right w:val="single" w:sz="4" w:space="0" w:color="auto"/>
                                  </w:tcBorders>
                                  <w:shd w:val="clear" w:color="auto" w:fill="FDF1E9"/>
                                  <w:noWrap/>
                                  <w:vAlign w:val="center"/>
                                  <w:hideMark/>
                                </w:tcPr>
                                <w:p w14:paraId="3C52DA18" w14:textId="77777777" w:rsidR="007634FE" w:rsidRPr="00F3398E" w:rsidRDefault="007634FE" w:rsidP="00EE6ECD">
                                  <w:pPr>
                                    <w:widowControl/>
                                    <w:spacing w:line="200" w:lineRule="exact"/>
                                    <w:jc w:val="right"/>
                                    <w:rPr>
                                      <w:rFonts w:ascii="標楷體" w:eastAsia="標楷體" w:hAnsi="標楷體" w:cs="新細明體"/>
                                      <w:b/>
                                      <w:bCs/>
                                      <w:color w:val="000000"/>
                                      <w:kern w:val="0"/>
                                      <w:sz w:val="20"/>
                                      <w:szCs w:val="20"/>
                                    </w:rPr>
                                  </w:pPr>
                                  <w:r w:rsidRPr="00F3398E">
                                    <w:rPr>
                                      <w:rFonts w:ascii="標楷體" w:eastAsia="標楷體" w:hAnsi="標楷體" w:cs="新細明體" w:hint="eastAsia"/>
                                      <w:b/>
                                      <w:bCs/>
                                      <w:color w:val="000000"/>
                                      <w:kern w:val="0"/>
                                      <w:sz w:val="20"/>
                                      <w:szCs w:val="20"/>
                                    </w:rPr>
                                    <w:t>889</w:t>
                                  </w:r>
                                  <w:r>
                                    <w:rPr>
                                      <w:rFonts w:ascii="標楷體" w:eastAsia="標楷體" w:hAnsi="標楷體" w:cs="新細明體" w:hint="eastAsia"/>
                                      <w:b/>
                                      <w:bCs/>
                                      <w:color w:val="000000"/>
                                      <w:kern w:val="0"/>
                                      <w:sz w:val="20"/>
                                      <w:szCs w:val="20"/>
                                    </w:rPr>
                                    <w:t>,</w:t>
                                  </w:r>
                                  <w:r w:rsidRPr="00F3398E">
                                    <w:rPr>
                                      <w:rFonts w:ascii="標楷體" w:eastAsia="標楷體" w:hAnsi="標楷體" w:cs="新細明體" w:hint="eastAsia"/>
                                      <w:b/>
                                      <w:bCs/>
                                      <w:color w:val="000000"/>
                                      <w:kern w:val="0"/>
                                      <w:sz w:val="20"/>
                                      <w:szCs w:val="20"/>
                                    </w:rPr>
                                    <w:t>771</w:t>
                                  </w:r>
                                </w:p>
                              </w:tc>
                            </w:tr>
                            <w:tr w:rsidR="007634FE" w:rsidRPr="00F3398E" w14:paraId="4E0A6A5F" w14:textId="77777777" w:rsidTr="00E860C9">
                              <w:trPr>
                                <w:trHeight w:val="397"/>
                              </w:trPr>
                              <w:tc>
                                <w:tcPr>
                                  <w:tcW w:w="283" w:type="dxa"/>
                                  <w:tcBorders>
                                    <w:top w:val="single" w:sz="4" w:space="0" w:color="auto"/>
                                    <w:left w:val="single" w:sz="4" w:space="0" w:color="auto"/>
                                    <w:bottom w:val="single" w:sz="4" w:space="0" w:color="auto"/>
                                    <w:right w:val="single" w:sz="4" w:space="0" w:color="auto"/>
                                  </w:tcBorders>
                                  <w:shd w:val="clear" w:color="auto" w:fill="EFF5FB"/>
                                  <w:vAlign w:val="center"/>
                                </w:tcPr>
                                <w:p w14:paraId="0E51BBC6" w14:textId="77777777" w:rsidR="007634FE" w:rsidRPr="00F3398E" w:rsidRDefault="007634FE" w:rsidP="00EE6ECD">
                                  <w:pPr>
                                    <w:widowControl/>
                                    <w:spacing w:line="200" w:lineRule="exact"/>
                                    <w:ind w:leftChars="-20" w:left="-48" w:rightChars="-25" w:right="-6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2689"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709D4509" w14:textId="77777777" w:rsidR="007634FE" w:rsidRPr="00E860C9" w:rsidRDefault="007634FE" w:rsidP="00F37DF2">
                                  <w:pPr>
                                    <w:widowControl/>
                                    <w:spacing w:line="180" w:lineRule="exact"/>
                                    <w:ind w:rightChars="-25" w:right="-60"/>
                                    <w:rPr>
                                      <w:rFonts w:ascii="標楷體" w:eastAsia="標楷體" w:hAnsi="標楷體" w:cs="新細明體"/>
                                      <w:color w:val="000000"/>
                                      <w:kern w:val="0"/>
                                      <w:sz w:val="20"/>
                                      <w:szCs w:val="20"/>
                                    </w:rPr>
                                  </w:pPr>
                                  <w:r w:rsidRPr="00E860C9">
                                    <w:rPr>
                                      <w:rFonts w:ascii="標楷體" w:eastAsia="標楷體" w:hAnsi="標楷體" w:cs="新細明體" w:hint="eastAsia"/>
                                      <w:color w:val="000000"/>
                                      <w:kern w:val="0"/>
                                      <w:sz w:val="20"/>
                                      <w:szCs w:val="20"/>
                                    </w:rPr>
                                    <w:t>市立圖書館大溪分館新建工程</w:t>
                                  </w:r>
                                </w:p>
                              </w:tc>
                              <w:tc>
                                <w:tcPr>
                                  <w:tcW w:w="851" w:type="dxa"/>
                                  <w:tcBorders>
                                    <w:top w:val="single" w:sz="4" w:space="0" w:color="auto"/>
                                    <w:left w:val="nil"/>
                                    <w:bottom w:val="single" w:sz="4" w:space="0" w:color="auto"/>
                                    <w:right w:val="single" w:sz="4" w:space="0" w:color="auto"/>
                                  </w:tcBorders>
                                  <w:shd w:val="clear" w:color="auto" w:fill="EFF5FB"/>
                                  <w:noWrap/>
                                  <w:vAlign w:val="center"/>
                                  <w:hideMark/>
                                </w:tcPr>
                                <w:p w14:paraId="5C6E6D9E"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110/12</w:t>
                                  </w:r>
                                </w:p>
                              </w:tc>
                              <w:tc>
                                <w:tcPr>
                                  <w:tcW w:w="850" w:type="dxa"/>
                                  <w:tcBorders>
                                    <w:top w:val="single" w:sz="4" w:space="0" w:color="auto"/>
                                    <w:left w:val="nil"/>
                                    <w:bottom w:val="single" w:sz="4" w:space="0" w:color="auto"/>
                                    <w:right w:val="single" w:sz="4" w:space="0" w:color="auto"/>
                                  </w:tcBorders>
                                  <w:shd w:val="clear" w:color="auto" w:fill="EFF5FB"/>
                                  <w:noWrap/>
                                  <w:vAlign w:val="center"/>
                                  <w:hideMark/>
                                </w:tcPr>
                                <w:p w14:paraId="13703046"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115/09</w:t>
                                  </w:r>
                                </w:p>
                              </w:tc>
                              <w:tc>
                                <w:tcPr>
                                  <w:tcW w:w="1134" w:type="dxa"/>
                                  <w:tcBorders>
                                    <w:top w:val="single" w:sz="4" w:space="0" w:color="auto"/>
                                    <w:left w:val="nil"/>
                                    <w:bottom w:val="single" w:sz="4" w:space="0" w:color="auto"/>
                                    <w:right w:val="single" w:sz="4" w:space="0" w:color="auto"/>
                                  </w:tcBorders>
                                  <w:shd w:val="clear" w:color="auto" w:fill="EFF5FB"/>
                                  <w:noWrap/>
                                  <w:vAlign w:val="center"/>
                                  <w:hideMark/>
                                </w:tcPr>
                                <w:p w14:paraId="51F8BA28" w14:textId="77777777" w:rsidR="007634FE" w:rsidRPr="00F3398E" w:rsidRDefault="007634FE" w:rsidP="00E860C9">
                                  <w:pPr>
                                    <w:widowControl/>
                                    <w:spacing w:after="100" w:afterAutospacing="1" w:line="180" w:lineRule="exact"/>
                                    <w:jc w:val="right"/>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 xml:space="preserve">   34</w:t>
                                  </w:r>
                                  <w:r>
                                    <w:rPr>
                                      <w:rFonts w:ascii="標楷體" w:eastAsia="標楷體" w:hAnsi="標楷體" w:cs="新細明體" w:hint="eastAsia"/>
                                      <w:color w:val="000000"/>
                                      <w:kern w:val="0"/>
                                      <w:sz w:val="20"/>
                                      <w:szCs w:val="20"/>
                                    </w:rPr>
                                    <w:t>,</w:t>
                                  </w:r>
                                  <w:r w:rsidRPr="00F3398E">
                                    <w:rPr>
                                      <w:rFonts w:ascii="標楷體" w:eastAsia="標楷體" w:hAnsi="標楷體" w:cs="新細明體" w:hint="eastAsia"/>
                                      <w:color w:val="000000"/>
                                      <w:kern w:val="0"/>
                                      <w:sz w:val="20"/>
                                      <w:szCs w:val="20"/>
                                    </w:rPr>
                                    <w:t>994</w:t>
                                  </w:r>
                                </w:p>
                              </w:tc>
                            </w:tr>
                            <w:tr w:rsidR="007634FE" w:rsidRPr="00F3398E" w14:paraId="50F3292F" w14:textId="77777777" w:rsidTr="00E860C9">
                              <w:trPr>
                                <w:trHeight w:val="397"/>
                              </w:trPr>
                              <w:tc>
                                <w:tcPr>
                                  <w:tcW w:w="283" w:type="dxa"/>
                                  <w:tcBorders>
                                    <w:top w:val="single" w:sz="4" w:space="0" w:color="auto"/>
                                    <w:left w:val="single" w:sz="4" w:space="0" w:color="auto"/>
                                    <w:bottom w:val="single" w:sz="4" w:space="0" w:color="auto"/>
                                    <w:right w:val="single" w:sz="4" w:space="0" w:color="auto"/>
                                  </w:tcBorders>
                                  <w:shd w:val="clear" w:color="auto" w:fill="FDF3ED"/>
                                  <w:vAlign w:val="center"/>
                                </w:tcPr>
                                <w:p w14:paraId="009F9030" w14:textId="77777777" w:rsidR="007634FE" w:rsidRPr="00F3398E" w:rsidRDefault="007634FE" w:rsidP="00EE6ECD">
                                  <w:pPr>
                                    <w:widowControl/>
                                    <w:spacing w:line="200" w:lineRule="exact"/>
                                    <w:ind w:leftChars="-20" w:left="-48" w:rightChars="-25" w:right="-6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2689" w:type="dxa"/>
                                  <w:tcBorders>
                                    <w:top w:val="single" w:sz="4" w:space="0" w:color="auto"/>
                                    <w:left w:val="single" w:sz="4" w:space="0" w:color="auto"/>
                                    <w:bottom w:val="single" w:sz="4" w:space="0" w:color="auto"/>
                                    <w:right w:val="single" w:sz="4" w:space="0" w:color="auto"/>
                                  </w:tcBorders>
                                  <w:shd w:val="clear" w:color="auto" w:fill="FDF3ED"/>
                                  <w:noWrap/>
                                  <w:vAlign w:val="center"/>
                                  <w:hideMark/>
                                </w:tcPr>
                                <w:p w14:paraId="046B3478" w14:textId="77777777" w:rsidR="007634FE" w:rsidRPr="00E860C9" w:rsidRDefault="007634FE" w:rsidP="00F37DF2">
                                  <w:pPr>
                                    <w:widowControl/>
                                    <w:spacing w:line="180" w:lineRule="exact"/>
                                    <w:ind w:rightChars="-25" w:right="-60"/>
                                    <w:rPr>
                                      <w:rFonts w:ascii="標楷體" w:eastAsia="標楷體" w:hAnsi="標楷體" w:cs="新細明體"/>
                                      <w:color w:val="000000"/>
                                      <w:kern w:val="0"/>
                                      <w:sz w:val="20"/>
                                      <w:szCs w:val="20"/>
                                    </w:rPr>
                                  </w:pPr>
                                  <w:r w:rsidRPr="00E860C9">
                                    <w:rPr>
                                      <w:rFonts w:ascii="標楷體" w:eastAsia="標楷體" w:hAnsi="標楷體" w:cs="新細明體" w:hint="eastAsia"/>
                                      <w:color w:val="000000"/>
                                      <w:kern w:val="0"/>
                                      <w:sz w:val="20"/>
                                      <w:szCs w:val="20"/>
                                    </w:rPr>
                                    <w:t>龜山樂活運動館新建工程</w:t>
                                  </w:r>
                                </w:p>
                              </w:tc>
                              <w:tc>
                                <w:tcPr>
                                  <w:tcW w:w="851" w:type="dxa"/>
                                  <w:tcBorders>
                                    <w:top w:val="single" w:sz="4" w:space="0" w:color="auto"/>
                                    <w:left w:val="nil"/>
                                    <w:bottom w:val="single" w:sz="4" w:space="0" w:color="auto"/>
                                    <w:right w:val="single" w:sz="4" w:space="0" w:color="auto"/>
                                  </w:tcBorders>
                                  <w:shd w:val="clear" w:color="auto" w:fill="FDF3ED"/>
                                  <w:noWrap/>
                                  <w:vAlign w:val="center"/>
                                  <w:hideMark/>
                                </w:tcPr>
                                <w:p w14:paraId="1FC88776"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114/02</w:t>
                                  </w:r>
                                </w:p>
                              </w:tc>
                              <w:tc>
                                <w:tcPr>
                                  <w:tcW w:w="850" w:type="dxa"/>
                                  <w:tcBorders>
                                    <w:top w:val="single" w:sz="4" w:space="0" w:color="auto"/>
                                    <w:left w:val="nil"/>
                                    <w:bottom w:val="single" w:sz="4" w:space="0" w:color="auto"/>
                                    <w:right w:val="single" w:sz="4" w:space="0" w:color="auto"/>
                                  </w:tcBorders>
                                  <w:shd w:val="clear" w:color="auto" w:fill="FDF3ED"/>
                                  <w:noWrap/>
                                  <w:vAlign w:val="center"/>
                                  <w:hideMark/>
                                </w:tcPr>
                                <w:p w14:paraId="6B016AC0"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116/12</w:t>
                                  </w:r>
                                </w:p>
                              </w:tc>
                              <w:tc>
                                <w:tcPr>
                                  <w:tcW w:w="1134" w:type="dxa"/>
                                  <w:tcBorders>
                                    <w:top w:val="single" w:sz="4" w:space="0" w:color="auto"/>
                                    <w:left w:val="nil"/>
                                    <w:bottom w:val="single" w:sz="4" w:space="0" w:color="auto"/>
                                    <w:right w:val="single" w:sz="4" w:space="0" w:color="auto"/>
                                  </w:tcBorders>
                                  <w:shd w:val="clear" w:color="auto" w:fill="FDF3ED"/>
                                  <w:noWrap/>
                                  <w:vAlign w:val="center"/>
                                  <w:hideMark/>
                                </w:tcPr>
                                <w:p w14:paraId="30694119" w14:textId="77777777" w:rsidR="007634FE" w:rsidRPr="00F3398E" w:rsidRDefault="007634FE" w:rsidP="00E860C9">
                                  <w:pPr>
                                    <w:widowControl/>
                                    <w:spacing w:after="100" w:afterAutospacing="1" w:line="180" w:lineRule="exact"/>
                                    <w:jc w:val="right"/>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 xml:space="preserve">    72</w:t>
                                  </w:r>
                                  <w:r>
                                    <w:rPr>
                                      <w:rFonts w:ascii="標楷體" w:eastAsia="標楷體" w:hAnsi="標楷體" w:cs="新細明體" w:hint="eastAsia"/>
                                      <w:color w:val="000000"/>
                                      <w:kern w:val="0"/>
                                      <w:sz w:val="20"/>
                                      <w:szCs w:val="20"/>
                                    </w:rPr>
                                    <w:t>,</w:t>
                                  </w:r>
                                  <w:r w:rsidRPr="00F3398E">
                                    <w:rPr>
                                      <w:rFonts w:ascii="標楷體" w:eastAsia="標楷體" w:hAnsi="標楷體" w:cs="新細明體" w:hint="eastAsia"/>
                                      <w:color w:val="000000"/>
                                      <w:kern w:val="0"/>
                                      <w:sz w:val="20"/>
                                      <w:szCs w:val="20"/>
                                    </w:rPr>
                                    <w:t xml:space="preserve">000 </w:t>
                                  </w:r>
                                </w:p>
                              </w:tc>
                            </w:tr>
                            <w:tr w:rsidR="007634FE" w:rsidRPr="00F3398E" w14:paraId="0737720A" w14:textId="77777777" w:rsidTr="00E860C9">
                              <w:trPr>
                                <w:trHeight w:val="314"/>
                              </w:trPr>
                              <w:tc>
                                <w:tcPr>
                                  <w:tcW w:w="283" w:type="dxa"/>
                                  <w:tcBorders>
                                    <w:top w:val="single" w:sz="4" w:space="0" w:color="auto"/>
                                    <w:left w:val="single" w:sz="4" w:space="0" w:color="auto"/>
                                    <w:bottom w:val="single" w:sz="4" w:space="0" w:color="auto"/>
                                    <w:right w:val="single" w:sz="4" w:space="0" w:color="auto"/>
                                  </w:tcBorders>
                                  <w:shd w:val="clear" w:color="auto" w:fill="EFF5FB"/>
                                  <w:vAlign w:val="center"/>
                                </w:tcPr>
                                <w:p w14:paraId="1B7FC665" w14:textId="77777777" w:rsidR="007634FE" w:rsidRPr="00F3398E" w:rsidRDefault="007634FE" w:rsidP="00EE6ECD">
                                  <w:pPr>
                                    <w:widowControl/>
                                    <w:spacing w:line="200" w:lineRule="exact"/>
                                    <w:ind w:leftChars="-20" w:left="-48" w:rightChars="-25" w:right="-60"/>
                                    <w:jc w:val="center"/>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3</w:t>
                                  </w:r>
                                </w:p>
                              </w:tc>
                              <w:tc>
                                <w:tcPr>
                                  <w:tcW w:w="2689"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0FEACDC3" w14:textId="77777777" w:rsidR="007634FE" w:rsidRPr="00E860C9" w:rsidRDefault="007634FE" w:rsidP="00F37DF2">
                                  <w:pPr>
                                    <w:widowControl/>
                                    <w:spacing w:line="180" w:lineRule="exact"/>
                                    <w:ind w:rightChars="-25" w:right="-60"/>
                                    <w:rPr>
                                      <w:rFonts w:ascii="標楷體" w:eastAsia="標楷體" w:hAnsi="標楷體" w:cs="新細明體"/>
                                      <w:color w:val="000000"/>
                                      <w:kern w:val="0"/>
                                      <w:sz w:val="20"/>
                                      <w:szCs w:val="20"/>
                                    </w:rPr>
                                  </w:pPr>
                                  <w:r w:rsidRPr="00E860C9">
                                    <w:rPr>
                                      <w:rFonts w:ascii="標楷體" w:eastAsia="標楷體" w:hAnsi="標楷體" w:cs="新細明體" w:hint="eastAsia"/>
                                      <w:color w:val="000000"/>
                                      <w:kern w:val="0"/>
                                      <w:sz w:val="20"/>
                                      <w:szCs w:val="20"/>
                                    </w:rPr>
                                    <w:t>龍潭社福館－主體新建工程</w:t>
                                  </w:r>
                                </w:p>
                              </w:tc>
                              <w:tc>
                                <w:tcPr>
                                  <w:tcW w:w="851" w:type="dxa"/>
                                  <w:tcBorders>
                                    <w:top w:val="single" w:sz="4" w:space="0" w:color="auto"/>
                                    <w:left w:val="nil"/>
                                    <w:bottom w:val="single" w:sz="4" w:space="0" w:color="auto"/>
                                    <w:right w:val="single" w:sz="4" w:space="0" w:color="auto"/>
                                  </w:tcBorders>
                                  <w:shd w:val="clear" w:color="auto" w:fill="EFF5FB"/>
                                  <w:noWrap/>
                                  <w:vAlign w:val="center"/>
                                  <w:hideMark/>
                                </w:tcPr>
                                <w:p w14:paraId="3DE466BD"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109/12</w:t>
                                  </w:r>
                                </w:p>
                              </w:tc>
                              <w:tc>
                                <w:tcPr>
                                  <w:tcW w:w="850" w:type="dxa"/>
                                  <w:tcBorders>
                                    <w:top w:val="single" w:sz="4" w:space="0" w:color="auto"/>
                                    <w:left w:val="nil"/>
                                    <w:bottom w:val="single" w:sz="4" w:space="0" w:color="auto"/>
                                    <w:right w:val="single" w:sz="4" w:space="0" w:color="auto"/>
                                  </w:tcBorders>
                                  <w:shd w:val="clear" w:color="auto" w:fill="EFF5FB"/>
                                  <w:noWrap/>
                                  <w:vAlign w:val="center"/>
                                  <w:hideMark/>
                                </w:tcPr>
                                <w:p w14:paraId="7E4643A3"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115/12</w:t>
                                  </w:r>
                                </w:p>
                              </w:tc>
                              <w:tc>
                                <w:tcPr>
                                  <w:tcW w:w="1134" w:type="dxa"/>
                                  <w:tcBorders>
                                    <w:top w:val="single" w:sz="4" w:space="0" w:color="auto"/>
                                    <w:left w:val="nil"/>
                                    <w:bottom w:val="single" w:sz="4" w:space="0" w:color="auto"/>
                                    <w:right w:val="single" w:sz="4" w:space="0" w:color="auto"/>
                                  </w:tcBorders>
                                  <w:shd w:val="clear" w:color="auto" w:fill="EFF5FB"/>
                                  <w:noWrap/>
                                  <w:vAlign w:val="center"/>
                                  <w:hideMark/>
                                </w:tcPr>
                                <w:p w14:paraId="689DC264" w14:textId="77777777" w:rsidR="007634FE" w:rsidRPr="00F3398E" w:rsidRDefault="007634FE" w:rsidP="00E860C9">
                                  <w:pPr>
                                    <w:widowControl/>
                                    <w:spacing w:after="100" w:afterAutospacing="1" w:line="180" w:lineRule="exact"/>
                                    <w:jc w:val="right"/>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 xml:space="preserve">  10</w:t>
                                  </w:r>
                                  <w:r>
                                    <w:rPr>
                                      <w:rFonts w:ascii="標楷體" w:eastAsia="標楷體" w:hAnsi="標楷體" w:cs="新細明體" w:hint="eastAsia"/>
                                      <w:color w:val="000000"/>
                                      <w:kern w:val="0"/>
                                      <w:sz w:val="20"/>
                                      <w:szCs w:val="20"/>
                                    </w:rPr>
                                    <w:t>,</w:t>
                                  </w:r>
                                  <w:r w:rsidRPr="00F3398E">
                                    <w:rPr>
                                      <w:rFonts w:ascii="標楷體" w:eastAsia="標楷體" w:hAnsi="標楷體" w:cs="新細明體" w:hint="eastAsia"/>
                                      <w:color w:val="000000"/>
                                      <w:kern w:val="0"/>
                                      <w:sz w:val="20"/>
                                      <w:szCs w:val="20"/>
                                    </w:rPr>
                                    <w:t xml:space="preserve">600 </w:t>
                                  </w:r>
                                </w:p>
                              </w:tc>
                            </w:tr>
                            <w:tr w:rsidR="007634FE" w:rsidRPr="00F3398E" w14:paraId="0FA36277" w14:textId="77777777" w:rsidTr="00E860C9">
                              <w:trPr>
                                <w:trHeight w:val="397"/>
                              </w:trPr>
                              <w:tc>
                                <w:tcPr>
                                  <w:tcW w:w="283" w:type="dxa"/>
                                  <w:tcBorders>
                                    <w:top w:val="single" w:sz="4" w:space="0" w:color="auto"/>
                                    <w:left w:val="single" w:sz="4" w:space="0" w:color="auto"/>
                                    <w:bottom w:val="single" w:sz="4" w:space="0" w:color="auto"/>
                                    <w:right w:val="single" w:sz="4" w:space="0" w:color="auto"/>
                                  </w:tcBorders>
                                  <w:shd w:val="clear" w:color="auto" w:fill="FDF3ED"/>
                                  <w:vAlign w:val="center"/>
                                </w:tcPr>
                                <w:p w14:paraId="751E98D6" w14:textId="77777777" w:rsidR="007634FE" w:rsidRPr="00F3398E" w:rsidRDefault="007634FE" w:rsidP="00EE6ECD">
                                  <w:pPr>
                                    <w:widowControl/>
                                    <w:spacing w:line="200" w:lineRule="exact"/>
                                    <w:ind w:leftChars="-20" w:left="-48" w:rightChars="-25" w:right="-6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2689" w:type="dxa"/>
                                  <w:tcBorders>
                                    <w:top w:val="single" w:sz="4" w:space="0" w:color="auto"/>
                                    <w:left w:val="single" w:sz="4" w:space="0" w:color="auto"/>
                                    <w:bottom w:val="single" w:sz="4" w:space="0" w:color="auto"/>
                                    <w:right w:val="single" w:sz="4" w:space="0" w:color="auto"/>
                                  </w:tcBorders>
                                  <w:shd w:val="clear" w:color="auto" w:fill="FDF3ED"/>
                                  <w:noWrap/>
                                  <w:vAlign w:val="center"/>
                                  <w:hideMark/>
                                </w:tcPr>
                                <w:p w14:paraId="31DA3437" w14:textId="77777777" w:rsidR="007634FE" w:rsidRPr="00E860C9" w:rsidRDefault="007634FE" w:rsidP="00F37DF2">
                                  <w:pPr>
                                    <w:widowControl/>
                                    <w:spacing w:line="180" w:lineRule="exact"/>
                                    <w:ind w:rightChars="-25" w:right="-60"/>
                                    <w:rPr>
                                      <w:rFonts w:ascii="標楷體" w:eastAsia="標楷體" w:hAnsi="標楷體" w:cs="新細明體"/>
                                      <w:color w:val="000000"/>
                                      <w:kern w:val="0"/>
                                      <w:sz w:val="20"/>
                                      <w:szCs w:val="20"/>
                                    </w:rPr>
                                  </w:pPr>
                                  <w:r w:rsidRPr="00E860C9">
                                    <w:rPr>
                                      <w:rFonts w:ascii="標楷體" w:eastAsia="標楷體" w:hAnsi="標楷體" w:cs="新細明體" w:hint="eastAsia"/>
                                      <w:color w:val="000000"/>
                                      <w:kern w:val="0"/>
                                      <w:sz w:val="20"/>
                                      <w:szCs w:val="20"/>
                                    </w:rPr>
                                    <w:t>中壢殯葬園區火化場暨停車場新建工程</w:t>
                                  </w:r>
                                </w:p>
                              </w:tc>
                              <w:tc>
                                <w:tcPr>
                                  <w:tcW w:w="851" w:type="dxa"/>
                                  <w:tcBorders>
                                    <w:top w:val="single" w:sz="4" w:space="0" w:color="auto"/>
                                    <w:left w:val="nil"/>
                                    <w:bottom w:val="single" w:sz="4" w:space="0" w:color="auto"/>
                                    <w:right w:val="single" w:sz="4" w:space="0" w:color="auto"/>
                                  </w:tcBorders>
                                  <w:shd w:val="clear" w:color="auto" w:fill="FDF3ED"/>
                                  <w:noWrap/>
                                  <w:vAlign w:val="center"/>
                                  <w:hideMark/>
                                </w:tcPr>
                                <w:p w14:paraId="1B12002B"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110/12</w:t>
                                  </w:r>
                                </w:p>
                              </w:tc>
                              <w:tc>
                                <w:tcPr>
                                  <w:tcW w:w="850" w:type="dxa"/>
                                  <w:tcBorders>
                                    <w:top w:val="single" w:sz="4" w:space="0" w:color="auto"/>
                                    <w:left w:val="nil"/>
                                    <w:bottom w:val="single" w:sz="4" w:space="0" w:color="auto"/>
                                    <w:right w:val="single" w:sz="4" w:space="0" w:color="auto"/>
                                  </w:tcBorders>
                                  <w:shd w:val="clear" w:color="auto" w:fill="FDF3ED"/>
                                  <w:noWrap/>
                                  <w:vAlign w:val="center"/>
                                  <w:hideMark/>
                                </w:tcPr>
                                <w:p w14:paraId="1C9D3176"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115/12</w:t>
                                  </w:r>
                                </w:p>
                              </w:tc>
                              <w:tc>
                                <w:tcPr>
                                  <w:tcW w:w="1134" w:type="dxa"/>
                                  <w:tcBorders>
                                    <w:top w:val="single" w:sz="4" w:space="0" w:color="auto"/>
                                    <w:left w:val="nil"/>
                                    <w:bottom w:val="single" w:sz="4" w:space="0" w:color="auto"/>
                                    <w:right w:val="single" w:sz="4" w:space="0" w:color="auto"/>
                                  </w:tcBorders>
                                  <w:shd w:val="clear" w:color="auto" w:fill="FDF3ED"/>
                                  <w:noWrap/>
                                  <w:vAlign w:val="center"/>
                                  <w:hideMark/>
                                </w:tcPr>
                                <w:p w14:paraId="557F4C6A" w14:textId="77777777" w:rsidR="007634FE" w:rsidRPr="00F3398E" w:rsidRDefault="007634FE" w:rsidP="00E860C9">
                                  <w:pPr>
                                    <w:widowControl/>
                                    <w:spacing w:after="100" w:afterAutospacing="1" w:line="180" w:lineRule="exact"/>
                                    <w:jc w:val="right"/>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 xml:space="preserve">   94</w:t>
                                  </w:r>
                                  <w:r>
                                    <w:rPr>
                                      <w:rFonts w:ascii="標楷體" w:eastAsia="標楷體" w:hAnsi="標楷體" w:cs="新細明體" w:hint="eastAsia"/>
                                      <w:color w:val="000000"/>
                                      <w:kern w:val="0"/>
                                      <w:sz w:val="20"/>
                                      <w:szCs w:val="20"/>
                                    </w:rPr>
                                    <w:t>,</w:t>
                                  </w:r>
                                  <w:r w:rsidRPr="00F3398E">
                                    <w:rPr>
                                      <w:rFonts w:ascii="標楷體" w:eastAsia="標楷體" w:hAnsi="標楷體" w:cs="新細明體" w:hint="eastAsia"/>
                                      <w:color w:val="000000"/>
                                      <w:kern w:val="0"/>
                                      <w:sz w:val="20"/>
                                      <w:szCs w:val="20"/>
                                    </w:rPr>
                                    <w:t xml:space="preserve">305 </w:t>
                                  </w:r>
                                </w:p>
                              </w:tc>
                            </w:tr>
                            <w:tr w:rsidR="007634FE" w:rsidRPr="00F3398E" w14:paraId="24C30D88" w14:textId="77777777" w:rsidTr="00E860C9">
                              <w:trPr>
                                <w:trHeight w:val="397"/>
                              </w:trPr>
                              <w:tc>
                                <w:tcPr>
                                  <w:tcW w:w="283" w:type="dxa"/>
                                  <w:tcBorders>
                                    <w:top w:val="single" w:sz="4" w:space="0" w:color="auto"/>
                                    <w:left w:val="single" w:sz="4" w:space="0" w:color="auto"/>
                                    <w:bottom w:val="single" w:sz="4" w:space="0" w:color="auto"/>
                                    <w:right w:val="single" w:sz="4" w:space="0" w:color="auto"/>
                                  </w:tcBorders>
                                  <w:shd w:val="clear" w:color="auto" w:fill="EFF5FB"/>
                                  <w:vAlign w:val="center"/>
                                </w:tcPr>
                                <w:p w14:paraId="0A052E8C" w14:textId="77777777" w:rsidR="007634FE" w:rsidRPr="00F3398E" w:rsidRDefault="007634FE" w:rsidP="00EE6ECD">
                                  <w:pPr>
                                    <w:widowControl/>
                                    <w:spacing w:line="200" w:lineRule="exact"/>
                                    <w:ind w:leftChars="-20" w:left="-48" w:rightChars="-25" w:right="-6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2689"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03D776FF" w14:textId="77777777" w:rsidR="007634FE" w:rsidRPr="00E860C9" w:rsidRDefault="007634FE" w:rsidP="00F37DF2">
                                  <w:pPr>
                                    <w:widowControl/>
                                    <w:spacing w:line="180" w:lineRule="exact"/>
                                    <w:ind w:rightChars="-25" w:right="-60"/>
                                    <w:rPr>
                                      <w:rFonts w:ascii="標楷體" w:eastAsia="標楷體" w:hAnsi="標楷體" w:cs="新細明體"/>
                                      <w:color w:val="000000"/>
                                      <w:spacing w:val="-6"/>
                                      <w:kern w:val="0"/>
                                      <w:sz w:val="20"/>
                                      <w:szCs w:val="20"/>
                                    </w:rPr>
                                  </w:pPr>
                                  <w:r w:rsidRPr="00E860C9">
                                    <w:rPr>
                                      <w:rFonts w:ascii="標楷體" w:eastAsia="標楷體" w:hAnsi="標楷體" w:cs="新細明體" w:hint="eastAsia"/>
                                      <w:color w:val="000000"/>
                                      <w:spacing w:val="-6"/>
                                      <w:kern w:val="0"/>
                                      <w:sz w:val="20"/>
                                      <w:szCs w:val="20"/>
                                    </w:rPr>
                                    <w:t>平鎮南勢綜合行政大樓新建工程</w:t>
                                  </w:r>
                                </w:p>
                              </w:tc>
                              <w:tc>
                                <w:tcPr>
                                  <w:tcW w:w="851" w:type="dxa"/>
                                  <w:tcBorders>
                                    <w:top w:val="single" w:sz="4" w:space="0" w:color="auto"/>
                                    <w:left w:val="nil"/>
                                    <w:bottom w:val="single" w:sz="4" w:space="0" w:color="auto"/>
                                    <w:right w:val="single" w:sz="4" w:space="0" w:color="auto"/>
                                  </w:tcBorders>
                                  <w:shd w:val="clear" w:color="auto" w:fill="EFF5FB"/>
                                  <w:noWrap/>
                                  <w:vAlign w:val="center"/>
                                  <w:hideMark/>
                                </w:tcPr>
                                <w:p w14:paraId="7BFCC8B5"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111/12</w:t>
                                  </w:r>
                                </w:p>
                              </w:tc>
                              <w:tc>
                                <w:tcPr>
                                  <w:tcW w:w="850" w:type="dxa"/>
                                  <w:tcBorders>
                                    <w:top w:val="single" w:sz="4" w:space="0" w:color="auto"/>
                                    <w:left w:val="nil"/>
                                    <w:bottom w:val="single" w:sz="4" w:space="0" w:color="auto"/>
                                    <w:right w:val="single" w:sz="4" w:space="0" w:color="auto"/>
                                  </w:tcBorders>
                                  <w:shd w:val="clear" w:color="auto" w:fill="EFF5FB"/>
                                  <w:noWrap/>
                                  <w:vAlign w:val="center"/>
                                  <w:hideMark/>
                                </w:tcPr>
                                <w:p w14:paraId="2BACD12D"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115/12</w:t>
                                  </w:r>
                                </w:p>
                              </w:tc>
                              <w:tc>
                                <w:tcPr>
                                  <w:tcW w:w="1134" w:type="dxa"/>
                                  <w:tcBorders>
                                    <w:top w:val="single" w:sz="4" w:space="0" w:color="auto"/>
                                    <w:left w:val="nil"/>
                                    <w:bottom w:val="single" w:sz="4" w:space="0" w:color="auto"/>
                                    <w:right w:val="single" w:sz="4" w:space="0" w:color="auto"/>
                                  </w:tcBorders>
                                  <w:shd w:val="clear" w:color="auto" w:fill="EFF5FB"/>
                                  <w:noWrap/>
                                  <w:vAlign w:val="center"/>
                                  <w:hideMark/>
                                </w:tcPr>
                                <w:p w14:paraId="1FE163EC" w14:textId="77777777" w:rsidR="007634FE" w:rsidRPr="00F3398E" w:rsidRDefault="007634FE" w:rsidP="00E860C9">
                                  <w:pPr>
                                    <w:widowControl/>
                                    <w:spacing w:after="100" w:afterAutospacing="1" w:line="180" w:lineRule="exact"/>
                                    <w:jc w:val="right"/>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 xml:space="preserve">  81</w:t>
                                  </w:r>
                                  <w:r>
                                    <w:rPr>
                                      <w:rFonts w:ascii="標楷體" w:eastAsia="標楷體" w:hAnsi="標楷體" w:cs="新細明體" w:hint="eastAsia"/>
                                      <w:color w:val="000000"/>
                                      <w:kern w:val="0"/>
                                      <w:sz w:val="20"/>
                                      <w:szCs w:val="20"/>
                                    </w:rPr>
                                    <w:t>,</w:t>
                                  </w:r>
                                  <w:r w:rsidRPr="00F3398E">
                                    <w:rPr>
                                      <w:rFonts w:ascii="標楷體" w:eastAsia="標楷體" w:hAnsi="標楷體" w:cs="新細明體" w:hint="eastAsia"/>
                                      <w:color w:val="000000"/>
                                      <w:kern w:val="0"/>
                                      <w:sz w:val="20"/>
                                      <w:szCs w:val="20"/>
                                    </w:rPr>
                                    <w:t xml:space="preserve">830 </w:t>
                                  </w:r>
                                </w:p>
                              </w:tc>
                            </w:tr>
                            <w:tr w:rsidR="007634FE" w:rsidRPr="00F3398E" w14:paraId="16A06A61" w14:textId="77777777" w:rsidTr="00E860C9">
                              <w:trPr>
                                <w:trHeight w:val="314"/>
                              </w:trPr>
                              <w:tc>
                                <w:tcPr>
                                  <w:tcW w:w="283" w:type="dxa"/>
                                  <w:tcBorders>
                                    <w:top w:val="single" w:sz="4" w:space="0" w:color="auto"/>
                                    <w:left w:val="single" w:sz="4" w:space="0" w:color="auto"/>
                                    <w:bottom w:val="single" w:sz="4" w:space="0" w:color="auto"/>
                                    <w:right w:val="single" w:sz="4" w:space="0" w:color="auto"/>
                                  </w:tcBorders>
                                  <w:shd w:val="clear" w:color="auto" w:fill="FDF3ED"/>
                                  <w:vAlign w:val="center"/>
                                </w:tcPr>
                                <w:p w14:paraId="69EAE81B" w14:textId="77777777" w:rsidR="007634FE" w:rsidRPr="00F3398E" w:rsidRDefault="007634FE" w:rsidP="00EE6ECD">
                                  <w:pPr>
                                    <w:widowControl/>
                                    <w:spacing w:line="200" w:lineRule="exact"/>
                                    <w:ind w:leftChars="-20" w:left="-48" w:rightChars="-25" w:right="-6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2689" w:type="dxa"/>
                                  <w:tcBorders>
                                    <w:top w:val="single" w:sz="4" w:space="0" w:color="auto"/>
                                    <w:left w:val="single" w:sz="4" w:space="0" w:color="auto"/>
                                    <w:bottom w:val="single" w:sz="4" w:space="0" w:color="auto"/>
                                    <w:right w:val="single" w:sz="4" w:space="0" w:color="auto"/>
                                  </w:tcBorders>
                                  <w:shd w:val="clear" w:color="auto" w:fill="FDF3ED"/>
                                  <w:noWrap/>
                                  <w:vAlign w:val="center"/>
                                  <w:hideMark/>
                                </w:tcPr>
                                <w:p w14:paraId="73D73B82" w14:textId="77777777" w:rsidR="007634FE" w:rsidRPr="00E860C9" w:rsidRDefault="007634FE" w:rsidP="00F37DF2">
                                  <w:pPr>
                                    <w:widowControl/>
                                    <w:spacing w:line="180" w:lineRule="exact"/>
                                    <w:ind w:rightChars="-25" w:right="-60"/>
                                    <w:rPr>
                                      <w:rFonts w:ascii="標楷體" w:eastAsia="標楷體" w:hAnsi="標楷體" w:cs="新細明體"/>
                                      <w:color w:val="000000"/>
                                      <w:kern w:val="0"/>
                                      <w:sz w:val="20"/>
                                      <w:szCs w:val="20"/>
                                    </w:rPr>
                                  </w:pPr>
                                  <w:r w:rsidRPr="00E860C9">
                                    <w:rPr>
                                      <w:rFonts w:ascii="標楷體" w:eastAsia="標楷體" w:hAnsi="標楷體" w:cs="新細明體" w:hint="eastAsia"/>
                                      <w:color w:val="000000"/>
                                      <w:kern w:val="0"/>
                                      <w:sz w:val="20"/>
                                      <w:szCs w:val="20"/>
                                    </w:rPr>
                                    <w:t>市立美術館新建工程</w:t>
                                  </w:r>
                                </w:p>
                              </w:tc>
                              <w:tc>
                                <w:tcPr>
                                  <w:tcW w:w="851" w:type="dxa"/>
                                  <w:tcBorders>
                                    <w:top w:val="single" w:sz="4" w:space="0" w:color="auto"/>
                                    <w:left w:val="nil"/>
                                    <w:bottom w:val="single" w:sz="4" w:space="0" w:color="auto"/>
                                    <w:right w:val="single" w:sz="4" w:space="0" w:color="auto"/>
                                  </w:tcBorders>
                                  <w:shd w:val="clear" w:color="auto" w:fill="FDF3ED"/>
                                  <w:noWrap/>
                                  <w:vAlign w:val="center"/>
                                  <w:hideMark/>
                                </w:tcPr>
                                <w:p w14:paraId="2312D30E"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111/12</w:t>
                                  </w:r>
                                </w:p>
                              </w:tc>
                              <w:tc>
                                <w:tcPr>
                                  <w:tcW w:w="850" w:type="dxa"/>
                                  <w:tcBorders>
                                    <w:top w:val="single" w:sz="4" w:space="0" w:color="auto"/>
                                    <w:left w:val="nil"/>
                                    <w:bottom w:val="single" w:sz="4" w:space="0" w:color="auto"/>
                                    <w:right w:val="single" w:sz="4" w:space="0" w:color="auto"/>
                                  </w:tcBorders>
                                  <w:shd w:val="clear" w:color="auto" w:fill="FDF3ED"/>
                                  <w:noWrap/>
                                  <w:vAlign w:val="center"/>
                                  <w:hideMark/>
                                </w:tcPr>
                                <w:p w14:paraId="2437780F"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115/</w:t>
                                  </w:r>
                                  <w:r>
                                    <w:rPr>
                                      <w:rFonts w:ascii="標楷體" w:eastAsia="標楷體" w:hAnsi="標楷體" w:cs="新細明體" w:hint="eastAsia"/>
                                      <w:color w:val="000000"/>
                                      <w:kern w:val="0"/>
                                      <w:sz w:val="20"/>
                                      <w:szCs w:val="20"/>
                                    </w:rPr>
                                    <w:t>0</w:t>
                                  </w:r>
                                  <w:r w:rsidRPr="00F3398E">
                                    <w:rPr>
                                      <w:rFonts w:ascii="標楷體" w:eastAsia="標楷體" w:hAnsi="標楷體" w:cs="新細明體" w:hint="eastAsia"/>
                                      <w:color w:val="000000"/>
                                      <w:kern w:val="0"/>
                                      <w:sz w:val="20"/>
                                      <w:szCs w:val="20"/>
                                    </w:rPr>
                                    <w:t>3</w:t>
                                  </w:r>
                                </w:p>
                              </w:tc>
                              <w:tc>
                                <w:tcPr>
                                  <w:tcW w:w="1134" w:type="dxa"/>
                                  <w:tcBorders>
                                    <w:top w:val="single" w:sz="4" w:space="0" w:color="auto"/>
                                    <w:left w:val="nil"/>
                                    <w:bottom w:val="single" w:sz="4" w:space="0" w:color="auto"/>
                                    <w:right w:val="single" w:sz="4" w:space="0" w:color="auto"/>
                                  </w:tcBorders>
                                  <w:shd w:val="clear" w:color="auto" w:fill="FDF3ED"/>
                                  <w:noWrap/>
                                  <w:vAlign w:val="center"/>
                                  <w:hideMark/>
                                </w:tcPr>
                                <w:p w14:paraId="7F05A539" w14:textId="77777777" w:rsidR="007634FE" w:rsidRPr="00F3398E" w:rsidRDefault="007634FE" w:rsidP="00E860C9">
                                  <w:pPr>
                                    <w:widowControl/>
                                    <w:spacing w:after="100" w:afterAutospacing="1" w:line="180" w:lineRule="exact"/>
                                    <w:jc w:val="right"/>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 xml:space="preserve"> 582</w:t>
                                  </w:r>
                                  <w:r>
                                    <w:rPr>
                                      <w:rFonts w:ascii="標楷體" w:eastAsia="標楷體" w:hAnsi="標楷體" w:cs="新細明體" w:hint="eastAsia"/>
                                      <w:color w:val="000000"/>
                                      <w:kern w:val="0"/>
                                      <w:sz w:val="20"/>
                                      <w:szCs w:val="20"/>
                                    </w:rPr>
                                    <w:t>,</w:t>
                                  </w:r>
                                  <w:r w:rsidRPr="00F3398E">
                                    <w:rPr>
                                      <w:rFonts w:ascii="標楷體" w:eastAsia="標楷體" w:hAnsi="標楷體" w:cs="新細明體" w:hint="eastAsia"/>
                                      <w:color w:val="000000"/>
                                      <w:kern w:val="0"/>
                                      <w:sz w:val="20"/>
                                      <w:szCs w:val="20"/>
                                    </w:rPr>
                                    <w:t xml:space="preserve">206 </w:t>
                                  </w:r>
                                </w:p>
                              </w:tc>
                            </w:tr>
                            <w:tr w:rsidR="007634FE" w:rsidRPr="00F3398E" w14:paraId="19A810C4" w14:textId="77777777" w:rsidTr="00E860C9">
                              <w:trPr>
                                <w:trHeight w:val="397"/>
                              </w:trPr>
                              <w:tc>
                                <w:tcPr>
                                  <w:tcW w:w="283" w:type="dxa"/>
                                  <w:tcBorders>
                                    <w:top w:val="single" w:sz="4" w:space="0" w:color="auto"/>
                                    <w:left w:val="single" w:sz="4" w:space="0" w:color="auto"/>
                                    <w:bottom w:val="single" w:sz="4" w:space="0" w:color="auto"/>
                                    <w:right w:val="single" w:sz="4" w:space="0" w:color="auto"/>
                                  </w:tcBorders>
                                  <w:shd w:val="clear" w:color="auto" w:fill="EFF5FB"/>
                                  <w:vAlign w:val="center"/>
                                </w:tcPr>
                                <w:p w14:paraId="231DC9A8" w14:textId="77777777" w:rsidR="007634FE" w:rsidRPr="00F3398E" w:rsidRDefault="007634FE" w:rsidP="00EE6ECD">
                                  <w:pPr>
                                    <w:widowControl/>
                                    <w:spacing w:line="200" w:lineRule="exact"/>
                                    <w:ind w:leftChars="-20" w:left="-48" w:rightChars="-25" w:right="-6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2689"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48CDF145" w14:textId="77777777" w:rsidR="007634FE" w:rsidRPr="00E860C9" w:rsidRDefault="007634FE" w:rsidP="00F37DF2">
                                  <w:pPr>
                                    <w:widowControl/>
                                    <w:spacing w:line="180" w:lineRule="exact"/>
                                    <w:ind w:rightChars="-25" w:right="-60"/>
                                    <w:rPr>
                                      <w:rFonts w:ascii="標楷體" w:eastAsia="標楷體" w:hAnsi="標楷體" w:cs="新細明體"/>
                                      <w:color w:val="000000"/>
                                      <w:kern w:val="0"/>
                                      <w:sz w:val="20"/>
                                      <w:szCs w:val="20"/>
                                    </w:rPr>
                                  </w:pPr>
                                  <w:r w:rsidRPr="00E860C9">
                                    <w:rPr>
                                      <w:rFonts w:ascii="標楷體" w:eastAsia="標楷體" w:hAnsi="標楷體" w:cs="新細明體" w:hint="eastAsia"/>
                                      <w:color w:val="000000"/>
                                      <w:kern w:val="0"/>
                                      <w:sz w:val="20"/>
                                      <w:szCs w:val="20"/>
                                    </w:rPr>
                                    <w:t>大園分局草漯派出所辦公廳舍新建工程</w:t>
                                  </w:r>
                                </w:p>
                              </w:tc>
                              <w:tc>
                                <w:tcPr>
                                  <w:tcW w:w="851" w:type="dxa"/>
                                  <w:tcBorders>
                                    <w:top w:val="single" w:sz="4" w:space="0" w:color="auto"/>
                                    <w:left w:val="nil"/>
                                    <w:bottom w:val="single" w:sz="4" w:space="0" w:color="auto"/>
                                    <w:right w:val="single" w:sz="4" w:space="0" w:color="auto"/>
                                  </w:tcBorders>
                                  <w:shd w:val="clear" w:color="auto" w:fill="EFF5FB"/>
                                  <w:noWrap/>
                                  <w:vAlign w:val="center"/>
                                  <w:hideMark/>
                                </w:tcPr>
                                <w:p w14:paraId="1FADC999"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115/12</w:t>
                                  </w:r>
                                </w:p>
                              </w:tc>
                              <w:tc>
                                <w:tcPr>
                                  <w:tcW w:w="850" w:type="dxa"/>
                                  <w:tcBorders>
                                    <w:top w:val="single" w:sz="4" w:space="0" w:color="auto"/>
                                    <w:left w:val="nil"/>
                                    <w:bottom w:val="single" w:sz="4" w:space="0" w:color="auto"/>
                                    <w:right w:val="single" w:sz="4" w:space="0" w:color="auto"/>
                                  </w:tcBorders>
                                  <w:shd w:val="clear" w:color="auto" w:fill="EFF5FB"/>
                                  <w:noWrap/>
                                  <w:vAlign w:val="center"/>
                                  <w:hideMark/>
                                </w:tcPr>
                                <w:p w14:paraId="691BAAC7"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116/12</w:t>
                                  </w:r>
                                </w:p>
                              </w:tc>
                              <w:tc>
                                <w:tcPr>
                                  <w:tcW w:w="1134" w:type="dxa"/>
                                  <w:tcBorders>
                                    <w:top w:val="single" w:sz="4" w:space="0" w:color="auto"/>
                                    <w:left w:val="nil"/>
                                    <w:bottom w:val="single" w:sz="4" w:space="0" w:color="auto"/>
                                    <w:right w:val="single" w:sz="4" w:space="0" w:color="auto"/>
                                  </w:tcBorders>
                                  <w:shd w:val="clear" w:color="auto" w:fill="EFF5FB"/>
                                  <w:noWrap/>
                                  <w:vAlign w:val="center"/>
                                  <w:hideMark/>
                                </w:tcPr>
                                <w:p w14:paraId="657376F9" w14:textId="77777777" w:rsidR="007634FE" w:rsidRPr="00F3398E" w:rsidRDefault="007634FE" w:rsidP="00E860C9">
                                  <w:pPr>
                                    <w:widowControl/>
                                    <w:spacing w:after="100" w:afterAutospacing="1" w:line="180" w:lineRule="exact"/>
                                    <w:jc w:val="right"/>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 xml:space="preserve">   13</w:t>
                                  </w:r>
                                  <w:r>
                                    <w:rPr>
                                      <w:rFonts w:ascii="標楷體" w:eastAsia="標楷體" w:hAnsi="標楷體" w:cs="新細明體" w:hint="eastAsia"/>
                                      <w:color w:val="000000"/>
                                      <w:kern w:val="0"/>
                                      <w:sz w:val="20"/>
                                      <w:szCs w:val="20"/>
                                    </w:rPr>
                                    <w:t>,</w:t>
                                  </w:r>
                                  <w:r w:rsidRPr="00F3398E">
                                    <w:rPr>
                                      <w:rFonts w:ascii="標楷體" w:eastAsia="標楷體" w:hAnsi="標楷體" w:cs="新細明體" w:hint="eastAsia"/>
                                      <w:color w:val="000000"/>
                                      <w:kern w:val="0"/>
                                      <w:sz w:val="20"/>
                                      <w:szCs w:val="20"/>
                                    </w:rPr>
                                    <w:t>836</w:t>
                                  </w:r>
                                </w:p>
                              </w:tc>
                            </w:tr>
                          </w:tbl>
                          <w:p w14:paraId="5F97EEAA" w14:textId="77777777" w:rsidR="007634FE" w:rsidRPr="00EE6ECD" w:rsidRDefault="007634FE" w:rsidP="007634FE">
                            <w:pPr>
                              <w:spacing w:line="200" w:lineRule="exact"/>
                              <w:rPr>
                                <w:rFonts w:ascii="標楷體" w:eastAsia="標楷體" w:hAnsi="標楷體"/>
                                <w:color w:val="000000" w:themeColor="text1"/>
                                <w:sz w:val="18"/>
                                <w:szCs w:val="16"/>
                              </w:rPr>
                            </w:pPr>
                            <w:r w:rsidRPr="00EE6ECD">
                              <w:rPr>
                                <w:rFonts w:ascii="標楷體" w:eastAsia="標楷體" w:hAnsi="標楷體" w:hint="eastAsia"/>
                                <w:color w:val="000000" w:themeColor="text1"/>
                                <w:sz w:val="18"/>
                                <w:szCs w:val="16"/>
                              </w:rPr>
                              <w:t>資料來源：整理自市政府提供資料。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9CB2E3" id="矩形 12" o:spid="_x0000_s1072" style="position:absolute;left:0;text-align:left;margin-left:190.5pt;margin-top:291.15pt;width:308.45pt;height:229.65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" filled="f" stroked="f" strokeweight="1pt">
                <v:textbox>
                  <w:txbxContent>
                    <w:p w14:paraId="7E661B77" w14:textId="77777777" w:rsidR="007634FE" w:rsidRPr="00EE6ECD" w:rsidRDefault="007634FE" w:rsidP="007634FE">
                      <w:pPr>
                        <w:overflowPunct w:val="0"/>
                        <w:spacing w:line="240" w:lineRule="exact"/>
                        <w:jc w:val="both"/>
                        <w:rPr>
                          <w:rFonts w:ascii="標楷體" w:eastAsia="標楷體" w:hAnsi="標楷體"/>
                          <w:b/>
                          <w:bCs/>
                          <w:color w:val="000000" w:themeColor="text1"/>
                          <w:spacing w:val="-2"/>
                          <w:szCs w:val="20"/>
                        </w:rPr>
                      </w:pPr>
                      <w:r w:rsidRPr="00EE6ECD">
                        <w:rPr>
                          <w:rFonts w:ascii="標楷體" w:eastAsia="標楷體" w:hAnsi="標楷體" w:hint="eastAsia"/>
                          <w:b/>
                          <w:bCs/>
                          <w:color w:val="000000" w:themeColor="text1"/>
                          <w:spacing w:val="-2"/>
                          <w:szCs w:val="20"/>
                        </w:rPr>
                        <w:t xml:space="preserve">表2 </w:t>
                      </w:r>
                      <w:r w:rsidRPr="00EE6ECD">
                        <w:rPr>
                          <w:rFonts w:ascii="標楷體" w:eastAsia="標楷體" w:hAnsi="標楷體" w:hint="eastAsia"/>
                          <w:b/>
                          <w:bCs/>
                          <w:color w:val="000000" w:themeColor="text1"/>
                          <w:spacing w:val="-12"/>
                          <w:szCs w:val="20"/>
                        </w:rPr>
                        <w:t>因預算編列不足致工程延宕之1億元以上重大建設計畫</w:t>
                      </w:r>
                    </w:p>
                    <w:p w14:paraId="2E389945" w14:textId="77777777" w:rsidR="007634FE" w:rsidRPr="00EE6ECD" w:rsidRDefault="007634FE" w:rsidP="007634FE">
                      <w:pPr>
                        <w:overflowPunct w:val="0"/>
                        <w:spacing w:line="200" w:lineRule="exact"/>
                        <w:ind w:firstLineChars="200" w:firstLine="368"/>
                        <w:jc w:val="both"/>
                        <w:rPr>
                          <w:rFonts w:ascii="標楷體" w:eastAsia="標楷體" w:hAnsi="標楷體"/>
                          <w:color w:val="000000" w:themeColor="text1"/>
                          <w:spacing w:val="2"/>
                          <w:sz w:val="18"/>
                          <w:szCs w:val="14"/>
                        </w:rPr>
                      </w:pPr>
                      <w:r w:rsidRPr="00EE6ECD">
                        <w:rPr>
                          <w:rFonts w:ascii="標楷體" w:eastAsia="標楷體" w:hAnsi="標楷體" w:hint="eastAsia"/>
                          <w:color w:val="000000" w:themeColor="text1"/>
                          <w:spacing w:val="2"/>
                          <w:sz w:val="18"/>
                          <w:szCs w:val="14"/>
                        </w:rPr>
                        <w:t xml:space="preserve">                                     </w:t>
                      </w:r>
                      <w:r>
                        <w:rPr>
                          <w:rFonts w:ascii="標楷體" w:eastAsia="標楷體" w:hAnsi="標楷體" w:hint="eastAsia"/>
                          <w:color w:val="000000" w:themeColor="text1"/>
                          <w:spacing w:val="2"/>
                          <w:sz w:val="18"/>
                          <w:szCs w:val="14"/>
                        </w:rPr>
                        <w:t xml:space="preserve">　</w:t>
                      </w:r>
                      <w:r w:rsidRPr="00EE6ECD">
                        <w:rPr>
                          <w:rFonts w:ascii="標楷體" w:eastAsia="標楷體" w:hAnsi="標楷體" w:hint="eastAsia"/>
                          <w:color w:val="000000" w:themeColor="text1"/>
                          <w:spacing w:val="2"/>
                          <w:sz w:val="18"/>
                          <w:szCs w:val="14"/>
                        </w:rPr>
                        <w:t xml:space="preserve">  </w:t>
                      </w:r>
                      <w:r w:rsidRPr="009C428D">
                        <w:rPr>
                          <w:rFonts w:ascii="標楷體" w:eastAsia="標楷體" w:hAnsi="標楷體" w:hint="eastAsia"/>
                          <w:color w:val="000000" w:themeColor="text1"/>
                          <w:spacing w:val="2"/>
                          <w:sz w:val="20"/>
                          <w:szCs w:val="16"/>
                        </w:rPr>
                        <w:t>單位：新臺幣萬元</w:t>
                      </w:r>
                    </w:p>
                    <w:tbl>
                      <w:tblPr>
                        <w:tblW w:w="5807" w:type="dxa"/>
                        <w:tblCellMar>
                          <w:left w:w="28" w:type="dxa"/>
                          <w:right w:w="28" w:type="dxa"/>
                        </w:tblCellMar>
                        <w:tblLook w:val="04A0" w:firstRow="1" w:lastRow="0" w:firstColumn="1" w:lastColumn="0" w:noHBand="0" w:noVBand="1"/>
                      </w:tblPr>
                      <w:tblGrid>
                        <w:gridCol w:w="283"/>
                        <w:gridCol w:w="2689"/>
                        <w:gridCol w:w="851"/>
                        <w:gridCol w:w="850"/>
                        <w:gridCol w:w="1134"/>
                      </w:tblGrid>
                      <w:tr w:rsidR="007634FE" w:rsidRPr="00F3398E" w14:paraId="0458F5F7" w14:textId="77777777" w:rsidTr="00E860C9">
                        <w:trPr>
                          <w:trHeight w:val="314"/>
                        </w:trPr>
                        <w:tc>
                          <w:tcPr>
                            <w:tcW w:w="283" w:type="dxa"/>
                            <w:tcBorders>
                              <w:top w:val="single" w:sz="4" w:space="0" w:color="auto"/>
                              <w:left w:val="single" w:sz="4" w:space="0" w:color="auto"/>
                              <w:bottom w:val="single" w:sz="4" w:space="0" w:color="auto"/>
                              <w:right w:val="single" w:sz="4" w:space="0" w:color="auto"/>
                            </w:tcBorders>
                            <w:shd w:val="clear" w:color="auto" w:fill="C9D9D3"/>
                          </w:tcPr>
                          <w:p w14:paraId="4C5CBB6A" w14:textId="77777777" w:rsidR="007634FE" w:rsidRPr="00F3398E" w:rsidRDefault="007634FE" w:rsidP="00EE6ECD">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項目</w:t>
                            </w:r>
                          </w:p>
                        </w:tc>
                        <w:tc>
                          <w:tcPr>
                            <w:tcW w:w="2689" w:type="dxa"/>
                            <w:tcBorders>
                              <w:top w:val="single" w:sz="4" w:space="0" w:color="auto"/>
                              <w:left w:val="single" w:sz="4" w:space="0" w:color="auto"/>
                              <w:bottom w:val="single" w:sz="4" w:space="0" w:color="auto"/>
                              <w:right w:val="single" w:sz="4" w:space="0" w:color="auto"/>
                            </w:tcBorders>
                            <w:shd w:val="clear" w:color="auto" w:fill="C9D9D3"/>
                            <w:noWrap/>
                            <w:vAlign w:val="center"/>
                            <w:hideMark/>
                          </w:tcPr>
                          <w:p w14:paraId="1C8EB910" w14:textId="77777777" w:rsidR="007634FE" w:rsidRPr="00F3398E" w:rsidRDefault="007634FE" w:rsidP="00EE6ECD">
                            <w:pPr>
                              <w:widowControl/>
                              <w:spacing w:line="24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重大建設計畫</w:t>
                            </w:r>
                          </w:p>
                        </w:tc>
                        <w:tc>
                          <w:tcPr>
                            <w:tcW w:w="851" w:type="dxa"/>
                            <w:tcBorders>
                              <w:top w:val="single" w:sz="4" w:space="0" w:color="auto"/>
                              <w:left w:val="nil"/>
                              <w:bottom w:val="single" w:sz="4" w:space="0" w:color="auto"/>
                              <w:right w:val="single" w:sz="4" w:space="0" w:color="auto"/>
                            </w:tcBorders>
                            <w:shd w:val="clear" w:color="auto" w:fill="C9D9D3"/>
                            <w:noWrap/>
                            <w:vAlign w:val="center"/>
                            <w:hideMark/>
                          </w:tcPr>
                          <w:p w14:paraId="2A5E4F57" w14:textId="77777777" w:rsidR="007634FE" w:rsidRPr="00E860C9" w:rsidRDefault="007634FE" w:rsidP="00EE6ECD">
                            <w:pPr>
                              <w:widowControl/>
                              <w:spacing w:line="240" w:lineRule="exact"/>
                              <w:jc w:val="center"/>
                              <w:rPr>
                                <w:rFonts w:ascii="標楷體" w:eastAsia="標楷體" w:hAnsi="標楷體" w:cs="新細明體"/>
                                <w:color w:val="000000"/>
                                <w:spacing w:val="-10"/>
                                <w:kern w:val="0"/>
                                <w:sz w:val="20"/>
                                <w:szCs w:val="20"/>
                              </w:rPr>
                            </w:pPr>
                            <w:r w:rsidRPr="00E860C9">
                              <w:rPr>
                                <w:rFonts w:ascii="標楷體" w:eastAsia="標楷體" w:hAnsi="標楷體" w:cs="新細明體" w:hint="eastAsia"/>
                                <w:color w:val="000000"/>
                                <w:spacing w:val="-10"/>
                                <w:kern w:val="0"/>
                                <w:sz w:val="20"/>
                                <w:szCs w:val="20"/>
                              </w:rPr>
                              <w:t>原訂完工年月</w:t>
                            </w:r>
                          </w:p>
                        </w:tc>
                        <w:tc>
                          <w:tcPr>
                            <w:tcW w:w="850" w:type="dxa"/>
                            <w:tcBorders>
                              <w:top w:val="single" w:sz="4" w:space="0" w:color="auto"/>
                              <w:left w:val="nil"/>
                              <w:bottom w:val="single" w:sz="4" w:space="0" w:color="auto"/>
                              <w:right w:val="single" w:sz="4" w:space="0" w:color="auto"/>
                            </w:tcBorders>
                            <w:shd w:val="clear" w:color="auto" w:fill="C9D9D3"/>
                            <w:noWrap/>
                            <w:vAlign w:val="center"/>
                            <w:hideMark/>
                          </w:tcPr>
                          <w:p w14:paraId="7F167CBE" w14:textId="77777777" w:rsidR="007634FE" w:rsidRPr="00E860C9" w:rsidRDefault="007634FE" w:rsidP="00EE6ECD">
                            <w:pPr>
                              <w:widowControl/>
                              <w:spacing w:line="240" w:lineRule="exact"/>
                              <w:jc w:val="center"/>
                              <w:rPr>
                                <w:rFonts w:ascii="標楷體" w:eastAsia="標楷體" w:hAnsi="標楷體" w:cs="新細明體"/>
                                <w:color w:val="000000"/>
                                <w:spacing w:val="-10"/>
                                <w:kern w:val="0"/>
                                <w:sz w:val="20"/>
                                <w:szCs w:val="20"/>
                              </w:rPr>
                            </w:pPr>
                            <w:r w:rsidRPr="00E860C9">
                              <w:rPr>
                                <w:rFonts w:ascii="標楷體" w:eastAsia="標楷體" w:hAnsi="標楷體" w:cs="新細明體" w:hint="eastAsia"/>
                                <w:color w:val="000000"/>
                                <w:spacing w:val="-10"/>
                                <w:kern w:val="0"/>
                                <w:sz w:val="20"/>
                                <w:szCs w:val="20"/>
                              </w:rPr>
                              <w:t>延後完工年月</w:t>
                            </w:r>
                          </w:p>
                        </w:tc>
                        <w:tc>
                          <w:tcPr>
                            <w:tcW w:w="1134" w:type="dxa"/>
                            <w:tcBorders>
                              <w:top w:val="single" w:sz="4" w:space="0" w:color="auto"/>
                              <w:left w:val="nil"/>
                              <w:bottom w:val="single" w:sz="4" w:space="0" w:color="auto"/>
                              <w:right w:val="single" w:sz="4" w:space="0" w:color="auto"/>
                            </w:tcBorders>
                            <w:shd w:val="clear" w:color="auto" w:fill="C9D9D3"/>
                            <w:noWrap/>
                            <w:vAlign w:val="center"/>
                            <w:hideMark/>
                          </w:tcPr>
                          <w:p w14:paraId="1CBC7172" w14:textId="77777777" w:rsidR="007634FE" w:rsidRPr="00F3398E" w:rsidRDefault="007634FE" w:rsidP="00EE6ECD">
                            <w:pPr>
                              <w:widowControl/>
                              <w:spacing w:line="24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預估建設計畫總經費</w:t>
                            </w:r>
                          </w:p>
                        </w:tc>
                      </w:tr>
                      <w:tr w:rsidR="007634FE" w:rsidRPr="00F3398E" w14:paraId="51859FD6" w14:textId="77777777" w:rsidTr="00E860C9">
                        <w:trPr>
                          <w:trHeight w:val="314"/>
                        </w:trPr>
                        <w:tc>
                          <w:tcPr>
                            <w:tcW w:w="4673" w:type="dxa"/>
                            <w:gridSpan w:val="4"/>
                            <w:tcBorders>
                              <w:top w:val="single" w:sz="4" w:space="0" w:color="auto"/>
                              <w:left w:val="single" w:sz="4" w:space="0" w:color="auto"/>
                              <w:bottom w:val="single" w:sz="4" w:space="0" w:color="auto"/>
                              <w:right w:val="single" w:sz="4" w:space="0" w:color="auto"/>
                            </w:tcBorders>
                            <w:shd w:val="clear" w:color="auto" w:fill="FDF1E9"/>
                            <w:vAlign w:val="center"/>
                          </w:tcPr>
                          <w:p w14:paraId="63E0A626" w14:textId="77777777" w:rsidR="007634FE" w:rsidRPr="00F3398E" w:rsidRDefault="007634FE" w:rsidP="00EE6ECD">
                            <w:pPr>
                              <w:widowControl/>
                              <w:spacing w:line="200" w:lineRule="exact"/>
                              <w:jc w:val="both"/>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  </w:t>
                            </w:r>
                            <w:r w:rsidRPr="00F3398E">
                              <w:rPr>
                                <w:rFonts w:ascii="標楷體" w:eastAsia="標楷體" w:hAnsi="標楷體" w:cs="新細明體" w:hint="eastAsia"/>
                                <w:b/>
                                <w:bCs/>
                                <w:color w:val="000000"/>
                                <w:kern w:val="0"/>
                                <w:sz w:val="20"/>
                                <w:szCs w:val="20"/>
                              </w:rPr>
                              <w:t>合</w:t>
                            </w:r>
                            <w:r>
                              <w:rPr>
                                <w:rFonts w:ascii="標楷體" w:eastAsia="標楷體" w:hAnsi="標楷體" w:cs="新細明體" w:hint="eastAsia"/>
                                <w:b/>
                                <w:bCs/>
                                <w:color w:val="000000"/>
                                <w:kern w:val="0"/>
                                <w:sz w:val="20"/>
                                <w:szCs w:val="20"/>
                              </w:rPr>
                              <w:t xml:space="preserve">　</w:t>
                            </w:r>
                            <w:r w:rsidRPr="00F3398E">
                              <w:rPr>
                                <w:rFonts w:ascii="標楷體" w:eastAsia="標楷體" w:hAnsi="標楷體" w:cs="新細明體" w:hint="eastAsia"/>
                                <w:b/>
                                <w:bCs/>
                                <w:color w:val="000000"/>
                                <w:kern w:val="0"/>
                                <w:sz w:val="20"/>
                                <w:szCs w:val="20"/>
                              </w:rPr>
                              <w:t>計</w:t>
                            </w:r>
                          </w:p>
                        </w:tc>
                        <w:tc>
                          <w:tcPr>
                            <w:tcW w:w="1134" w:type="dxa"/>
                            <w:tcBorders>
                              <w:top w:val="single" w:sz="4" w:space="0" w:color="auto"/>
                              <w:left w:val="nil"/>
                              <w:bottom w:val="single" w:sz="4" w:space="0" w:color="auto"/>
                              <w:right w:val="single" w:sz="4" w:space="0" w:color="auto"/>
                            </w:tcBorders>
                            <w:shd w:val="clear" w:color="auto" w:fill="FDF1E9"/>
                            <w:noWrap/>
                            <w:vAlign w:val="center"/>
                            <w:hideMark/>
                          </w:tcPr>
                          <w:p w14:paraId="3C52DA18" w14:textId="77777777" w:rsidR="007634FE" w:rsidRPr="00F3398E" w:rsidRDefault="007634FE" w:rsidP="00EE6ECD">
                            <w:pPr>
                              <w:widowControl/>
                              <w:spacing w:line="200" w:lineRule="exact"/>
                              <w:jc w:val="right"/>
                              <w:rPr>
                                <w:rFonts w:ascii="標楷體" w:eastAsia="標楷體" w:hAnsi="標楷體" w:cs="新細明體"/>
                                <w:b/>
                                <w:bCs/>
                                <w:color w:val="000000"/>
                                <w:kern w:val="0"/>
                                <w:sz w:val="20"/>
                                <w:szCs w:val="20"/>
                              </w:rPr>
                            </w:pPr>
                            <w:r w:rsidRPr="00F3398E">
                              <w:rPr>
                                <w:rFonts w:ascii="標楷體" w:eastAsia="標楷體" w:hAnsi="標楷體" w:cs="新細明體" w:hint="eastAsia"/>
                                <w:b/>
                                <w:bCs/>
                                <w:color w:val="000000"/>
                                <w:kern w:val="0"/>
                                <w:sz w:val="20"/>
                                <w:szCs w:val="20"/>
                              </w:rPr>
                              <w:t>889</w:t>
                            </w:r>
                            <w:r>
                              <w:rPr>
                                <w:rFonts w:ascii="標楷體" w:eastAsia="標楷體" w:hAnsi="標楷體" w:cs="新細明體" w:hint="eastAsia"/>
                                <w:b/>
                                <w:bCs/>
                                <w:color w:val="000000"/>
                                <w:kern w:val="0"/>
                                <w:sz w:val="20"/>
                                <w:szCs w:val="20"/>
                              </w:rPr>
                              <w:t>,</w:t>
                            </w:r>
                            <w:r w:rsidRPr="00F3398E">
                              <w:rPr>
                                <w:rFonts w:ascii="標楷體" w:eastAsia="標楷體" w:hAnsi="標楷體" w:cs="新細明體" w:hint="eastAsia"/>
                                <w:b/>
                                <w:bCs/>
                                <w:color w:val="000000"/>
                                <w:kern w:val="0"/>
                                <w:sz w:val="20"/>
                                <w:szCs w:val="20"/>
                              </w:rPr>
                              <w:t>771</w:t>
                            </w:r>
                          </w:p>
                        </w:tc>
                      </w:tr>
                      <w:tr w:rsidR="007634FE" w:rsidRPr="00F3398E" w14:paraId="4E0A6A5F" w14:textId="77777777" w:rsidTr="00E860C9">
                        <w:trPr>
                          <w:trHeight w:val="397"/>
                        </w:trPr>
                        <w:tc>
                          <w:tcPr>
                            <w:tcW w:w="283" w:type="dxa"/>
                            <w:tcBorders>
                              <w:top w:val="single" w:sz="4" w:space="0" w:color="auto"/>
                              <w:left w:val="single" w:sz="4" w:space="0" w:color="auto"/>
                              <w:bottom w:val="single" w:sz="4" w:space="0" w:color="auto"/>
                              <w:right w:val="single" w:sz="4" w:space="0" w:color="auto"/>
                            </w:tcBorders>
                            <w:shd w:val="clear" w:color="auto" w:fill="EFF5FB"/>
                            <w:vAlign w:val="center"/>
                          </w:tcPr>
                          <w:p w14:paraId="0E51BBC6" w14:textId="77777777" w:rsidR="007634FE" w:rsidRPr="00F3398E" w:rsidRDefault="007634FE" w:rsidP="00EE6ECD">
                            <w:pPr>
                              <w:widowControl/>
                              <w:spacing w:line="200" w:lineRule="exact"/>
                              <w:ind w:leftChars="-20" w:left="-48" w:rightChars="-25" w:right="-6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2689"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709D4509" w14:textId="77777777" w:rsidR="007634FE" w:rsidRPr="00E860C9" w:rsidRDefault="007634FE" w:rsidP="00F37DF2">
                            <w:pPr>
                              <w:widowControl/>
                              <w:spacing w:line="180" w:lineRule="exact"/>
                              <w:ind w:rightChars="-25" w:right="-60"/>
                              <w:rPr>
                                <w:rFonts w:ascii="標楷體" w:eastAsia="標楷體" w:hAnsi="標楷體" w:cs="新細明體"/>
                                <w:color w:val="000000"/>
                                <w:kern w:val="0"/>
                                <w:sz w:val="20"/>
                                <w:szCs w:val="20"/>
                              </w:rPr>
                            </w:pPr>
                            <w:r w:rsidRPr="00E860C9">
                              <w:rPr>
                                <w:rFonts w:ascii="標楷體" w:eastAsia="標楷體" w:hAnsi="標楷體" w:cs="新細明體" w:hint="eastAsia"/>
                                <w:color w:val="000000"/>
                                <w:kern w:val="0"/>
                                <w:sz w:val="20"/>
                                <w:szCs w:val="20"/>
                              </w:rPr>
                              <w:t>市立圖書館大溪分館新建工程</w:t>
                            </w:r>
                          </w:p>
                        </w:tc>
                        <w:tc>
                          <w:tcPr>
                            <w:tcW w:w="851" w:type="dxa"/>
                            <w:tcBorders>
                              <w:top w:val="single" w:sz="4" w:space="0" w:color="auto"/>
                              <w:left w:val="nil"/>
                              <w:bottom w:val="single" w:sz="4" w:space="0" w:color="auto"/>
                              <w:right w:val="single" w:sz="4" w:space="0" w:color="auto"/>
                            </w:tcBorders>
                            <w:shd w:val="clear" w:color="auto" w:fill="EFF5FB"/>
                            <w:noWrap/>
                            <w:vAlign w:val="center"/>
                            <w:hideMark/>
                          </w:tcPr>
                          <w:p w14:paraId="5C6E6D9E"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110/12</w:t>
                            </w:r>
                          </w:p>
                        </w:tc>
                        <w:tc>
                          <w:tcPr>
                            <w:tcW w:w="850" w:type="dxa"/>
                            <w:tcBorders>
                              <w:top w:val="single" w:sz="4" w:space="0" w:color="auto"/>
                              <w:left w:val="nil"/>
                              <w:bottom w:val="single" w:sz="4" w:space="0" w:color="auto"/>
                              <w:right w:val="single" w:sz="4" w:space="0" w:color="auto"/>
                            </w:tcBorders>
                            <w:shd w:val="clear" w:color="auto" w:fill="EFF5FB"/>
                            <w:noWrap/>
                            <w:vAlign w:val="center"/>
                            <w:hideMark/>
                          </w:tcPr>
                          <w:p w14:paraId="13703046"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115/09</w:t>
                            </w:r>
                          </w:p>
                        </w:tc>
                        <w:tc>
                          <w:tcPr>
                            <w:tcW w:w="1134" w:type="dxa"/>
                            <w:tcBorders>
                              <w:top w:val="single" w:sz="4" w:space="0" w:color="auto"/>
                              <w:left w:val="nil"/>
                              <w:bottom w:val="single" w:sz="4" w:space="0" w:color="auto"/>
                              <w:right w:val="single" w:sz="4" w:space="0" w:color="auto"/>
                            </w:tcBorders>
                            <w:shd w:val="clear" w:color="auto" w:fill="EFF5FB"/>
                            <w:noWrap/>
                            <w:vAlign w:val="center"/>
                            <w:hideMark/>
                          </w:tcPr>
                          <w:p w14:paraId="51F8BA28" w14:textId="77777777" w:rsidR="007634FE" w:rsidRPr="00F3398E" w:rsidRDefault="007634FE" w:rsidP="00E860C9">
                            <w:pPr>
                              <w:widowControl/>
                              <w:spacing w:after="100" w:afterAutospacing="1" w:line="180" w:lineRule="exact"/>
                              <w:jc w:val="right"/>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 xml:space="preserve">   34</w:t>
                            </w:r>
                            <w:r>
                              <w:rPr>
                                <w:rFonts w:ascii="標楷體" w:eastAsia="標楷體" w:hAnsi="標楷體" w:cs="新細明體" w:hint="eastAsia"/>
                                <w:color w:val="000000"/>
                                <w:kern w:val="0"/>
                                <w:sz w:val="20"/>
                                <w:szCs w:val="20"/>
                              </w:rPr>
                              <w:t>,</w:t>
                            </w:r>
                            <w:r w:rsidRPr="00F3398E">
                              <w:rPr>
                                <w:rFonts w:ascii="標楷體" w:eastAsia="標楷體" w:hAnsi="標楷體" w:cs="新細明體" w:hint="eastAsia"/>
                                <w:color w:val="000000"/>
                                <w:kern w:val="0"/>
                                <w:sz w:val="20"/>
                                <w:szCs w:val="20"/>
                              </w:rPr>
                              <w:t>994</w:t>
                            </w:r>
                          </w:p>
                        </w:tc>
                      </w:tr>
                      <w:tr w:rsidR="007634FE" w:rsidRPr="00F3398E" w14:paraId="50F3292F" w14:textId="77777777" w:rsidTr="00E860C9">
                        <w:trPr>
                          <w:trHeight w:val="397"/>
                        </w:trPr>
                        <w:tc>
                          <w:tcPr>
                            <w:tcW w:w="283" w:type="dxa"/>
                            <w:tcBorders>
                              <w:top w:val="single" w:sz="4" w:space="0" w:color="auto"/>
                              <w:left w:val="single" w:sz="4" w:space="0" w:color="auto"/>
                              <w:bottom w:val="single" w:sz="4" w:space="0" w:color="auto"/>
                              <w:right w:val="single" w:sz="4" w:space="0" w:color="auto"/>
                            </w:tcBorders>
                            <w:shd w:val="clear" w:color="auto" w:fill="FDF3ED"/>
                            <w:vAlign w:val="center"/>
                          </w:tcPr>
                          <w:p w14:paraId="009F9030" w14:textId="77777777" w:rsidR="007634FE" w:rsidRPr="00F3398E" w:rsidRDefault="007634FE" w:rsidP="00EE6ECD">
                            <w:pPr>
                              <w:widowControl/>
                              <w:spacing w:line="200" w:lineRule="exact"/>
                              <w:ind w:leftChars="-20" w:left="-48" w:rightChars="-25" w:right="-6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2689" w:type="dxa"/>
                            <w:tcBorders>
                              <w:top w:val="single" w:sz="4" w:space="0" w:color="auto"/>
                              <w:left w:val="single" w:sz="4" w:space="0" w:color="auto"/>
                              <w:bottom w:val="single" w:sz="4" w:space="0" w:color="auto"/>
                              <w:right w:val="single" w:sz="4" w:space="0" w:color="auto"/>
                            </w:tcBorders>
                            <w:shd w:val="clear" w:color="auto" w:fill="FDF3ED"/>
                            <w:noWrap/>
                            <w:vAlign w:val="center"/>
                            <w:hideMark/>
                          </w:tcPr>
                          <w:p w14:paraId="046B3478" w14:textId="77777777" w:rsidR="007634FE" w:rsidRPr="00E860C9" w:rsidRDefault="007634FE" w:rsidP="00F37DF2">
                            <w:pPr>
                              <w:widowControl/>
                              <w:spacing w:line="180" w:lineRule="exact"/>
                              <w:ind w:rightChars="-25" w:right="-60"/>
                              <w:rPr>
                                <w:rFonts w:ascii="標楷體" w:eastAsia="標楷體" w:hAnsi="標楷體" w:cs="新細明體"/>
                                <w:color w:val="000000"/>
                                <w:kern w:val="0"/>
                                <w:sz w:val="20"/>
                                <w:szCs w:val="20"/>
                              </w:rPr>
                            </w:pPr>
                            <w:r w:rsidRPr="00E860C9">
                              <w:rPr>
                                <w:rFonts w:ascii="標楷體" w:eastAsia="標楷體" w:hAnsi="標楷體" w:cs="新細明體" w:hint="eastAsia"/>
                                <w:color w:val="000000"/>
                                <w:kern w:val="0"/>
                                <w:sz w:val="20"/>
                                <w:szCs w:val="20"/>
                              </w:rPr>
                              <w:t>龜山樂活運動館新建工程</w:t>
                            </w:r>
                          </w:p>
                        </w:tc>
                        <w:tc>
                          <w:tcPr>
                            <w:tcW w:w="851" w:type="dxa"/>
                            <w:tcBorders>
                              <w:top w:val="single" w:sz="4" w:space="0" w:color="auto"/>
                              <w:left w:val="nil"/>
                              <w:bottom w:val="single" w:sz="4" w:space="0" w:color="auto"/>
                              <w:right w:val="single" w:sz="4" w:space="0" w:color="auto"/>
                            </w:tcBorders>
                            <w:shd w:val="clear" w:color="auto" w:fill="FDF3ED"/>
                            <w:noWrap/>
                            <w:vAlign w:val="center"/>
                            <w:hideMark/>
                          </w:tcPr>
                          <w:p w14:paraId="1FC88776"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114/02</w:t>
                            </w:r>
                          </w:p>
                        </w:tc>
                        <w:tc>
                          <w:tcPr>
                            <w:tcW w:w="850" w:type="dxa"/>
                            <w:tcBorders>
                              <w:top w:val="single" w:sz="4" w:space="0" w:color="auto"/>
                              <w:left w:val="nil"/>
                              <w:bottom w:val="single" w:sz="4" w:space="0" w:color="auto"/>
                              <w:right w:val="single" w:sz="4" w:space="0" w:color="auto"/>
                            </w:tcBorders>
                            <w:shd w:val="clear" w:color="auto" w:fill="FDF3ED"/>
                            <w:noWrap/>
                            <w:vAlign w:val="center"/>
                            <w:hideMark/>
                          </w:tcPr>
                          <w:p w14:paraId="6B016AC0"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116/12</w:t>
                            </w:r>
                          </w:p>
                        </w:tc>
                        <w:tc>
                          <w:tcPr>
                            <w:tcW w:w="1134" w:type="dxa"/>
                            <w:tcBorders>
                              <w:top w:val="single" w:sz="4" w:space="0" w:color="auto"/>
                              <w:left w:val="nil"/>
                              <w:bottom w:val="single" w:sz="4" w:space="0" w:color="auto"/>
                              <w:right w:val="single" w:sz="4" w:space="0" w:color="auto"/>
                            </w:tcBorders>
                            <w:shd w:val="clear" w:color="auto" w:fill="FDF3ED"/>
                            <w:noWrap/>
                            <w:vAlign w:val="center"/>
                            <w:hideMark/>
                          </w:tcPr>
                          <w:p w14:paraId="30694119" w14:textId="77777777" w:rsidR="007634FE" w:rsidRPr="00F3398E" w:rsidRDefault="007634FE" w:rsidP="00E860C9">
                            <w:pPr>
                              <w:widowControl/>
                              <w:spacing w:after="100" w:afterAutospacing="1" w:line="180" w:lineRule="exact"/>
                              <w:jc w:val="right"/>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 xml:space="preserve">    72</w:t>
                            </w:r>
                            <w:r>
                              <w:rPr>
                                <w:rFonts w:ascii="標楷體" w:eastAsia="標楷體" w:hAnsi="標楷體" w:cs="新細明體" w:hint="eastAsia"/>
                                <w:color w:val="000000"/>
                                <w:kern w:val="0"/>
                                <w:sz w:val="20"/>
                                <w:szCs w:val="20"/>
                              </w:rPr>
                              <w:t>,</w:t>
                            </w:r>
                            <w:r w:rsidRPr="00F3398E">
                              <w:rPr>
                                <w:rFonts w:ascii="標楷體" w:eastAsia="標楷體" w:hAnsi="標楷體" w:cs="新細明體" w:hint="eastAsia"/>
                                <w:color w:val="000000"/>
                                <w:kern w:val="0"/>
                                <w:sz w:val="20"/>
                                <w:szCs w:val="20"/>
                              </w:rPr>
                              <w:t xml:space="preserve">000 </w:t>
                            </w:r>
                          </w:p>
                        </w:tc>
                      </w:tr>
                      <w:tr w:rsidR="007634FE" w:rsidRPr="00F3398E" w14:paraId="0737720A" w14:textId="77777777" w:rsidTr="00E860C9">
                        <w:trPr>
                          <w:trHeight w:val="314"/>
                        </w:trPr>
                        <w:tc>
                          <w:tcPr>
                            <w:tcW w:w="283" w:type="dxa"/>
                            <w:tcBorders>
                              <w:top w:val="single" w:sz="4" w:space="0" w:color="auto"/>
                              <w:left w:val="single" w:sz="4" w:space="0" w:color="auto"/>
                              <w:bottom w:val="single" w:sz="4" w:space="0" w:color="auto"/>
                              <w:right w:val="single" w:sz="4" w:space="0" w:color="auto"/>
                            </w:tcBorders>
                            <w:shd w:val="clear" w:color="auto" w:fill="EFF5FB"/>
                            <w:vAlign w:val="center"/>
                          </w:tcPr>
                          <w:p w14:paraId="1B7FC665" w14:textId="77777777" w:rsidR="007634FE" w:rsidRPr="00F3398E" w:rsidRDefault="007634FE" w:rsidP="00EE6ECD">
                            <w:pPr>
                              <w:widowControl/>
                              <w:spacing w:line="200" w:lineRule="exact"/>
                              <w:ind w:leftChars="-20" w:left="-48" w:rightChars="-25" w:right="-60"/>
                              <w:jc w:val="center"/>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3</w:t>
                            </w:r>
                          </w:p>
                        </w:tc>
                        <w:tc>
                          <w:tcPr>
                            <w:tcW w:w="2689"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0FEACDC3" w14:textId="77777777" w:rsidR="007634FE" w:rsidRPr="00E860C9" w:rsidRDefault="007634FE" w:rsidP="00F37DF2">
                            <w:pPr>
                              <w:widowControl/>
                              <w:spacing w:line="180" w:lineRule="exact"/>
                              <w:ind w:rightChars="-25" w:right="-60"/>
                              <w:rPr>
                                <w:rFonts w:ascii="標楷體" w:eastAsia="標楷體" w:hAnsi="標楷體" w:cs="新細明體"/>
                                <w:color w:val="000000"/>
                                <w:kern w:val="0"/>
                                <w:sz w:val="20"/>
                                <w:szCs w:val="20"/>
                              </w:rPr>
                            </w:pPr>
                            <w:r w:rsidRPr="00E860C9">
                              <w:rPr>
                                <w:rFonts w:ascii="標楷體" w:eastAsia="標楷體" w:hAnsi="標楷體" w:cs="新細明體" w:hint="eastAsia"/>
                                <w:color w:val="000000"/>
                                <w:kern w:val="0"/>
                                <w:sz w:val="20"/>
                                <w:szCs w:val="20"/>
                              </w:rPr>
                              <w:t>龍潭社福館－主體新建工程</w:t>
                            </w:r>
                          </w:p>
                        </w:tc>
                        <w:tc>
                          <w:tcPr>
                            <w:tcW w:w="851" w:type="dxa"/>
                            <w:tcBorders>
                              <w:top w:val="single" w:sz="4" w:space="0" w:color="auto"/>
                              <w:left w:val="nil"/>
                              <w:bottom w:val="single" w:sz="4" w:space="0" w:color="auto"/>
                              <w:right w:val="single" w:sz="4" w:space="0" w:color="auto"/>
                            </w:tcBorders>
                            <w:shd w:val="clear" w:color="auto" w:fill="EFF5FB"/>
                            <w:noWrap/>
                            <w:vAlign w:val="center"/>
                            <w:hideMark/>
                          </w:tcPr>
                          <w:p w14:paraId="3DE466BD"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109/12</w:t>
                            </w:r>
                          </w:p>
                        </w:tc>
                        <w:tc>
                          <w:tcPr>
                            <w:tcW w:w="850" w:type="dxa"/>
                            <w:tcBorders>
                              <w:top w:val="single" w:sz="4" w:space="0" w:color="auto"/>
                              <w:left w:val="nil"/>
                              <w:bottom w:val="single" w:sz="4" w:space="0" w:color="auto"/>
                              <w:right w:val="single" w:sz="4" w:space="0" w:color="auto"/>
                            </w:tcBorders>
                            <w:shd w:val="clear" w:color="auto" w:fill="EFF5FB"/>
                            <w:noWrap/>
                            <w:vAlign w:val="center"/>
                            <w:hideMark/>
                          </w:tcPr>
                          <w:p w14:paraId="7E4643A3"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115/12</w:t>
                            </w:r>
                          </w:p>
                        </w:tc>
                        <w:tc>
                          <w:tcPr>
                            <w:tcW w:w="1134" w:type="dxa"/>
                            <w:tcBorders>
                              <w:top w:val="single" w:sz="4" w:space="0" w:color="auto"/>
                              <w:left w:val="nil"/>
                              <w:bottom w:val="single" w:sz="4" w:space="0" w:color="auto"/>
                              <w:right w:val="single" w:sz="4" w:space="0" w:color="auto"/>
                            </w:tcBorders>
                            <w:shd w:val="clear" w:color="auto" w:fill="EFF5FB"/>
                            <w:noWrap/>
                            <w:vAlign w:val="center"/>
                            <w:hideMark/>
                          </w:tcPr>
                          <w:p w14:paraId="689DC264" w14:textId="77777777" w:rsidR="007634FE" w:rsidRPr="00F3398E" w:rsidRDefault="007634FE" w:rsidP="00E860C9">
                            <w:pPr>
                              <w:widowControl/>
                              <w:spacing w:after="100" w:afterAutospacing="1" w:line="180" w:lineRule="exact"/>
                              <w:jc w:val="right"/>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 xml:space="preserve">  10</w:t>
                            </w:r>
                            <w:r>
                              <w:rPr>
                                <w:rFonts w:ascii="標楷體" w:eastAsia="標楷體" w:hAnsi="標楷體" w:cs="新細明體" w:hint="eastAsia"/>
                                <w:color w:val="000000"/>
                                <w:kern w:val="0"/>
                                <w:sz w:val="20"/>
                                <w:szCs w:val="20"/>
                              </w:rPr>
                              <w:t>,</w:t>
                            </w:r>
                            <w:r w:rsidRPr="00F3398E">
                              <w:rPr>
                                <w:rFonts w:ascii="標楷體" w:eastAsia="標楷體" w:hAnsi="標楷體" w:cs="新細明體" w:hint="eastAsia"/>
                                <w:color w:val="000000"/>
                                <w:kern w:val="0"/>
                                <w:sz w:val="20"/>
                                <w:szCs w:val="20"/>
                              </w:rPr>
                              <w:t xml:space="preserve">600 </w:t>
                            </w:r>
                          </w:p>
                        </w:tc>
                      </w:tr>
                      <w:tr w:rsidR="007634FE" w:rsidRPr="00F3398E" w14:paraId="0FA36277" w14:textId="77777777" w:rsidTr="00E860C9">
                        <w:trPr>
                          <w:trHeight w:val="397"/>
                        </w:trPr>
                        <w:tc>
                          <w:tcPr>
                            <w:tcW w:w="283" w:type="dxa"/>
                            <w:tcBorders>
                              <w:top w:val="single" w:sz="4" w:space="0" w:color="auto"/>
                              <w:left w:val="single" w:sz="4" w:space="0" w:color="auto"/>
                              <w:bottom w:val="single" w:sz="4" w:space="0" w:color="auto"/>
                              <w:right w:val="single" w:sz="4" w:space="0" w:color="auto"/>
                            </w:tcBorders>
                            <w:shd w:val="clear" w:color="auto" w:fill="FDF3ED"/>
                            <w:vAlign w:val="center"/>
                          </w:tcPr>
                          <w:p w14:paraId="751E98D6" w14:textId="77777777" w:rsidR="007634FE" w:rsidRPr="00F3398E" w:rsidRDefault="007634FE" w:rsidP="00EE6ECD">
                            <w:pPr>
                              <w:widowControl/>
                              <w:spacing w:line="200" w:lineRule="exact"/>
                              <w:ind w:leftChars="-20" w:left="-48" w:rightChars="-25" w:right="-6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2689" w:type="dxa"/>
                            <w:tcBorders>
                              <w:top w:val="single" w:sz="4" w:space="0" w:color="auto"/>
                              <w:left w:val="single" w:sz="4" w:space="0" w:color="auto"/>
                              <w:bottom w:val="single" w:sz="4" w:space="0" w:color="auto"/>
                              <w:right w:val="single" w:sz="4" w:space="0" w:color="auto"/>
                            </w:tcBorders>
                            <w:shd w:val="clear" w:color="auto" w:fill="FDF3ED"/>
                            <w:noWrap/>
                            <w:vAlign w:val="center"/>
                            <w:hideMark/>
                          </w:tcPr>
                          <w:p w14:paraId="31DA3437" w14:textId="77777777" w:rsidR="007634FE" w:rsidRPr="00E860C9" w:rsidRDefault="007634FE" w:rsidP="00F37DF2">
                            <w:pPr>
                              <w:widowControl/>
                              <w:spacing w:line="180" w:lineRule="exact"/>
                              <w:ind w:rightChars="-25" w:right="-60"/>
                              <w:rPr>
                                <w:rFonts w:ascii="標楷體" w:eastAsia="標楷體" w:hAnsi="標楷體" w:cs="新細明體"/>
                                <w:color w:val="000000"/>
                                <w:kern w:val="0"/>
                                <w:sz w:val="20"/>
                                <w:szCs w:val="20"/>
                              </w:rPr>
                            </w:pPr>
                            <w:r w:rsidRPr="00E860C9">
                              <w:rPr>
                                <w:rFonts w:ascii="標楷體" w:eastAsia="標楷體" w:hAnsi="標楷體" w:cs="新細明體" w:hint="eastAsia"/>
                                <w:color w:val="000000"/>
                                <w:kern w:val="0"/>
                                <w:sz w:val="20"/>
                                <w:szCs w:val="20"/>
                              </w:rPr>
                              <w:t>中壢殯葬園區火化場暨停車場新建工程</w:t>
                            </w:r>
                          </w:p>
                        </w:tc>
                        <w:tc>
                          <w:tcPr>
                            <w:tcW w:w="851" w:type="dxa"/>
                            <w:tcBorders>
                              <w:top w:val="single" w:sz="4" w:space="0" w:color="auto"/>
                              <w:left w:val="nil"/>
                              <w:bottom w:val="single" w:sz="4" w:space="0" w:color="auto"/>
                              <w:right w:val="single" w:sz="4" w:space="0" w:color="auto"/>
                            </w:tcBorders>
                            <w:shd w:val="clear" w:color="auto" w:fill="FDF3ED"/>
                            <w:noWrap/>
                            <w:vAlign w:val="center"/>
                            <w:hideMark/>
                          </w:tcPr>
                          <w:p w14:paraId="1B12002B"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110/12</w:t>
                            </w:r>
                          </w:p>
                        </w:tc>
                        <w:tc>
                          <w:tcPr>
                            <w:tcW w:w="850" w:type="dxa"/>
                            <w:tcBorders>
                              <w:top w:val="single" w:sz="4" w:space="0" w:color="auto"/>
                              <w:left w:val="nil"/>
                              <w:bottom w:val="single" w:sz="4" w:space="0" w:color="auto"/>
                              <w:right w:val="single" w:sz="4" w:space="0" w:color="auto"/>
                            </w:tcBorders>
                            <w:shd w:val="clear" w:color="auto" w:fill="FDF3ED"/>
                            <w:noWrap/>
                            <w:vAlign w:val="center"/>
                            <w:hideMark/>
                          </w:tcPr>
                          <w:p w14:paraId="1C9D3176"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115/12</w:t>
                            </w:r>
                          </w:p>
                        </w:tc>
                        <w:tc>
                          <w:tcPr>
                            <w:tcW w:w="1134" w:type="dxa"/>
                            <w:tcBorders>
                              <w:top w:val="single" w:sz="4" w:space="0" w:color="auto"/>
                              <w:left w:val="nil"/>
                              <w:bottom w:val="single" w:sz="4" w:space="0" w:color="auto"/>
                              <w:right w:val="single" w:sz="4" w:space="0" w:color="auto"/>
                            </w:tcBorders>
                            <w:shd w:val="clear" w:color="auto" w:fill="FDF3ED"/>
                            <w:noWrap/>
                            <w:vAlign w:val="center"/>
                            <w:hideMark/>
                          </w:tcPr>
                          <w:p w14:paraId="557F4C6A" w14:textId="77777777" w:rsidR="007634FE" w:rsidRPr="00F3398E" w:rsidRDefault="007634FE" w:rsidP="00E860C9">
                            <w:pPr>
                              <w:widowControl/>
                              <w:spacing w:after="100" w:afterAutospacing="1" w:line="180" w:lineRule="exact"/>
                              <w:jc w:val="right"/>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 xml:space="preserve">   94</w:t>
                            </w:r>
                            <w:r>
                              <w:rPr>
                                <w:rFonts w:ascii="標楷體" w:eastAsia="標楷體" w:hAnsi="標楷體" w:cs="新細明體" w:hint="eastAsia"/>
                                <w:color w:val="000000"/>
                                <w:kern w:val="0"/>
                                <w:sz w:val="20"/>
                                <w:szCs w:val="20"/>
                              </w:rPr>
                              <w:t>,</w:t>
                            </w:r>
                            <w:r w:rsidRPr="00F3398E">
                              <w:rPr>
                                <w:rFonts w:ascii="標楷體" w:eastAsia="標楷體" w:hAnsi="標楷體" w:cs="新細明體" w:hint="eastAsia"/>
                                <w:color w:val="000000"/>
                                <w:kern w:val="0"/>
                                <w:sz w:val="20"/>
                                <w:szCs w:val="20"/>
                              </w:rPr>
                              <w:t xml:space="preserve">305 </w:t>
                            </w:r>
                          </w:p>
                        </w:tc>
                      </w:tr>
                      <w:tr w:rsidR="007634FE" w:rsidRPr="00F3398E" w14:paraId="24C30D88" w14:textId="77777777" w:rsidTr="00E860C9">
                        <w:trPr>
                          <w:trHeight w:val="397"/>
                        </w:trPr>
                        <w:tc>
                          <w:tcPr>
                            <w:tcW w:w="283" w:type="dxa"/>
                            <w:tcBorders>
                              <w:top w:val="single" w:sz="4" w:space="0" w:color="auto"/>
                              <w:left w:val="single" w:sz="4" w:space="0" w:color="auto"/>
                              <w:bottom w:val="single" w:sz="4" w:space="0" w:color="auto"/>
                              <w:right w:val="single" w:sz="4" w:space="0" w:color="auto"/>
                            </w:tcBorders>
                            <w:shd w:val="clear" w:color="auto" w:fill="EFF5FB"/>
                            <w:vAlign w:val="center"/>
                          </w:tcPr>
                          <w:p w14:paraId="0A052E8C" w14:textId="77777777" w:rsidR="007634FE" w:rsidRPr="00F3398E" w:rsidRDefault="007634FE" w:rsidP="00EE6ECD">
                            <w:pPr>
                              <w:widowControl/>
                              <w:spacing w:line="200" w:lineRule="exact"/>
                              <w:ind w:leftChars="-20" w:left="-48" w:rightChars="-25" w:right="-6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2689"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03D776FF" w14:textId="77777777" w:rsidR="007634FE" w:rsidRPr="00E860C9" w:rsidRDefault="007634FE" w:rsidP="00F37DF2">
                            <w:pPr>
                              <w:widowControl/>
                              <w:spacing w:line="180" w:lineRule="exact"/>
                              <w:ind w:rightChars="-25" w:right="-60"/>
                              <w:rPr>
                                <w:rFonts w:ascii="標楷體" w:eastAsia="標楷體" w:hAnsi="標楷體" w:cs="新細明體"/>
                                <w:color w:val="000000"/>
                                <w:spacing w:val="-6"/>
                                <w:kern w:val="0"/>
                                <w:sz w:val="20"/>
                                <w:szCs w:val="20"/>
                              </w:rPr>
                            </w:pPr>
                            <w:r w:rsidRPr="00E860C9">
                              <w:rPr>
                                <w:rFonts w:ascii="標楷體" w:eastAsia="標楷體" w:hAnsi="標楷體" w:cs="新細明體" w:hint="eastAsia"/>
                                <w:color w:val="000000"/>
                                <w:spacing w:val="-6"/>
                                <w:kern w:val="0"/>
                                <w:sz w:val="20"/>
                                <w:szCs w:val="20"/>
                              </w:rPr>
                              <w:t>平鎮南勢綜合行政大樓新建工程</w:t>
                            </w:r>
                          </w:p>
                        </w:tc>
                        <w:tc>
                          <w:tcPr>
                            <w:tcW w:w="851" w:type="dxa"/>
                            <w:tcBorders>
                              <w:top w:val="single" w:sz="4" w:space="0" w:color="auto"/>
                              <w:left w:val="nil"/>
                              <w:bottom w:val="single" w:sz="4" w:space="0" w:color="auto"/>
                              <w:right w:val="single" w:sz="4" w:space="0" w:color="auto"/>
                            </w:tcBorders>
                            <w:shd w:val="clear" w:color="auto" w:fill="EFF5FB"/>
                            <w:noWrap/>
                            <w:vAlign w:val="center"/>
                            <w:hideMark/>
                          </w:tcPr>
                          <w:p w14:paraId="7BFCC8B5"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111/12</w:t>
                            </w:r>
                          </w:p>
                        </w:tc>
                        <w:tc>
                          <w:tcPr>
                            <w:tcW w:w="850" w:type="dxa"/>
                            <w:tcBorders>
                              <w:top w:val="single" w:sz="4" w:space="0" w:color="auto"/>
                              <w:left w:val="nil"/>
                              <w:bottom w:val="single" w:sz="4" w:space="0" w:color="auto"/>
                              <w:right w:val="single" w:sz="4" w:space="0" w:color="auto"/>
                            </w:tcBorders>
                            <w:shd w:val="clear" w:color="auto" w:fill="EFF5FB"/>
                            <w:noWrap/>
                            <w:vAlign w:val="center"/>
                            <w:hideMark/>
                          </w:tcPr>
                          <w:p w14:paraId="2BACD12D"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115/12</w:t>
                            </w:r>
                          </w:p>
                        </w:tc>
                        <w:tc>
                          <w:tcPr>
                            <w:tcW w:w="1134" w:type="dxa"/>
                            <w:tcBorders>
                              <w:top w:val="single" w:sz="4" w:space="0" w:color="auto"/>
                              <w:left w:val="nil"/>
                              <w:bottom w:val="single" w:sz="4" w:space="0" w:color="auto"/>
                              <w:right w:val="single" w:sz="4" w:space="0" w:color="auto"/>
                            </w:tcBorders>
                            <w:shd w:val="clear" w:color="auto" w:fill="EFF5FB"/>
                            <w:noWrap/>
                            <w:vAlign w:val="center"/>
                            <w:hideMark/>
                          </w:tcPr>
                          <w:p w14:paraId="1FE163EC" w14:textId="77777777" w:rsidR="007634FE" w:rsidRPr="00F3398E" w:rsidRDefault="007634FE" w:rsidP="00E860C9">
                            <w:pPr>
                              <w:widowControl/>
                              <w:spacing w:after="100" w:afterAutospacing="1" w:line="180" w:lineRule="exact"/>
                              <w:jc w:val="right"/>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 xml:space="preserve">  81</w:t>
                            </w:r>
                            <w:r>
                              <w:rPr>
                                <w:rFonts w:ascii="標楷體" w:eastAsia="標楷體" w:hAnsi="標楷體" w:cs="新細明體" w:hint="eastAsia"/>
                                <w:color w:val="000000"/>
                                <w:kern w:val="0"/>
                                <w:sz w:val="20"/>
                                <w:szCs w:val="20"/>
                              </w:rPr>
                              <w:t>,</w:t>
                            </w:r>
                            <w:r w:rsidRPr="00F3398E">
                              <w:rPr>
                                <w:rFonts w:ascii="標楷體" w:eastAsia="標楷體" w:hAnsi="標楷體" w:cs="新細明體" w:hint="eastAsia"/>
                                <w:color w:val="000000"/>
                                <w:kern w:val="0"/>
                                <w:sz w:val="20"/>
                                <w:szCs w:val="20"/>
                              </w:rPr>
                              <w:t xml:space="preserve">830 </w:t>
                            </w:r>
                          </w:p>
                        </w:tc>
                      </w:tr>
                      <w:tr w:rsidR="007634FE" w:rsidRPr="00F3398E" w14:paraId="16A06A61" w14:textId="77777777" w:rsidTr="00E860C9">
                        <w:trPr>
                          <w:trHeight w:val="314"/>
                        </w:trPr>
                        <w:tc>
                          <w:tcPr>
                            <w:tcW w:w="283" w:type="dxa"/>
                            <w:tcBorders>
                              <w:top w:val="single" w:sz="4" w:space="0" w:color="auto"/>
                              <w:left w:val="single" w:sz="4" w:space="0" w:color="auto"/>
                              <w:bottom w:val="single" w:sz="4" w:space="0" w:color="auto"/>
                              <w:right w:val="single" w:sz="4" w:space="0" w:color="auto"/>
                            </w:tcBorders>
                            <w:shd w:val="clear" w:color="auto" w:fill="FDF3ED"/>
                            <w:vAlign w:val="center"/>
                          </w:tcPr>
                          <w:p w14:paraId="69EAE81B" w14:textId="77777777" w:rsidR="007634FE" w:rsidRPr="00F3398E" w:rsidRDefault="007634FE" w:rsidP="00EE6ECD">
                            <w:pPr>
                              <w:widowControl/>
                              <w:spacing w:line="200" w:lineRule="exact"/>
                              <w:ind w:leftChars="-20" w:left="-48" w:rightChars="-25" w:right="-6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2689" w:type="dxa"/>
                            <w:tcBorders>
                              <w:top w:val="single" w:sz="4" w:space="0" w:color="auto"/>
                              <w:left w:val="single" w:sz="4" w:space="0" w:color="auto"/>
                              <w:bottom w:val="single" w:sz="4" w:space="0" w:color="auto"/>
                              <w:right w:val="single" w:sz="4" w:space="0" w:color="auto"/>
                            </w:tcBorders>
                            <w:shd w:val="clear" w:color="auto" w:fill="FDF3ED"/>
                            <w:noWrap/>
                            <w:vAlign w:val="center"/>
                            <w:hideMark/>
                          </w:tcPr>
                          <w:p w14:paraId="73D73B82" w14:textId="77777777" w:rsidR="007634FE" w:rsidRPr="00E860C9" w:rsidRDefault="007634FE" w:rsidP="00F37DF2">
                            <w:pPr>
                              <w:widowControl/>
                              <w:spacing w:line="180" w:lineRule="exact"/>
                              <w:ind w:rightChars="-25" w:right="-60"/>
                              <w:rPr>
                                <w:rFonts w:ascii="標楷體" w:eastAsia="標楷體" w:hAnsi="標楷體" w:cs="新細明體"/>
                                <w:color w:val="000000"/>
                                <w:kern w:val="0"/>
                                <w:sz w:val="20"/>
                                <w:szCs w:val="20"/>
                              </w:rPr>
                            </w:pPr>
                            <w:r w:rsidRPr="00E860C9">
                              <w:rPr>
                                <w:rFonts w:ascii="標楷體" w:eastAsia="標楷體" w:hAnsi="標楷體" w:cs="新細明體" w:hint="eastAsia"/>
                                <w:color w:val="000000"/>
                                <w:kern w:val="0"/>
                                <w:sz w:val="20"/>
                                <w:szCs w:val="20"/>
                              </w:rPr>
                              <w:t>市立美術館新建工程</w:t>
                            </w:r>
                          </w:p>
                        </w:tc>
                        <w:tc>
                          <w:tcPr>
                            <w:tcW w:w="851" w:type="dxa"/>
                            <w:tcBorders>
                              <w:top w:val="single" w:sz="4" w:space="0" w:color="auto"/>
                              <w:left w:val="nil"/>
                              <w:bottom w:val="single" w:sz="4" w:space="0" w:color="auto"/>
                              <w:right w:val="single" w:sz="4" w:space="0" w:color="auto"/>
                            </w:tcBorders>
                            <w:shd w:val="clear" w:color="auto" w:fill="FDF3ED"/>
                            <w:noWrap/>
                            <w:vAlign w:val="center"/>
                            <w:hideMark/>
                          </w:tcPr>
                          <w:p w14:paraId="2312D30E"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111/12</w:t>
                            </w:r>
                          </w:p>
                        </w:tc>
                        <w:tc>
                          <w:tcPr>
                            <w:tcW w:w="850" w:type="dxa"/>
                            <w:tcBorders>
                              <w:top w:val="single" w:sz="4" w:space="0" w:color="auto"/>
                              <w:left w:val="nil"/>
                              <w:bottom w:val="single" w:sz="4" w:space="0" w:color="auto"/>
                              <w:right w:val="single" w:sz="4" w:space="0" w:color="auto"/>
                            </w:tcBorders>
                            <w:shd w:val="clear" w:color="auto" w:fill="FDF3ED"/>
                            <w:noWrap/>
                            <w:vAlign w:val="center"/>
                            <w:hideMark/>
                          </w:tcPr>
                          <w:p w14:paraId="2437780F"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115/</w:t>
                            </w:r>
                            <w:r>
                              <w:rPr>
                                <w:rFonts w:ascii="標楷體" w:eastAsia="標楷體" w:hAnsi="標楷體" w:cs="新細明體" w:hint="eastAsia"/>
                                <w:color w:val="000000"/>
                                <w:kern w:val="0"/>
                                <w:sz w:val="20"/>
                                <w:szCs w:val="20"/>
                              </w:rPr>
                              <w:t>0</w:t>
                            </w:r>
                            <w:r w:rsidRPr="00F3398E">
                              <w:rPr>
                                <w:rFonts w:ascii="標楷體" w:eastAsia="標楷體" w:hAnsi="標楷體" w:cs="新細明體" w:hint="eastAsia"/>
                                <w:color w:val="000000"/>
                                <w:kern w:val="0"/>
                                <w:sz w:val="20"/>
                                <w:szCs w:val="20"/>
                              </w:rPr>
                              <w:t>3</w:t>
                            </w:r>
                          </w:p>
                        </w:tc>
                        <w:tc>
                          <w:tcPr>
                            <w:tcW w:w="1134" w:type="dxa"/>
                            <w:tcBorders>
                              <w:top w:val="single" w:sz="4" w:space="0" w:color="auto"/>
                              <w:left w:val="nil"/>
                              <w:bottom w:val="single" w:sz="4" w:space="0" w:color="auto"/>
                              <w:right w:val="single" w:sz="4" w:space="0" w:color="auto"/>
                            </w:tcBorders>
                            <w:shd w:val="clear" w:color="auto" w:fill="FDF3ED"/>
                            <w:noWrap/>
                            <w:vAlign w:val="center"/>
                            <w:hideMark/>
                          </w:tcPr>
                          <w:p w14:paraId="7F05A539" w14:textId="77777777" w:rsidR="007634FE" w:rsidRPr="00F3398E" w:rsidRDefault="007634FE" w:rsidP="00E860C9">
                            <w:pPr>
                              <w:widowControl/>
                              <w:spacing w:after="100" w:afterAutospacing="1" w:line="180" w:lineRule="exact"/>
                              <w:jc w:val="right"/>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 xml:space="preserve"> 582</w:t>
                            </w:r>
                            <w:r>
                              <w:rPr>
                                <w:rFonts w:ascii="標楷體" w:eastAsia="標楷體" w:hAnsi="標楷體" w:cs="新細明體" w:hint="eastAsia"/>
                                <w:color w:val="000000"/>
                                <w:kern w:val="0"/>
                                <w:sz w:val="20"/>
                                <w:szCs w:val="20"/>
                              </w:rPr>
                              <w:t>,</w:t>
                            </w:r>
                            <w:r w:rsidRPr="00F3398E">
                              <w:rPr>
                                <w:rFonts w:ascii="標楷體" w:eastAsia="標楷體" w:hAnsi="標楷體" w:cs="新細明體" w:hint="eastAsia"/>
                                <w:color w:val="000000"/>
                                <w:kern w:val="0"/>
                                <w:sz w:val="20"/>
                                <w:szCs w:val="20"/>
                              </w:rPr>
                              <w:t xml:space="preserve">206 </w:t>
                            </w:r>
                          </w:p>
                        </w:tc>
                      </w:tr>
                      <w:tr w:rsidR="007634FE" w:rsidRPr="00F3398E" w14:paraId="19A810C4" w14:textId="77777777" w:rsidTr="00E860C9">
                        <w:trPr>
                          <w:trHeight w:val="397"/>
                        </w:trPr>
                        <w:tc>
                          <w:tcPr>
                            <w:tcW w:w="283" w:type="dxa"/>
                            <w:tcBorders>
                              <w:top w:val="single" w:sz="4" w:space="0" w:color="auto"/>
                              <w:left w:val="single" w:sz="4" w:space="0" w:color="auto"/>
                              <w:bottom w:val="single" w:sz="4" w:space="0" w:color="auto"/>
                              <w:right w:val="single" w:sz="4" w:space="0" w:color="auto"/>
                            </w:tcBorders>
                            <w:shd w:val="clear" w:color="auto" w:fill="EFF5FB"/>
                            <w:vAlign w:val="center"/>
                          </w:tcPr>
                          <w:p w14:paraId="231DC9A8" w14:textId="77777777" w:rsidR="007634FE" w:rsidRPr="00F3398E" w:rsidRDefault="007634FE" w:rsidP="00EE6ECD">
                            <w:pPr>
                              <w:widowControl/>
                              <w:spacing w:line="200" w:lineRule="exact"/>
                              <w:ind w:leftChars="-20" w:left="-48" w:rightChars="-25" w:right="-6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2689"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48CDF145" w14:textId="77777777" w:rsidR="007634FE" w:rsidRPr="00E860C9" w:rsidRDefault="007634FE" w:rsidP="00F37DF2">
                            <w:pPr>
                              <w:widowControl/>
                              <w:spacing w:line="180" w:lineRule="exact"/>
                              <w:ind w:rightChars="-25" w:right="-60"/>
                              <w:rPr>
                                <w:rFonts w:ascii="標楷體" w:eastAsia="標楷體" w:hAnsi="標楷體" w:cs="新細明體"/>
                                <w:color w:val="000000"/>
                                <w:kern w:val="0"/>
                                <w:sz w:val="20"/>
                                <w:szCs w:val="20"/>
                              </w:rPr>
                            </w:pPr>
                            <w:r w:rsidRPr="00E860C9">
                              <w:rPr>
                                <w:rFonts w:ascii="標楷體" w:eastAsia="標楷體" w:hAnsi="標楷體" w:cs="新細明體" w:hint="eastAsia"/>
                                <w:color w:val="000000"/>
                                <w:kern w:val="0"/>
                                <w:sz w:val="20"/>
                                <w:szCs w:val="20"/>
                              </w:rPr>
                              <w:t>大園分局草漯派出所辦公廳舍新建工程</w:t>
                            </w:r>
                          </w:p>
                        </w:tc>
                        <w:tc>
                          <w:tcPr>
                            <w:tcW w:w="851" w:type="dxa"/>
                            <w:tcBorders>
                              <w:top w:val="single" w:sz="4" w:space="0" w:color="auto"/>
                              <w:left w:val="nil"/>
                              <w:bottom w:val="single" w:sz="4" w:space="0" w:color="auto"/>
                              <w:right w:val="single" w:sz="4" w:space="0" w:color="auto"/>
                            </w:tcBorders>
                            <w:shd w:val="clear" w:color="auto" w:fill="EFF5FB"/>
                            <w:noWrap/>
                            <w:vAlign w:val="center"/>
                            <w:hideMark/>
                          </w:tcPr>
                          <w:p w14:paraId="1FADC999"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115/12</w:t>
                            </w:r>
                          </w:p>
                        </w:tc>
                        <w:tc>
                          <w:tcPr>
                            <w:tcW w:w="850" w:type="dxa"/>
                            <w:tcBorders>
                              <w:top w:val="single" w:sz="4" w:space="0" w:color="auto"/>
                              <w:left w:val="nil"/>
                              <w:bottom w:val="single" w:sz="4" w:space="0" w:color="auto"/>
                              <w:right w:val="single" w:sz="4" w:space="0" w:color="auto"/>
                            </w:tcBorders>
                            <w:shd w:val="clear" w:color="auto" w:fill="EFF5FB"/>
                            <w:noWrap/>
                            <w:vAlign w:val="center"/>
                            <w:hideMark/>
                          </w:tcPr>
                          <w:p w14:paraId="691BAAC7" w14:textId="77777777" w:rsidR="007634FE" w:rsidRPr="00F3398E" w:rsidRDefault="007634FE" w:rsidP="00F37DF2">
                            <w:pPr>
                              <w:widowControl/>
                              <w:spacing w:line="180" w:lineRule="exact"/>
                              <w:jc w:val="center"/>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116/12</w:t>
                            </w:r>
                          </w:p>
                        </w:tc>
                        <w:tc>
                          <w:tcPr>
                            <w:tcW w:w="1134" w:type="dxa"/>
                            <w:tcBorders>
                              <w:top w:val="single" w:sz="4" w:space="0" w:color="auto"/>
                              <w:left w:val="nil"/>
                              <w:bottom w:val="single" w:sz="4" w:space="0" w:color="auto"/>
                              <w:right w:val="single" w:sz="4" w:space="0" w:color="auto"/>
                            </w:tcBorders>
                            <w:shd w:val="clear" w:color="auto" w:fill="EFF5FB"/>
                            <w:noWrap/>
                            <w:vAlign w:val="center"/>
                            <w:hideMark/>
                          </w:tcPr>
                          <w:p w14:paraId="657376F9" w14:textId="77777777" w:rsidR="007634FE" w:rsidRPr="00F3398E" w:rsidRDefault="007634FE" w:rsidP="00E860C9">
                            <w:pPr>
                              <w:widowControl/>
                              <w:spacing w:after="100" w:afterAutospacing="1" w:line="180" w:lineRule="exact"/>
                              <w:jc w:val="right"/>
                              <w:rPr>
                                <w:rFonts w:ascii="標楷體" w:eastAsia="標楷體" w:hAnsi="標楷體" w:cs="新細明體"/>
                                <w:color w:val="000000"/>
                                <w:kern w:val="0"/>
                                <w:sz w:val="20"/>
                                <w:szCs w:val="20"/>
                              </w:rPr>
                            </w:pPr>
                            <w:r w:rsidRPr="00F3398E">
                              <w:rPr>
                                <w:rFonts w:ascii="標楷體" w:eastAsia="標楷體" w:hAnsi="標楷體" w:cs="新細明體" w:hint="eastAsia"/>
                                <w:color w:val="000000"/>
                                <w:kern w:val="0"/>
                                <w:sz w:val="20"/>
                                <w:szCs w:val="20"/>
                              </w:rPr>
                              <w:t xml:space="preserve">   13</w:t>
                            </w:r>
                            <w:r>
                              <w:rPr>
                                <w:rFonts w:ascii="標楷體" w:eastAsia="標楷體" w:hAnsi="標楷體" w:cs="新細明體" w:hint="eastAsia"/>
                                <w:color w:val="000000"/>
                                <w:kern w:val="0"/>
                                <w:sz w:val="20"/>
                                <w:szCs w:val="20"/>
                              </w:rPr>
                              <w:t>,</w:t>
                            </w:r>
                            <w:r w:rsidRPr="00F3398E">
                              <w:rPr>
                                <w:rFonts w:ascii="標楷體" w:eastAsia="標楷體" w:hAnsi="標楷體" w:cs="新細明體" w:hint="eastAsia"/>
                                <w:color w:val="000000"/>
                                <w:kern w:val="0"/>
                                <w:sz w:val="20"/>
                                <w:szCs w:val="20"/>
                              </w:rPr>
                              <w:t>836</w:t>
                            </w:r>
                          </w:p>
                        </w:tc>
                      </w:tr>
                    </w:tbl>
                    <w:p w14:paraId="5F97EEAA" w14:textId="77777777" w:rsidR="007634FE" w:rsidRPr="00EE6ECD" w:rsidRDefault="007634FE" w:rsidP="007634FE">
                      <w:pPr>
                        <w:spacing w:line="200" w:lineRule="exact"/>
                        <w:rPr>
                          <w:rFonts w:ascii="標楷體" w:eastAsia="標楷體" w:hAnsi="標楷體"/>
                          <w:color w:val="000000" w:themeColor="text1"/>
                          <w:sz w:val="18"/>
                          <w:szCs w:val="16"/>
                        </w:rPr>
                      </w:pPr>
                      <w:r w:rsidRPr="00EE6ECD">
                        <w:rPr>
                          <w:rFonts w:ascii="標楷體" w:eastAsia="標楷體" w:hAnsi="標楷體" w:hint="eastAsia"/>
                          <w:color w:val="000000" w:themeColor="text1"/>
                          <w:sz w:val="18"/>
                          <w:szCs w:val="16"/>
                        </w:rPr>
                        <w:t>資料來源：整理自市政府提供資料。</w:t>
                      </w:r>
                    </w:p>
                  </w:txbxContent>
                </v:textbox>
                <w10:wrap type="tight"/>
              </v:rect>
            </w:pict>
          </mc:Fallback>
        </mc:AlternateContent>
      </w:r>
      <w:r>
        <w:rPr>
          <w:rFonts w:ascii="標楷體" w:eastAsia="標楷體" w:hAnsi="標楷體" w:hint="eastAsia"/>
          <w:sz w:val="28"/>
        </w:rPr>
        <w:t>市政府近年致力於城市建設，以提供更多元化之公共服務，</w:t>
      </w:r>
      <w:r w:rsidRPr="004A2EE7">
        <w:rPr>
          <w:rFonts w:ascii="標楷體" w:eastAsia="標楷體" w:hAnsi="標楷體" w:hint="eastAsia"/>
          <w:sz w:val="28"/>
        </w:rPr>
        <w:t>截至113年底止，</w:t>
      </w:r>
      <w:r w:rsidRPr="006B6E19">
        <w:rPr>
          <w:rFonts w:ascii="標楷體" w:eastAsia="標楷體" w:hAnsi="標楷體" w:hint="eastAsia"/>
          <w:sz w:val="28"/>
        </w:rPr>
        <w:t>核定辦理1億元以上之重大施政計畫（含前瞻基礎建設計畫）計有129案，預估計畫建設總經費7,581億餘元，其中須由市政府公務或基金籌編預算達4,51</w:t>
      </w:r>
      <w:r w:rsidR="00031767" w:rsidRPr="006B6E19">
        <w:rPr>
          <w:rFonts w:ascii="標楷體" w:eastAsia="標楷體" w:hAnsi="標楷體" w:hint="eastAsia"/>
          <w:sz w:val="28"/>
        </w:rPr>
        <w:t>0</w:t>
      </w:r>
      <w:r w:rsidRPr="006B6E19">
        <w:rPr>
          <w:rFonts w:ascii="標楷體" w:eastAsia="標楷體" w:hAnsi="標楷體" w:hint="eastAsia"/>
          <w:sz w:val="28"/>
        </w:rPr>
        <w:t>億餘元，占總計畫經費59.5</w:t>
      </w:r>
      <w:r w:rsidR="00031767" w:rsidRPr="006B6E19">
        <w:rPr>
          <w:rFonts w:ascii="標楷體" w:eastAsia="標楷體" w:hAnsi="標楷體" w:hint="eastAsia"/>
          <w:sz w:val="28"/>
        </w:rPr>
        <w:t>0</w:t>
      </w:r>
      <w:r w:rsidRPr="006B6E19">
        <w:rPr>
          <w:rFonts w:ascii="標楷體" w:eastAsia="標楷體" w:hAnsi="標楷體" w:hint="eastAsia"/>
          <w:sz w:val="28"/>
        </w:rPr>
        <w:t>％，已編列預算1,974億餘元，未來5年尚須籌編2,067億餘元，平均每年約須籌編413億餘元。</w:t>
      </w:r>
      <w:r w:rsidRPr="006B6E19">
        <w:rPr>
          <w:rFonts w:ascii="標楷體" w:eastAsia="標楷體" w:hAnsi="標楷體" w:hint="eastAsia"/>
          <w:spacing w:val="2"/>
          <w:sz w:val="28"/>
        </w:rPr>
        <w:t>復依行政院主計總處統計資料及運用</w:t>
      </w:r>
      <w:r w:rsidRPr="00C574A1">
        <w:rPr>
          <w:rFonts w:ascii="標楷體" w:eastAsia="標楷體" w:hAnsi="標楷體" w:hint="eastAsia"/>
          <w:sz w:val="28"/>
        </w:rPr>
        <w:t>ChatGPT調整基期，近</w:t>
      </w:r>
      <w:r w:rsidR="005D4802" w:rsidRPr="00C574A1">
        <w:rPr>
          <w:rFonts w:ascii="標楷體" w:eastAsia="標楷體" w:hAnsi="標楷體" w:hint="eastAsia"/>
          <w:sz w:val="28"/>
        </w:rPr>
        <w:t>6</w:t>
      </w:r>
      <w:r w:rsidRPr="00C574A1">
        <w:rPr>
          <w:rFonts w:ascii="標楷體" w:eastAsia="標楷體" w:hAnsi="標楷體" w:hint="eastAsia"/>
          <w:sz w:val="28"/>
        </w:rPr>
        <w:t>年（108至113年，以108年為基期）之營造工程物價總</w:t>
      </w:r>
      <w:r w:rsidRPr="00EA317F">
        <w:rPr>
          <w:rFonts w:ascii="標楷體" w:eastAsia="標楷體" w:hAnsi="標楷體" w:hint="eastAsia"/>
          <w:sz w:val="28"/>
        </w:rPr>
        <w:t>指數漲幅25.34％、建築工程總指數漲幅24.87％，土木工程總指數漲幅25.91％</w:t>
      </w:r>
      <w:r w:rsidRPr="004A2EE7">
        <w:rPr>
          <w:rFonts w:ascii="標楷體" w:eastAsia="標楷體" w:hAnsi="標楷體" w:hint="eastAsia"/>
          <w:spacing w:val="2"/>
          <w:sz w:val="28"/>
        </w:rPr>
        <w:t>，整體營建工程成本漲幅頗鉅，</w:t>
      </w:r>
      <w:r w:rsidRPr="004A2EE7">
        <w:rPr>
          <w:rFonts w:ascii="標楷體" w:eastAsia="標楷體" w:hAnsi="標楷體" w:hint="eastAsia"/>
          <w:sz w:val="28"/>
        </w:rPr>
        <w:t>且近年亦出現因物價上漲預算編列不足，肇致重大工程完工期程延宕或減項發包者7案（表2）；另工程辦理期程大於10年計有29案，其中桃園都會區大眾捷運系統航空城捷運線</w:t>
      </w:r>
      <w:r w:rsidR="009A26F0">
        <w:rPr>
          <w:rFonts w:ascii="標楷體" w:eastAsia="標楷體" w:hAnsi="標楷體" w:hint="eastAsia"/>
          <w:sz w:val="28"/>
        </w:rPr>
        <w:t>（</w:t>
      </w:r>
      <w:r w:rsidRPr="004A2EE7">
        <w:rPr>
          <w:rFonts w:ascii="標楷體" w:eastAsia="標楷體" w:hAnsi="標楷體" w:hint="eastAsia"/>
          <w:sz w:val="28"/>
        </w:rPr>
        <w:t>綠線</w:t>
      </w:r>
      <w:r w:rsidR="009A26F0">
        <w:rPr>
          <w:rFonts w:ascii="標楷體" w:eastAsia="標楷體" w:hAnsi="標楷體" w:hint="eastAsia"/>
          <w:sz w:val="28"/>
        </w:rPr>
        <w:t>）</w:t>
      </w:r>
      <w:r w:rsidRPr="004A2EE7">
        <w:rPr>
          <w:rFonts w:ascii="標楷體" w:eastAsia="標楷體" w:hAnsi="標楷體" w:hint="eastAsia"/>
          <w:sz w:val="28"/>
        </w:rPr>
        <w:t>暨土地整合發展計畫（下稱捷運綠線），原預估建造經費982億餘元，因受考古文資、新型冠狀病毒肺炎（COVID－19）疫情及營造工程物價上漲等不利因素，捷運綠線總經費預估將上修至1,216億餘元，建造成本將提高233億餘元，資金籌措壓力</w:t>
      </w:r>
      <w:r>
        <w:rPr>
          <w:rFonts w:ascii="標楷體" w:eastAsia="標楷體" w:hAnsi="標楷體" w:hint="eastAsia"/>
          <w:sz w:val="28"/>
        </w:rPr>
        <w:t>持續</w:t>
      </w:r>
      <w:r w:rsidRPr="004A2EE7">
        <w:rPr>
          <w:rFonts w:ascii="標楷體" w:eastAsia="標楷體" w:hAnsi="標楷體" w:hint="eastAsia"/>
          <w:sz w:val="28"/>
        </w:rPr>
        <w:t>增加。嗣於</w:t>
      </w:r>
      <w:r w:rsidRPr="004A2EE7">
        <w:rPr>
          <w:rFonts w:ascii="標楷體" w:eastAsia="標楷體" w:hAnsi="標楷體" w:hint="eastAsia"/>
          <w:spacing w:val="2"/>
          <w:sz w:val="28"/>
        </w:rPr>
        <w:t>財劃法修正後，截至113年底止，市政府核定辦理1</w:t>
      </w:r>
      <w:r w:rsidRPr="009A26F0">
        <w:rPr>
          <w:rFonts w:ascii="標楷體" w:eastAsia="標楷體" w:hAnsi="標楷體" w:hint="eastAsia"/>
          <w:spacing w:val="2"/>
          <w:sz w:val="28"/>
        </w:rPr>
        <w:t>億元以上之重大施政計畫（未含前瞻基礎建設計畫）須藉由</w:t>
      </w:r>
      <w:r w:rsidRPr="004A2EE7">
        <w:rPr>
          <w:rFonts w:ascii="標楷體" w:eastAsia="標楷體" w:hAnsi="標楷體" w:hint="eastAsia"/>
          <w:spacing w:val="2"/>
          <w:sz w:val="28"/>
        </w:rPr>
        <w:t>中央政府補助之經費達2,838億餘元，占總計畫經費37.44％，</w:t>
      </w:r>
      <w:r w:rsidRPr="004A2EE7">
        <w:rPr>
          <w:rFonts w:ascii="標楷體" w:eastAsia="標楷體" w:hAnsi="標楷體" w:hint="eastAsia"/>
          <w:sz w:val="28"/>
        </w:rPr>
        <w:t>倘中央政府刪減計畫型補助款（</w:t>
      </w:r>
      <w:r w:rsidRPr="004A2EE7">
        <w:rPr>
          <w:rFonts w:ascii="標楷體" w:eastAsia="標楷體" w:hAnsi="標楷體" w:hint="eastAsia"/>
          <w:spacing w:val="2"/>
          <w:sz w:val="28"/>
        </w:rPr>
        <w:t>減91.57％</w:t>
      </w:r>
      <w:r w:rsidRPr="004A2EE7">
        <w:rPr>
          <w:rFonts w:ascii="標楷體" w:eastAsia="標楷體" w:hAnsi="標楷體" w:hint="eastAsia"/>
          <w:sz w:val="28"/>
        </w:rPr>
        <w:t>），市政</w:t>
      </w:r>
      <w:r>
        <w:rPr>
          <w:rFonts w:ascii="標楷體" w:eastAsia="標楷體" w:hAnsi="標楷體" w:hint="eastAsia"/>
          <w:sz w:val="28"/>
        </w:rPr>
        <w:t>府</w:t>
      </w:r>
      <w:r w:rsidRPr="004A2EE7">
        <w:rPr>
          <w:rFonts w:ascii="標楷體" w:eastAsia="標楷體" w:hAnsi="標楷體" w:hint="eastAsia"/>
          <w:spacing w:val="2"/>
          <w:sz w:val="28"/>
        </w:rPr>
        <w:t>需再</w:t>
      </w:r>
      <w:r>
        <w:rPr>
          <w:rFonts w:ascii="標楷體" w:eastAsia="標楷體" w:hAnsi="標楷體" w:hint="eastAsia"/>
          <w:spacing w:val="2"/>
          <w:sz w:val="28"/>
        </w:rPr>
        <w:t>增加</w:t>
      </w:r>
      <w:r w:rsidRPr="004A2EE7">
        <w:rPr>
          <w:rFonts w:ascii="標楷體" w:eastAsia="標楷體" w:hAnsi="標楷體" w:hint="eastAsia"/>
          <w:spacing w:val="2"/>
          <w:sz w:val="28"/>
        </w:rPr>
        <w:t>自籌經費高達2,599億元，</w:t>
      </w:r>
      <w:r w:rsidRPr="004A2EE7">
        <w:rPr>
          <w:rFonts w:ascii="標楷體" w:eastAsia="標楷體" w:hAnsi="標楷體" w:hint="eastAsia"/>
          <w:sz w:val="28"/>
        </w:rPr>
        <w:t>財政負擔更為沉重，亦將衍生債務舉借大幅增加之風險。另按桃園市近3年度（111至113年</w:t>
      </w:r>
      <w:r w:rsidRPr="004A2EE7">
        <w:rPr>
          <w:rFonts w:ascii="標楷體" w:eastAsia="標楷體" w:hAnsi="標楷體" w:hint="eastAsia"/>
          <w:sz w:val="28"/>
        </w:rPr>
        <w:lastRenderedPageBreak/>
        <w:t>度）超過現行法定給付或補助標準、超過中央一致性政策給付或補助標準，及地方自行辦理之福利措施等非法定社會福利項目（下稱非法定社會福利），由111年度之13項增加至113年度之19項，實際執行數自111年度之59億7,703萬餘元成長至113年度之94億13萬餘元，111及112年度非法定社會福利增長幅度均超逾自籌財源及歲出成長比率，且112年度增長率超逾4成，惟同年自籌財源呈現負成長，113年度非法定社會福利支出成長幅度雖未超逾歲出成長規模，惟仍高於自籌財源增長幅度（圖2），又衛生局預計於114年下半年推動</w:t>
      </w:r>
      <w:r>
        <w:rPr>
          <w:rFonts w:ascii="標楷體" w:eastAsia="標楷體" w:hAnsi="標楷體" w:hint="eastAsia"/>
          <w:sz w:val="28"/>
        </w:rPr>
        <w:t>帶狀疱疹</w:t>
      </w:r>
      <w:r w:rsidRPr="004A2EE7">
        <w:rPr>
          <w:rFonts w:ascii="標楷體" w:eastAsia="標楷體" w:hAnsi="標楷體" w:hint="eastAsia"/>
          <w:sz w:val="28"/>
        </w:rPr>
        <w:t>疫苗</w:t>
      </w:r>
      <w:r>
        <w:rPr>
          <w:rFonts w:ascii="標楷體" w:eastAsia="標楷體" w:hAnsi="標楷體" w:hint="eastAsia"/>
          <w:sz w:val="28"/>
        </w:rPr>
        <w:t>接種</w:t>
      </w:r>
      <w:r w:rsidRPr="004A2EE7">
        <w:rPr>
          <w:rFonts w:ascii="標楷體" w:eastAsia="標楷體" w:hAnsi="標楷體" w:hint="eastAsia"/>
          <w:sz w:val="28"/>
        </w:rPr>
        <w:t>補助政策，市政府將持續擴張社會福利措施，致未來5年度（114至118年度）待</w:t>
      </w:r>
      <w:r w:rsidR="00EA317F">
        <w:rPr>
          <w:noProof/>
          <w14:ligatures w14:val="standardContextual"/>
        </w:rPr>
        <mc:AlternateContent>
          <mc:Choice Requires="wpg">
            <w:drawing>
              <wp:anchor distT="0" distB="0" distL="114300" distR="114300" simplePos="0" relativeHeight="251749376" behindDoc="1" locked="0" layoutInCell="1" allowOverlap="1" wp14:anchorId="033EE821" wp14:editId="6BF8B923">
                <wp:simplePos x="0" y="0"/>
                <wp:positionH relativeFrom="column">
                  <wp:posOffset>1393190</wp:posOffset>
                </wp:positionH>
                <wp:positionV relativeFrom="paragraph">
                  <wp:posOffset>2728595</wp:posOffset>
                </wp:positionV>
                <wp:extent cx="4924425" cy="4147820"/>
                <wp:effectExtent l="0" t="0" r="9525" b="5080"/>
                <wp:wrapTight wrapText="bothSides">
                  <wp:wrapPolygon edited="0">
                    <wp:start x="0" y="0"/>
                    <wp:lineTo x="0" y="21527"/>
                    <wp:lineTo x="21558" y="21527"/>
                    <wp:lineTo x="21558" y="0"/>
                    <wp:lineTo x="0" y="0"/>
                  </wp:wrapPolygon>
                </wp:wrapTight>
                <wp:docPr id="1592979170" name="群組 25"/>
                <wp:cNvGraphicFramePr/>
                <a:graphic xmlns:a="http://schemas.openxmlformats.org/drawingml/2006/main">
                  <a:graphicData uri="http://schemas.microsoft.com/office/word/2010/wordprocessingGroup">
                    <wpg:wgp>
                      <wpg:cNvGrpSpPr/>
                      <wpg:grpSpPr>
                        <a:xfrm>
                          <a:off x="0" y="0"/>
                          <a:ext cx="4924425" cy="4147820"/>
                          <a:chOff x="0" y="0"/>
                          <a:chExt cx="4761865" cy="4147820"/>
                        </a:xfrm>
                      </wpg:grpSpPr>
                      <wpg:grpSp>
                        <wpg:cNvPr id="1017392398" name="群組 24"/>
                        <wpg:cNvGrpSpPr/>
                        <wpg:grpSpPr>
                          <a:xfrm>
                            <a:off x="0" y="0"/>
                            <a:ext cx="4761865" cy="4147820"/>
                            <a:chOff x="0" y="0"/>
                            <a:chExt cx="4761865" cy="4147820"/>
                          </a:xfrm>
                        </wpg:grpSpPr>
                        <wpg:grpSp>
                          <wpg:cNvPr id="998172403" name="群組 23"/>
                          <wpg:cNvGrpSpPr/>
                          <wpg:grpSpPr>
                            <a:xfrm>
                              <a:off x="0" y="0"/>
                              <a:ext cx="4761865" cy="4147820"/>
                              <a:chOff x="0" y="0"/>
                              <a:chExt cx="4761865" cy="4147820"/>
                            </a:xfrm>
                          </wpg:grpSpPr>
                          <wps:wsp>
                            <wps:cNvPr id="1116682077" name="矩形 5"/>
                            <wps:cNvSpPr/>
                            <wps:spPr>
                              <a:xfrm>
                                <a:off x="0" y="0"/>
                                <a:ext cx="4761865" cy="4147820"/>
                              </a:xfrm>
                              <a:prstGeom prst="rect">
                                <a:avLst/>
                              </a:prstGeom>
                              <a:gradFill flip="none" rotWithShape="1">
                                <a:gsLst>
                                  <a:gs pos="100000">
                                    <a:srgbClr val="F7FDED"/>
                                  </a:gs>
                                  <a:gs pos="35000">
                                    <a:srgbClr val="FFFFFF"/>
                                  </a:gs>
                                </a:gsLst>
                                <a:path path="shape">
                                  <a:fillToRect l="50000" t="50000" r="50000" b="50000"/>
                                </a:path>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878974" name="矩形 7"/>
                            <wps:cNvSpPr/>
                            <wps:spPr>
                              <a:xfrm>
                                <a:off x="122349" y="373487"/>
                                <a:ext cx="869702" cy="37170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8442BFE" w14:textId="77777777" w:rsidR="007634FE" w:rsidRPr="00C54226" w:rsidRDefault="007634FE" w:rsidP="007634FE">
                                  <w:pPr>
                                    <w:jc w:val="center"/>
                                    <w:rPr>
                                      <w:rFonts w:ascii="標楷體" w:eastAsia="標楷體" w:hAnsi="標楷體"/>
                                      <w:color w:val="000000" w:themeColor="text1"/>
                                      <w:sz w:val="20"/>
                                      <w:szCs w:val="20"/>
                                    </w:rPr>
                                  </w:pPr>
                                  <w:r w:rsidRPr="00C54226">
                                    <w:rPr>
                                      <w:rFonts w:ascii="標楷體" w:eastAsia="標楷體" w:hAnsi="標楷體" w:hint="eastAsia"/>
                                      <w:color w:val="000000" w:themeColor="text1"/>
                                      <w:sz w:val="20"/>
                                      <w:szCs w:val="20"/>
                                    </w:rPr>
                                    <w:t>新臺幣萬元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75200648" name="矩形 524183194"/>
                          <wps:cNvSpPr>
                            <a:spLocks noChangeArrowheads="1"/>
                          </wps:cNvSpPr>
                          <wps:spPr bwMode="auto">
                            <a:xfrm>
                              <a:off x="32197" y="2479183"/>
                              <a:ext cx="4643120" cy="161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CEFBCA" w14:textId="77777777" w:rsidR="007634FE" w:rsidRPr="00162928" w:rsidRDefault="007634FE" w:rsidP="007634FE">
                                <w:pPr>
                                  <w:overflowPunct w:val="0"/>
                                  <w:spacing w:line="400" w:lineRule="exact"/>
                                  <w:jc w:val="center"/>
                                  <w:rPr>
                                    <w:rFonts w:ascii="標楷體" w:eastAsia="標楷體" w:hAnsi="標楷體"/>
                                    <w:b/>
                                    <w:color w:val="EE0000"/>
                                  </w:rPr>
                                </w:pPr>
                              </w:p>
                              <w:p w14:paraId="679E691E" w14:textId="77777777" w:rsidR="007634FE" w:rsidRPr="00C54226" w:rsidRDefault="007634FE" w:rsidP="007634FE">
                                <w:pPr>
                                  <w:overflowPunct w:val="0"/>
                                  <w:spacing w:line="240" w:lineRule="exact"/>
                                  <w:ind w:leftChars="250" w:left="600" w:firstLineChars="200" w:firstLine="400"/>
                                  <w:jc w:val="right"/>
                                  <w:rPr>
                                    <w:rFonts w:ascii="標楷體" w:eastAsia="標楷體" w:hAnsi="標楷體"/>
                                    <w:sz w:val="18"/>
                                    <w:szCs w:val="20"/>
                                  </w:rPr>
                                </w:pPr>
                                <w:r>
                                  <w:rPr>
                                    <w:rFonts w:ascii="標楷體" w:eastAsia="標楷體" w:hAnsi="標楷體" w:hint="eastAsia"/>
                                    <w:sz w:val="20"/>
                                  </w:rPr>
                                  <w:t xml:space="preserve">　　　　　　　　　　　　　　　　　　　　</w:t>
                                </w:r>
                                <w:r w:rsidRPr="009C428D">
                                  <w:rPr>
                                    <w:rFonts w:ascii="標楷體" w:eastAsia="標楷體" w:hAnsi="標楷體" w:hint="eastAsia"/>
                                    <w:sz w:val="20"/>
                                  </w:rPr>
                                  <w:t>單位：新臺幣萬元、％</w:t>
                                </w:r>
                              </w:p>
                              <w:tbl>
                                <w:tblPr>
                                  <w:tblW w:w="4980" w:type="pct"/>
                                  <w:jc w:val="center"/>
                                  <w:tblCellMar>
                                    <w:left w:w="28" w:type="dxa"/>
                                    <w:right w:w="28" w:type="dxa"/>
                                  </w:tblCellMar>
                                  <w:tblLook w:val="04A0" w:firstRow="1" w:lastRow="0" w:firstColumn="1" w:lastColumn="0" w:noHBand="0" w:noVBand="1"/>
                                </w:tblPr>
                                <w:tblGrid>
                                  <w:gridCol w:w="1193"/>
                                  <w:gridCol w:w="777"/>
                                  <w:gridCol w:w="1760"/>
                                  <w:gridCol w:w="1760"/>
                                  <w:gridCol w:w="1760"/>
                                </w:tblGrid>
                                <w:tr w:rsidR="007634FE" w14:paraId="37820F30" w14:textId="77777777" w:rsidTr="00E860C9">
                                  <w:trPr>
                                    <w:trHeight w:val="20"/>
                                    <w:jc w:val="center"/>
                                  </w:trPr>
                                  <w:tc>
                                    <w:tcPr>
                                      <w:tcW w:w="1357" w:type="pct"/>
                                      <w:gridSpan w:val="2"/>
                                      <w:tcBorders>
                                        <w:top w:val="single" w:sz="4" w:space="0" w:color="auto"/>
                                        <w:left w:val="single" w:sz="4" w:space="0" w:color="auto"/>
                                        <w:bottom w:val="single" w:sz="4" w:space="0" w:color="auto"/>
                                        <w:right w:val="single" w:sz="4" w:space="0" w:color="000000"/>
                                      </w:tcBorders>
                                      <w:shd w:val="clear" w:color="auto" w:fill="C9D9D3"/>
                                      <w:noWrap/>
                                      <w:vAlign w:val="center"/>
                                      <w:hideMark/>
                                    </w:tcPr>
                                    <w:p w14:paraId="4333A3F3" w14:textId="77777777" w:rsidR="007634FE" w:rsidRPr="00C54226" w:rsidRDefault="007634FE" w:rsidP="00C54226">
                                      <w:pPr>
                                        <w:widowControl/>
                                        <w:spacing w:line="200" w:lineRule="exact"/>
                                        <w:jc w:val="center"/>
                                        <w:rPr>
                                          <w:rFonts w:ascii="標楷體" w:eastAsia="標楷體" w:hAnsi="標楷體" w:cs="新細明體"/>
                                          <w:bCs/>
                                          <w:kern w:val="0"/>
                                          <w:sz w:val="20"/>
                                        </w:rPr>
                                      </w:pPr>
                                      <w:r w:rsidRPr="00C54226">
                                        <w:rPr>
                                          <w:rFonts w:ascii="標楷體" w:eastAsia="標楷體" w:hAnsi="標楷體" w:cs="新細明體" w:hint="eastAsia"/>
                                          <w:bCs/>
                                          <w:kern w:val="0"/>
                                          <w:sz w:val="20"/>
                                        </w:rPr>
                                        <w:t>年度</w:t>
                                      </w:r>
                                    </w:p>
                                  </w:tc>
                                  <w:tc>
                                    <w:tcPr>
                                      <w:tcW w:w="1214" w:type="pct"/>
                                      <w:tcBorders>
                                        <w:top w:val="single" w:sz="4" w:space="0" w:color="auto"/>
                                        <w:left w:val="nil"/>
                                        <w:bottom w:val="single" w:sz="4" w:space="0" w:color="auto"/>
                                        <w:right w:val="single" w:sz="4" w:space="0" w:color="auto"/>
                                      </w:tcBorders>
                                      <w:shd w:val="clear" w:color="auto" w:fill="C9D9D3"/>
                                      <w:noWrap/>
                                      <w:vAlign w:val="center"/>
                                      <w:hideMark/>
                                    </w:tcPr>
                                    <w:p w14:paraId="2F258B61" w14:textId="77777777" w:rsidR="007634FE" w:rsidRPr="00C54226" w:rsidRDefault="007634FE" w:rsidP="00C54226">
                                      <w:pPr>
                                        <w:widowControl/>
                                        <w:spacing w:line="200" w:lineRule="exact"/>
                                        <w:jc w:val="center"/>
                                        <w:rPr>
                                          <w:rFonts w:ascii="標楷體" w:eastAsia="標楷體" w:hAnsi="標楷體" w:cs="新細明體"/>
                                          <w:bCs/>
                                          <w:kern w:val="0"/>
                                          <w:sz w:val="20"/>
                                        </w:rPr>
                                      </w:pPr>
                                      <w:r w:rsidRPr="00C54226">
                                        <w:rPr>
                                          <w:rFonts w:ascii="標楷體" w:eastAsia="標楷體" w:hAnsi="標楷體" w:cs="新細明體" w:hint="eastAsia"/>
                                          <w:bCs/>
                                          <w:kern w:val="0"/>
                                          <w:sz w:val="20"/>
                                        </w:rPr>
                                        <w:t>111</w:t>
                                      </w:r>
                                    </w:p>
                                  </w:tc>
                                  <w:tc>
                                    <w:tcPr>
                                      <w:tcW w:w="1214" w:type="pct"/>
                                      <w:tcBorders>
                                        <w:top w:val="single" w:sz="4" w:space="0" w:color="auto"/>
                                        <w:left w:val="nil"/>
                                        <w:bottom w:val="single" w:sz="4" w:space="0" w:color="auto"/>
                                        <w:right w:val="single" w:sz="4" w:space="0" w:color="auto"/>
                                      </w:tcBorders>
                                      <w:shd w:val="clear" w:color="auto" w:fill="C9D9D3"/>
                                      <w:noWrap/>
                                      <w:vAlign w:val="center"/>
                                      <w:hideMark/>
                                    </w:tcPr>
                                    <w:p w14:paraId="4E60C382" w14:textId="77777777" w:rsidR="007634FE" w:rsidRPr="00C54226" w:rsidRDefault="007634FE" w:rsidP="00C54226">
                                      <w:pPr>
                                        <w:widowControl/>
                                        <w:spacing w:line="200" w:lineRule="exact"/>
                                        <w:jc w:val="center"/>
                                        <w:rPr>
                                          <w:rFonts w:ascii="標楷體" w:eastAsia="標楷體" w:hAnsi="標楷體" w:cs="新細明體"/>
                                          <w:bCs/>
                                          <w:kern w:val="0"/>
                                          <w:sz w:val="20"/>
                                        </w:rPr>
                                      </w:pPr>
                                      <w:r w:rsidRPr="00C54226">
                                        <w:rPr>
                                          <w:rFonts w:ascii="標楷體" w:eastAsia="標楷體" w:hAnsi="標楷體" w:cs="新細明體" w:hint="eastAsia"/>
                                          <w:bCs/>
                                          <w:kern w:val="0"/>
                                          <w:sz w:val="20"/>
                                        </w:rPr>
                                        <w:t>112</w:t>
                                      </w:r>
                                    </w:p>
                                  </w:tc>
                                  <w:tc>
                                    <w:tcPr>
                                      <w:tcW w:w="1214" w:type="pct"/>
                                      <w:tcBorders>
                                        <w:top w:val="single" w:sz="4" w:space="0" w:color="auto"/>
                                        <w:left w:val="nil"/>
                                        <w:bottom w:val="single" w:sz="4" w:space="0" w:color="auto"/>
                                        <w:right w:val="single" w:sz="4" w:space="0" w:color="auto"/>
                                      </w:tcBorders>
                                      <w:shd w:val="clear" w:color="auto" w:fill="C9D9D3"/>
                                      <w:hideMark/>
                                    </w:tcPr>
                                    <w:p w14:paraId="71391FB3" w14:textId="77777777" w:rsidR="007634FE" w:rsidRPr="00C54226" w:rsidRDefault="007634FE" w:rsidP="00C54226">
                                      <w:pPr>
                                        <w:widowControl/>
                                        <w:spacing w:line="200" w:lineRule="exact"/>
                                        <w:jc w:val="center"/>
                                        <w:rPr>
                                          <w:rFonts w:ascii="標楷體" w:eastAsia="標楷體" w:hAnsi="標楷體" w:cs="新細明體"/>
                                          <w:bCs/>
                                          <w:kern w:val="0"/>
                                          <w:sz w:val="20"/>
                                        </w:rPr>
                                      </w:pPr>
                                      <w:r w:rsidRPr="00C54226">
                                        <w:rPr>
                                          <w:rFonts w:ascii="標楷體" w:eastAsia="標楷體" w:hAnsi="標楷體" w:cs="新細明體" w:hint="eastAsia"/>
                                          <w:bCs/>
                                          <w:kern w:val="0"/>
                                          <w:sz w:val="20"/>
                                        </w:rPr>
                                        <w:t>113</w:t>
                                      </w:r>
                                    </w:p>
                                  </w:tc>
                                </w:tr>
                                <w:tr w:rsidR="007634FE" w14:paraId="7105D864" w14:textId="77777777" w:rsidTr="00E860C9">
                                  <w:trPr>
                                    <w:trHeight w:val="20"/>
                                    <w:jc w:val="center"/>
                                  </w:trPr>
                                  <w:tc>
                                    <w:tcPr>
                                      <w:tcW w:w="822" w:type="pct"/>
                                      <w:vMerge w:val="restart"/>
                                      <w:tcBorders>
                                        <w:top w:val="single" w:sz="4" w:space="0" w:color="auto"/>
                                        <w:left w:val="single" w:sz="4" w:space="0" w:color="auto"/>
                                        <w:bottom w:val="single" w:sz="4" w:space="0" w:color="auto"/>
                                        <w:right w:val="single" w:sz="4" w:space="0" w:color="000000"/>
                                      </w:tcBorders>
                                      <w:shd w:val="clear" w:color="auto" w:fill="FEF2DA"/>
                                      <w:noWrap/>
                                      <w:vAlign w:val="center"/>
                                      <w:hideMark/>
                                    </w:tcPr>
                                    <w:p w14:paraId="138D7357" w14:textId="77777777" w:rsidR="007634FE" w:rsidRPr="00C54226" w:rsidRDefault="007634FE" w:rsidP="00C54226">
                                      <w:pPr>
                                        <w:widowControl/>
                                        <w:spacing w:line="200" w:lineRule="exact"/>
                                        <w:jc w:val="center"/>
                                        <w:rPr>
                                          <w:rFonts w:ascii="標楷體" w:eastAsia="標楷體" w:hAnsi="標楷體" w:cs="新細明體"/>
                                          <w:bCs/>
                                          <w:kern w:val="0"/>
                                          <w:sz w:val="20"/>
                                        </w:rPr>
                                      </w:pPr>
                                      <w:r w:rsidRPr="00C54226">
                                        <w:rPr>
                                          <w:rFonts w:ascii="標楷體" w:eastAsia="標楷體" w:hAnsi="標楷體" w:cs="新細明體" w:hint="eastAsia"/>
                                          <w:bCs/>
                                          <w:kern w:val="0"/>
                                          <w:sz w:val="20"/>
                                        </w:rPr>
                                        <w:t>歲出</w:t>
                                      </w:r>
                                    </w:p>
                                  </w:tc>
                                  <w:tc>
                                    <w:tcPr>
                                      <w:tcW w:w="535" w:type="pct"/>
                                      <w:tcBorders>
                                        <w:top w:val="single" w:sz="4" w:space="0" w:color="auto"/>
                                        <w:left w:val="single" w:sz="4" w:space="0" w:color="auto"/>
                                        <w:bottom w:val="single" w:sz="4" w:space="0" w:color="auto"/>
                                        <w:right w:val="single" w:sz="4" w:space="0" w:color="000000"/>
                                      </w:tcBorders>
                                      <w:shd w:val="clear" w:color="auto" w:fill="FEF2DA"/>
                                      <w:vAlign w:val="center"/>
                                      <w:hideMark/>
                                    </w:tcPr>
                                    <w:p w14:paraId="348E8E59" w14:textId="77777777" w:rsidR="007634FE" w:rsidRPr="00C54226" w:rsidRDefault="007634FE" w:rsidP="00C54226">
                                      <w:pPr>
                                        <w:widowControl/>
                                        <w:spacing w:line="200" w:lineRule="exact"/>
                                        <w:jc w:val="center"/>
                                        <w:rPr>
                                          <w:rFonts w:ascii="標楷體" w:eastAsia="標楷體" w:hAnsi="標楷體" w:cs="新細明體"/>
                                          <w:bCs/>
                                          <w:kern w:val="0"/>
                                          <w:sz w:val="20"/>
                                        </w:rPr>
                                      </w:pPr>
                                      <w:r w:rsidRPr="00C54226">
                                        <w:rPr>
                                          <w:rFonts w:ascii="標楷體" w:eastAsia="標楷體" w:hAnsi="標楷體" w:cs="新細明體" w:hint="eastAsia"/>
                                          <w:bCs/>
                                          <w:kern w:val="0"/>
                                          <w:sz w:val="20"/>
                                        </w:rPr>
                                        <w:t>執行數</w:t>
                                      </w:r>
                                    </w:p>
                                  </w:tc>
                                  <w:tc>
                                    <w:tcPr>
                                      <w:tcW w:w="1214" w:type="pct"/>
                                      <w:tcBorders>
                                        <w:top w:val="single" w:sz="4" w:space="0" w:color="auto"/>
                                        <w:left w:val="nil"/>
                                        <w:bottom w:val="single" w:sz="4" w:space="0" w:color="auto"/>
                                        <w:right w:val="single" w:sz="4" w:space="0" w:color="auto"/>
                                      </w:tcBorders>
                                      <w:shd w:val="clear" w:color="auto" w:fill="FEF2DA"/>
                                      <w:noWrap/>
                                      <w:vAlign w:val="center"/>
                                      <w:hideMark/>
                                    </w:tcPr>
                                    <w:p w14:paraId="5BF7B995" w14:textId="77777777" w:rsidR="007634FE" w:rsidRPr="00C54226" w:rsidRDefault="007634FE" w:rsidP="00C54226">
                                      <w:pPr>
                                        <w:widowControl/>
                                        <w:spacing w:line="200" w:lineRule="exact"/>
                                        <w:jc w:val="right"/>
                                        <w:rPr>
                                          <w:rFonts w:ascii="標楷體" w:eastAsia="標楷體" w:hAnsi="標楷體" w:cs="新細明體"/>
                                          <w:bCs/>
                                          <w:kern w:val="0"/>
                                          <w:sz w:val="20"/>
                                          <w:szCs w:val="16"/>
                                        </w:rPr>
                                      </w:pPr>
                                      <w:r w:rsidRPr="00C54226">
                                        <w:rPr>
                                          <w:rFonts w:ascii="標楷體" w:eastAsia="標楷體" w:hAnsi="標楷體" w:hint="eastAsia"/>
                                          <w:bCs/>
                                          <w:sz w:val="20"/>
                                          <w:szCs w:val="16"/>
                                        </w:rPr>
                                        <w:t>13</w:t>
                                      </w:r>
                                      <w:r>
                                        <w:rPr>
                                          <w:rFonts w:ascii="標楷體" w:eastAsia="標楷體" w:hAnsi="標楷體" w:hint="eastAsia"/>
                                          <w:bCs/>
                                          <w:sz w:val="20"/>
                                          <w:szCs w:val="16"/>
                                        </w:rPr>
                                        <w:t>,</w:t>
                                      </w:r>
                                      <w:r w:rsidRPr="00C54226">
                                        <w:rPr>
                                          <w:rFonts w:ascii="標楷體" w:eastAsia="標楷體" w:hAnsi="標楷體" w:hint="eastAsia"/>
                                          <w:bCs/>
                                          <w:sz w:val="20"/>
                                          <w:szCs w:val="16"/>
                                        </w:rPr>
                                        <w:t>468</w:t>
                                      </w:r>
                                      <w:r>
                                        <w:rPr>
                                          <w:rFonts w:ascii="標楷體" w:eastAsia="標楷體" w:hAnsi="標楷體" w:hint="eastAsia"/>
                                          <w:bCs/>
                                          <w:sz w:val="20"/>
                                          <w:szCs w:val="16"/>
                                        </w:rPr>
                                        <w:t>,</w:t>
                                      </w:r>
                                      <w:r w:rsidRPr="00C54226">
                                        <w:rPr>
                                          <w:rFonts w:ascii="標楷體" w:eastAsia="標楷體" w:hAnsi="標楷體" w:hint="eastAsia"/>
                                          <w:bCs/>
                                          <w:sz w:val="20"/>
                                          <w:szCs w:val="16"/>
                                        </w:rPr>
                                        <w:t>026</w:t>
                                      </w:r>
                                    </w:p>
                                  </w:tc>
                                  <w:tc>
                                    <w:tcPr>
                                      <w:tcW w:w="1214" w:type="pct"/>
                                      <w:tcBorders>
                                        <w:top w:val="single" w:sz="4" w:space="0" w:color="auto"/>
                                        <w:left w:val="nil"/>
                                        <w:bottom w:val="single" w:sz="4" w:space="0" w:color="auto"/>
                                        <w:right w:val="single" w:sz="4" w:space="0" w:color="auto"/>
                                      </w:tcBorders>
                                      <w:shd w:val="clear" w:color="auto" w:fill="FEF2DA"/>
                                      <w:noWrap/>
                                      <w:vAlign w:val="center"/>
                                      <w:hideMark/>
                                    </w:tcPr>
                                    <w:p w14:paraId="49976D62" w14:textId="77777777" w:rsidR="007634FE" w:rsidRPr="00C54226" w:rsidRDefault="007634FE" w:rsidP="00C54226">
                                      <w:pPr>
                                        <w:widowControl/>
                                        <w:spacing w:line="200" w:lineRule="exact"/>
                                        <w:jc w:val="right"/>
                                        <w:rPr>
                                          <w:rFonts w:ascii="標楷體" w:eastAsia="標楷體" w:hAnsi="標楷體" w:cs="新細明體"/>
                                          <w:bCs/>
                                          <w:kern w:val="0"/>
                                          <w:sz w:val="20"/>
                                          <w:szCs w:val="16"/>
                                        </w:rPr>
                                      </w:pPr>
                                      <w:r w:rsidRPr="00C54226">
                                        <w:rPr>
                                          <w:rFonts w:ascii="標楷體" w:eastAsia="標楷體" w:hAnsi="標楷體" w:hint="eastAsia"/>
                                          <w:bCs/>
                                          <w:sz w:val="20"/>
                                          <w:szCs w:val="16"/>
                                        </w:rPr>
                                        <w:t>13</w:t>
                                      </w:r>
                                      <w:r>
                                        <w:rPr>
                                          <w:rFonts w:ascii="標楷體" w:eastAsia="標楷體" w:hAnsi="標楷體" w:hint="eastAsia"/>
                                          <w:bCs/>
                                          <w:sz w:val="20"/>
                                          <w:szCs w:val="16"/>
                                        </w:rPr>
                                        <w:t>,</w:t>
                                      </w:r>
                                      <w:r w:rsidRPr="00C54226">
                                        <w:rPr>
                                          <w:rFonts w:ascii="標楷體" w:eastAsia="標楷體" w:hAnsi="標楷體" w:hint="eastAsia"/>
                                          <w:bCs/>
                                          <w:sz w:val="20"/>
                                          <w:szCs w:val="16"/>
                                        </w:rPr>
                                        <w:t>531</w:t>
                                      </w:r>
                                      <w:r>
                                        <w:rPr>
                                          <w:rFonts w:ascii="標楷體" w:eastAsia="標楷體" w:hAnsi="標楷體" w:hint="eastAsia"/>
                                          <w:bCs/>
                                          <w:sz w:val="20"/>
                                          <w:szCs w:val="16"/>
                                        </w:rPr>
                                        <w:t>,</w:t>
                                      </w:r>
                                      <w:r w:rsidRPr="00C54226">
                                        <w:rPr>
                                          <w:rFonts w:ascii="標楷體" w:eastAsia="標楷體" w:hAnsi="標楷體" w:hint="eastAsia"/>
                                          <w:bCs/>
                                          <w:sz w:val="20"/>
                                          <w:szCs w:val="16"/>
                                        </w:rPr>
                                        <w:t>140</w:t>
                                      </w:r>
                                    </w:p>
                                  </w:tc>
                                  <w:tc>
                                    <w:tcPr>
                                      <w:tcW w:w="1214" w:type="pct"/>
                                      <w:tcBorders>
                                        <w:top w:val="single" w:sz="4" w:space="0" w:color="auto"/>
                                        <w:left w:val="nil"/>
                                        <w:bottom w:val="single" w:sz="4" w:space="0" w:color="auto"/>
                                        <w:right w:val="single" w:sz="4" w:space="0" w:color="auto"/>
                                      </w:tcBorders>
                                      <w:shd w:val="clear" w:color="auto" w:fill="FEF2DA"/>
                                      <w:vAlign w:val="center"/>
                                      <w:hideMark/>
                                    </w:tcPr>
                                    <w:p w14:paraId="514C23CA" w14:textId="77777777" w:rsidR="007634FE" w:rsidRPr="00C54226" w:rsidRDefault="007634FE" w:rsidP="00C54226">
                                      <w:pPr>
                                        <w:widowControl/>
                                        <w:spacing w:line="200" w:lineRule="exact"/>
                                        <w:jc w:val="right"/>
                                        <w:rPr>
                                          <w:rFonts w:ascii="標楷體" w:eastAsia="標楷體" w:hAnsi="標楷體" w:cs="新細明體"/>
                                          <w:bCs/>
                                          <w:kern w:val="0"/>
                                          <w:sz w:val="20"/>
                                          <w:szCs w:val="16"/>
                                        </w:rPr>
                                      </w:pPr>
                                      <w:r w:rsidRPr="00C54226">
                                        <w:rPr>
                                          <w:rFonts w:ascii="標楷體" w:eastAsia="標楷體" w:hAnsi="標楷體" w:hint="eastAsia"/>
                                          <w:bCs/>
                                          <w:sz w:val="20"/>
                                          <w:szCs w:val="16"/>
                                        </w:rPr>
                                        <w:t xml:space="preserve"> </w:t>
                                      </w:r>
                                      <w:r w:rsidRPr="006D3A76">
                                        <w:rPr>
                                          <w:rFonts w:ascii="標楷體" w:eastAsia="標楷體" w:hAnsi="標楷體"/>
                                          <w:bCs/>
                                          <w:sz w:val="20"/>
                                          <w:szCs w:val="16"/>
                                        </w:rPr>
                                        <w:t>14,</w:t>
                                      </w:r>
                                      <w:r>
                                        <w:rPr>
                                          <w:rFonts w:ascii="標楷體" w:eastAsia="標楷體" w:hAnsi="標楷體" w:hint="eastAsia"/>
                                          <w:bCs/>
                                          <w:sz w:val="20"/>
                                          <w:szCs w:val="16"/>
                                        </w:rPr>
                                        <w:t>901</w:t>
                                      </w:r>
                                      <w:r w:rsidRPr="006D3A76">
                                        <w:rPr>
                                          <w:rFonts w:ascii="標楷體" w:eastAsia="標楷體" w:hAnsi="標楷體"/>
                                          <w:bCs/>
                                          <w:sz w:val="20"/>
                                          <w:szCs w:val="16"/>
                                        </w:rPr>
                                        <w:t>,</w:t>
                                      </w:r>
                                      <w:r>
                                        <w:rPr>
                                          <w:rFonts w:ascii="標楷體" w:eastAsia="標楷體" w:hAnsi="標楷體" w:hint="eastAsia"/>
                                          <w:bCs/>
                                          <w:sz w:val="20"/>
                                          <w:szCs w:val="16"/>
                                        </w:rPr>
                                        <w:t>710</w:t>
                                      </w:r>
                                      <w:r w:rsidRPr="00C54226">
                                        <w:rPr>
                                          <w:rFonts w:ascii="標楷體" w:eastAsia="標楷體" w:hAnsi="標楷體" w:hint="eastAsia"/>
                                          <w:bCs/>
                                          <w:sz w:val="20"/>
                                          <w:szCs w:val="16"/>
                                        </w:rPr>
                                        <w:t xml:space="preserve"> </w:t>
                                      </w:r>
                                    </w:p>
                                  </w:tc>
                                </w:tr>
                                <w:tr w:rsidR="007634FE" w14:paraId="230ADFAA" w14:textId="77777777" w:rsidTr="00E860C9">
                                  <w:trPr>
                                    <w:trHeight w:val="20"/>
                                    <w:jc w:val="center"/>
                                  </w:trPr>
                                  <w:tc>
                                    <w:tcPr>
                                      <w:tcW w:w="822" w:type="pct"/>
                                      <w:vMerge/>
                                      <w:tcBorders>
                                        <w:top w:val="single" w:sz="4" w:space="0" w:color="auto"/>
                                        <w:left w:val="single" w:sz="4" w:space="0" w:color="auto"/>
                                        <w:bottom w:val="single" w:sz="4" w:space="0" w:color="auto"/>
                                        <w:right w:val="single" w:sz="4" w:space="0" w:color="000000"/>
                                      </w:tcBorders>
                                      <w:shd w:val="clear" w:color="auto" w:fill="FEF2DA"/>
                                      <w:vAlign w:val="center"/>
                                      <w:hideMark/>
                                    </w:tcPr>
                                    <w:p w14:paraId="084B76A2" w14:textId="77777777" w:rsidR="007634FE" w:rsidRPr="00C54226" w:rsidRDefault="007634FE" w:rsidP="00C54226">
                                      <w:pPr>
                                        <w:widowControl/>
                                        <w:spacing w:line="200" w:lineRule="exact"/>
                                        <w:rPr>
                                          <w:rFonts w:ascii="標楷體" w:eastAsia="標楷體" w:hAnsi="標楷體" w:cs="新細明體"/>
                                          <w:bCs/>
                                          <w:kern w:val="0"/>
                                          <w:sz w:val="20"/>
                                        </w:rPr>
                                      </w:pPr>
                                    </w:p>
                                  </w:tc>
                                  <w:tc>
                                    <w:tcPr>
                                      <w:tcW w:w="535" w:type="pct"/>
                                      <w:tcBorders>
                                        <w:top w:val="single" w:sz="4" w:space="0" w:color="auto"/>
                                        <w:left w:val="single" w:sz="4" w:space="0" w:color="auto"/>
                                        <w:bottom w:val="single" w:sz="4" w:space="0" w:color="auto"/>
                                        <w:right w:val="single" w:sz="4" w:space="0" w:color="000000"/>
                                      </w:tcBorders>
                                      <w:shd w:val="clear" w:color="auto" w:fill="FEF2DA"/>
                                      <w:vAlign w:val="center"/>
                                      <w:hideMark/>
                                    </w:tcPr>
                                    <w:p w14:paraId="5212D388" w14:textId="77777777" w:rsidR="007634FE" w:rsidRPr="00C54226" w:rsidRDefault="007634FE" w:rsidP="00C54226">
                                      <w:pPr>
                                        <w:widowControl/>
                                        <w:spacing w:line="200" w:lineRule="exact"/>
                                        <w:jc w:val="center"/>
                                        <w:rPr>
                                          <w:rFonts w:ascii="標楷體" w:eastAsia="標楷體" w:hAnsi="標楷體" w:cs="新細明體"/>
                                          <w:bCs/>
                                          <w:kern w:val="0"/>
                                          <w:sz w:val="20"/>
                                          <w:szCs w:val="20"/>
                                        </w:rPr>
                                      </w:pPr>
                                      <w:r w:rsidRPr="00C54226">
                                        <w:rPr>
                                          <w:rFonts w:ascii="標楷體" w:eastAsia="標楷體" w:hAnsi="標楷體" w:cs="新細明體" w:hint="eastAsia"/>
                                          <w:bCs/>
                                          <w:kern w:val="0"/>
                                          <w:sz w:val="20"/>
                                        </w:rPr>
                                        <w:t>增長率</w:t>
                                      </w:r>
                                    </w:p>
                                  </w:tc>
                                  <w:tc>
                                    <w:tcPr>
                                      <w:tcW w:w="1214" w:type="pct"/>
                                      <w:tcBorders>
                                        <w:top w:val="single" w:sz="4" w:space="0" w:color="auto"/>
                                        <w:left w:val="nil"/>
                                        <w:bottom w:val="single" w:sz="4" w:space="0" w:color="auto"/>
                                        <w:right w:val="single" w:sz="4" w:space="0" w:color="auto"/>
                                      </w:tcBorders>
                                      <w:shd w:val="clear" w:color="auto" w:fill="FEF2DA"/>
                                      <w:noWrap/>
                                      <w:vAlign w:val="center"/>
                                      <w:hideMark/>
                                    </w:tcPr>
                                    <w:p w14:paraId="3749E877" w14:textId="77777777" w:rsidR="007634FE" w:rsidRDefault="007634FE" w:rsidP="00C54226">
                                      <w:pPr>
                                        <w:widowControl/>
                                        <w:spacing w:line="200" w:lineRule="exact"/>
                                        <w:jc w:val="right"/>
                                        <w:rPr>
                                          <w:rFonts w:ascii="標楷體" w:eastAsia="標楷體" w:hAnsi="標楷體" w:cs="新細明體"/>
                                          <w:b/>
                                          <w:kern w:val="0"/>
                                          <w:sz w:val="20"/>
                                          <w:szCs w:val="16"/>
                                        </w:rPr>
                                      </w:pPr>
                                      <w:r>
                                        <w:rPr>
                                          <w:rFonts w:ascii="標楷體" w:eastAsia="標楷體" w:hAnsi="標楷體" w:hint="eastAsia"/>
                                          <w:sz w:val="20"/>
                                          <w:szCs w:val="16"/>
                                        </w:rPr>
                                        <w:t xml:space="preserve"> 2.16 </w:t>
                                      </w:r>
                                    </w:p>
                                  </w:tc>
                                  <w:tc>
                                    <w:tcPr>
                                      <w:tcW w:w="1214" w:type="pct"/>
                                      <w:tcBorders>
                                        <w:top w:val="single" w:sz="4" w:space="0" w:color="auto"/>
                                        <w:left w:val="nil"/>
                                        <w:bottom w:val="single" w:sz="4" w:space="0" w:color="auto"/>
                                        <w:right w:val="single" w:sz="4" w:space="0" w:color="auto"/>
                                      </w:tcBorders>
                                      <w:shd w:val="clear" w:color="auto" w:fill="FEF2DA"/>
                                      <w:noWrap/>
                                      <w:vAlign w:val="center"/>
                                      <w:hideMark/>
                                    </w:tcPr>
                                    <w:p w14:paraId="2967F1D4" w14:textId="77777777" w:rsidR="007634FE" w:rsidRDefault="007634FE" w:rsidP="00C54226">
                                      <w:pPr>
                                        <w:widowControl/>
                                        <w:spacing w:line="200" w:lineRule="exact"/>
                                        <w:jc w:val="right"/>
                                        <w:rPr>
                                          <w:rFonts w:ascii="標楷體" w:eastAsia="標楷體" w:hAnsi="標楷體" w:cs="新細明體"/>
                                          <w:b/>
                                          <w:kern w:val="0"/>
                                          <w:sz w:val="20"/>
                                          <w:szCs w:val="16"/>
                                        </w:rPr>
                                      </w:pPr>
                                      <w:r>
                                        <w:rPr>
                                          <w:rFonts w:ascii="標楷體" w:eastAsia="標楷體" w:hAnsi="標楷體" w:hint="eastAsia"/>
                                          <w:sz w:val="20"/>
                                          <w:szCs w:val="16"/>
                                        </w:rPr>
                                        <w:t xml:space="preserve"> 0.47 </w:t>
                                      </w:r>
                                    </w:p>
                                  </w:tc>
                                  <w:tc>
                                    <w:tcPr>
                                      <w:tcW w:w="1214" w:type="pct"/>
                                      <w:tcBorders>
                                        <w:top w:val="single" w:sz="4" w:space="0" w:color="auto"/>
                                        <w:left w:val="nil"/>
                                        <w:bottom w:val="single" w:sz="4" w:space="0" w:color="auto"/>
                                        <w:right w:val="single" w:sz="4" w:space="0" w:color="auto"/>
                                      </w:tcBorders>
                                      <w:shd w:val="clear" w:color="auto" w:fill="FEF2DA"/>
                                      <w:vAlign w:val="center"/>
                                      <w:hideMark/>
                                    </w:tcPr>
                                    <w:p w14:paraId="13B50844" w14:textId="77777777" w:rsidR="007634FE" w:rsidRDefault="007634FE" w:rsidP="00C54226">
                                      <w:pPr>
                                        <w:widowControl/>
                                        <w:spacing w:line="200" w:lineRule="exact"/>
                                        <w:jc w:val="right"/>
                                        <w:rPr>
                                          <w:rFonts w:ascii="標楷體" w:eastAsia="標楷體" w:hAnsi="標楷體" w:cs="新細明體"/>
                                          <w:b/>
                                          <w:kern w:val="0"/>
                                          <w:sz w:val="20"/>
                                          <w:szCs w:val="16"/>
                                        </w:rPr>
                                      </w:pPr>
                                      <w:r>
                                        <w:rPr>
                                          <w:rFonts w:ascii="標楷體" w:eastAsia="標楷體" w:hAnsi="標楷體" w:hint="eastAsia"/>
                                          <w:sz w:val="20"/>
                                          <w:szCs w:val="16"/>
                                        </w:rPr>
                                        <w:t xml:space="preserve">10.13 </w:t>
                                      </w:r>
                                    </w:p>
                                  </w:tc>
                                </w:tr>
                                <w:tr w:rsidR="007634FE" w14:paraId="1E0BD11A" w14:textId="77777777" w:rsidTr="00E860C9">
                                  <w:trPr>
                                    <w:trHeight w:val="20"/>
                                    <w:jc w:val="center"/>
                                  </w:trPr>
                                  <w:tc>
                                    <w:tcPr>
                                      <w:tcW w:w="822" w:type="pct"/>
                                      <w:vMerge w:val="restart"/>
                                      <w:tcBorders>
                                        <w:top w:val="single" w:sz="4" w:space="0" w:color="auto"/>
                                        <w:left w:val="single" w:sz="4" w:space="0" w:color="auto"/>
                                        <w:bottom w:val="single" w:sz="4" w:space="0" w:color="auto"/>
                                        <w:right w:val="single" w:sz="4" w:space="0" w:color="000000"/>
                                      </w:tcBorders>
                                      <w:shd w:val="clear" w:color="auto" w:fill="FEF0FE"/>
                                      <w:noWrap/>
                                      <w:vAlign w:val="center"/>
                                      <w:hideMark/>
                                    </w:tcPr>
                                    <w:p w14:paraId="733330C1" w14:textId="77777777" w:rsidR="007634FE" w:rsidRPr="00C54226" w:rsidRDefault="007634FE" w:rsidP="00C54226">
                                      <w:pPr>
                                        <w:widowControl/>
                                        <w:spacing w:line="200" w:lineRule="exact"/>
                                        <w:jc w:val="center"/>
                                        <w:rPr>
                                          <w:rFonts w:ascii="標楷體" w:eastAsia="標楷體" w:hAnsi="標楷體" w:cs="新細明體"/>
                                          <w:bCs/>
                                          <w:kern w:val="0"/>
                                          <w:sz w:val="20"/>
                                          <w:szCs w:val="20"/>
                                        </w:rPr>
                                      </w:pPr>
                                      <w:r w:rsidRPr="00C54226">
                                        <w:rPr>
                                          <w:rFonts w:ascii="標楷體" w:eastAsia="標楷體" w:hAnsi="標楷體" w:cs="新細明體" w:hint="eastAsia"/>
                                          <w:bCs/>
                                          <w:kern w:val="0"/>
                                          <w:sz w:val="20"/>
                                        </w:rPr>
                                        <w:t>自籌財源</w:t>
                                      </w:r>
                                    </w:p>
                                  </w:tc>
                                  <w:tc>
                                    <w:tcPr>
                                      <w:tcW w:w="535" w:type="pct"/>
                                      <w:tcBorders>
                                        <w:top w:val="single" w:sz="4" w:space="0" w:color="auto"/>
                                        <w:left w:val="single" w:sz="4" w:space="0" w:color="auto"/>
                                        <w:bottom w:val="single" w:sz="4" w:space="0" w:color="auto"/>
                                        <w:right w:val="single" w:sz="4" w:space="0" w:color="000000"/>
                                      </w:tcBorders>
                                      <w:shd w:val="clear" w:color="auto" w:fill="FEF0FE"/>
                                      <w:vAlign w:val="center"/>
                                      <w:hideMark/>
                                    </w:tcPr>
                                    <w:p w14:paraId="0DE25E91" w14:textId="77777777" w:rsidR="007634FE" w:rsidRPr="00C54226" w:rsidRDefault="007634FE" w:rsidP="00C54226">
                                      <w:pPr>
                                        <w:widowControl/>
                                        <w:spacing w:line="200" w:lineRule="exact"/>
                                        <w:jc w:val="center"/>
                                        <w:rPr>
                                          <w:rFonts w:ascii="標楷體" w:eastAsia="標楷體" w:hAnsi="標楷體" w:cs="新細明體"/>
                                          <w:bCs/>
                                          <w:kern w:val="0"/>
                                          <w:sz w:val="20"/>
                                        </w:rPr>
                                      </w:pPr>
                                      <w:r w:rsidRPr="00C54226">
                                        <w:rPr>
                                          <w:rFonts w:ascii="標楷體" w:eastAsia="標楷體" w:hAnsi="標楷體" w:cs="新細明體" w:hint="eastAsia"/>
                                          <w:bCs/>
                                          <w:kern w:val="0"/>
                                          <w:sz w:val="20"/>
                                        </w:rPr>
                                        <w:t>執行數</w:t>
                                      </w:r>
                                    </w:p>
                                  </w:tc>
                                  <w:tc>
                                    <w:tcPr>
                                      <w:tcW w:w="1214" w:type="pct"/>
                                      <w:tcBorders>
                                        <w:top w:val="single" w:sz="4" w:space="0" w:color="auto"/>
                                        <w:left w:val="nil"/>
                                        <w:bottom w:val="single" w:sz="4" w:space="0" w:color="auto"/>
                                        <w:right w:val="single" w:sz="4" w:space="0" w:color="auto"/>
                                      </w:tcBorders>
                                      <w:shd w:val="clear" w:color="auto" w:fill="FEF0FE"/>
                                      <w:noWrap/>
                                      <w:vAlign w:val="center"/>
                                      <w:hideMark/>
                                    </w:tcPr>
                                    <w:p w14:paraId="40529D4B" w14:textId="77777777" w:rsidR="007634FE" w:rsidRDefault="007634FE" w:rsidP="00C54226">
                                      <w:pPr>
                                        <w:widowControl/>
                                        <w:spacing w:line="200" w:lineRule="exact"/>
                                        <w:ind w:rightChars="20" w:right="48"/>
                                        <w:jc w:val="right"/>
                                        <w:rPr>
                                          <w:rFonts w:ascii="標楷體" w:eastAsia="標楷體" w:hAnsi="標楷體" w:cs="新細明體"/>
                                          <w:kern w:val="0"/>
                                          <w:sz w:val="20"/>
                                        </w:rPr>
                                      </w:pPr>
                                      <w:r>
                                        <w:rPr>
                                          <w:rFonts w:ascii="標楷體" w:eastAsia="標楷體" w:hAnsi="標楷體" w:cs="新細明體" w:hint="eastAsia"/>
                                          <w:kern w:val="0"/>
                                          <w:sz w:val="20"/>
                                        </w:rPr>
                                        <w:t xml:space="preserve"> 7,526,399</w:t>
                                      </w:r>
                                    </w:p>
                                  </w:tc>
                                  <w:tc>
                                    <w:tcPr>
                                      <w:tcW w:w="1214" w:type="pct"/>
                                      <w:tcBorders>
                                        <w:top w:val="single" w:sz="4" w:space="0" w:color="auto"/>
                                        <w:left w:val="nil"/>
                                        <w:bottom w:val="single" w:sz="4" w:space="0" w:color="auto"/>
                                        <w:right w:val="single" w:sz="4" w:space="0" w:color="auto"/>
                                      </w:tcBorders>
                                      <w:shd w:val="clear" w:color="auto" w:fill="FEF0FE"/>
                                      <w:noWrap/>
                                      <w:vAlign w:val="center"/>
                                      <w:hideMark/>
                                    </w:tcPr>
                                    <w:p w14:paraId="3C691E10" w14:textId="77777777" w:rsidR="007634FE" w:rsidRDefault="007634FE" w:rsidP="00C54226">
                                      <w:pPr>
                                        <w:widowControl/>
                                        <w:spacing w:line="200" w:lineRule="exact"/>
                                        <w:ind w:rightChars="20" w:right="48"/>
                                        <w:jc w:val="right"/>
                                        <w:rPr>
                                          <w:rFonts w:ascii="標楷體" w:eastAsia="標楷體" w:hAnsi="標楷體" w:cs="新細明體"/>
                                          <w:kern w:val="0"/>
                                          <w:sz w:val="20"/>
                                        </w:rPr>
                                      </w:pPr>
                                      <w:r>
                                        <w:rPr>
                                          <w:rFonts w:ascii="標楷體" w:eastAsia="標楷體" w:hAnsi="標楷體" w:cs="新細明體" w:hint="eastAsia"/>
                                          <w:kern w:val="0"/>
                                          <w:sz w:val="20"/>
                                        </w:rPr>
                                        <w:t>5,843,788</w:t>
                                      </w:r>
                                    </w:p>
                                  </w:tc>
                                  <w:tc>
                                    <w:tcPr>
                                      <w:tcW w:w="1214" w:type="pct"/>
                                      <w:tcBorders>
                                        <w:top w:val="single" w:sz="4" w:space="0" w:color="auto"/>
                                        <w:left w:val="nil"/>
                                        <w:bottom w:val="single" w:sz="4" w:space="0" w:color="auto"/>
                                        <w:right w:val="single" w:sz="4" w:space="0" w:color="auto"/>
                                      </w:tcBorders>
                                      <w:shd w:val="clear" w:color="auto" w:fill="FEF0FE"/>
                                      <w:hideMark/>
                                    </w:tcPr>
                                    <w:p w14:paraId="27B32128" w14:textId="77777777" w:rsidR="007634FE" w:rsidRDefault="007634FE" w:rsidP="00C54226">
                                      <w:pPr>
                                        <w:widowControl/>
                                        <w:spacing w:line="200" w:lineRule="exact"/>
                                        <w:ind w:rightChars="20" w:right="48"/>
                                        <w:jc w:val="right"/>
                                        <w:rPr>
                                          <w:rFonts w:ascii="標楷體" w:eastAsia="標楷體" w:hAnsi="標楷體" w:cs="新細明體"/>
                                          <w:kern w:val="0"/>
                                          <w:sz w:val="20"/>
                                        </w:rPr>
                                      </w:pPr>
                                      <w:r w:rsidRPr="006D3A76">
                                        <w:rPr>
                                          <w:rFonts w:ascii="標楷體" w:eastAsia="標楷體" w:hAnsi="標楷體" w:cs="新細明體"/>
                                          <w:kern w:val="0"/>
                                          <w:sz w:val="20"/>
                                        </w:rPr>
                                        <w:t>6,189,560</w:t>
                                      </w:r>
                                    </w:p>
                                  </w:tc>
                                </w:tr>
                                <w:tr w:rsidR="007634FE" w14:paraId="5F1445B8" w14:textId="77777777" w:rsidTr="00E860C9">
                                  <w:trPr>
                                    <w:trHeight w:val="20"/>
                                    <w:jc w:val="center"/>
                                  </w:trPr>
                                  <w:tc>
                                    <w:tcPr>
                                      <w:tcW w:w="822" w:type="pct"/>
                                      <w:vMerge/>
                                      <w:tcBorders>
                                        <w:top w:val="single" w:sz="4" w:space="0" w:color="auto"/>
                                        <w:left w:val="single" w:sz="4" w:space="0" w:color="auto"/>
                                        <w:bottom w:val="single" w:sz="4" w:space="0" w:color="auto"/>
                                        <w:right w:val="single" w:sz="4" w:space="0" w:color="000000"/>
                                      </w:tcBorders>
                                      <w:shd w:val="clear" w:color="auto" w:fill="FEF0FE"/>
                                      <w:vAlign w:val="center"/>
                                      <w:hideMark/>
                                    </w:tcPr>
                                    <w:p w14:paraId="4661968E" w14:textId="77777777" w:rsidR="007634FE" w:rsidRPr="00C54226" w:rsidRDefault="007634FE" w:rsidP="00C54226">
                                      <w:pPr>
                                        <w:widowControl/>
                                        <w:spacing w:line="200" w:lineRule="exact"/>
                                        <w:rPr>
                                          <w:rFonts w:ascii="標楷體" w:eastAsia="標楷體" w:hAnsi="標楷體" w:cs="新細明體"/>
                                          <w:bCs/>
                                          <w:kern w:val="0"/>
                                          <w:sz w:val="20"/>
                                        </w:rPr>
                                      </w:pPr>
                                    </w:p>
                                  </w:tc>
                                  <w:tc>
                                    <w:tcPr>
                                      <w:tcW w:w="535" w:type="pct"/>
                                      <w:tcBorders>
                                        <w:top w:val="single" w:sz="4" w:space="0" w:color="auto"/>
                                        <w:left w:val="single" w:sz="4" w:space="0" w:color="auto"/>
                                        <w:bottom w:val="single" w:sz="4" w:space="0" w:color="auto"/>
                                        <w:right w:val="single" w:sz="4" w:space="0" w:color="000000"/>
                                      </w:tcBorders>
                                      <w:shd w:val="clear" w:color="auto" w:fill="FEF0FE"/>
                                      <w:vAlign w:val="center"/>
                                      <w:hideMark/>
                                    </w:tcPr>
                                    <w:p w14:paraId="28D9A3B3" w14:textId="77777777" w:rsidR="007634FE" w:rsidRPr="00C54226" w:rsidRDefault="007634FE" w:rsidP="00C54226">
                                      <w:pPr>
                                        <w:widowControl/>
                                        <w:spacing w:line="200" w:lineRule="exact"/>
                                        <w:jc w:val="center"/>
                                        <w:rPr>
                                          <w:rFonts w:ascii="標楷體" w:eastAsia="標楷體" w:hAnsi="標楷體" w:cs="新細明體"/>
                                          <w:bCs/>
                                          <w:kern w:val="0"/>
                                          <w:sz w:val="20"/>
                                        </w:rPr>
                                      </w:pPr>
                                      <w:r w:rsidRPr="00C54226">
                                        <w:rPr>
                                          <w:rFonts w:ascii="標楷體" w:eastAsia="標楷體" w:hAnsi="標楷體" w:cs="新細明體" w:hint="eastAsia"/>
                                          <w:bCs/>
                                          <w:kern w:val="0"/>
                                          <w:sz w:val="20"/>
                                        </w:rPr>
                                        <w:t>增長率</w:t>
                                      </w:r>
                                    </w:p>
                                  </w:tc>
                                  <w:tc>
                                    <w:tcPr>
                                      <w:tcW w:w="1214" w:type="pct"/>
                                      <w:tcBorders>
                                        <w:top w:val="single" w:sz="4" w:space="0" w:color="auto"/>
                                        <w:left w:val="nil"/>
                                        <w:bottom w:val="single" w:sz="4" w:space="0" w:color="auto"/>
                                        <w:right w:val="single" w:sz="4" w:space="0" w:color="auto"/>
                                      </w:tcBorders>
                                      <w:shd w:val="clear" w:color="auto" w:fill="FEF0FE"/>
                                      <w:noWrap/>
                                      <w:hideMark/>
                                    </w:tcPr>
                                    <w:p w14:paraId="4069C2E6" w14:textId="77777777" w:rsidR="007634FE" w:rsidRDefault="007634FE" w:rsidP="00C54226">
                                      <w:pPr>
                                        <w:widowControl/>
                                        <w:spacing w:line="200" w:lineRule="exact"/>
                                        <w:ind w:rightChars="20" w:right="48"/>
                                        <w:jc w:val="right"/>
                                        <w:rPr>
                                          <w:rFonts w:ascii="標楷體" w:eastAsia="標楷體" w:hAnsi="標楷體" w:cs="新細明體"/>
                                          <w:kern w:val="0"/>
                                          <w:sz w:val="20"/>
                                        </w:rPr>
                                      </w:pPr>
                                      <w:r>
                                        <w:rPr>
                                          <w:rFonts w:ascii="標楷體" w:eastAsia="標楷體" w:hAnsi="標楷體" w:hint="eastAsia"/>
                                          <w:sz w:val="20"/>
                                        </w:rPr>
                                        <w:t>5.87</w:t>
                                      </w:r>
                                    </w:p>
                                  </w:tc>
                                  <w:tc>
                                    <w:tcPr>
                                      <w:tcW w:w="1214" w:type="pct"/>
                                      <w:tcBorders>
                                        <w:top w:val="single" w:sz="4" w:space="0" w:color="auto"/>
                                        <w:left w:val="nil"/>
                                        <w:bottom w:val="single" w:sz="4" w:space="0" w:color="auto"/>
                                        <w:right w:val="single" w:sz="4" w:space="0" w:color="auto"/>
                                      </w:tcBorders>
                                      <w:shd w:val="clear" w:color="auto" w:fill="FEF0FE"/>
                                      <w:noWrap/>
                                      <w:hideMark/>
                                    </w:tcPr>
                                    <w:p w14:paraId="3466C63A" w14:textId="77777777" w:rsidR="007634FE" w:rsidRDefault="007634FE" w:rsidP="00C54226">
                                      <w:pPr>
                                        <w:widowControl/>
                                        <w:spacing w:line="200" w:lineRule="exact"/>
                                        <w:ind w:rightChars="20" w:right="48"/>
                                        <w:jc w:val="right"/>
                                        <w:rPr>
                                          <w:rFonts w:ascii="標楷體" w:eastAsia="標楷體" w:hAnsi="標楷體" w:cs="新細明體"/>
                                          <w:kern w:val="0"/>
                                          <w:sz w:val="20"/>
                                        </w:rPr>
                                      </w:pPr>
                                      <w:r>
                                        <w:rPr>
                                          <w:rFonts w:ascii="標楷體" w:eastAsia="標楷體" w:hAnsi="標楷體" w:hint="eastAsia"/>
                                          <w:sz w:val="20"/>
                                        </w:rPr>
                                        <w:t>-22.36</w:t>
                                      </w:r>
                                    </w:p>
                                  </w:tc>
                                  <w:tc>
                                    <w:tcPr>
                                      <w:tcW w:w="1214" w:type="pct"/>
                                      <w:tcBorders>
                                        <w:top w:val="single" w:sz="4" w:space="0" w:color="auto"/>
                                        <w:left w:val="nil"/>
                                        <w:bottom w:val="single" w:sz="4" w:space="0" w:color="auto"/>
                                        <w:right w:val="single" w:sz="4" w:space="0" w:color="auto"/>
                                      </w:tcBorders>
                                      <w:shd w:val="clear" w:color="auto" w:fill="FEF0FE"/>
                                      <w:hideMark/>
                                    </w:tcPr>
                                    <w:p w14:paraId="65CF5C49" w14:textId="77777777" w:rsidR="007634FE" w:rsidRDefault="007634FE" w:rsidP="00C54226">
                                      <w:pPr>
                                        <w:widowControl/>
                                        <w:spacing w:line="200" w:lineRule="exact"/>
                                        <w:ind w:rightChars="20" w:right="48"/>
                                        <w:jc w:val="right"/>
                                        <w:rPr>
                                          <w:rFonts w:ascii="標楷體" w:eastAsia="標楷體" w:hAnsi="標楷體" w:cs="新細明體"/>
                                          <w:kern w:val="0"/>
                                          <w:sz w:val="20"/>
                                        </w:rPr>
                                      </w:pPr>
                                      <w:r>
                                        <w:rPr>
                                          <w:rFonts w:ascii="標楷體" w:eastAsia="標楷體" w:hAnsi="標楷體" w:hint="eastAsia"/>
                                          <w:sz w:val="20"/>
                                        </w:rPr>
                                        <w:t>5.92</w:t>
                                      </w:r>
                                    </w:p>
                                  </w:tc>
                                </w:tr>
                                <w:tr w:rsidR="007634FE" w14:paraId="7E60F6E4" w14:textId="77777777" w:rsidTr="00E860C9">
                                  <w:trPr>
                                    <w:trHeight w:val="20"/>
                                    <w:jc w:val="center"/>
                                  </w:trPr>
                                  <w:tc>
                                    <w:tcPr>
                                      <w:tcW w:w="822" w:type="pct"/>
                                      <w:vMerge w:val="restart"/>
                                      <w:tcBorders>
                                        <w:top w:val="single" w:sz="4" w:space="0" w:color="auto"/>
                                        <w:left w:val="single" w:sz="4" w:space="0" w:color="auto"/>
                                        <w:bottom w:val="single" w:sz="4" w:space="0" w:color="auto"/>
                                        <w:right w:val="nil"/>
                                      </w:tcBorders>
                                      <w:shd w:val="clear" w:color="auto" w:fill="ECF3FA"/>
                                      <w:vAlign w:val="center"/>
                                      <w:hideMark/>
                                    </w:tcPr>
                                    <w:p w14:paraId="27C37E95" w14:textId="77777777" w:rsidR="007634FE" w:rsidRPr="00C54226" w:rsidRDefault="007634FE" w:rsidP="00C54226">
                                      <w:pPr>
                                        <w:widowControl/>
                                        <w:spacing w:line="200" w:lineRule="exact"/>
                                        <w:jc w:val="center"/>
                                        <w:rPr>
                                          <w:rFonts w:ascii="標楷體" w:eastAsia="標楷體" w:hAnsi="標楷體" w:cs="新細明體"/>
                                          <w:bCs/>
                                          <w:kern w:val="0"/>
                                          <w:sz w:val="20"/>
                                        </w:rPr>
                                      </w:pPr>
                                      <w:r w:rsidRPr="00C54226">
                                        <w:rPr>
                                          <w:rFonts w:ascii="標楷體" w:eastAsia="標楷體" w:hAnsi="標楷體" w:cs="新細明體" w:hint="eastAsia"/>
                                          <w:bCs/>
                                          <w:kern w:val="0"/>
                                          <w:sz w:val="20"/>
                                        </w:rPr>
                                        <w:t>非法定社會福利支出</w:t>
                                      </w:r>
                                    </w:p>
                                  </w:tc>
                                  <w:tc>
                                    <w:tcPr>
                                      <w:tcW w:w="535" w:type="pct"/>
                                      <w:tcBorders>
                                        <w:top w:val="single" w:sz="4" w:space="0" w:color="auto"/>
                                        <w:left w:val="single" w:sz="4" w:space="0" w:color="auto"/>
                                        <w:bottom w:val="single" w:sz="4" w:space="0" w:color="auto"/>
                                        <w:right w:val="single" w:sz="4" w:space="0" w:color="auto"/>
                                      </w:tcBorders>
                                      <w:shd w:val="clear" w:color="auto" w:fill="ECF3FA"/>
                                      <w:noWrap/>
                                      <w:vAlign w:val="center"/>
                                      <w:hideMark/>
                                    </w:tcPr>
                                    <w:p w14:paraId="11DBF2B3" w14:textId="77777777" w:rsidR="007634FE" w:rsidRPr="00C54226" w:rsidRDefault="007634FE" w:rsidP="00C54226">
                                      <w:pPr>
                                        <w:widowControl/>
                                        <w:spacing w:line="200" w:lineRule="exact"/>
                                        <w:jc w:val="center"/>
                                        <w:rPr>
                                          <w:rFonts w:ascii="標楷體" w:eastAsia="標楷體" w:hAnsi="標楷體" w:cs="新細明體"/>
                                          <w:bCs/>
                                          <w:kern w:val="0"/>
                                          <w:sz w:val="20"/>
                                        </w:rPr>
                                      </w:pPr>
                                      <w:r w:rsidRPr="00C54226">
                                        <w:rPr>
                                          <w:rFonts w:ascii="標楷體" w:eastAsia="標楷體" w:hAnsi="標楷體" w:cs="新細明體" w:hint="eastAsia"/>
                                          <w:bCs/>
                                          <w:kern w:val="0"/>
                                          <w:sz w:val="20"/>
                                        </w:rPr>
                                        <w:t>執行數</w:t>
                                      </w:r>
                                    </w:p>
                                  </w:tc>
                                  <w:tc>
                                    <w:tcPr>
                                      <w:tcW w:w="1214" w:type="pct"/>
                                      <w:tcBorders>
                                        <w:top w:val="single" w:sz="4" w:space="0" w:color="auto"/>
                                        <w:left w:val="nil"/>
                                        <w:bottom w:val="single" w:sz="4" w:space="0" w:color="auto"/>
                                        <w:right w:val="single" w:sz="4" w:space="0" w:color="auto"/>
                                      </w:tcBorders>
                                      <w:shd w:val="clear" w:color="auto" w:fill="ECF3FA"/>
                                      <w:noWrap/>
                                      <w:vAlign w:val="center"/>
                                      <w:hideMark/>
                                    </w:tcPr>
                                    <w:p w14:paraId="3DFA64F7" w14:textId="77777777" w:rsidR="007634FE" w:rsidRDefault="007634FE" w:rsidP="00C54226">
                                      <w:pPr>
                                        <w:widowControl/>
                                        <w:spacing w:line="200" w:lineRule="exact"/>
                                        <w:ind w:rightChars="20" w:right="48"/>
                                        <w:jc w:val="right"/>
                                        <w:rPr>
                                          <w:rFonts w:ascii="標楷體" w:eastAsia="標楷體" w:hAnsi="標楷體" w:cs="Times New Roman"/>
                                          <w:kern w:val="0"/>
                                          <w:sz w:val="20"/>
                                        </w:rPr>
                                      </w:pPr>
                                      <w:r>
                                        <w:rPr>
                                          <w:rFonts w:ascii="標楷體" w:eastAsia="標楷體" w:hAnsi="標楷體" w:cs="新細明體" w:hint="eastAsia"/>
                                          <w:kern w:val="0"/>
                                          <w:sz w:val="20"/>
                                        </w:rPr>
                                        <w:t>597,703</w:t>
                                      </w:r>
                                    </w:p>
                                  </w:tc>
                                  <w:tc>
                                    <w:tcPr>
                                      <w:tcW w:w="1214" w:type="pct"/>
                                      <w:tcBorders>
                                        <w:top w:val="single" w:sz="4" w:space="0" w:color="auto"/>
                                        <w:left w:val="nil"/>
                                        <w:bottom w:val="single" w:sz="4" w:space="0" w:color="auto"/>
                                        <w:right w:val="single" w:sz="4" w:space="0" w:color="auto"/>
                                      </w:tcBorders>
                                      <w:shd w:val="clear" w:color="auto" w:fill="ECF3FA"/>
                                      <w:noWrap/>
                                      <w:vAlign w:val="center"/>
                                      <w:hideMark/>
                                    </w:tcPr>
                                    <w:p w14:paraId="4A002A73" w14:textId="77777777" w:rsidR="007634FE" w:rsidRDefault="007634FE" w:rsidP="00C54226">
                                      <w:pPr>
                                        <w:widowControl/>
                                        <w:spacing w:line="200" w:lineRule="exact"/>
                                        <w:ind w:rightChars="20" w:right="48"/>
                                        <w:jc w:val="right"/>
                                        <w:rPr>
                                          <w:rFonts w:ascii="標楷體" w:eastAsia="標楷體" w:hAnsi="標楷體" w:cs="新細明體"/>
                                          <w:kern w:val="0"/>
                                          <w:sz w:val="20"/>
                                        </w:rPr>
                                      </w:pPr>
                                      <w:r>
                                        <w:rPr>
                                          <w:rFonts w:ascii="標楷體" w:eastAsia="標楷體" w:hAnsi="標楷體" w:cs="新細明體" w:hint="eastAsia"/>
                                          <w:kern w:val="0"/>
                                          <w:sz w:val="20"/>
                                        </w:rPr>
                                        <w:t>877,888</w:t>
                                      </w:r>
                                    </w:p>
                                  </w:tc>
                                  <w:tc>
                                    <w:tcPr>
                                      <w:tcW w:w="1214" w:type="pct"/>
                                      <w:tcBorders>
                                        <w:top w:val="single" w:sz="4" w:space="0" w:color="auto"/>
                                        <w:left w:val="nil"/>
                                        <w:bottom w:val="single" w:sz="4" w:space="0" w:color="auto"/>
                                        <w:right w:val="single" w:sz="4" w:space="0" w:color="auto"/>
                                      </w:tcBorders>
                                      <w:shd w:val="clear" w:color="auto" w:fill="ECF3FA"/>
                                      <w:hideMark/>
                                    </w:tcPr>
                                    <w:p w14:paraId="03696C00" w14:textId="77777777" w:rsidR="007634FE" w:rsidRDefault="007634FE" w:rsidP="00C54226">
                                      <w:pPr>
                                        <w:widowControl/>
                                        <w:spacing w:line="200" w:lineRule="exact"/>
                                        <w:ind w:rightChars="20" w:right="48"/>
                                        <w:jc w:val="right"/>
                                        <w:rPr>
                                          <w:rFonts w:ascii="標楷體" w:eastAsia="標楷體" w:hAnsi="標楷體" w:cs="新細明體"/>
                                          <w:kern w:val="0"/>
                                          <w:sz w:val="20"/>
                                        </w:rPr>
                                      </w:pPr>
                                      <w:r w:rsidRPr="006D3A76">
                                        <w:rPr>
                                          <w:rFonts w:ascii="標楷體" w:eastAsia="標楷體" w:hAnsi="標楷體" w:cs="新細明體"/>
                                          <w:kern w:val="0"/>
                                          <w:sz w:val="20"/>
                                        </w:rPr>
                                        <w:t>940,013</w:t>
                                      </w:r>
                                    </w:p>
                                  </w:tc>
                                </w:tr>
                                <w:tr w:rsidR="007634FE" w14:paraId="07E6B1D3" w14:textId="77777777" w:rsidTr="00E860C9">
                                  <w:trPr>
                                    <w:trHeight w:val="20"/>
                                    <w:jc w:val="center"/>
                                  </w:trPr>
                                  <w:tc>
                                    <w:tcPr>
                                      <w:tcW w:w="822" w:type="pct"/>
                                      <w:vMerge/>
                                      <w:tcBorders>
                                        <w:top w:val="single" w:sz="4" w:space="0" w:color="auto"/>
                                        <w:left w:val="single" w:sz="4" w:space="0" w:color="auto"/>
                                        <w:bottom w:val="single" w:sz="4" w:space="0" w:color="auto"/>
                                        <w:right w:val="nil"/>
                                      </w:tcBorders>
                                      <w:shd w:val="clear" w:color="auto" w:fill="ECF3FA"/>
                                      <w:vAlign w:val="center"/>
                                      <w:hideMark/>
                                    </w:tcPr>
                                    <w:p w14:paraId="68EC8030" w14:textId="77777777" w:rsidR="007634FE" w:rsidRDefault="007634FE" w:rsidP="00EF042B">
                                      <w:pPr>
                                        <w:widowControl/>
                                        <w:spacing w:line="240" w:lineRule="exact"/>
                                        <w:rPr>
                                          <w:rFonts w:ascii="標楷體" w:eastAsia="標楷體" w:hAnsi="標楷體" w:cs="新細明體"/>
                                          <w:b/>
                                          <w:kern w:val="0"/>
                                          <w:sz w:val="20"/>
                                        </w:rPr>
                                      </w:pPr>
                                    </w:p>
                                  </w:tc>
                                  <w:tc>
                                    <w:tcPr>
                                      <w:tcW w:w="535" w:type="pct"/>
                                      <w:tcBorders>
                                        <w:top w:val="single" w:sz="4" w:space="0" w:color="auto"/>
                                        <w:left w:val="single" w:sz="4" w:space="0" w:color="auto"/>
                                        <w:bottom w:val="single" w:sz="4" w:space="0" w:color="auto"/>
                                        <w:right w:val="single" w:sz="4" w:space="0" w:color="auto"/>
                                      </w:tcBorders>
                                      <w:shd w:val="clear" w:color="auto" w:fill="ECF3FA"/>
                                      <w:vAlign w:val="center"/>
                                      <w:hideMark/>
                                    </w:tcPr>
                                    <w:p w14:paraId="53FE98EA" w14:textId="77777777" w:rsidR="007634FE" w:rsidRPr="00C54226" w:rsidRDefault="007634FE" w:rsidP="00C54226">
                                      <w:pPr>
                                        <w:widowControl/>
                                        <w:spacing w:line="200" w:lineRule="exact"/>
                                        <w:jc w:val="center"/>
                                        <w:rPr>
                                          <w:rFonts w:ascii="標楷體" w:eastAsia="標楷體" w:hAnsi="標楷體" w:cs="新細明體"/>
                                          <w:bCs/>
                                          <w:kern w:val="0"/>
                                          <w:sz w:val="20"/>
                                        </w:rPr>
                                      </w:pPr>
                                      <w:r w:rsidRPr="00C54226">
                                        <w:rPr>
                                          <w:rFonts w:ascii="標楷體" w:eastAsia="標楷體" w:hAnsi="標楷體" w:cs="新細明體" w:hint="eastAsia"/>
                                          <w:bCs/>
                                          <w:kern w:val="0"/>
                                          <w:sz w:val="20"/>
                                        </w:rPr>
                                        <w:t>增長率</w:t>
                                      </w:r>
                                    </w:p>
                                  </w:tc>
                                  <w:tc>
                                    <w:tcPr>
                                      <w:tcW w:w="1214" w:type="pct"/>
                                      <w:tcBorders>
                                        <w:top w:val="single" w:sz="4" w:space="0" w:color="auto"/>
                                        <w:left w:val="nil"/>
                                        <w:bottom w:val="single" w:sz="4" w:space="0" w:color="auto"/>
                                        <w:right w:val="single" w:sz="4" w:space="0" w:color="auto"/>
                                      </w:tcBorders>
                                      <w:shd w:val="clear" w:color="auto" w:fill="ECF3FA"/>
                                      <w:noWrap/>
                                      <w:hideMark/>
                                    </w:tcPr>
                                    <w:p w14:paraId="693D1CED" w14:textId="77777777" w:rsidR="007634FE" w:rsidRDefault="007634FE" w:rsidP="00C54226">
                                      <w:pPr>
                                        <w:widowControl/>
                                        <w:spacing w:line="200" w:lineRule="exact"/>
                                        <w:ind w:rightChars="20" w:right="48"/>
                                        <w:jc w:val="right"/>
                                        <w:rPr>
                                          <w:rFonts w:ascii="標楷體" w:eastAsia="標楷體" w:hAnsi="標楷體" w:cs="新細明體"/>
                                          <w:kern w:val="0"/>
                                          <w:sz w:val="20"/>
                                        </w:rPr>
                                      </w:pPr>
                                      <w:r>
                                        <w:rPr>
                                          <w:rFonts w:ascii="標楷體" w:eastAsia="標楷體" w:hAnsi="標楷體" w:hint="eastAsia"/>
                                          <w:sz w:val="20"/>
                                        </w:rPr>
                                        <w:t>9.95</w:t>
                                      </w:r>
                                    </w:p>
                                  </w:tc>
                                  <w:tc>
                                    <w:tcPr>
                                      <w:tcW w:w="1214" w:type="pct"/>
                                      <w:tcBorders>
                                        <w:top w:val="single" w:sz="4" w:space="0" w:color="auto"/>
                                        <w:left w:val="nil"/>
                                        <w:bottom w:val="single" w:sz="4" w:space="0" w:color="auto"/>
                                        <w:right w:val="single" w:sz="4" w:space="0" w:color="auto"/>
                                      </w:tcBorders>
                                      <w:shd w:val="clear" w:color="auto" w:fill="ECF3FA"/>
                                      <w:noWrap/>
                                      <w:hideMark/>
                                    </w:tcPr>
                                    <w:p w14:paraId="688B9AB8" w14:textId="77777777" w:rsidR="007634FE" w:rsidRDefault="007634FE" w:rsidP="00C54226">
                                      <w:pPr>
                                        <w:widowControl/>
                                        <w:spacing w:line="200" w:lineRule="exact"/>
                                        <w:ind w:rightChars="20" w:right="48"/>
                                        <w:jc w:val="right"/>
                                        <w:rPr>
                                          <w:rFonts w:ascii="標楷體" w:eastAsia="標楷體" w:hAnsi="標楷體" w:cs="新細明體"/>
                                          <w:kern w:val="0"/>
                                          <w:sz w:val="20"/>
                                        </w:rPr>
                                      </w:pPr>
                                      <w:r>
                                        <w:rPr>
                                          <w:rFonts w:ascii="標楷體" w:eastAsia="標楷體" w:hAnsi="標楷體" w:hint="eastAsia"/>
                                          <w:sz w:val="20"/>
                                        </w:rPr>
                                        <w:t>46.88</w:t>
                                      </w:r>
                                    </w:p>
                                  </w:tc>
                                  <w:tc>
                                    <w:tcPr>
                                      <w:tcW w:w="1214" w:type="pct"/>
                                      <w:tcBorders>
                                        <w:top w:val="single" w:sz="4" w:space="0" w:color="auto"/>
                                        <w:left w:val="nil"/>
                                        <w:bottom w:val="single" w:sz="4" w:space="0" w:color="auto"/>
                                        <w:right w:val="single" w:sz="4" w:space="0" w:color="auto"/>
                                      </w:tcBorders>
                                      <w:shd w:val="clear" w:color="auto" w:fill="ECF3FA"/>
                                      <w:hideMark/>
                                    </w:tcPr>
                                    <w:p w14:paraId="4EBB70E4" w14:textId="77777777" w:rsidR="007634FE" w:rsidRDefault="007634FE" w:rsidP="00C54226">
                                      <w:pPr>
                                        <w:widowControl/>
                                        <w:spacing w:line="200" w:lineRule="exact"/>
                                        <w:ind w:rightChars="20" w:right="48"/>
                                        <w:jc w:val="right"/>
                                        <w:rPr>
                                          <w:rFonts w:ascii="標楷體" w:eastAsia="標楷體" w:hAnsi="標楷體" w:cs="新細明體"/>
                                          <w:kern w:val="0"/>
                                          <w:sz w:val="20"/>
                                        </w:rPr>
                                      </w:pPr>
                                      <w:r>
                                        <w:rPr>
                                          <w:rFonts w:ascii="標楷體" w:eastAsia="標楷體" w:hAnsi="標楷體" w:hint="eastAsia"/>
                                          <w:sz w:val="20"/>
                                        </w:rPr>
                                        <w:t>7.08</w:t>
                                      </w:r>
                                    </w:p>
                                  </w:tc>
                                </w:tr>
                              </w:tbl>
                              <w:p w14:paraId="38409AB5" w14:textId="77777777" w:rsidR="007634FE" w:rsidRPr="009C428D" w:rsidRDefault="007634FE" w:rsidP="007634FE">
                                <w:pPr>
                                  <w:overflowPunct w:val="0"/>
                                  <w:spacing w:line="240" w:lineRule="exact"/>
                                  <w:rPr>
                                    <w:rFonts w:ascii="標楷體" w:eastAsia="標楷體" w:hAnsi="標楷體" w:cs="Times New Roman"/>
                                    <w:sz w:val="18"/>
                                    <w:szCs w:val="18"/>
                                  </w:rPr>
                                </w:pPr>
                                <w:r w:rsidRPr="009C428D">
                                  <w:rPr>
                                    <w:rFonts w:ascii="標楷體" w:eastAsia="標楷體" w:hAnsi="標楷體" w:hint="eastAsia"/>
                                    <w:sz w:val="18"/>
                                    <w:szCs w:val="20"/>
                                  </w:rPr>
                                  <w:t>資料來源：整理自111至113年度審核報告暨市政府提供資料。</w:t>
                                </w:r>
                              </w:p>
                            </w:txbxContent>
                          </wps:txbx>
                          <wps:bodyPr rot="0" vert="horz" wrap="square" lIns="91440" tIns="45720" rIns="91440" bIns="45720" anchor="t" anchorCtr="0" upright="1">
                            <a:noAutofit/>
                          </wps:bodyPr>
                        </wps:wsp>
                      </wpg:grpSp>
                      <wpg:grpSp>
                        <wpg:cNvPr id="1249388527" name="群組 22"/>
                        <wpg:cNvGrpSpPr/>
                        <wpg:grpSpPr>
                          <a:xfrm>
                            <a:off x="193183" y="38637"/>
                            <a:ext cx="4358318" cy="2826903"/>
                            <a:chOff x="0" y="0"/>
                            <a:chExt cx="4358318" cy="2826903"/>
                          </a:xfrm>
                        </wpg:grpSpPr>
                        <wps:wsp>
                          <wps:cNvPr id="1905677787" name="矩形 7"/>
                          <wps:cNvSpPr/>
                          <wps:spPr>
                            <a:xfrm>
                              <a:off x="3908738" y="334850"/>
                              <a:ext cx="449580" cy="37147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A71733D" w14:textId="77777777" w:rsidR="007634FE" w:rsidRPr="00C54226" w:rsidRDefault="007634FE" w:rsidP="007634FE">
                                <w:pPr>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3016007" name="矩形 1526570945"/>
                          <wps:cNvSpPr>
                            <a:spLocks noChangeArrowheads="1"/>
                          </wps:cNvSpPr>
                          <wps:spPr bwMode="auto">
                            <a:xfrm>
                              <a:off x="251138" y="0"/>
                              <a:ext cx="3911600" cy="39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ADCDF" w14:textId="77777777" w:rsidR="007634FE" w:rsidRPr="00C54226" w:rsidRDefault="007634FE" w:rsidP="007634FE">
                                <w:pPr>
                                  <w:overflowPunct w:val="0"/>
                                  <w:spacing w:line="400" w:lineRule="exact"/>
                                  <w:jc w:val="center"/>
                                  <w:rPr>
                                    <w:rFonts w:ascii="標楷體" w:eastAsia="標楷體" w:hAnsi="標楷體"/>
                                    <w:b/>
                                    <w:color w:val="000000" w:themeColor="text1"/>
                                  </w:rPr>
                                </w:pPr>
                                <w:r w:rsidRPr="00C54226">
                                  <w:rPr>
                                    <w:rFonts w:ascii="標楷體" w:eastAsia="標楷體" w:hAnsi="標楷體" w:hint="eastAsia"/>
                                    <w:b/>
                                    <w:color w:val="000000" w:themeColor="text1"/>
                                  </w:rPr>
                                  <w:t>圖2</w:t>
                                </w:r>
                                <w:r w:rsidRPr="00C54226">
                                  <w:rPr>
                                    <w:rFonts w:ascii="標楷體" w:eastAsia="標楷體" w:hAnsi="標楷體"/>
                                    <w:b/>
                                    <w:color w:val="000000" w:themeColor="text1"/>
                                  </w:rPr>
                                  <w:t xml:space="preserve"> </w:t>
                                </w:r>
                                <w:r w:rsidRPr="00C54226">
                                  <w:rPr>
                                    <w:rFonts w:ascii="標楷體" w:eastAsia="標楷體" w:hAnsi="標楷體" w:hint="eastAsia"/>
                                    <w:b/>
                                    <w:color w:val="000000" w:themeColor="text1"/>
                                  </w:rPr>
                                  <w:t>近3年度桃園市非法定社會福利支出情形</w:t>
                                </w:r>
                              </w:p>
                            </w:txbxContent>
                          </wps:txbx>
                          <wps:bodyPr rot="0" vert="horz" wrap="square" lIns="91440" tIns="45720" rIns="91440" bIns="45720" anchor="t" anchorCtr="0" upright="1">
                            <a:noAutofit/>
                          </wps:bodyPr>
                        </wps:wsp>
                        <wpg:graphicFrame>
                          <wpg:cNvPr id="2031674064" name="圖表 1">
                            <a:extLst>
                              <a:ext uri="{FF2B5EF4-FFF2-40B4-BE49-F238E27FC236}">
                                <a16:creationId xmlns:a16="http://schemas.microsoft.com/office/drawing/2014/main" id="{687D459E-BEE8-1806-5327-AE92E22284E2}"/>
                              </a:ext>
                            </a:extLst>
                          </wpg:cNvPr>
                          <wpg:cNvFrPr/>
                          <wpg:xfrm>
                            <a:off x="0" y="585988"/>
                            <a:ext cx="4294505" cy="2240915"/>
                          </wpg:xfrm>
                          <a:graphic>
                            <a:graphicData uri="http://schemas.openxmlformats.org/drawingml/2006/chart">
                              <c:chart xmlns:c="http://schemas.openxmlformats.org/drawingml/2006/chart" xmlns:r="http://schemas.openxmlformats.org/officeDocument/2006/relationships" r:id="rId35"/>
                            </a:graphicData>
                          </a:graphic>
                        </wpg:graphicFrame>
                      </wpg:grpSp>
                    </wpg:wgp>
                  </a:graphicData>
                </a:graphic>
                <wp14:sizeRelH relativeFrom="margin">
                  <wp14:pctWidth>0</wp14:pctWidth>
                </wp14:sizeRelH>
                <wp14:sizeRelV relativeFrom="margin">
                  <wp14:pctHeight>0</wp14:pctHeight>
                </wp14:sizeRelV>
              </wp:anchor>
            </w:drawing>
          </mc:Choice>
          <mc:Fallback>
            <w:pict>
              <v:group w14:anchorId="033EE821" id="群組 25" o:spid="_x0000_s1073" style="position:absolute;left:0;text-align:left;margin-left:109.7pt;margin-top:214.85pt;width:387.75pt;height:326.6pt;z-index:-251567104;mso-width-relative:margin;mso-height-relative:margin" coordsize="47618,41478" o:gfxdata="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">
                <v:group id="群組 24" o:spid="_x0000_s1074" style="position:absolute;width:47618;height:41478" coordsize="47618,41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">
                  <v:group id="群組 23" o:spid="_x0000_s1075" style="position:absolute;width:47618;height:41478" coordsize="47618,41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">
                    <v:rect id="矩形 5" o:spid="_x0000_s1076" style="position:absolute;width:47618;height:414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" stroked="f" strokeweight="1pt">
                      <v:fill color2="#f7fded" rotate="t" focusposition=".5,.5" focussize="" colors="0 white;22938f white" focus="100%" type="gradientRadial"/>
                    </v:rect>
                    <v:rect id="矩形 7" o:spid="_x0000_s1077" style="position:absolute;left:1223;top:3734;width:8697;height:3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" filled="f" stroked="f" strokeweight="1pt">
                      <v:textbox>
                        <w:txbxContent>
                          <w:p w14:paraId="78442BFE" w14:textId="77777777" w:rsidR="007634FE" w:rsidRPr="00C54226" w:rsidRDefault="007634FE" w:rsidP="007634FE">
                            <w:pPr>
                              <w:jc w:val="center"/>
                              <w:rPr>
                                <w:rFonts w:ascii="標楷體" w:eastAsia="標楷體" w:hAnsi="標楷體"/>
                                <w:color w:val="000000" w:themeColor="text1"/>
                                <w:sz w:val="20"/>
                                <w:szCs w:val="20"/>
                              </w:rPr>
                            </w:pPr>
                            <w:r w:rsidRPr="00C54226">
                              <w:rPr>
                                <w:rFonts w:ascii="標楷體" w:eastAsia="標楷體" w:hAnsi="標楷體" w:hint="eastAsia"/>
                                <w:color w:val="000000" w:themeColor="text1"/>
                                <w:sz w:val="20"/>
                                <w:szCs w:val="20"/>
                              </w:rPr>
                              <w:t>新臺幣萬元</w:t>
                            </w:r>
                          </w:p>
                        </w:txbxContent>
                      </v:textbox>
                    </v:rect>
                  </v:group>
                  <v:rect id="矩形 524183194" o:spid="_x0000_s1078" style="position:absolute;left:321;top:24791;width:46432;height:16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" filled="f" stroked="f">
                    <v:textbox>
                      <w:txbxContent>
                        <w:p w14:paraId="68CEFBCA" w14:textId="77777777" w:rsidR="007634FE" w:rsidRPr="00162928" w:rsidRDefault="007634FE" w:rsidP="007634FE">
                          <w:pPr>
                            <w:overflowPunct w:val="0"/>
                            <w:spacing w:line="400" w:lineRule="exact"/>
                            <w:jc w:val="center"/>
                            <w:rPr>
                              <w:rFonts w:ascii="標楷體" w:eastAsia="標楷體" w:hAnsi="標楷體"/>
                              <w:b/>
                              <w:color w:val="EE0000"/>
                            </w:rPr>
                          </w:pPr>
                        </w:p>
                        <w:p w14:paraId="679E691E" w14:textId="77777777" w:rsidR="007634FE" w:rsidRPr="00C54226" w:rsidRDefault="007634FE" w:rsidP="007634FE">
                          <w:pPr>
                            <w:overflowPunct w:val="0"/>
                            <w:spacing w:line="240" w:lineRule="exact"/>
                            <w:ind w:leftChars="250" w:left="600" w:firstLineChars="200" w:firstLine="400"/>
                            <w:jc w:val="right"/>
                            <w:rPr>
                              <w:rFonts w:ascii="標楷體" w:eastAsia="標楷體" w:hAnsi="標楷體"/>
                              <w:sz w:val="18"/>
                              <w:szCs w:val="20"/>
                            </w:rPr>
                          </w:pPr>
                          <w:r>
                            <w:rPr>
                              <w:rFonts w:ascii="標楷體" w:eastAsia="標楷體" w:hAnsi="標楷體" w:hint="eastAsia"/>
                              <w:sz w:val="20"/>
                            </w:rPr>
                            <w:t xml:space="preserve">　　　　　　　　　　　　　　　　　　　　</w:t>
                          </w:r>
                          <w:r w:rsidRPr="009C428D">
                            <w:rPr>
                              <w:rFonts w:ascii="標楷體" w:eastAsia="標楷體" w:hAnsi="標楷體" w:hint="eastAsia"/>
                              <w:sz w:val="20"/>
                            </w:rPr>
                            <w:t>單位：新臺幣萬元、％</w:t>
                          </w:r>
                        </w:p>
                        <w:tbl>
                          <w:tblPr>
                            <w:tblW w:w="4980" w:type="pct"/>
                            <w:jc w:val="center"/>
                            <w:tblCellMar>
                              <w:left w:w="28" w:type="dxa"/>
                              <w:right w:w="28" w:type="dxa"/>
                            </w:tblCellMar>
                            <w:tblLook w:val="04A0" w:firstRow="1" w:lastRow="0" w:firstColumn="1" w:lastColumn="0" w:noHBand="0" w:noVBand="1"/>
                          </w:tblPr>
                          <w:tblGrid>
                            <w:gridCol w:w="1193"/>
                            <w:gridCol w:w="777"/>
                            <w:gridCol w:w="1760"/>
                            <w:gridCol w:w="1760"/>
                            <w:gridCol w:w="1760"/>
                          </w:tblGrid>
                          <w:tr w:rsidR="007634FE" w14:paraId="37820F30" w14:textId="77777777" w:rsidTr="00E860C9">
                            <w:trPr>
                              <w:trHeight w:val="20"/>
                              <w:jc w:val="center"/>
                            </w:trPr>
                            <w:tc>
                              <w:tcPr>
                                <w:tcW w:w="1357" w:type="pct"/>
                                <w:gridSpan w:val="2"/>
                                <w:tcBorders>
                                  <w:top w:val="single" w:sz="4" w:space="0" w:color="auto"/>
                                  <w:left w:val="single" w:sz="4" w:space="0" w:color="auto"/>
                                  <w:bottom w:val="single" w:sz="4" w:space="0" w:color="auto"/>
                                  <w:right w:val="single" w:sz="4" w:space="0" w:color="000000"/>
                                </w:tcBorders>
                                <w:shd w:val="clear" w:color="auto" w:fill="C9D9D3"/>
                                <w:noWrap/>
                                <w:vAlign w:val="center"/>
                                <w:hideMark/>
                              </w:tcPr>
                              <w:p w14:paraId="4333A3F3" w14:textId="77777777" w:rsidR="007634FE" w:rsidRPr="00C54226" w:rsidRDefault="007634FE" w:rsidP="00C54226">
                                <w:pPr>
                                  <w:widowControl/>
                                  <w:spacing w:line="200" w:lineRule="exact"/>
                                  <w:jc w:val="center"/>
                                  <w:rPr>
                                    <w:rFonts w:ascii="標楷體" w:eastAsia="標楷體" w:hAnsi="標楷體" w:cs="新細明體"/>
                                    <w:bCs/>
                                    <w:kern w:val="0"/>
                                    <w:sz w:val="20"/>
                                  </w:rPr>
                                </w:pPr>
                                <w:r w:rsidRPr="00C54226">
                                  <w:rPr>
                                    <w:rFonts w:ascii="標楷體" w:eastAsia="標楷體" w:hAnsi="標楷體" w:cs="新細明體" w:hint="eastAsia"/>
                                    <w:bCs/>
                                    <w:kern w:val="0"/>
                                    <w:sz w:val="20"/>
                                  </w:rPr>
                                  <w:t>年度</w:t>
                                </w:r>
                              </w:p>
                            </w:tc>
                            <w:tc>
                              <w:tcPr>
                                <w:tcW w:w="1214" w:type="pct"/>
                                <w:tcBorders>
                                  <w:top w:val="single" w:sz="4" w:space="0" w:color="auto"/>
                                  <w:left w:val="nil"/>
                                  <w:bottom w:val="single" w:sz="4" w:space="0" w:color="auto"/>
                                  <w:right w:val="single" w:sz="4" w:space="0" w:color="auto"/>
                                </w:tcBorders>
                                <w:shd w:val="clear" w:color="auto" w:fill="C9D9D3"/>
                                <w:noWrap/>
                                <w:vAlign w:val="center"/>
                                <w:hideMark/>
                              </w:tcPr>
                              <w:p w14:paraId="2F258B61" w14:textId="77777777" w:rsidR="007634FE" w:rsidRPr="00C54226" w:rsidRDefault="007634FE" w:rsidP="00C54226">
                                <w:pPr>
                                  <w:widowControl/>
                                  <w:spacing w:line="200" w:lineRule="exact"/>
                                  <w:jc w:val="center"/>
                                  <w:rPr>
                                    <w:rFonts w:ascii="標楷體" w:eastAsia="標楷體" w:hAnsi="標楷體" w:cs="新細明體"/>
                                    <w:bCs/>
                                    <w:kern w:val="0"/>
                                    <w:sz w:val="20"/>
                                  </w:rPr>
                                </w:pPr>
                                <w:r w:rsidRPr="00C54226">
                                  <w:rPr>
                                    <w:rFonts w:ascii="標楷體" w:eastAsia="標楷體" w:hAnsi="標楷體" w:cs="新細明體" w:hint="eastAsia"/>
                                    <w:bCs/>
                                    <w:kern w:val="0"/>
                                    <w:sz w:val="20"/>
                                  </w:rPr>
                                  <w:t>111</w:t>
                                </w:r>
                              </w:p>
                            </w:tc>
                            <w:tc>
                              <w:tcPr>
                                <w:tcW w:w="1214" w:type="pct"/>
                                <w:tcBorders>
                                  <w:top w:val="single" w:sz="4" w:space="0" w:color="auto"/>
                                  <w:left w:val="nil"/>
                                  <w:bottom w:val="single" w:sz="4" w:space="0" w:color="auto"/>
                                  <w:right w:val="single" w:sz="4" w:space="0" w:color="auto"/>
                                </w:tcBorders>
                                <w:shd w:val="clear" w:color="auto" w:fill="C9D9D3"/>
                                <w:noWrap/>
                                <w:vAlign w:val="center"/>
                                <w:hideMark/>
                              </w:tcPr>
                              <w:p w14:paraId="4E60C382" w14:textId="77777777" w:rsidR="007634FE" w:rsidRPr="00C54226" w:rsidRDefault="007634FE" w:rsidP="00C54226">
                                <w:pPr>
                                  <w:widowControl/>
                                  <w:spacing w:line="200" w:lineRule="exact"/>
                                  <w:jc w:val="center"/>
                                  <w:rPr>
                                    <w:rFonts w:ascii="標楷體" w:eastAsia="標楷體" w:hAnsi="標楷體" w:cs="新細明體"/>
                                    <w:bCs/>
                                    <w:kern w:val="0"/>
                                    <w:sz w:val="20"/>
                                  </w:rPr>
                                </w:pPr>
                                <w:r w:rsidRPr="00C54226">
                                  <w:rPr>
                                    <w:rFonts w:ascii="標楷體" w:eastAsia="標楷體" w:hAnsi="標楷體" w:cs="新細明體" w:hint="eastAsia"/>
                                    <w:bCs/>
                                    <w:kern w:val="0"/>
                                    <w:sz w:val="20"/>
                                  </w:rPr>
                                  <w:t>112</w:t>
                                </w:r>
                              </w:p>
                            </w:tc>
                            <w:tc>
                              <w:tcPr>
                                <w:tcW w:w="1214" w:type="pct"/>
                                <w:tcBorders>
                                  <w:top w:val="single" w:sz="4" w:space="0" w:color="auto"/>
                                  <w:left w:val="nil"/>
                                  <w:bottom w:val="single" w:sz="4" w:space="0" w:color="auto"/>
                                  <w:right w:val="single" w:sz="4" w:space="0" w:color="auto"/>
                                </w:tcBorders>
                                <w:shd w:val="clear" w:color="auto" w:fill="C9D9D3"/>
                                <w:hideMark/>
                              </w:tcPr>
                              <w:p w14:paraId="71391FB3" w14:textId="77777777" w:rsidR="007634FE" w:rsidRPr="00C54226" w:rsidRDefault="007634FE" w:rsidP="00C54226">
                                <w:pPr>
                                  <w:widowControl/>
                                  <w:spacing w:line="200" w:lineRule="exact"/>
                                  <w:jc w:val="center"/>
                                  <w:rPr>
                                    <w:rFonts w:ascii="標楷體" w:eastAsia="標楷體" w:hAnsi="標楷體" w:cs="新細明體"/>
                                    <w:bCs/>
                                    <w:kern w:val="0"/>
                                    <w:sz w:val="20"/>
                                  </w:rPr>
                                </w:pPr>
                                <w:r w:rsidRPr="00C54226">
                                  <w:rPr>
                                    <w:rFonts w:ascii="標楷體" w:eastAsia="標楷體" w:hAnsi="標楷體" w:cs="新細明體" w:hint="eastAsia"/>
                                    <w:bCs/>
                                    <w:kern w:val="0"/>
                                    <w:sz w:val="20"/>
                                  </w:rPr>
                                  <w:t>113</w:t>
                                </w:r>
                              </w:p>
                            </w:tc>
                          </w:tr>
                          <w:tr w:rsidR="007634FE" w14:paraId="7105D864" w14:textId="77777777" w:rsidTr="00E860C9">
                            <w:trPr>
                              <w:trHeight w:val="20"/>
                              <w:jc w:val="center"/>
                            </w:trPr>
                            <w:tc>
                              <w:tcPr>
                                <w:tcW w:w="822" w:type="pct"/>
                                <w:vMerge w:val="restart"/>
                                <w:tcBorders>
                                  <w:top w:val="single" w:sz="4" w:space="0" w:color="auto"/>
                                  <w:left w:val="single" w:sz="4" w:space="0" w:color="auto"/>
                                  <w:bottom w:val="single" w:sz="4" w:space="0" w:color="auto"/>
                                  <w:right w:val="single" w:sz="4" w:space="0" w:color="000000"/>
                                </w:tcBorders>
                                <w:shd w:val="clear" w:color="auto" w:fill="FEF2DA"/>
                                <w:noWrap/>
                                <w:vAlign w:val="center"/>
                                <w:hideMark/>
                              </w:tcPr>
                              <w:p w14:paraId="138D7357" w14:textId="77777777" w:rsidR="007634FE" w:rsidRPr="00C54226" w:rsidRDefault="007634FE" w:rsidP="00C54226">
                                <w:pPr>
                                  <w:widowControl/>
                                  <w:spacing w:line="200" w:lineRule="exact"/>
                                  <w:jc w:val="center"/>
                                  <w:rPr>
                                    <w:rFonts w:ascii="標楷體" w:eastAsia="標楷體" w:hAnsi="標楷體" w:cs="新細明體"/>
                                    <w:bCs/>
                                    <w:kern w:val="0"/>
                                    <w:sz w:val="20"/>
                                  </w:rPr>
                                </w:pPr>
                                <w:r w:rsidRPr="00C54226">
                                  <w:rPr>
                                    <w:rFonts w:ascii="標楷體" w:eastAsia="標楷體" w:hAnsi="標楷體" w:cs="新細明體" w:hint="eastAsia"/>
                                    <w:bCs/>
                                    <w:kern w:val="0"/>
                                    <w:sz w:val="20"/>
                                  </w:rPr>
                                  <w:t>歲出</w:t>
                                </w:r>
                              </w:p>
                            </w:tc>
                            <w:tc>
                              <w:tcPr>
                                <w:tcW w:w="535" w:type="pct"/>
                                <w:tcBorders>
                                  <w:top w:val="single" w:sz="4" w:space="0" w:color="auto"/>
                                  <w:left w:val="single" w:sz="4" w:space="0" w:color="auto"/>
                                  <w:bottom w:val="single" w:sz="4" w:space="0" w:color="auto"/>
                                  <w:right w:val="single" w:sz="4" w:space="0" w:color="000000"/>
                                </w:tcBorders>
                                <w:shd w:val="clear" w:color="auto" w:fill="FEF2DA"/>
                                <w:vAlign w:val="center"/>
                                <w:hideMark/>
                              </w:tcPr>
                              <w:p w14:paraId="348E8E59" w14:textId="77777777" w:rsidR="007634FE" w:rsidRPr="00C54226" w:rsidRDefault="007634FE" w:rsidP="00C54226">
                                <w:pPr>
                                  <w:widowControl/>
                                  <w:spacing w:line="200" w:lineRule="exact"/>
                                  <w:jc w:val="center"/>
                                  <w:rPr>
                                    <w:rFonts w:ascii="標楷體" w:eastAsia="標楷體" w:hAnsi="標楷體" w:cs="新細明體"/>
                                    <w:bCs/>
                                    <w:kern w:val="0"/>
                                    <w:sz w:val="20"/>
                                  </w:rPr>
                                </w:pPr>
                                <w:r w:rsidRPr="00C54226">
                                  <w:rPr>
                                    <w:rFonts w:ascii="標楷體" w:eastAsia="標楷體" w:hAnsi="標楷體" w:cs="新細明體" w:hint="eastAsia"/>
                                    <w:bCs/>
                                    <w:kern w:val="0"/>
                                    <w:sz w:val="20"/>
                                  </w:rPr>
                                  <w:t>執行數</w:t>
                                </w:r>
                              </w:p>
                            </w:tc>
                            <w:tc>
                              <w:tcPr>
                                <w:tcW w:w="1214" w:type="pct"/>
                                <w:tcBorders>
                                  <w:top w:val="single" w:sz="4" w:space="0" w:color="auto"/>
                                  <w:left w:val="nil"/>
                                  <w:bottom w:val="single" w:sz="4" w:space="0" w:color="auto"/>
                                  <w:right w:val="single" w:sz="4" w:space="0" w:color="auto"/>
                                </w:tcBorders>
                                <w:shd w:val="clear" w:color="auto" w:fill="FEF2DA"/>
                                <w:noWrap/>
                                <w:vAlign w:val="center"/>
                                <w:hideMark/>
                              </w:tcPr>
                              <w:p w14:paraId="5BF7B995" w14:textId="77777777" w:rsidR="007634FE" w:rsidRPr="00C54226" w:rsidRDefault="007634FE" w:rsidP="00C54226">
                                <w:pPr>
                                  <w:widowControl/>
                                  <w:spacing w:line="200" w:lineRule="exact"/>
                                  <w:jc w:val="right"/>
                                  <w:rPr>
                                    <w:rFonts w:ascii="標楷體" w:eastAsia="標楷體" w:hAnsi="標楷體" w:cs="新細明體"/>
                                    <w:bCs/>
                                    <w:kern w:val="0"/>
                                    <w:sz w:val="20"/>
                                    <w:szCs w:val="16"/>
                                  </w:rPr>
                                </w:pPr>
                                <w:r w:rsidRPr="00C54226">
                                  <w:rPr>
                                    <w:rFonts w:ascii="標楷體" w:eastAsia="標楷體" w:hAnsi="標楷體" w:hint="eastAsia"/>
                                    <w:bCs/>
                                    <w:sz w:val="20"/>
                                    <w:szCs w:val="16"/>
                                  </w:rPr>
                                  <w:t>13</w:t>
                                </w:r>
                                <w:r>
                                  <w:rPr>
                                    <w:rFonts w:ascii="標楷體" w:eastAsia="標楷體" w:hAnsi="標楷體" w:hint="eastAsia"/>
                                    <w:bCs/>
                                    <w:sz w:val="20"/>
                                    <w:szCs w:val="16"/>
                                  </w:rPr>
                                  <w:t>,</w:t>
                                </w:r>
                                <w:r w:rsidRPr="00C54226">
                                  <w:rPr>
                                    <w:rFonts w:ascii="標楷體" w:eastAsia="標楷體" w:hAnsi="標楷體" w:hint="eastAsia"/>
                                    <w:bCs/>
                                    <w:sz w:val="20"/>
                                    <w:szCs w:val="16"/>
                                  </w:rPr>
                                  <w:t>468</w:t>
                                </w:r>
                                <w:r>
                                  <w:rPr>
                                    <w:rFonts w:ascii="標楷體" w:eastAsia="標楷體" w:hAnsi="標楷體" w:hint="eastAsia"/>
                                    <w:bCs/>
                                    <w:sz w:val="20"/>
                                    <w:szCs w:val="16"/>
                                  </w:rPr>
                                  <w:t>,</w:t>
                                </w:r>
                                <w:r w:rsidRPr="00C54226">
                                  <w:rPr>
                                    <w:rFonts w:ascii="標楷體" w:eastAsia="標楷體" w:hAnsi="標楷體" w:hint="eastAsia"/>
                                    <w:bCs/>
                                    <w:sz w:val="20"/>
                                    <w:szCs w:val="16"/>
                                  </w:rPr>
                                  <w:t>026</w:t>
                                </w:r>
                              </w:p>
                            </w:tc>
                            <w:tc>
                              <w:tcPr>
                                <w:tcW w:w="1214" w:type="pct"/>
                                <w:tcBorders>
                                  <w:top w:val="single" w:sz="4" w:space="0" w:color="auto"/>
                                  <w:left w:val="nil"/>
                                  <w:bottom w:val="single" w:sz="4" w:space="0" w:color="auto"/>
                                  <w:right w:val="single" w:sz="4" w:space="0" w:color="auto"/>
                                </w:tcBorders>
                                <w:shd w:val="clear" w:color="auto" w:fill="FEF2DA"/>
                                <w:noWrap/>
                                <w:vAlign w:val="center"/>
                                <w:hideMark/>
                              </w:tcPr>
                              <w:p w14:paraId="49976D62" w14:textId="77777777" w:rsidR="007634FE" w:rsidRPr="00C54226" w:rsidRDefault="007634FE" w:rsidP="00C54226">
                                <w:pPr>
                                  <w:widowControl/>
                                  <w:spacing w:line="200" w:lineRule="exact"/>
                                  <w:jc w:val="right"/>
                                  <w:rPr>
                                    <w:rFonts w:ascii="標楷體" w:eastAsia="標楷體" w:hAnsi="標楷體" w:cs="新細明體"/>
                                    <w:bCs/>
                                    <w:kern w:val="0"/>
                                    <w:sz w:val="20"/>
                                    <w:szCs w:val="16"/>
                                  </w:rPr>
                                </w:pPr>
                                <w:r w:rsidRPr="00C54226">
                                  <w:rPr>
                                    <w:rFonts w:ascii="標楷體" w:eastAsia="標楷體" w:hAnsi="標楷體" w:hint="eastAsia"/>
                                    <w:bCs/>
                                    <w:sz w:val="20"/>
                                    <w:szCs w:val="16"/>
                                  </w:rPr>
                                  <w:t>13</w:t>
                                </w:r>
                                <w:r>
                                  <w:rPr>
                                    <w:rFonts w:ascii="標楷體" w:eastAsia="標楷體" w:hAnsi="標楷體" w:hint="eastAsia"/>
                                    <w:bCs/>
                                    <w:sz w:val="20"/>
                                    <w:szCs w:val="16"/>
                                  </w:rPr>
                                  <w:t>,</w:t>
                                </w:r>
                                <w:r w:rsidRPr="00C54226">
                                  <w:rPr>
                                    <w:rFonts w:ascii="標楷體" w:eastAsia="標楷體" w:hAnsi="標楷體" w:hint="eastAsia"/>
                                    <w:bCs/>
                                    <w:sz w:val="20"/>
                                    <w:szCs w:val="16"/>
                                  </w:rPr>
                                  <w:t>531</w:t>
                                </w:r>
                                <w:r>
                                  <w:rPr>
                                    <w:rFonts w:ascii="標楷體" w:eastAsia="標楷體" w:hAnsi="標楷體" w:hint="eastAsia"/>
                                    <w:bCs/>
                                    <w:sz w:val="20"/>
                                    <w:szCs w:val="16"/>
                                  </w:rPr>
                                  <w:t>,</w:t>
                                </w:r>
                                <w:r w:rsidRPr="00C54226">
                                  <w:rPr>
                                    <w:rFonts w:ascii="標楷體" w:eastAsia="標楷體" w:hAnsi="標楷體" w:hint="eastAsia"/>
                                    <w:bCs/>
                                    <w:sz w:val="20"/>
                                    <w:szCs w:val="16"/>
                                  </w:rPr>
                                  <w:t>140</w:t>
                                </w:r>
                              </w:p>
                            </w:tc>
                            <w:tc>
                              <w:tcPr>
                                <w:tcW w:w="1214" w:type="pct"/>
                                <w:tcBorders>
                                  <w:top w:val="single" w:sz="4" w:space="0" w:color="auto"/>
                                  <w:left w:val="nil"/>
                                  <w:bottom w:val="single" w:sz="4" w:space="0" w:color="auto"/>
                                  <w:right w:val="single" w:sz="4" w:space="0" w:color="auto"/>
                                </w:tcBorders>
                                <w:shd w:val="clear" w:color="auto" w:fill="FEF2DA"/>
                                <w:vAlign w:val="center"/>
                                <w:hideMark/>
                              </w:tcPr>
                              <w:p w14:paraId="514C23CA" w14:textId="77777777" w:rsidR="007634FE" w:rsidRPr="00C54226" w:rsidRDefault="007634FE" w:rsidP="00C54226">
                                <w:pPr>
                                  <w:widowControl/>
                                  <w:spacing w:line="200" w:lineRule="exact"/>
                                  <w:jc w:val="right"/>
                                  <w:rPr>
                                    <w:rFonts w:ascii="標楷體" w:eastAsia="標楷體" w:hAnsi="標楷體" w:cs="新細明體"/>
                                    <w:bCs/>
                                    <w:kern w:val="0"/>
                                    <w:sz w:val="20"/>
                                    <w:szCs w:val="16"/>
                                  </w:rPr>
                                </w:pPr>
                                <w:r w:rsidRPr="00C54226">
                                  <w:rPr>
                                    <w:rFonts w:ascii="標楷體" w:eastAsia="標楷體" w:hAnsi="標楷體" w:hint="eastAsia"/>
                                    <w:bCs/>
                                    <w:sz w:val="20"/>
                                    <w:szCs w:val="16"/>
                                  </w:rPr>
                                  <w:t xml:space="preserve"> </w:t>
                                </w:r>
                                <w:r w:rsidRPr="006D3A76">
                                  <w:rPr>
                                    <w:rFonts w:ascii="標楷體" w:eastAsia="標楷體" w:hAnsi="標楷體"/>
                                    <w:bCs/>
                                    <w:sz w:val="20"/>
                                    <w:szCs w:val="16"/>
                                  </w:rPr>
                                  <w:t>14,</w:t>
                                </w:r>
                                <w:r>
                                  <w:rPr>
                                    <w:rFonts w:ascii="標楷體" w:eastAsia="標楷體" w:hAnsi="標楷體" w:hint="eastAsia"/>
                                    <w:bCs/>
                                    <w:sz w:val="20"/>
                                    <w:szCs w:val="16"/>
                                  </w:rPr>
                                  <w:t>901</w:t>
                                </w:r>
                                <w:r w:rsidRPr="006D3A76">
                                  <w:rPr>
                                    <w:rFonts w:ascii="標楷體" w:eastAsia="標楷體" w:hAnsi="標楷體"/>
                                    <w:bCs/>
                                    <w:sz w:val="20"/>
                                    <w:szCs w:val="16"/>
                                  </w:rPr>
                                  <w:t>,</w:t>
                                </w:r>
                                <w:r>
                                  <w:rPr>
                                    <w:rFonts w:ascii="標楷體" w:eastAsia="標楷體" w:hAnsi="標楷體" w:hint="eastAsia"/>
                                    <w:bCs/>
                                    <w:sz w:val="20"/>
                                    <w:szCs w:val="16"/>
                                  </w:rPr>
                                  <w:t>710</w:t>
                                </w:r>
                                <w:r w:rsidRPr="00C54226">
                                  <w:rPr>
                                    <w:rFonts w:ascii="標楷體" w:eastAsia="標楷體" w:hAnsi="標楷體" w:hint="eastAsia"/>
                                    <w:bCs/>
                                    <w:sz w:val="20"/>
                                    <w:szCs w:val="16"/>
                                  </w:rPr>
                                  <w:t xml:space="preserve"> </w:t>
                                </w:r>
                              </w:p>
                            </w:tc>
                          </w:tr>
                          <w:tr w:rsidR="007634FE" w14:paraId="230ADFAA" w14:textId="77777777" w:rsidTr="00E860C9">
                            <w:trPr>
                              <w:trHeight w:val="20"/>
                              <w:jc w:val="center"/>
                            </w:trPr>
                            <w:tc>
                              <w:tcPr>
                                <w:tcW w:w="822" w:type="pct"/>
                                <w:vMerge/>
                                <w:tcBorders>
                                  <w:top w:val="single" w:sz="4" w:space="0" w:color="auto"/>
                                  <w:left w:val="single" w:sz="4" w:space="0" w:color="auto"/>
                                  <w:bottom w:val="single" w:sz="4" w:space="0" w:color="auto"/>
                                  <w:right w:val="single" w:sz="4" w:space="0" w:color="000000"/>
                                </w:tcBorders>
                                <w:shd w:val="clear" w:color="auto" w:fill="FEF2DA"/>
                                <w:vAlign w:val="center"/>
                                <w:hideMark/>
                              </w:tcPr>
                              <w:p w14:paraId="084B76A2" w14:textId="77777777" w:rsidR="007634FE" w:rsidRPr="00C54226" w:rsidRDefault="007634FE" w:rsidP="00C54226">
                                <w:pPr>
                                  <w:widowControl/>
                                  <w:spacing w:line="200" w:lineRule="exact"/>
                                  <w:rPr>
                                    <w:rFonts w:ascii="標楷體" w:eastAsia="標楷體" w:hAnsi="標楷體" w:cs="新細明體"/>
                                    <w:bCs/>
                                    <w:kern w:val="0"/>
                                    <w:sz w:val="20"/>
                                  </w:rPr>
                                </w:pPr>
                              </w:p>
                            </w:tc>
                            <w:tc>
                              <w:tcPr>
                                <w:tcW w:w="535" w:type="pct"/>
                                <w:tcBorders>
                                  <w:top w:val="single" w:sz="4" w:space="0" w:color="auto"/>
                                  <w:left w:val="single" w:sz="4" w:space="0" w:color="auto"/>
                                  <w:bottom w:val="single" w:sz="4" w:space="0" w:color="auto"/>
                                  <w:right w:val="single" w:sz="4" w:space="0" w:color="000000"/>
                                </w:tcBorders>
                                <w:shd w:val="clear" w:color="auto" w:fill="FEF2DA"/>
                                <w:vAlign w:val="center"/>
                                <w:hideMark/>
                              </w:tcPr>
                              <w:p w14:paraId="5212D388" w14:textId="77777777" w:rsidR="007634FE" w:rsidRPr="00C54226" w:rsidRDefault="007634FE" w:rsidP="00C54226">
                                <w:pPr>
                                  <w:widowControl/>
                                  <w:spacing w:line="200" w:lineRule="exact"/>
                                  <w:jc w:val="center"/>
                                  <w:rPr>
                                    <w:rFonts w:ascii="標楷體" w:eastAsia="標楷體" w:hAnsi="標楷體" w:cs="新細明體"/>
                                    <w:bCs/>
                                    <w:kern w:val="0"/>
                                    <w:sz w:val="20"/>
                                    <w:szCs w:val="20"/>
                                  </w:rPr>
                                </w:pPr>
                                <w:r w:rsidRPr="00C54226">
                                  <w:rPr>
                                    <w:rFonts w:ascii="標楷體" w:eastAsia="標楷體" w:hAnsi="標楷體" w:cs="新細明體" w:hint="eastAsia"/>
                                    <w:bCs/>
                                    <w:kern w:val="0"/>
                                    <w:sz w:val="20"/>
                                  </w:rPr>
                                  <w:t>增長率</w:t>
                                </w:r>
                              </w:p>
                            </w:tc>
                            <w:tc>
                              <w:tcPr>
                                <w:tcW w:w="1214" w:type="pct"/>
                                <w:tcBorders>
                                  <w:top w:val="single" w:sz="4" w:space="0" w:color="auto"/>
                                  <w:left w:val="nil"/>
                                  <w:bottom w:val="single" w:sz="4" w:space="0" w:color="auto"/>
                                  <w:right w:val="single" w:sz="4" w:space="0" w:color="auto"/>
                                </w:tcBorders>
                                <w:shd w:val="clear" w:color="auto" w:fill="FEF2DA"/>
                                <w:noWrap/>
                                <w:vAlign w:val="center"/>
                                <w:hideMark/>
                              </w:tcPr>
                              <w:p w14:paraId="3749E877" w14:textId="77777777" w:rsidR="007634FE" w:rsidRDefault="007634FE" w:rsidP="00C54226">
                                <w:pPr>
                                  <w:widowControl/>
                                  <w:spacing w:line="200" w:lineRule="exact"/>
                                  <w:jc w:val="right"/>
                                  <w:rPr>
                                    <w:rFonts w:ascii="標楷體" w:eastAsia="標楷體" w:hAnsi="標楷體" w:cs="新細明體"/>
                                    <w:b/>
                                    <w:kern w:val="0"/>
                                    <w:sz w:val="20"/>
                                    <w:szCs w:val="16"/>
                                  </w:rPr>
                                </w:pPr>
                                <w:r>
                                  <w:rPr>
                                    <w:rFonts w:ascii="標楷體" w:eastAsia="標楷體" w:hAnsi="標楷體" w:hint="eastAsia"/>
                                    <w:sz w:val="20"/>
                                    <w:szCs w:val="16"/>
                                  </w:rPr>
                                  <w:t xml:space="preserve"> 2.16 </w:t>
                                </w:r>
                              </w:p>
                            </w:tc>
                            <w:tc>
                              <w:tcPr>
                                <w:tcW w:w="1214" w:type="pct"/>
                                <w:tcBorders>
                                  <w:top w:val="single" w:sz="4" w:space="0" w:color="auto"/>
                                  <w:left w:val="nil"/>
                                  <w:bottom w:val="single" w:sz="4" w:space="0" w:color="auto"/>
                                  <w:right w:val="single" w:sz="4" w:space="0" w:color="auto"/>
                                </w:tcBorders>
                                <w:shd w:val="clear" w:color="auto" w:fill="FEF2DA"/>
                                <w:noWrap/>
                                <w:vAlign w:val="center"/>
                                <w:hideMark/>
                              </w:tcPr>
                              <w:p w14:paraId="2967F1D4" w14:textId="77777777" w:rsidR="007634FE" w:rsidRDefault="007634FE" w:rsidP="00C54226">
                                <w:pPr>
                                  <w:widowControl/>
                                  <w:spacing w:line="200" w:lineRule="exact"/>
                                  <w:jc w:val="right"/>
                                  <w:rPr>
                                    <w:rFonts w:ascii="標楷體" w:eastAsia="標楷體" w:hAnsi="標楷體" w:cs="新細明體"/>
                                    <w:b/>
                                    <w:kern w:val="0"/>
                                    <w:sz w:val="20"/>
                                    <w:szCs w:val="16"/>
                                  </w:rPr>
                                </w:pPr>
                                <w:r>
                                  <w:rPr>
                                    <w:rFonts w:ascii="標楷體" w:eastAsia="標楷體" w:hAnsi="標楷體" w:hint="eastAsia"/>
                                    <w:sz w:val="20"/>
                                    <w:szCs w:val="16"/>
                                  </w:rPr>
                                  <w:t xml:space="preserve"> 0.47 </w:t>
                                </w:r>
                              </w:p>
                            </w:tc>
                            <w:tc>
                              <w:tcPr>
                                <w:tcW w:w="1214" w:type="pct"/>
                                <w:tcBorders>
                                  <w:top w:val="single" w:sz="4" w:space="0" w:color="auto"/>
                                  <w:left w:val="nil"/>
                                  <w:bottom w:val="single" w:sz="4" w:space="0" w:color="auto"/>
                                  <w:right w:val="single" w:sz="4" w:space="0" w:color="auto"/>
                                </w:tcBorders>
                                <w:shd w:val="clear" w:color="auto" w:fill="FEF2DA"/>
                                <w:vAlign w:val="center"/>
                                <w:hideMark/>
                              </w:tcPr>
                              <w:p w14:paraId="13B50844" w14:textId="77777777" w:rsidR="007634FE" w:rsidRDefault="007634FE" w:rsidP="00C54226">
                                <w:pPr>
                                  <w:widowControl/>
                                  <w:spacing w:line="200" w:lineRule="exact"/>
                                  <w:jc w:val="right"/>
                                  <w:rPr>
                                    <w:rFonts w:ascii="標楷體" w:eastAsia="標楷體" w:hAnsi="標楷體" w:cs="新細明體"/>
                                    <w:b/>
                                    <w:kern w:val="0"/>
                                    <w:sz w:val="20"/>
                                    <w:szCs w:val="16"/>
                                  </w:rPr>
                                </w:pPr>
                                <w:r>
                                  <w:rPr>
                                    <w:rFonts w:ascii="標楷體" w:eastAsia="標楷體" w:hAnsi="標楷體" w:hint="eastAsia"/>
                                    <w:sz w:val="20"/>
                                    <w:szCs w:val="16"/>
                                  </w:rPr>
                                  <w:t xml:space="preserve">10.13 </w:t>
                                </w:r>
                              </w:p>
                            </w:tc>
                          </w:tr>
                          <w:tr w:rsidR="007634FE" w14:paraId="1E0BD11A" w14:textId="77777777" w:rsidTr="00E860C9">
                            <w:trPr>
                              <w:trHeight w:val="20"/>
                              <w:jc w:val="center"/>
                            </w:trPr>
                            <w:tc>
                              <w:tcPr>
                                <w:tcW w:w="822" w:type="pct"/>
                                <w:vMerge w:val="restart"/>
                                <w:tcBorders>
                                  <w:top w:val="single" w:sz="4" w:space="0" w:color="auto"/>
                                  <w:left w:val="single" w:sz="4" w:space="0" w:color="auto"/>
                                  <w:bottom w:val="single" w:sz="4" w:space="0" w:color="auto"/>
                                  <w:right w:val="single" w:sz="4" w:space="0" w:color="000000"/>
                                </w:tcBorders>
                                <w:shd w:val="clear" w:color="auto" w:fill="FEF0FE"/>
                                <w:noWrap/>
                                <w:vAlign w:val="center"/>
                                <w:hideMark/>
                              </w:tcPr>
                              <w:p w14:paraId="733330C1" w14:textId="77777777" w:rsidR="007634FE" w:rsidRPr="00C54226" w:rsidRDefault="007634FE" w:rsidP="00C54226">
                                <w:pPr>
                                  <w:widowControl/>
                                  <w:spacing w:line="200" w:lineRule="exact"/>
                                  <w:jc w:val="center"/>
                                  <w:rPr>
                                    <w:rFonts w:ascii="標楷體" w:eastAsia="標楷體" w:hAnsi="標楷體" w:cs="新細明體"/>
                                    <w:bCs/>
                                    <w:kern w:val="0"/>
                                    <w:sz w:val="20"/>
                                    <w:szCs w:val="20"/>
                                  </w:rPr>
                                </w:pPr>
                                <w:r w:rsidRPr="00C54226">
                                  <w:rPr>
                                    <w:rFonts w:ascii="標楷體" w:eastAsia="標楷體" w:hAnsi="標楷體" w:cs="新細明體" w:hint="eastAsia"/>
                                    <w:bCs/>
                                    <w:kern w:val="0"/>
                                    <w:sz w:val="20"/>
                                  </w:rPr>
                                  <w:t>自籌財源</w:t>
                                </w:r>
                              </w:p>
                            </w:tc>
                            <w:tc>
                              <w:tcPr>
                                <w:tcW w:w="535" w:type="pct"/>
                                <w:tcBorders>
                                  <w:top w:val="single" w:sz="4" w:space="0" w:color="auto"/>
                                  <w:left w:val="single" w:sz="4" w:space="0" w:color="auto"/>
                                  <w:bottom w:val="single" w:sz="4" w:space="0" w:color="auto"/>
                                  <w:right w:val="single" w:sz="4" w:space="0" w:color="000000"/>
                                </w:tcBorders>
                                <w:shd w:val="clear" w:color="auto" w:fill="FEF0FE"/>
                                <w:vAlign w:val="center"/>
                                <w:hideMark/>
                              </w:tcPr>
                              <w:p w14:paraId="0DE25E91" w14:textId="77777777" w:rsidR="007634FE" w:rsidRPr="00C54226" w:rsidRDefault="007634FE" w:rsidP="00C54226">
                                <w:pPr>
                                  <w:widowControl/>
                                  <w:spacing w:line="200" w:lineRule="exact"/>
                                  <w:jc w:val="center"/>
                                  <w:rPr>
                                    <w:rFonts w:ascii="標楷體" w:eastAsia="標楷體" w:hAnsi="標楷體" w:cs="新細明體"/>
                                    <w:bCs/>
                                    <w:kern w:val="0"/>
                                    <w:sz w:val="20"/>
                                  </w:rPr>
                                </w:pPr>
                                <w:r w:rsidRPr="00C54226">
                                  <w:rPr>
                                    <w:rFonts w:ascii="標楷體" w:eastAsia="標楷體" w:hAnsi="標楷體" w:cs="新細明體" w:hint="eastAsia"/>
                                    <w:bCs/>
                                    <w:kern w:val="0"/>
                                    <w:sz w:val="20"/>
                                  </w:rPr>
                                  <w:t>執行數</w:t>
                                </w:r>
                              </w:p>
                            </w:tc>
                            <w:tc>
                              <w:tcPr>
                                <w:tcW w:w="1214" w:type="pct"/>
                                <w:tcBorders>
                                  <w:top w:val="single" w:sz="4" w:space="0" w:color="auto"/>
                                  <w:left w:val="nil"/>
                                  <w:bottom w:val="single" w:sz="4" w:space="0" w:color="auto"/>
                                  <w:right w:val="single" w:sz="4" w:space="0" w:color="auto"/>
                                </w:tcBorders>
                                <w:shd w:val="clear" w:color="auto" w:fill="FEF0FE"/>
                                <w:noWrap/>
                                <w:vAlign w:val="center"/>
                                <w:hideMark/>
                              </w:tcPr>
                              <w:p w14:paraId="40529D4B" w14:textId="77777777" w:rsidR="007634FE" w:rsidRDefault="007634FE" w:rsidP="00C54226">
                                <w:pPr>
                                  <w:widowControl/>
                                  <w:spacing w:line="200" w:lineRule="exact"/>
                                  <w:ind w:rightChars="20" w:right="48"/>
                                  <w:jc w:val="right"/>
                                  <w:rPr>
                                    <w:rFonts w:ascii="標楷體" w:eastAsia="標楷體" w:hAnsi="標楷體" w:cs="新細明體"/>
                                    <w:kern w:val="0"/>
                                    <w:sz w:val="20"/>
                                  </w:rPr>
                                </w:pPr>
                                <w:r>
                                  <w:rPr>
                                    <w:rFonts w:ascii="標楷體" w:eastAsia="標楷體" w:hAnsi="標楷體" w:cs="新細明體" w:hint="eastAsia"/>
                                    <w:kern w:val="0"/>
                                    <w:sz w:val="20"/>
                                  </w:rPr>
                                  <w:t xml:space="preserve"> 7,526,399</w:t>
                                </w:r>
                              </w:p>
                            </w:tc>
                            <w:tc>
                              <w:tcPr>
                                <w:tcW w:w="1214" w:type="pct"/>
                                <w:tcBorders>
                                  <w:top w:val="single" w:sz="4" w:space="0" w:color="auto"/>
                                  <w:left w:val="nil"/>
                                  <w:bottom w:val="single" w:sz="4" w:space="0" w:color="auto"/>
                                  <w:right w:val="single" w:sz="4" w:space="0" w:color="auto"/>
                                </w:tcBorders>
                                <w:shd w:val="clear" w:color="auto" w:fill="FEF0FE"/>
                                <w:noWrap/>
                                <w:vAlign w:val="center"/>
                                <w:hideMark/>
                              </w:tcPr>
                              <w:p w14:paraId="3C691E10" w14:textId="77777777" w:rsidR="007634FE" w:rsidRDefault="007634FE" w:rsidP="00C54226">
                                <w:pPr>
                                  <w:widowControl/>
                                  <w:spacing w:line="200" w:lineRule="exact"/>
                                  <w:ind w:rightChars="20" w:right="48"/>
                                  <w:jc w:val="right"/>
                                  <w:rPr>
                                    <w:rFonts w:ascii="標楷體" w:eastAsia="標楷體" w:hAnsi="標楷體" w:cs="新細明體"/>
                                    <w:kern w:val="0"/>
                                    <w:sz w:val="20"/>
                                  </w:rPr>
                                </w:pPr>
                                <w:r>
                                  <w:rPr>
                                    <w:rFonts w:ascii="標楷體" w:eastAsia="標楷體" w:hAnsi="標楷體" w:cs="新細明體" w:hint="eastAsia"/>
                                    <w:kern w:val="0"/>
                                    <w:sz w:val="20"/>
                                  </w:rPr>
                                  <w:t>5,843,788</w:t>
                                </w:r>
                              </w:p>
                            </w:tc>
                            <w:tc>
                              <w:tcPr>
                                <w:tcW w:w="1214" w:type="pct"/>
                                <w:tcBorders>
                                  <w:top w:val="single" w:sz="4" w:space="0" w:color="auto"/>
                                  <w:left w:val="nil"/>
                                  <w:bottom w:val="single" w:sz="4" w:space="0" w:color="auto"/>
                                  <w:right w:val="single" w:sz="4" w:space="0" w:color="auto"/>
                                </w:tcBorders>
                                <w:shd w:val="clear" w:color="auto" w:fill="FEF0FE"/>
                                <w:hideMark/>
                              </w:tcPr>
                              <w:p w14:paraId="27B32128" w14:textId="77777777" w:rsidR="007634FE" w:rsidRDefault="007634FE" w:rsidP="00C54226">
                                <w:pPr>
                                  <w:widowControl/>
                                  <w:spacing w:line="200" w:lineRule="exact"/>
                                  <w:ind w:rightChars="20" w:right="48"/>
                                  <w:jc w:val="right"/>
                                  <w:rPr>
                                    <w:rFonts w:ascii="標楷體" w:eastAsia="標楷體" w:hAnsi="標楷體" w:cs="新細明體"/>
                                    <w:kern w:val="0"/>
                                    <w:sz w:val="20"/>
                                  </w:rPr>
                                </w:pPr>
                                <w:r w:rsidRPr="006D3A76">
                                  <w:rPr>
                                    <w:rFonts w:ascii="標楷體" w:eastAsia="標楷體" w:hAnsi="標楷體" w:cs="新細明體"/>
                                    <w:kern w:val="0"/>
                                    <w:sz w:val="20"/>
                                  </w:rPr>
                                  <w:t>6,189,560</w:t>
                                </w:r>
                              </w:p>
                            </w:tc>
                          </w:tr>
                          <w:tr w:rsidR="007634FE" w14:paraId="5F1445B8" w14:textId="77777777" w:rsidTr="00E860C9">
                            <w:trPr>
                              <w:trHeight w:val="20"/>
                              <w:jc w:val="center"/>
                            </w:trPr>
                            <w:tc>
                              <w:tcPr>
                                <w:tcW w:w="822" w:type="pct"/>
                                <w:vMerge/>
                                <w:tcBorders>
                                  <w:top w:val="single" w:sz="4" w:space="0" w:color="auto"/>
                                  <w:left w:val="single" w:sz="4" w:space="0" w:color="auto"/>
                                  <w:bottom w:val="single" w:sz="4" w:space="0" w:color="auto"/>
                                  <w:right w:val="single" w:sz="4" w:space="0" w:color="000000"/>
                                </w:tcBorders>
                                <w:shd w:val="clear" w:color="auto" w:fill="FEF0FE"/>
                                <w:vAlign w:val="center"/>
                                <w:hideMark/>
                              </w:tcPr>
                              <w:p w14:paraId="4661968E" w14:textId="77777777" w:rsidR="007634FE" w:rsidRPr="00C54226" w:rsidRDefault="007634FE" w:rsidP="00C54226">
                                <w:pPr>
                                  <w:widowControl/>
                                  <w:spacing w:line="200" w:lineRule="exact"/>
                                  <w:rPr>
                                    <w:rFonts w:ascii="標楷體" w:eastAsia="標楷體" w:hAnsi="標楷體" w:cs="新細明體"/>
                                    <w:bCs/>
                                    <w:kern w:val="0"/>
                                    <w:sz w:val="20"/>
                                  </w:rPr>
                                </w:pPr>
                              </w:p>
                            </w:tc>
                            <w:tc>
                              <w:tcPr>
                                <w:tcW w:w="535" w:type="pct"/>
                                <w:tcBorders>
                                  <w:top w:val="single" w:sz="4" w:space="0" w:color="auto"/>
                                  <w:left w:val="single" w:sz="4" w:space="0" w:color="auto"/>
                                  <w:bottom w:val="single" w:sz="4" w:space="0" w:color="auto"/>
                                  <w:right w:val="single" w:sz="4" w:space="0" w:color="000000"/>
                                </w:tcBorders>
                                <w:shd w:val="clear" w:color="auto" w:fill="FEF0FE"/>
                                <w:vAlign w:val="center"/>
                                <w:hideMark/>
                              </w:tcPr>
                              <w:p w14:paraId="28D9A3B3" w14:textId="77777777" w:rsidR="007634FE" w:rsidRPr="00C54226" w:rsidRDefault="007634FE" w:rsidP="00C54226">
                                <w:pPr>
                                  <w:widowControl/>
                                  <w:spacing w:line="200" w:lineRule="exact"/>
                                  <w:jc w:val="center"/>
                                  <w:rPr>
                                    <w:rFonts w:ascii="標楷體" w:eastAsia="標楷體" w:hAnsi="標楷體" w:cs="新細明體"/>
                                    <w:bCs/>
                                    <w:kern w:val="0"/>
                                    <w:sz w:val="20"/>
                                  </w:rPr>
                                </w:pPr>
                                <w:r w:rsidRPr="00C54226">
                                  <w:rPr>
                                    <w:rFonts w:ascii="標楷體" w:eastAsia="標楷體" w:hAnsi="標楷體" w:cs="新細明體" w:hint="eastAsia"/>
                                    <w:bCs/>
                                    <w:kern w:val="0"/>
                                    <w:sz w:val="20"/>
                                  </w:rPr>
                                  <w:t>增長率</w:t>
                                </w:r>
                              </w:p>
                            </w:tc>
                            <w:tc>
                              <w:tcPr>
                                <w:tcW w:w="1214" w:type="pct"/>
                                <w:tcBorders>
                                  <w:top w:val="single" w:sz="4" w:space="0" w:color="auto"/>
                                  <w:left w:val="nil"/>
                                  <w:bottom w:val="single" w:sz="4" w:space="0" w:color="auto"/>
                                  <w:right w:val="single" w:sz="4" w:space="0" w:color="auto"/>
                                </w:tcBorders>
                                <w:shd w:val="clear" w:color="auto" w:fill="FEF0FE"/>
                                <w:noWrap/>
                                <w:hideMark/>
                              </w:tcPr>
                              <w:p w14:paraId="4069C2E6" w14:textId="77777777" w:rsidR="007634FE" w:rsidRDefault="007634FE" w:rsidP="00C54226">
                                <w:pPr>
                                  <w:widowControl/>
                                  <w:spacing w:line="200" w:lineRule="exact"/>
                                  <w:ind w:rightChars="20" w:right="48"/>
                                  <w:jc w:val="right"/>
                                  <w:rPr>
                                    <w:rFonts w:ascii="標楷體" w:eastAsia="標楷體" w:hAnsi="標楷體" w:cs="新細明體"/>
                                    <w:kern w:val="0"/>
                                    <w:sz w:val="20"/>
                                  </w:rPr>
                                </w:pPr>
                                <w:r>
                                  <w:rPr>
                                    <w:rFonts w:ascii="標楷體" w:eastAsia="標楷體" w:hAnsi="標楷體" w:hint="eastAsia"/>
                                    <w:sz w:val="20"/>
                                  </w:rPr>
                                  <w:t>5.87</w:t>
                                </w:r>
                              </w:p>
                            </w:tc>
                            <w:tc>
                              <w:tcPr>
                                <w:tcW w:w="1214" w:type="pct"/>
                                <w:tcBorders>
                                  <w:top w:val="single" w:sz="4" w:space="0" w:color="auto"/>
                                  <w:left w:val="nil"/>
                                  <w:bottom w:val="single" w:sz="4" w:space="0" w:color="auto"/>
                                  <w:right w:val="single" w:sz="4" w:space="0" w:color="auto"/>
                                </w:tcBorders>
                                <w:shd w:val="clear" w:color="auto" w:fill="FEF0FE"/>
                                <w:noWrap/>
                                <w:hideMark/>
                              </w:tcPr>
                              <w:p w14:paraId="3466C63A" w14:textId="77777777" w:rsidR="007634FE" w:rsidRDefault="007634FE" w:rsidP="00C54226">
                                <w:pPr>
                                  <w:widowControl/>
                                  <w:spacing w:line="200" w:lineRule="exact"/>
                                  <w:ind w:rightChars="20" w:right="48"/>
                                  <w:jc w:val="right"/>
                                  <w:rPr>
                                    <w:rFonts w:ascii="標楷體" w:eastAsia="標楷體" w:hAnsi="標楷體" w:cs="新細明體"/>
                                    <w:kern w:val="0"/>
                                    <w:sz w:val="20"/>
                                  </w:rPr>
                                </w:pPr>
                                <w:r>
                                  <w:rPr>
                                    <w:rFonts w:ascii="標楷體" w:eastAsia="標楷體" w:hAnsi="標楷體" w:hint="eastAsia"/>
                                    <w:sz w:val="20"/>
                                  </w:rPr>
                                  <w:t>-22.36</w:t>
                                </w:r>
                              </w:p>
                            </w:tc>
                            <w:tc>
                              <w:tcPr>
                                <w:tcW w:w="1214" w:type="pct"/>
                                <w:tcBorders>
                                  <w:top w:val="single" w:sz="4" w:space="0" w:color="auto"/>
                                  <w:left w:val="nil"/>
                                  <w:bottom w:val="single" w:sz="4" w:space="0" w:color="auto"/>
                                  <w:right w:val="single" w:sz="4" w:space="0" w:color="auto"/>
                                </w:tcBorders>
                                <w:shd w:val="clear" w:color="auto" w:fill="FEF0FE"/>
                                <w:hideMark/>
                              </w:tcPr>
                              <w:p w14:paraId="65CF5C49" w14:textId="77777777" w:rsidR="007634FE" w:rsidRDefault="007634FE" w:rsidP="00C54226">
                                <w:pPr>
                                  <w:widowControl/>
                                  <w:spacing w:line="200" w:lineRule="exact"/>
                                  <w:ind w:rightChars="20" w:right="48"/>
                                  <w:jc w:val="right"/>
                                  <w:rPr>
                                    <w:rFonts w:ascii="標楷體" w:eastAsia="標楷體" w:hAnsi="標楷體" w:cs="新細明體"/>
                                    <w:kern w:val="0"/>
                                    <w:sz w:val="20"/>
                                  </w:rPr>
                                </w:pPr>
                                <w:r>
                                  <w:rPr>
                                    <w:rFonts w:ascii="標楷體" w:eastAsia="標楷體" w:hAnsi="標楷體" w:hint="eastAsia"/>
                                    <w:sz w:val="20"/>
                                  </w:rPr>
                                  <w:t>5.92</w:t>
                                </w:r>
                              </w:p>
                            </w:tc>
                          </w:tr>
                          <w:tr w:rsidR="007634FE" w14:paraId="7E60F6E4" w14:textId="77777777" w:rsidTr="00E860C9">
                            <w:trPr>
                              <w:trHeight w:val="20"/>
                              <w:jc w:val="center"/>
                            </w:trPr>
                            <w:tc>
                              <w:tcPr>
                                <w:tcW w:w="822" w:type="pct"/>
                                <w:vMerge w:val="restart"/>
                                <w:tcBorders>
                                  <w:top w:val="single" w:sz="4" w:space="0" w:color="auto"/>
                                  <w:left w:val="single" w:sz="4" w:space="0" w:color="auto"/>
                                  <w:bottom w:val="single" w:sz="4" w:space="0" w:color="auto"/>
                                  <w:right w:val="nil"/>
                                </w:tcBorders>
                                <w:shd w:val="clear" w:color="auto" w:fill="ECF3FA"/>
                                <w:vAlign w:val="center"/>
                                <w:hideMark/>
                              </w:tcPr>
                              <w:p w14:paraId="27C37E95" w14:textId="77777777" w:rsidR="007634FE" w:rsidRPr="00C54226" w:rsidRDefault="007634FE" w:rsidP="00C54226">
                                <w:pPr>
                                  <w:widowControl/>
                                  <w:spacing w:line="200" w:lineRule="exact"/>
                                  <w:jc w:val="center"/>
                                  <w:rPr>
                                    <w:rFonts w:ascii="標楷體" w:eastAsia="標楷體" w:hAnsi="標楷體" w:cs="新細明體"/>
                                    <w:bCs/>
                                    <w:kern w:val="0"/>
                                    <w:sz w:val="20"/>
                                  </w:rPr>
                                </w:pPr>
                                <w:r w:rsidRPr="00C54226">
                                  <w:rPr>
                                    <w:rFonts w:ascii="標楷體" w:eastAsia="標楷體" w:hAnsi="標楷體" w:cs="新細明體" w:hint="eastAsia"/>
                                    <w:bCs/>
                                    <w:kern w:val="0"/>
                                    <w:sz w:val="20"/>
                                  </w:rPr>
                                  <w:t>非法定社會福利支出</w:t>
                                </w:r>
                              </w:p>
                            </w:tc>
                            <w:tc>
                              <w:tcPr>
                                <w:tcW w:w="535" w:type="pct"/>
                                <w:tcBorders>
                                  <w:top w:val="single" w:sz="4" w:space="0" w:color="auto"/>
                                  <w:left w:val="single" w:sz="4" w:space="0" w:color="auto"/>
                                  <w:bottom w:val="single" w:sz="4" w:space="0" w:color="auto"/>
                                  <w:right w:val="single" w:sz="4" w:space="0" w:color="auto"/>
                                </w:tcBorders>
                                <w:shd w:val="clear" w:color="auto" w:fill="ECF3FA"/>
                                <w:noWrap/>
                                <w:vAlign w:val="center"/>
                                <w:hideMark/>
                              </w:tcPr>
                              <w:p w14:paraId="11DBF2B3" w14:textId="77777777" w:rsidR="007634FE" w:rsidRPr="00C54226" w:rsidRDefault="007634FE" w:rsidP="00C54226">
                                <w:pPr>
                                  <w:widowControl/>
                                  <w:spacing w:line="200" w:lineRule="exact"/>
                                  <w:jc w:val="center"/>
                                  <w:rPr>
                                    <w:rFonts w:ascii="標楷體" w:eastAsia="標楷體" w:hAnsi="標楷體" w:cs="新細明體"/>
                                    <w:bCs/>
                                    <w:kern w:val="0"/>
                                    <w:sz w:val="20"/>
                                  </w:rPr>
                                </w:pPr>
                                <w:r w:rsidRPr="00C54226">
                                  <w:rPr>
                                    <w:rFonts w:ascii="標楷體" w:eastAsia="標楷體" w:hAnsi="標楷體" w:cs="新細明體" w:hint="eastAsia"/>
                                    <w:bCs/>
                                    <w:kern w:val="0"/>
                                    <w:sz w:val="20"/>
                                  </w:rPr>
                                  <w:t>執行數</w:t>
                                </w:r>
                              </w:p>
                            </w:tc>
                            <w:tc>
                              <w:tcPr>
                                <w:tcW w:w="1214" w:type="pct"/>
                                <w:tcBorders>
                                  <w:top w:val="single" w:sz="4" w:space="0" w:color="auto"/>
                                  <w:left w:val="nil"/>
                                  <w:bottom w:val="single" w:sz="4" w:space="0" w:color="auto"/>
                                  <w:right w:val="single" w:sz="4" w:space="0" w:color="auto"/>
                                </w:tcBorders>
                                <w:shd w:val="clear" w:color="auto" w:fill="ECF3FA"/>
                                <w:noWrap/>
                                <w:vAlign w:val="center"/>
                                <w:hideMark/>
                              </w:tcPr>
                              <w:p w14:paraId="3DFA64F7" w14:textId="77777777" w:rsidR="007634FE" w:rsidRDefault="007634FE" w:rsidP="00C54226">
                                <w:pPr>
                                  <w:widowControl/>
                                  <w:spacing w:line="200" w:lineRule="exact"/>
                                  <w:ind w:rightChars="20" w:right="48"/>
                                  <w:jc w:val="right"/>
                                  <w:rPr>
                                    <w:rFonts w:ascii="標楷體" w:eastAsia="標楷體" w:hAnsi="標楷體" w:cs="Times New Roman"/>
                                    <w:kern w:val="0"/>
                                    <w:sz w:val="20"/>
                                  </w:rPr>
                                </w:pPr>
                                <w:r>
                                  <w:rPr>
                                    <w:rFonts w:ascii="標楷體" w:eastAsia="標楷體" w:hAnsi="標楷體" w:cs="新細明體" w:hint="eastAsia"/>
                                    <w:kern w:val="0"/>
                                    <w:sz w:val="20"/>
                                  </w:rPr>
                                  <w:t>597,703</w:t>
                                </w:r>
                              </w:p>
                            </w:tc>
                            <w:tc>
                              <w:tcPr>
                                <w:tcW w:w="1214" w:type="pct"/>
                                <w:tcBorders>
                                  <w:top w:val="single" w:sz="4" w:space="0" w:color="auto"/>
                                  <w:left w:val="nil"/>
                                  <w:bottom w:val="single" w:sz="4" w:space="0" w:color="auto"/>
                                  <w:right w:val="single" w:sz="4" w:space="0" w:color="auto"/>
                                </w:tcBorders>
                                <w:shd w:val="clear" w:color="auto" w:fill="ECF3FA"/>
                                <w:noWrap/>
                                <w:vAlign w:val="center"/>
                                <w:hideMark/>
                              </w:tcPr>
                              <w:p w14:paraId="4A002A73" w14:textId="77777777" w:rsidR="007634FE" w:rsidRDefault="007634FE" w:rsidP="00C54226">
                                <w:pPr>
                                  <w:widowControl/>
                                  <w:spacing w:line="200" w:lineRule="exact"/>
                                  <w:ind w:rightChars="20" w:right="48"/>
                                  <w:jc w:val="right"/>
                                  <w:rPr>
                                    <w:rFonts w:ascii="標楷體" w:eastAsia="標楷體" w:hAnsi="標楷體" w:cs="新細明體"/>
                                    <w:kern w:val="0"/>
                                    <w:sz w:val="20"/>
                                  </w:rPr>
                                </w:pPr>
                                <w:r>
                                  <w:rPr>
                                    <w:rFonts w:ascii="標楷體" w:eastAsia="標楷體" w:hAnsi="標楷體" w:cs="新細明體" w:hint="eastAsia"/>
                                    <w:kern w:val="0"/>
                                    <w:sz w:val="20"/>
                                  </w:rPr>
                                  <w:t>877,888</w:t>
                                </w:r>
                              </w:p>
                            </w:tc>
                            <w:tc>
                              <w:tcPr>
                                <w:tcW w:w="1214" w:type="pct"/>
                                <w:tcBorders>
                                  <w:top w:val="single" w:sz="4" w:space="0" w:color="auto"/>
                                  <w:left w:val="nil"/>
                                  <w:bottom w:val="single" w:sz="4" w:space="0" w:color="auto"/>
                                  <w:right w:val="single" w:sz="4" w:space="0" w:color="auto"/>
                                </w:tcBorders>
                                <w:shd w:val="clear" w:color="auto" w:fill="ECF3FA"/>
                                <w:hideMark/>
                              </w:tcPr>
                              <w:p w14:paraId="03696C00" w14:textId="77777777" w:rsidR="007634FE" w:rsidRDefault="007634FE" w:rsidP="00C54226">
                                <w:pPr>
                                  <w:widowControl/>
                                  <w:spacing w:line="200" w:lineRule="exact"/>
                                  <w:ind w:rightChars="20" w:right="48"/>
                                  <w:jc w:val="right"/>
                                  <w:rPr>
                                    <w:rFonts w:ascii="標楷體" w:eastAsia="標楷體" w:hAnsi="標楷體" w:cs="新細明體"/>
                                    <w:kern w:val="0"/>
                                    <w:sz w:val="20"/>
                                  </w:rPr>
                                </w:pPr>
                                <w:r w:rsidRPr="006D3A76">
                                  <w:rPr>
                                    <w:rFonts w:ascii="標楷體" w:eastAsia="標楷體" w:hAnsi="標楷體" w:cs="新細明體"/>
                                    <w:kern w:val="0"/>
                                    <w:sz w:val="20"/>
                                  </w:rPr>
                                  <w:t>940,013</w:t>
                                </w:r>
                              </w:p>
                            </w:tc>
                          </w:tr>
                          <w:tr w:rsidR="007634FE" w14:paraId="07E6B1D3" w14:textId="77777777" w:rsidTr="00E860C9">
                            <w:trPr>
                              <w:trHeight w:val="20"/>
                              <w:jc w:val="center"/>
                            </w:trPr>
                            <w:tc>
                              <w:tcPr>
                                <w:tcW w:w="822" w:type="pct"/>
                                <w:vMerge/>
                                <w:tcBorders>
                                  <w:top w:val="single" w:sz="4" w:space="0" w:color="auto"/>
                                  <w:left w:val="single" w:sz="4" w:space="0" w:color="auto"/>
                                  <w:bottom w:val="single" w:sz="4" w:space="0" w:color="auto"/>
                                  <w:right w:val="nil"/>
                                </w:tcBorders>
                                <w:shd w:val="clear" w:color="auto" w:fill="ECF3FA"/>
                                <w:vAlign w:val="center"/>
                                <w:hideMark/>
                              </w:tcPr>
                              <w:p w14:paraId="68EC8030" w14:textId="77777777" w:rsidR="007634FE" w:rsidRDefault="007634FE" w:rsidP="00EF042B">
                                <w:pPr>
                                  <w:widowControl/>
                                  <w:spacing w:line="240" w:lineRule="exact"/>
                                  <w:rPr>
                                    <w:rFonts w:ascii="標楷體" w:eastAsia="標楷體" w:hAnsi="標楷體" w:cs="新細明體"/>
                                    <w:b/>
                                    <w:kern w:val="0"/>
                                    <w:sz w:val="20"/>
                                  </w:rPr>
                                </w:pPr>
                              </w:p>
                            </w:tc>
                            <w:tc>
                              <w:tcPr>
                                <w:tcW w:w="535" w:type="pct"/>
                                <w:tcBorders>
                                  <w:top w:val="single" w:sz="4" w:space="0" w:color="auto"/>
                                  <w:left w:val="single" w:sz="4" w:space="0" w:color="auto"/>
                                  <w:bottom w:val="single" w:sz="4" w:space="0" w:color="auto"/>
                                  <w:right w:val="single" w:sz="4" w:space="0" w:color="auto"/>
                                </w:tcBorders>
                                <w:shd w:val="clear" w:color="auto" w:fill="ECF3FA"/>
                                <w:vAlign w:val="center"/>
                                <w:hideMark/>
                              </w:tcPr>
                              <w:p w14:paraId="53FE98EA" w14:textId="77777777" w:rsidR="007634FE" w:rsidRPr="00C54226" w:rsidRDefault="007634FE" w:rsidP="00C54226">
                                <w:pPr>
                                  <w:widowControl/>
                                  <w:spacing w:line="200" w:lineRule="exact"/>
                                  <w:jc w:val="center"/>
                                  <w:rPr>
                                    <w:rFonts w:ascii="標楷體" w:eastAsia="標楷體" w:hAnsi="標楷體" w:cs="新細明體"/>
                                    <w:bCs/>
                                    <w:kern w:val="0"/>
                                    <w:sz w:val="20"/>
                                  </w:rPr>
                                </w:pPr>
                                <w:r w:rsidRPr="00C54226">
                                  <w:rPr>
                                    <w:rFonts w:ascii="標楷體" w:eastAsia="標楷體" w:hAnsi="標楷體" w:cs="新細明體" w:hint="eastAsia"/>
                                    <w:bCs/>
                                    <w:kern w:val="0"/>
                                    <w:sz w:val="20"/>
                                  </w:rPr>
                                  <w:t>增長率</w:t>
                                </w:r>
                              </w:p>
                            </w:tc>
                            <w:tc>
                              <w:tcPr>
                                <w:tcW w:w="1214" w:type="pct"/>
                                <w:tcBorders>
                                  <w:top w:val="single" w:sz="4" w:space="0" w:color="auto"/>
                                  <w:left w:val="nil"/>
                                  <w:bottom w:val="single" w:sz="4" w:space="0" w:color="auto"/>
                                  <w:right w:val="single" w:sz="4" w:space="0" w:color="auto"/>
                                </w:tcBorders>
                                <w:shd w:val="clear" w:color="auto" w:fill="ECF3FA"/>
                                <w:noWrap/>
                                <w:hideMark/>
                              </w:tcPr>
                              <w:p w14:paraId="693D1CED" w14:textId="77777777" w:rsidR="007634FE" w:rsidRDefault="007634FE" w:rsidP="00C54226">
                                <w:pPr>
                                  <w:widowControl/>
                                  <w:spacing w:line="200" w:lineRule="exact"/>
                                  <w:ind w:rightChars="20" w:right="48"/>
                                  <w:jc w:val="right"/>
                                  <w:rPr>
                                    <w:rFonts w:ascii="標楷體" w:eastAsia="標楷體" w:hAnsi="標楷體" w:cs="新細明體"/>
                                    <w:kern w:val="0"/>
                                    <w:sz w:val="20"/>
                                  </w:rPr>
                                </w:pPr>
                                <w:r>
                                  <w:rPr>
                                    <w:rFonts w:ascii="標楷體" w:eastAsia="標楷體" w:hAnsi="標楷體" w:hint="eastAsia"/>
                                    <w:sz w:val="20"/>
                                  </w:rPr>
                                  <w:t>9.95</w:t>
                                </w:r>
                              </w:p>
                            </w:tc>
                            <w:tc>
                              <w:tcPr>
                                <w:tcW w:w="1214" w:type="pct"/>
                                <w:tcBorders>
                                  <w:top w:val="single" w:sz="4" w:space="0" w:color="auto"/>
                                  <w:left w:val="nil"/>
                                  <w:bottom w:val="single" w:sz="4" w:space="0" w:color="auto"/>
                                  <w:right w:val="single" w:sz="4" w:space="0" w:color="auto"/>
                                </w:tcBorders>
                                <w:shd w:val="clear" w:color="auto" w:fill="ECF3FA"/>
                                <w:noWrap/>
                                <w:hideMark/>
                              </w:tcPr>
                              <w:p w14:paraId="688B9AB8" w14:textId="77777777" w:rsidR="007634FE" w:rsidRDefault="007634FE" w:rsidP="00C54226">
                                <w:pPr>
                                  <w:widowControl/>
                                  <w:spacing w:line="200" w:lineRule="exact"/>
                                  <w:ind w:rightChars="20" w:right="48"/>
                                  <w:jc w:val="right"/>
                                  <w:rPr>
                                    <w:rFonts w:ascii="標楷體" w:eastAsia="標楷體" w:hAnsi="標楷體" w:cs="新細明體"/>
                                    <w:kern w:val="0"/>
                                    <w:sz w:val="20"/>
                                  </w:rPr>
                                </w:pPr>
                                <w:r>
                                  <w:rPr>
                                    <w:rFonts w:ascii="標楷體" w:eastAsia="標楷體" w:hAnsi="標楷體" w:hint="eastAsia"/>
                                    <w:sz w:val="20"/>
                                  </w:rPr>
                                  <w:t>46.88</w:t>
                                </w:r>
                              </w:p>
                            </w:tc>
                            <w:tc>
                              <w:tcPr>
                                <w:tcW w:w="1214" w:type="pct"/>
                                <w:tcBorders>
                                  <w:top w:val="single" w:sz="4" w:space="0" w:color="auto"/>
                                  <w:left w:val="nil"/>
                                  <w:bottom w:val="single" w:sz="4" w:space="0" w:color="auto"/>
                                  <w:right w:val="single" w:sz="4" w:space="0" w:color="auto"/>
                                </w:tcBorders>
                                <w:shd w:val="clear" w:color="auto" w:fill="ECF3FA"/>
                                <w:hideMark/>
                              </w:tcPr>
                              <w:p w14:paraId="4EBB70E4" w14:textId="77777777" w:rsidR="007634FE" w:rsidRDefault="007634FE" w:rsidP="00C54226">
                                <w:pPr>
                                  <w:widowControl/>
                                  <w:spacing w:line="200" w:lineRule="exact"/>
                                  <w:ind w:rightChars="20" w:right="48"/>
                                  <w:jc w:val="right"/>
                                  <w:rPr>
                                    <w:rFonts w:ascii="標楷體" w:eastAsia="標楷體" w:hAnsi="標楷體" w:cs="新細明體"/>
                                    <w:kern w:val="0"/>
                                    <w:sz w:val="20"/>
                                  </w:rPr>
                                </w:pPr>
                                <w:r>
                                  <w:rPr>
                                    <w:rFonts w:ascii="標楷體" w:eastAsia="標楷體" w:hAnsi="標楷體" w:hint="eastAsia"/>
                                    <w:sz w:val="20"/>
                                  </w:rPr>
                                  <w:t>7.08</w:t>
                                </w:r>
                              </w:p>
                            </w:tc>
                          </w:tr>
                        </w:tbl>
                        <w:p w14:paraId="38409AB5" w14:textId="77777777" w:rsidR="007634FE" w:rsidRPr="009C428D" w:rsidRDefault="007634FE" w:rsidP="007634FE">
                          <w:pPr>
                            <w:overflowPunct w:val="0"/>
                            <w:spacing w:line="240" w:lineRule="exact"/>
                            <w:rPr>
                              <w:rFonts w:ascii="標楷體" w:eastAsia="標楷體" w:hAnsi="標楷體" w:cs="Times New Roman"/>
                              <w:sz w:val="18"/>
                              <w:szCs w:val="18"/>
                            </w:rPr>
                          </w:pPr>
                          <w:r w:rsidRPr="009C428D">
                            <w:rPr>
                              <w:rFonts w:ascii="標楷體" w:eastAsia="標楷體" w:hAnsi="標楷體" w:hint="eastAsia"/>
                              <w:sz w:val="18"/>
                              <w:szCs w:val="20"/>
                            </w:rPr>
                            <w:t>資料來源：整理自111至113年度審核報告暨市政府提供資料。</w:t>
                          </w:r>
                        </w:p>
                      </w:txbxContent>
                    </v:textbox>
                  </v:rect>
                </v:group>
                <v:group id="群組 22" o:spid="_x0000_s1079" style="position:absolute;left:1931;top:386;width:43584;height:28269" coordsize="43583,2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">
                  <v:rect id="矩形 7" o:spid="_x0000_s1080" style="position:absolute;left:39087;top:3348;width:4496;height:3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" filled="f" stroked="f" strokeweight="1pt">
                    <v:textbox>
                      <w:txbxContent>
                        <w:p w14:paraId="2A71733D" w14:textId="77777777" w:rsidR="007634FE" w:rsidRPr="00C54226" w:rsidRDefault="007634FE" w:rsidP="007634FE">
                          <w:pPr>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w:t>
                          </w:r>
                        </w:p>
                      </w:txbxContent>
                    </v:textbox>
                  </v:rect>
                  <v:rect id="矩形 1526570945" o:spid="_x0000_s1081" style="position:absolute;left:2511;width:39116;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" filled="f" stroked="f">
                    <v:textbox>
                      <w:txbxContent>
                        <w:p w14:paraId="12AADCDF" w14:textId="77777777" w:rsidR="007634FE" w:rsidRPr="00C54226" w:rsidRDefault="007634FE" w:rsidP="007634FE">
                          <w:pPr>
                            <w:overflowPunct w:val="0"/>
                            <w:spacing w:line="400" w:lineRule="exact"/>
                            <w:jc w:val="center"/>
                            <w:rPr>
                              <w:rFonts w:ascii="標楷體" w:eastAsia="標楷體" w:hAnsi="標楷體"/>
                              <w:b/>
                              <w:color w:val="000000" w:themeColor="text1"/>
                            </w:rPr>
                          </w:pPr>
                          <w:r w:rsidRPr="00C54226">
                            <w:rPr>
                              <w:rFonts w:ascii="標楷體" w:eastAsia="標楷體" w:hAnsi="標楷體" w:hint="eastAsia"/>
                              <w:b/>
                              <w:color w:val="000000" w:themeColor="text1"/>
                            </w:rPr>
                            <w:t>圖2</w:t>
                          </w:r>
                          <w:r w:rsidRPr="00C54226">
                            <w:rPr>
                              <w:rFonts w:ascii="標楷體" w:eastAsia="標楷體" w:hAnsi="標楷體"/>
                              <w:b/>
                              <w:color w:val="000000" w:themeColor="text1"/>
                            </w:rPr>
                            <w:t xml:space="preserve"> </w:t>
                          </w:r>
                          <w:r w:rsidRPr="00C54226">
                            <w:rPr>
                              <w:rFonts w:ascii="標楷體" w:eastAsia="標楷體" w:hAnsi="標楷體" w:hint="eastAsia"/>
                              <w:b/>
                              <w:color w:val="000000" w:themeColor="text1"/>
                            </w:rPr>
                            <w:t>近3年度桃園市非法定社會福利支出情形</w:t>
                          </w:r>
                        </w:p>
                      </w:txbxContent>
                    </v:textbox>
                  </v:rect>
                  <v:shape id="圖表 1" o:spid="_x0000_s1082" type="#_x0000_t75" style="position:absolute;left:779;top:6624;width:41617;height:198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">
                    <v:imagedata r:id="rId36" o:title=""/>
                    <o:lock v:ext="edit" aspectratio="f"/>
                  </v:shape>
                </v:group>
                <w10:wrap type="tight"/>
              </v:group>
              <o:OLEObject Type="Embed" ProgID="Excel.Chart.8" ShapeID="圖表 1" DrawAspect="Content" ObjectID="_1813928812" r:id="rId37">
                <o:FieldCodes>\s</o:FieldCodes>
              </o:OLEObject>
            </w:pict>
          </mc:Fallback>
        </mc:AlternateContent>
      </w:r>
      <w:r w:rsidRPr="004A2EE7">
        <w:rPr>
          <w:rFonts w:ascii="標楷體" w:eastAsia="標楷體" w:hAnsi="標楷體" w:hint="eastAsia"/>
          <w:sz w:val="28"/>
        </w:rPr>
        <w:t>編列預算</w:t>
      </w:r>
      <w:r w:rsidRPr="004A2EE7">
        <w:rPr>
          <w:rFonts w:ascii="標楷體" w:eastAsia="標楷體" w:hAnsi="標楷體"/>
          <w:sz w:val="28"/>
        </w:rPr>
        <w:t>59</w:t>
      </w:r>
      <w:r w:rsidRPr="004A2EE7">
        <w:rPr>
          <w:rFonts w:ascii="標楷體" w:eastAsia="標楷體" w:hAnsi="標楷體" w:hint="eastAsia"/>
          <w:sz w:val="28"/>
        </w:rPr>
        <w:t>4億餘元，平均每年約需籌編118億餘元，財政風險及負擔將逐年增加；又財劃法修正內容涉及中央與地方財源分配之調整，據行政院修正114年度中央對市政府一般性補助款核定數，其中</w:t>
      </w:r>
      <w:r>
        <w:rPr>
          <w:rFonts w:ascii="標楷體" w:eastAsia="標楷體" w:hAnsi="標楷體" w:hint="eastAsia"/>
          <w:sz w:val="28"/>
        </w:rPr>
        <w:t>桃園市</w:t>
      </w:r>
      <w:r w:rsidRPr="004A2EE7">
        <w:rPr>
          <w:rFonts w:ascii="標楷體" w:eastAsia="標楷體" w:hAnsi="標楷體" w:hint="eastAsia"/>
          <w:sz w:val="28"/>
        </w:rPr>
        <w:t>補助社會福利經費下修至21億866萬餘元，相較113年度30億5,886萬餘元，遭刪減9億5,019萬餘元，補助款縮減幅度逾3成（31.06％），經費缺口須由市政府另行籌措財源，嚴重影響社會福利政策資源配置；另據國立政治大學財政系教授暨系主任陳國樑於114年3月15日提出〈新版財劃法要這樣上路〉一文指出，因應新版財劃法上路，財政部與行政院主計總處應強化地方財政紀律規範，如限制</w:t>
      </w:r>
      <w:r w:rsidRPr="004A2EE7">
        <w:rPr>
          <w:rFonts w:ascii="標楷體" w:eastAsia="標楷體" w:hAnsi="標楷體" w:hint="eastAsia"/>
          <w:sz w:val="28"/>
        </w:rPr>
        <w:lastRenderedPageBreak/>
        <w:t>地方政府歲出增長率不得超過其自籌財源之增長率，並遵循財政紀律法精神，節制地方政府歲出規模之成長。鑑於</w:t>
      </w:r>
      <w:r w:rsidRPr="004A2EE7">
        <w:rPr>
          <w:rFonts w:ascii="標楷體" w:eastAsia="標楷體" w:hAnsi="標楷體" w:hint="eastAsia"/>
          <w:spacing w:val="2"/>
          <w:sz w:val="28"/>
        </w:rPr>
        <w:t>市政府</w:t>
      </w:r>
      <w:r w:rsidRPr="004A2EE7">
        <w:rPr>
          <w:rFonts w:ascii="標楷體" w:eastAsia="標楷體" w:hAnsi="標楷體" w:hint="eastAsia"/>
          <w:sz w:val="28"/>
        </w:rPr>
        <w:t>積極推動各項重大公共建設及社會福利措施，歲出規模愈趨龐鉅，惟軌道建設等重大公共建設財源籌措需求與日俱增，非法定社會福利支出連年增加，且財劃法修正通過施行在即，加深地方財政不確定性，</w:t>
      </w:r>
      <w:r w:rsidRPr="004A2EE7">
        <w:rPr>
          <w:rFonts w:ascii="標楷體" w:eastAsia="標楷體" w:hAnsi="標楷體" w:hint="eastAsia"/>
          <w:spacing w:val="2"/>
          <w:sz w:val="28"/>
        </w:rPr>
        <w:t>整體財政風險遽增。</w:t>
      </w:r>
    </w:p>
    <w:p w14:paraId="5B772699" w14:textId="77777777" w:rsidR="007634FE" w:rsidRPr="004A2EE7" w:rsidRDefault="007634FE" w:rsidP="009A26F0">
      <w:pPr>
        <w:overflowPunct w:val="0"/>
        <w:spacing w:beforeLines="50" w:before="180" w:afterLines="20" w:after="72" w:line="460" w:lineRule="exact"/>
        <w:ind w:left="680"/>
        <w:jc w:val="both"/>
        <w:outlineLvl w:val="1"/>
        <w:rPr>
          <w:rFonts w:ascii="標楷體" w:eastAsia="標楷體" w:hAnsi="標楷體"/>
          <w:b/>
          <w:sz w:val="32"/>
        </w:rPr>
      </w:pPr>
      <w:r w:rsidRPr="004A2EE7">
        <w:rPr>
          <w:rFonts w:ascii="標楷體" w:eastAsia="標楷體" w:hAnsi="標楷體" w:hint="eastAsia"/>
          <w:b/>
          <w:sz w:val="32"/>
        </w:rPr>
        <w:t>3.善用政策工具提升財政治理能力</w:t>
      </w:r>
    </w:p>
    <w:p w14:paraId="0510A828" w14:textId="77777777" w:rsidR="007634FE" w:rsidRPr="004A2EE7" w:rsidRDefault="007634FE" w:rsidP="00EA317F">
      <w:pPr>
        <w:overflowPunct w:val="0"/>
        <w:spacing w:line="506" w:lineRule="exact"/>
        <w:ind w:firstLineChars="200" w:firstLine="640"/>
        <w:jc w:val="both"/>
        <w:rPr>
          <w:rFonts w:ascii="標楷體" w:eastAsia="標楷體" w:hAnsi="標楷體"/>
          <w:sz w:val="28"/>
        </w:rPr>
      </w:pPr>
      <w:r w:rsidRPr="004A2EE7">
        <w:rPr>
          <w:rFonts w:ascii="標楷體" w:eastAsia="標楷體" w:hAnsi="標楷體"/>
          <w:noProof/>
          <w:sz w:val="32"/>
          <w:szCs w:val="32"/>
        </w:rPr>
        <mc:AlternateContent>
          <mc:Choice Requires="wps">
            <w:drawing>
              <wp:anchor distT="45720" distB="45720" distL="114300" distR="114300" simplePos="0" relativeHeight="251737088" behindDoc="0" locked="0" layoutInCell="1" allowOverlap="1" wp14:anchorId="26E8066E" wp14:editId="33107BA5">
                <wp:simplePos x="0" y="0"/>
                <wp:positionH relativeFrom="margin">
                  <wp:posOffset>2708910</wp:posOffset>
                </wp:positionH>
                <wp:positionV relativeFrom="paragraph">
                  <wp:posOffset>2785110</wp:posOffset>
                </wp:positionV>
                <wp:extent cx="3457575" cy="3902710"/>
                <wp:effectExtent l="0" t="0" r="9525" b="254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7575" cy="3902710"/>
                        </a:xfrm>
                        <a:prstGeom prst="rect">
                          <a:avLst/>
                        </a:prstGeom>
                        <a:solidFill>
                          <a:srgbClr val="FFFFFF"/>
                        </a:solidFill>
                        <a:ln w="9525">
                          <a:noFill/>
                          <a:miter lim="800000"/>
                          <a:headEnd/>
                          <a:tailEnd/>
                        </a:ln>
                      </wps:spPr>
                      <wps:txbx>
                        <w:txbxContent>
                          <w:p w14:paraId="45CA195B" w14:textId="77777777" w:rsidR="007634FE" w:rsidRDefault="007634FE" w:rsidP="007634FE">
                            <w:pPr>
                              <w:jc w:val="center"/>
                              <w:rPr>
                                <w:rFonts w:ascii="標楷體" w:eastAsia="標楷體" w:hAnsi="標楷體"/>
                                <w:b/>
                                <w:bCs/>
                              </w:rPr>
                            </w:pPr>
                            <w:r w:rsidRPr="00244458">
                              <w:rPr>
                                <w:rFonts w:ascii="標楷體" w:eastAsia="標楷體" w:hAnsi="標楷體" w:hint="eastAsia"/>
                                <w:b/>
                                <w:bCs/>
                              </w:rPr>
                              <w:t>表</w:t>
                            </w:r>
                            <w:r>
                              <w:rPr>
                                <w:rFonts w:ascii="標楷體" w:eastAsia="標楷體" w:hAnsi="標楷體" w:hint="eastAsia"/>
                                <w:b/>
                                <w:bCs/>
                              </w:rPr>
                              <w:t xml:space="preserve">3  </w:t>
                            </w:r>
                            <w:r w:rsidRPr="0015775A">
                              <w:rPr>
                                <w:rFonts w:ascii="標楷體" w:eastAsia="標楷體" w:hAnsi="標楷體" w:hint="eastAsia"/>
                                <w:b/>
                                <w:bCs/>
                              </w:rPr>
                              <w:t>租稅增額財源（TIF）機制</w:t>
                            </w:r>
                            <w:r>
                              <w:rPr>
                                <w:rFonts w:ascii="標楷體" w:eastAsia="標楷體" w:hAnsi="標楷體" w:hint="eastAsia"/>
                                <w:b/>
                                <w:bCs/>
                              </w:rPr>
                              <w:t>實施情形</w:t>
                            </w:r>
                          </w:p>
                          <w:tbl>
                            <w:tblPr>
                              <w:tblW w:w="5098" w:type="dxa"/>
                              <w:tblLayout w:type="fixed"/>
                              <w:tblCellMar>
                                <w:left w:w="28" w:type="dxa"/>
                                <w:right w:w="28" w:type="dxa"/>
                              </w:tblCellMar>
                              <w:tblLook w:val="04A0" w:firstRow="1" w:lastRow="0" w:firstColumn="1" w:lastColumn="0" w:noHBand="0" w:noVBand="1"/>
                            </w:tblPr>
                            <w:tblGrid>
                              <w:gridCol w:w="279"/>
                              <w:gridCol w:w="3685"/>
                              <w:gridCol w:w="1134"/>
                            </w:tblGrid>
                            <w:tr w:rsidR="007634FE" w:rsidRPr="00E52F4D" w14:paraId="4690B867" w14:textId="77777777" w:rsidTr="002F21F1">
                              <w:trPr>
                                <w:trHeight w:val="510"/>
                              </w:trPr>
                              <w:tc>
                                <w:tcPr>
                                  <w:tcW w:w="279"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53B8FA6" w14:textId="77777777" w:rsidR="007634FE" w:rsidRPr="00E52F4D" w:rsidRDefault="007634FE" w:rsidP="0094434B">
                                  <w:pPr>
                                    <w:widowControl/>
                                    <w:spacing w:line="1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項目</w:t>
                                  </w:r>
                                </w:p>
                              </w:tc>
                              <w:tc>
                                <w:tcPr>
                                  <w:tcW w:w="3685"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0902BA1C" w14:textId="77777777" w:rsidR="007634FE" w:rsidRPr="00E52F4D" w:rsidRDefault="007634FE" w:rsidP="00E52F4D">
                                  <w:pPr>
                                    <w:widowControl/>
                                    <w:spacing w:line="240" w:lineRule="exact"/>
                                    <w:jc w:val="center"/>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自償性計畫</w:t>
                                  </w: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48AA7FBD" w14:textId="77777777" w:rsidR="007634FE" w:rsidRDefault="007634FE" w:rsidP="002F21F1">
                                  <w:pPr>
                                    <w:widowControl/>
                                    <w:spacing w:line="200" w:lineRule="exact"/>
                                    <w:ind w:leftChars="-20" w:left="-48" w:rightChars="-20" w:right="-48"/>
                                    <w:jc w:val="center"/>
                                    <w:rPr>
                                      <w:rFonts w:ascii="標楷體" w:eastAsia="標楷體" w:hAnsi="標楷體" w:cs="新細明體"/>
                                      <w:color w:val="000000"/>
                                      <w:spacing w:val="-10"/>
                                      <w:kern w:val="0"/>
                                      <w:sz w:val="20"/>
                                      <w:szCs w:val="20"/>
                                    </w:rPr>
                                  </w:pPr>
                                  <w:r w:rsidRPr="002F21F1">
                                    <w:rPr>
                                      <w:rFonts w:ascii="標楷體" w:eastAsia="標楷體" w:hAnsi="標楷體" w:cs="新細明體" w:hint="eastAsia"/>
                                      <w:color w:val="000000"/>
                                      <w:spacing w:val="-10"/>
                                      <w:kern w:val="0"/>
                                      <w:sz w:val="20"/>
                                      <w:szCs w:val="20"/>
                                    </w:rPr>
                                    <w:t>引用租稅</w:t>
                                  </w:r>
                                </w:p>
                                <w:p w14:paraId="4FF35F02" w14:textId="77777777" w:rsidR="007634FE" w:rsidRPr="002F21F1" w:rsidRDefault="007634FE" w:rsidP="002F21F1">
                                  <w:pPr>
                                    <w:widowControl/>
                                    <w:spacing w:line="200" w:lineRule="exact"/>
                                    <w:jc w:val="center"/>
                                    <w:rPr>
                                      <w:rFonts w:ascii="標楷體" w:eastAsia="標楷體" w:hAnsi="標楷體" w:cs="新細明體"/>
                                      <w:color w:val="000000"/>
                                      <w:spacing w:val="-10"/>
                                      <w:kern w:val="0"/>
                                      <w:sz w:val="20"/>
                                      <w:szCs w:val="20"/>
                                    </w:rPr>
                                  </w:pPr>
                                  <w:r w:rsidRPr="002F21F1">
                                    <w:rPr>
                                      <w:rFonts w:ascii="標楷體" w:eastAsia="標楷體" w:hAnsi="標楷體" w:cs="新細明體" w:hint="eastAsia"/>
                                      <w:color w:val="000000"/>
                                      <w:spacing w:val="-10"/>
                                      <w:kern w:val="0"/>
                                      <w:sz w:val="20"/>
                                      <w:szCs w:val="20"/>
                                    </w:rPr>
                                    <w:t>增額財源（TIF）機制</w:t>
                                  </w:r>
                                </w:p>
                              </w:tc>
                            </w:tr>
                            <w:tr w:rsidR="007634FE" w:rsidRPr="00E52F4D" w14:paraId="23AEA824"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DF0E7"/>
                                  <w:vAlign w:val="center"/>
                                </w:tcPr>
                                <w:p w14:paraId="38FF17BE"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3685" w:type="dxa"/>
                                  <w:tcBorders>
                                    <w:top w:val="single" w:sz="4" w:space="0" w:color="auto"/>
                                    <w:left w:val="single" w:sz="4" w:space="0" w:color="auto"/>
                                    <w:bottom w:val="single" w:sz="4" w:space="0" w:color="auto"/>
                                    <w:right w:val="single" w:sz="4" w:space="0" w:color="auto"/>
                                  </w:tcBorders>
                                  <w:shd w:val="clear" w:color="auto" w:fill="FDF0E7"/>
                                  <w:vAlign w:val="center"/>
                                  <w:hideMark/>
                                </w:tcPr>
                                <w:p w14:paraId="2D3EA313" w14:textId="77777777" w:rsidR="007634FE" w:rsidRPr="00E52F4D" w:rsidRDefault="007634FE" w:rsidP="00E52F4D">
                                  <w:pPr>
                                    <w:widowControl/>
                                    <w:spacing w:line="240" w:lineRule="exact"/>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社會住宅興建計畫</w:t>
                                  </w:r>
                                </w:p>
                              </w:tc>
                              <w:tc>
                                <w:tcPr>
                                  <w:tcW w:w="1134" w:type="dxa"/>
                                  <w:tcBorders>
                                    <w:top w:val="single" w:sz="4" w:space="0" w:color="auto"/>
                                    <w:left w:val="nil"/>
                                    <w:bottom w:val="single" w:sz="4" w:space="0" w:color="auto"/>
                                    <w:right w:val="single" w:sz="4" w:space="0" w:color="auto"/>
                                  </w:tcBorders>
                                  <w:shd w:val="clear" w:color="auto" w:fill="FDF0E7"/>
                                  <w:noWrap/>
                                  <w:vAlign w:val="center"/>
                                </w:tcPr>
                                <w:p w14:paraId="5702DB94" w14:textId="77777777" w:rsidR="007634FE" w:rsidRPr="00E52F4D" w:rsidRDefault="007634FE" w:rsidP="00382882">
                                  <w:pPr>
                                    <w:widowControl/>
                                    <w:spacing w:line="240" w:lineRule="exact"/>
                                    <w:jc w:val="center"/>
                                    <w:rPr>
                                      <w:rFonts w:ascii="標楷體" w:eastAsia="標楷體" w:hAnsi="標楷體" w:cs="新細明體"/>
                                      <w:color w:val="000000"/>
                                      <w:kern w:val="0"/>
                                      <w:sz w:val="20"/>
                                      <w:szCs w:val="20"/>
                                    </w:rPr>
                                  </w:pPr>
                                  <w:r w:rsidRPr="00515AFE">
                                    <w:rPr>
                                      <w:rFonts w:ascii="Segoe UI Emoji" w:hAnsi="Segoe UI Emoji" w:cs="Segoe UI Emoji"/>
                                      <w:color w:val="000000"/>
                                      <w:sz w:val="14"/>
                                      <w:szCs w:val="10"/>
                                    </w:rPr>
                                    <w:t>✖</w:t>
                                  </w:r>
                                </w:p>
                              </w:tc>
                            </w:tr>
                            <w:tr w:rsidR="007634FE" w:rsidRPr="00E52F4D" w14:paraId="385D5C88"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FEFFF"/>
                                  <w:vAlign w:val="center"/>
                                </w:tcPr>
                                <w:p w14:paraId="7E752BB7"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3685" w:type="dxa"/>
                                  <w:tcBorders>
                                    <w:top w:val="single" w:sz="4" w:space="0" w:color="auto"/>
                                    <w:left w:val="single" w:sz="4" w:space="0" w:color="auto"/>
                                    <w:bottom w:val="single" w:sz="4" w:space="0" w:color="auto"/>
                                    <w:right w:val="single" w:sz="4" w:space="0" w:color="auto"/>
                                  </w:tcBorders>
                                  <w:shd w:val="clear" w:color="auto" w:fill="FFEFFF"/>
                                  <w:vAlign w:val="center"/>
                                  <w:hideMark/>
                                </w:tcPr>
                                <w:p w14:paraId="701B05FC" w14:textId="77777777" w:rsidR="007634FE" w:rsidRPr="00E52F4D" w:rsidRDefault="007634FE" w:rsidP="00382882">
                                  <w:pPr>
                                    <w:widowControl/>
                                    <w:spacing w:line="240" w:lineRule="exact"/>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桃</w:t>
                                  </w:r>
                                  <w:r w:rsidRPr="00B3016D">
                                    <w:rPr>
                                      <w:rFonts w:ascii="標楷體" w:eastAsia="標楷體" w:hAnsi="標楷體" w:cs="新細明體" w:hint="eastAsia"/>
                                      <w:color w:val="000000"/>
                                      <w:kern w:val="0"/>
                                      <w:sz w:val="20"/>
                                      <w:szCs w:val="20"/>
                                    </w:rPr>
                                    <w:t>園都會區大眾捷運系統航空城</w:t>
                                  </w:r>
                                  <w:r w:rsidRPr="00E52F4D">
                                    <w:rPr>
                                      <w:rFonts w:ascii="標楷體" w:eastAsia="標楷體" w:hAnsi="標楷體" w:cs="新細明體" w:hint="eastAsia"/>
                                      <w:color w:val="000000"/>
                                      <w:kern w:val="0"/>
                                      <w:sz w:val="20"/>
                                      <w:szCs w:val="20"/>
                                    </w:rPr>
                                    <w:t>捷運綠線暨其土地整合發展計畫</w:t>
                                  </w:r>
                                </w:p>
                              </w:tc>
                              <w:tc>
                                <w:tcPr>
                                  <w:tcW w:w="1134" w:type="dxa"/>
                                  <w:tcBorders>
                                    <w:top w:val="single" w:sz="4" w:space="0" w:color="auto"/>
                                    <w:left w:val="nil"/>
                                    <w:bottom w:val="single" w:sz="4" w:space="0" w:color="auto"/>
                                    <w:right w:val="single" w:sz="4" w:space="0" w:color="auto"/>
                                  </w:tcBorders>
                                  <w:shd w:val="clear" w:color="auto" w:fill="FFEFFF"/>
                                  <w:noWrap/>
                                  <w:vAlign w:val="center"/>
                                </w:tcPr>
                                <w:p w14:paraId="57C19426" w14:textId="77777777" w:rsidR="007634FE" w:rsidRPr="00382882" w:rsidRDefault="007634FE" w:rsidP="00382882">
                                  <w:pPr>
                                    <w:widowControl/>
                                    <w:spacing w:line="240" w:lineRule="exact"/>
                                    <w:jc w:val="center"/>
                                    <w:rPr>
                                      <w:rFonts w:ascii="標楷體" w:eastAsia="標楷體" w:hAnsi="標楷體" w:cs="新細明體"/>
                                      <w:color w:val="000000"/>
                                      <w:kern w:val="0"/>
                                      <w:sz w:val="22"/>
                                      <w:szCs w:val="20"/>
                                    </w:rPr>
                                  </w:pPr>
                                  <w:r w:rsidRPr="00382882">
                                    <w:rPr>
                                      <w:rFonts w:ascii="Segoe UI Symbol" w:hAnsi="Segoe UI Symbol" w:cs="Segoe UI Symbol"/>
                                      <w:sz w:val="22"/>
                                      <w:szCs w:val="20"/>
                                    </w:rPr>
                                    <w:t>✔</w:t>
                                  </w:r>
                                </w:p>
                              </w:tc>
                            </w:tr>
                            <w:tr w:rsidR="007634FE" w:rsidRPr="00E52F4D" w14:paraId="62C14ABE"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DF0E7"/>
                                  <w:vAlign w:val="center"/>
                                </w:tcPr>
                                <w:p w14:paraId="70B3A85E"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3685" w:type="dxa"/>
                                  <w:tcBorders>
                                    <w:top w:val="single" w:sz="4" w:space="0" w:color="auto"/>
                                    <w:left w:val="single" w:sz="4" w:space="0" w:color="auto"/>
                                    <w:bottom w:val="single" w:sz="4" w:space="0" w:color="auto"/>
                                    <w:right w:val="single" w:sz="4" w:space="0" w:color="auto"/>
                                  </w:tcBorders>
                                  <w:shd w:val="clear" w:color="auto" w:fill="FDF0E7"/>
                                  <w:vAlign w:val="center"/>
                                  <w:hideMark/>
                                </w:tcPr>
                                <w:p w14:paraId="374F0B9F" w14:textId="77777777" w:rsidR="007634FE" w:rsidRPr="00E52F4D" w:rsidRDefault="007634FE" w:rsidP="00382882">
                                  <w:pPr>
                                    <w:widowControl/>
                                    <w:spacing w:line="240" w:lineRule="exact"/>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桃園捷運綠線延伸中壢計畫</w:t>
                                  </w:r>
                                </w:p>
                              </w:tc>
                              <w:tc>
                                <w:tcPr>
                                  <w:tcW w:w="1134" w:type="dxa"/>
                                  <w:tcBorders>
                                    <w:top w:val="single" w:sz="4" w:space="0" w:color="auto"/>
                                    <w:left w:val="nil"/>
                                    <w:bottom w:val="single" w:sz="4" w:space="0" w:color="auto"/>
                                    <w:right w:val="single" w:sz="4" w:space="0" w:color="auto"/>
                                  </w:tcBorders>
                                  <w:shd w:val="clear" w:color="auto" w:fill="FDF0E7"/>
                                  <w:noWrap/>
                                </w:tcPr>
                                <w:p w14:paraId="6E7D94C5" w14:textId="77777777" w:rsidR="007634FE" w:rsidRPr="00382882" w:rsidRDefault="007634FE" w:rsidP="00382882">
                                  <w:pPr>
                                    <w:widowControl/>
                                    <w:spacing w:line="240" w:lineRule="exact"/>
                                    <w:jc w:val="center"/>
                                    <w:rPr>
                                      <w:rFonts w:ascii="標楷體" w:eastAsia="標楷體" w:hAnsi="標楷體" w:cs="新細明體"/>
                                      <w:color w:val="000000"/>
                                      <w:kern w:val="0"/>
                                      <w:sz w:val="22"/>
                                      <w:szCs w:val="20"/>
                                    </w:rPr>
                                  </w:pPr>
                                  <w:r w:rsidRPr="00382882">
                                    <w:rPr>
                                      <w:rFonts w:ascii="Segoe UI Symbol" w:hAnsi="Segoe UI Symbol" w:cs="Segoe UI Symbol"/>
                                      <w:sz w:val="22"/>
                                      <w:szCs w:val="20"/>
                                    </w:rPr>
                                    <w:t>✔</w:t>
                                  </w:r>
                                </w:p>
                              </w:tc>
                            </w:tr>
                            <w:tr w:rsidR="007634FE" w:rsidRPr="00E52F4D" w14:paraId="6E1ABB53"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FEFFF"/>
                                  <w:vAlign w:val="center"/>
                                </w:tcPr>
                                <w:p w14:paraId="2C5D3A8F"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3685" w:type="dxa"/>
                                  <w:tcBorders>
                                    <w:top w:val="single" w:sz="4" w:space="0" w:color="auto"/>
                                    <w:left w:val="single" w:sz="4" w:space="0" w:color="auto"/>
                                    <w:bottom w:val="single" w:sz="4" w:space="0" w:color="auto"/>
                                    <w:right w:val="single" w:sz="4" w:space="0" w:color="auto"/>
                                  </w:tcBorders>
                                  <w:shd w:val="clear" w:color="auto" w:fill="FFEFFF"/>
                                  <w:vAlign w:val="center"/>
                                  <w:hideMark/>
                                </w:tcPr>
                                <w:p w14:paraId="0F9C4A22" w14:textId="77777777" w:rsidR="007634FE" w:rsidRPr="00E52F4D" w:rsidRDefault="007634FE" w:rsidP="00382882">
                                  <w:pPr>
                                    <w:widowControl/>
                                    <w:spacing w:line="240" w:lineRule="exact"/>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桃園捷運棕線計畫</w:t>
                                  </w:r>
                                </w:p>
                              </w:tc>
                              <w:tc>
                                <w:tcPr>
                                  <w:tcW w:w="1134" w:type="dxa"/>
                                  <w:tcBorders>
                                    <w:top w:val="single" w:sz="4" w:space="0" w:color="auto"/>
                                    <w:left w:val="nil"/>
                                    <w:bottom w:val="single" w:sz="4" w:space="0" w:color="auto"/>
                                    <w:right w:val="single" w:sz="4" w:space="0" w:color="auto"/>
                                  </w:tcBorders>
                                  <w:shd w:val="clear" w:color="auto" w:fill="FFEFFF"/>
                                  <w:noWrap/>
                                </w:tcPr>
                                <w:p w14:paraId="79D4A715" w14:textId="77777777" w:rsidR="007634FE" w:rsidRPr="00382882" w:rsidRDefault="007634FE" w:rsidP="00382882">
                                  <w:pPr>
                                    <w:widowControl/>
                                    <w:spacing w:line="240" w:lineRule="exact"/>
                                    <w:jc w:val="center"/>
                                    <w:rPr>
                                      <w:rFonts w:ascii="標楷體" w:eastAsia="標楷體" w:hAnsi="標楷體" w:cs="新細明體"/>
                                      <w:color w:val="000000"/>
                                      <w:kern w:val="0"/>
                                      <w:sz w:val="22"/>
                                      <w:szCs w:val="20"/>
                                    </w:rPr>
                                  </w:pPr>
                                  <w:r w:rsidRPr="00382882">
                                    <w:rPr>
                                      <w:rFonts w:ascii="Segoe UI Symbol" w:hAnsi="Segoe UI Symbol" w:cs="Segoe UI Symbol"/>
                                      <w:sz w:val="22"/>
                                      <w:szCs w:val="20"/>
                                    </w:rPr>
                                    <w:t>✔</w:t>
                                  </w:r>
                                </w:p>
                              </w:tc>
                            </w:tr>
                            <w:tr w:rsidR="007634FE" w:rsidRPr="00E52F4D" w14:paraId="4B5376BB"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DF0E7"/>
                                  <w:vAlign w:val="center"/>
                                </w:tcPr>
                                <w:p w14:paraId="1291522C"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3685" w:type="dxa"/>
                                  <w:tcBorders>
                                    <w:top w:val="single" w:sz="4" w:space="0" w:color="auto"/>
                                    <w:left w:val="single" w:sz="4" w:space="0" w:color="auto"/>
                                    <w:bottom w:val="single" w:sz="4" w:space="0" w:color="auto"/>
                                    <w:right w:val="single" w:sz="4" w:space="0" w:color="auto"/>
                                  </w:tcBorders>
                                  <w:shd w:val="clear" w:color="auto" w:fill="FDF0E7"/>
                                  <w:vAlign w:val="center"/>
                                  <w:hideMark/>
                                </w:tcPr>
                                <w:p w14:paraId="6C0A0E90" w14:textId="77777777" w:rsidR="007634FE" w:rsidRPr="00E52F4D" w:rsidRDefault="007634FE" w:rsidP="00382882">
                                  <w:pPr>
                                    <w:widowControl/>
                                    <w:spacing w:line="240" w:lineRule="exact"/>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桃園捷運三鶯線延伸桃園八德段計畫</w:t>
                                  </w:r>
                                </w:p>
                              </w:tc>
                              <w:tc>
                                <w:tcPr>
                                  <w:tcW w:w="1134" w:type="dxa"/>
                                  <w:tcBorders>
                                    <w:top w:val="single" w:sz="4" w:space="0" w:color="auto"/>
                                    <w:left w:val="nil"/>
                                    <w:bottom w:val="single" w:sz="4" w:space="0" w:color="auto"/>
                                    <w:right w:val="single" w:sz="4" w:space="0" w:color="auto"/>
                                  </w:tcBorders>
                                  <w:shd w:val="clear" w:color="auto" w:fill="FDF0E7"/>
                                  <w:noWrap/>
                                </w:tcPr>
                                <w:p w14:paraId="58DDAD70" w14:textId="77777777" w:rsidR="007634FE" w:rsidRPr="00382882" w:rsidRDefault="007634FE" w:rsidP="00382882">
                                  <w:pPr>
                                    <w:widowControl/>
                                    <w:spacing w:line="240" w:lineRule="exact"/>
                                    <w:jc w:val="center"/>
                                    <w:rPr>
                                      <w:rFonts w:ascii="標楷體" w:eastAsia="標楷體" w:hAnsi="標楷體" w:cs="新細明體"/>
                                      <w:color w:val="000000"/>
                                      <w:kern w:val="0"/>
                                      <w:sz w:val="22"/>
                                      <w:szCs w:val="20"/>
                                    </w:rPr>
                                  </w:pPr>
                                  <w:r w:rsidRPr="00382882">
                                    <w:rPr>
                                      <w:rFonts w:ascii="Segoe UI Symbol" w:hAnsi="Segoe UI Symbol" w:cs="Segoe UI Symbol"/>
                                      <w:sz w:val="22"/>
                                      <w:szCs w:val="20"/>
                                    </w:rPr>
                                    <w:t>✔</w:t>
                                  </w:r>
                                </w:p>
                              </w:tc>
                            </w:tr>
                            <w:tr w:rsidR="007634FE" w:rsidRPr="00E52F4D" w14:paraId="6A59A14B"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FEFFF"/>
                                  <w:vAlign w:val="center"/>
                                </w:tcPr>
                                <w:p w14:paraId="5BFEC3FE"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3685" w:type="dxa"/>
                                  <w:tcBorders>
                                    <w:top w:val="single" w:sz="4" w:space="0" w:color="auto"/>
                                    <w:left w:val="single" w:sz="4" w:space="0" w:color="auto"/>
                                    <w:bottom w:val="single" w:sz="4" w:space="0" w:color="auto"/>
                                    <w:right w:val="single" w:sz="4" w:space="0" w:color="auto"/>
                                  </w:tcBorders>
                                  <w:shd w:val="clear" w:color="auto" w:fill="FFEFFF"/>
                                  <w:vAlign w:val="center"/>
                                  <w:hideMark/>
                                </w:tcPr>
                                <w:p w14:paraId="57B1BBDE" w14:textId="77777777" w:rsidR="007634FE" w:rsidRPr="00E52F4D" w:rsidRDefault="007634FE" w:rsidP="00E52F4D">
                                  <w:pPr>
                                    <w:widowControl/>
                                    <w:spacing w:line="240" w:lineRule="exact"/>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停車場興建計畫</w:t>
                                  </w:r>
                                </w:p>
                              </w:tc>
                              <w:tc>
                                <w:tcPr>
                                  <w:tcW w:w="1134" w:type="dxa"/>
                                  <w:tcBorders>
                                    <w:top w:val="single" w:sz="4" w:space="0" w:color="auto"/>
                                    <w:left w:val="nil"/>
                                    <w:bottom w:val="single" w:sz="4" w:space="0" w:color="auto"/>
                                    <w:right w:val="single" w:sz="4" w:space="0" w:color="auto"/>
                                  </w:tcBorders>
                                  <w:shd w:val="clear" w:color="auto" w:fill="FFEFFF"/>
                                  <w:noWrap/>
                                  <w:vAlign w:val="center"/>
                                </w:tcPr>
                                <w:p w14:paraId="58811042" w14:textId="77777777" w:rsidR="007634FE" w:rsidRPr="00E52F4D" w:rsidRDefault="007634FE" w:rsidP="00382882">
                                  <w:pPr>
                                    <w:widowControl/>
                                    <w:spacing w:line="240" w:lineRule="exact"/>
                                    <w:jc w:val="center"/>
                                    <w:rPr>
                                      <w:rFonts w:ascii="標楷體" w:eastAsia="標楷體" w:hAnsi="標楷體" w:cs="新細明體"/>
                                      <w:color w:val="000000"/>
                                      <w:kern w:val="0"/>
                                      <w:sz w:val="20"/>
                                      <w:szCs w:val="20"/>
                                    </w:rPr>
                                  </w:pPr>
                                  <w:r w:rsidRPr="00515AFE">
                                    <w:rPr>
                                      <w:rFonts w:ascii="Segoe UI Emoji" w:hAnsi="Segoe UI Emoji" w:cs="Segoe UI Emoji"/>
                                      <w:color w:val="000000"/>
                                      <w:sz w:val="14"/>
                                      <w:szCs w:val="10"/>
                                    </w:rPr>
                                    <w:t>✖</w:t>
                                  </w:r>
                                </w:p>
                              </w:tc>
                            </w:tr>
                            <w:tr w:rsidR="007634FE" w:rsidRPr="00E52F4D" w14:paraId="717AE943"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DF0E7"/>
                                  <w:vAlign w:val="center"/>
                                </w:tcPr>
                                <w:p w14:paraId="0B8DBAFA"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3685" w:type="dxa"/>
                                  <w:tcBorders>
                                    <w:top w:val="single" w:sz="4" w:space="0" w:color="auto"/>
                                    <w:left w:val="single" w:sz="4" w:space="0" w:color="auto"/>
                                    <w:bottom w:val="single" w:sz="4" w:space="0" w:color="auto"/>
                                    <w:right w:val="single" w:sz="4" w:space="0" w:color="auto"/>
                                  </w:tcBorders>
                                  <w:shd w:val="clear" w:color="auto" w:fill="FDF0E7"/>
                                  <w:vAlign w:val="center"/>
                                  <w:hideMark/>
                                </w:tcPr>
                                <w:p w14:paraId="574ABE8B" w14:textId="77777777" w:rsidR="007634FE" w:rsidRPr="00E52F4D" w:rsidRDefault="007634FE" w:rsidP="00E52F4D">
                                  <w:pPr>
                                    <w:widowControl/>
                                    <w:spacing w:line="240" w:lineRule="exact"/>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桃園航空城附近地區（第一期）區段徵收開發案</w:t>
                                  </w:r>
                                </w:p>
                              </w:tc>
                              <w:tc>
                                <w:tcPr>
                                  <w:tcW w:w="1134" w:type="dxa"/>
                                  <w:tcBorders>
                                    <w:top w:val="single" w:sz="4" w:space="0" w:color="auto"/>
                                    <w:left w:val="nil"/>
                                    <w:bottom w:val="single" w:sz="4" w:space="0" w:color="auto"/>
                                    <w:right w:val="single" w:sz="4" w:space="0" w:color="auto"/>
                                  </w:tcBorders>
                                  <w:shd w:val="clear" w:color="auto" w:fill="FDF0E7"/>
                                  <w:noWrap/>
                                  <w:vAlign w:val="center"/>
                                </w:tcPr>
                                <w:p w14:paraId="697CBD66" w14:textId="77777777" w:rsidR="007634FE" w:rsidRPr="00E52F4D" w:rsidRDefault="007634FE" w:rsidP="00382882">
                                  <w:pPr>
                                    <w:widowControl/>
                                    <w:spacing w:line="240" w:lineRule="exact"/>
                                    <w:jc w:val="center"/>
                                    <w:rPr>
                                      <w:rFonts w:ascii="標楷體" w:eastAsia="標楷體" w:hAnsi="標楷體" w:cs="新細明體"/>
                                      <w:color w:val="000000"/>
                                      <w:kern w:val="0"/>
                                      <w:sz w:val="20"/>
                                      <w:szCs w:val="20"/>
                                    </w:rPr>
                                  </w:pPr>
                                  <w:r w:rsidRPr="00515AFE">
                                    <w:rPr>
                                      <w:rFonts w:ascii="Segoe UI Emoji" w:hAnsi="Segoe UI Emoji" w:cs="Segoe UI Emoji"/>
                                      <w:color w:val="000000"/>
                                      <w:sz w:val="14"/>
                                      <w:szCs w:val="10"/>
                                    </w:rPr>
                                    <w:t>✖</w:t>
                                  </w:r>
                                </w:p>
                              </w:tc>
                            </w:tr>
                            <w:tr w:rsidR="007634FE" w:rsidRPr="00E52F4D" w14:paraId="17948416"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FEFFF"/>
                                  <w:vAlign w:val="center"/>
                                </w:tcPr>
                                <w:p w14:paraId="1353AF2C"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3685" w:type="dxa"/>
                                  <w:tcBorders>
                                    <w:top w:val="single" w:sz="4" w:space="0" w:color="auto"/>
                                    <w:left w:val="single" w:sz="4" w:space="0" w:color="auto"/>
                                    <w:bottom w:val="single" w:sz="4" w:space="0" w:color="auto"/>
                                    <w:right w:val="single" w:sz="4" w:space="0" w:color="auto"/>
                                  </w:tcBorders>
                                  <w:shd w:val="clear" w:color="auto" w:fill="FFEFFF"/>
                                  <w:vAlign w:val="center"/>
                                  <w:hideMark/>
                                </w:tcPr>
                                <w:p w14:paraId="0C73D9F8" w14:textId="77777777" w:rsidR="007634FE" w:rsidRPr="00E52F4D" w:rsidRDefault="007634FE" w:rsidP="00E52F4D">
                                  <w:pPr>
                                    <w:widowControl/>
                                    <w:spacing w:line="240" w:lineRule="exact"/>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大溪埔頂營區區段徵收開發案</w:t>
                                  </w:r>
                                </w:p>
                              </w:tc>
                              <w:tc>
                                <w:tcPr>
                                  <w:tcW w:w="1134" w:type="dxa"/>
                                  <w:tcBorders>
                                    <w:top w:val="single" w:sz="4" w:space="0" w:color="auto"/>
                                    <w:left w:val="nil"/>
                                    <w:bottom w:val="single" w:sz="4" w:space="0" w:color="auto"/>
                                    <w:right w:val="single" w:sz="4" w:space="0" w:color="auto"/>
                                  </w:tcBorders>
                                  <w:shd w:val="clear" w:color="auto" w:fill="FFEFFF"/>
                                  <w:noWrap/>
                                  <w:vAlign w:val="center"/>
                                </w:tcPr>
                                <w:p w14:paraId="537DAE4C" w14:textId="77777777" w:rsidR="007634FE" w:rsidRPr="00E52F4D" w:rsidRDefault="007634FE" w:rsidP="00382882">
                                  <w:pPr>
                                    <w:widowControl/>
                                    <w:spacing w:line="240" w:lineRule="exact"/>
                                    <w:jc w:val="center"/>
                                    <w:rPr>
                                      <w:rFonts w:ascii="標楷體" w:eastAsia="標楷體" w:hAnsi="標楷體" w:cs="新細明體"/>
                                      <w:color w:val="000000"/>
                                      <w:kern w:val="0"/>
                                      <w:sz w:val="20"/>
                                      <w:szCs w:val="20"/>
                                    </w:rPr>
                                  </w:pPr>
                                  <w:r w:rsidRPr="00515AFE">
                                    <w:rPr>
                                      <w:rFonts w:ascii="Segoe UI Emoji" w:hAnsi="Segoe UI Emoji" w:cs="Segoe UI Emoji"/>
                                      <w:color w:val="000000"/>
                                      <w:sz w:val="14"/>
                                      <w:szCs w:val="10"/>
                                    </w:rPr>
                                    <w:t>✖</w:t>
                                  </w:r>
                                </w:p>
                              </w:tc>
                            </w:tr>
                            <w:tr w:rsidR="007634FE" w:rsidRPr="00E52F4D" w14:paraId="4A5498A7"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DF0E7"/>
                                  <w:vAlign w:val="center"/>
                                </w:tcPr>
                                <w:p w14:paraId="379BF7BD"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p>
                              </w:tc>
                              <w:tc>
                                <w:tcPr>
                                  <w:tcW w:w="3685" w:type="dxa"/>
                                  <w:tcBorders>
                                    <w:top w:val="single" w:sz="4" w:space="0" w:color="auto"/>
                                    <w:left w:val="single" w:sz="4" w:space="0" w:color="auto"/>
                                    <w:bottom w:val="single" w:sz="4" w:space="0" w:color="auto"/>
                                    <w:right w:val="single" w:sz="4" w:space="0" w:color="auto"/>
                                  </w:tcBorders>
                                  <w:shd w:val="clear" w:color="auto" w:fill="FDF0E7"/>
                                  <w:vAlign w:val="center"/>
                                  <w:hideMark/>
                                </w:tcPr>
                                <w:p w14:paraId="757BECE4" w14:textId="77777777" w:rsidR="007634FE" w:rsidRPr="00E52F4D" w:rsidRDefault="007634FE" w:rsidP="00E52F4D">
                                  <w:pPr>
                                    <w:widowControl/>
                                    <w:spacing w:line="240" w:lineRule="exact"/>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A21站區區段徵收開發案</w:t>
                                  </w:r>
                                </w:p>
                              </w:tc>
                              <w:tc>
                                <w:tcPr>
                                  <w:tcW w:w="1134" w:type="dxa"/>
                                  <w:tcBorders>
                                    <w:top w:val="single" w:sz="4" w:space="0" w:color="auto"/>
                                    <w:left w:val="nil"/>
                                    <w:bottom w:val="single" w:sz="4" w:space="0" w:color="auto"/>
                                    <w:right w:val="single" w:sz="4" w:space="0" w:color="auto"/>
                                  </w:tcBorders>
                                  <w:shd w:val="clear" w:color="auto" w:fill="FDF0E7"/>
                                  <w:noWrap/>
                                  <w:vAlign w:val="center"/>
                                </w:tcPr>
                                <w:p w14:paraId="2E3BE1DD" w14:textId="77777777" w:rsidR="007634FE" w:rsidRPr="00E52F4D" w:rsidRDefault="007634FE" w:rsidP="00382882">
                                  <w:pPr>
                                    <w:widowControl/>
                                    <w:spacing w:line="240" w:lineRule="exact"/>
                                    <w:jc w:val="center"/>
                                    <w:rPr>
                                      <w:rFonts w:ascii="標楷體" w:eastAsia="標楷體" w:hAnsi="標楷體" w:cs="新細明體"/>
                                      <w:color w:val="000000"/>
                                      <w:kern w:val="0"/>
                                      <w:sz w:val="20"/>
                                      <w:szCs w:val="20"/>
                                    </w:rPr>
                                  </w:pPr>
                                  <w:r w:rsidRPr="00515AFE">
                                    <w:rPr>
                                      <w:rFonts w:ascii="Segoe UI Emoji" w:hAnsi="Segoe UI Emoji" w:cs="Segoe UI Emoji"/>
                                      <w:color w:val="000000"/>
                                      <w:sz w:val="14"/>
                                      <w:szCs w:val="10"/>
                                    </w:rPr>
                                    <w:t>✖</w:t>
                                  </w:r>
                                </w:p>
                              </w:tc>
                            </w:tr>
                            <w:tr w:rsidR="007634FE" w:rsidRPr="00E52F4D" w14:paraId="419C5D9B"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FEFFF"/>
                                  <w:vAlign w:val="center"/>
                                </w:tcPr>
                                <w:p w14:paraId="2A710F71"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w:t>
                                  </w:r>
                                </w:p>
                              </w:tc>
                              <w:tc>
                                <w:tcPr>
                                  <w:tcW w:w="3685" w:type="dxa"/>
                                  <w:tcBorders>
                                    <w:top w:val="single" w:sz="4" w:space="0" w:color="auto"/>
                                    <w:left w:val="single" w:sz="4" w:space="0" w:color="auto"/>
                                    <w:bottom w:val="single" w:sz="4" w:space="0" w:color="auto"/>
                                    <w:right w:val="single" w:sz="4" w:space="0" w:color="auto"/>
                                  </w:tcBorders>
                                  <w:shd w:val="clear" w:color="auto" w:fill="FFEFFF"/>
                                  <w:vAlign w:val="center"/>
                                  <w:hideMark/>
                                </w:tcPr>
                                <w:p w14:paraId="4E6A348C" w14:textId="77777777" w:rsidR="007634FE" w:rsidRPr="00E52F4D" w:rsidRDefault="007634FE" w:rsidP="00E52F4D">
                                  <w:pPr>
                                    <w:widowControl/>
                                    <w:spacing w:line="240" w:lineRule="exact"/>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大園都市計畫（民生南路西側）區段徵收開發案</w:t>
                                  </w:r>
                                </w:p>
                              </w:tc>
                              <w:tc>
                                <w:tcPr>
                                  <w:tcW w:w="1134" w:type="dxa"/>
                                  <w:tcBorders>
                                    <w:top w:val="single" w:sz="4" w:space="0" w:color="auto"/>
                                    <w:left w:val="nil"/>
                                    <w:bottom w:val="single" w:sz="4" w:space="0" w:color="auto"/>
                                    <w:right w:val="single" w:sz="4" w:space="0" w:color="auto"/>
                                  </w:tcBorders>
                                  <w:shd w:val="clear" w:color="auto" w:fill="FFEFFF"/>
                                  <w:noWrap/>
                                  <w:vAlign w:val="center"/>
                                </w:tcPr>
                                <w:p w14:paraId="5B6EB82C" w14:textId="77777777" w:rsidR="007634FE" w:rsidRPr="00E52F4D" w:rsidRDefault="007634FE" w:rsidP="00382882">
                                  <w:pPr>
                                    <w:widowControl/>
                                    <w:spacing w:line="240" w:lineRule="exact"/>
                                    <w:jc w:val="center"/>
                                    <w:rPr>
                                      <w:rFonts w:ascii="標楷體" w:eastAsia="標楷體" w:hAnsi="標楷體" w:cs="新細明體"/>
                                      <w:color w:val="000000"/>
                                      <w:kern w:val="0"/>
                                      <w:sz w:val="20"/>
                                      <w:szCs w:val="20"/>
                                    </w:rPr>
                                  </w:pPr>
                                  <w:r w:rsidRPr="00515AFE">
                                    <w:rPr>
                                      <w:rFonts w:ascii="Segoe UI Emoji" w:hAnsi="Segoe UI Emoji" w:cs="Segoe UI Emoji"/>
                                      <w:color w:val="000000"/>
                                      <w:sz w:val="14"/>
                                      <w:szCs w:val="10"/>
                                    </w:rPr>
                                    <w:t>✖</w:t>
                                  </w:r>
                                </w:p>
                              </w:tc>
                            </w:tr>
                            <w:tr w:rsidR="007634FE" w:rsidRPr="00E52F4D" w14:paraId="545E9260"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DF0E7"/>
                                  <w:vAlign w:val="center"/>
                                </w:tcPr>
                                <w:p w14:paraId="26BFD32F"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w:t>
                                  </w:r>
                                </w:p>
                              </w:tc>
                              <w:tc>
                                <w:tcPr>
                                  <w:tcW w:w="3685" w:type="dxa"/>
                                  <w:tcBorders>
                                    <w:top w:val="single" w:sz="4" w:space="0" w:color="auto"/>
                                    <w:left w:val="single" w:sz="4" w:space="0" w:color="auto"/>
                                    <w:bottom w:val="single" w:sz="4" w:space="0" w:color="auto"/>
                                    <w:right w:val="single" w:sz="4" w:space="0" w:color="auto"/>
                                  </w:tcBorders>
                                  <w:shd w:val="clear" w:color="auto" w:fill="FDF0E7"/>
                                  <w:vAlign w:val="center"/>
                                  <w:hideMark/>
                                </w:tcPr>
                                <w:p w14:paraId="28157DAE" w14:textId="77777777" w:rsidR="007634FE" w:rsidRPr="002F21F1" w:rsidRDefault="007634FE" w:rsidP="00E52F4D">
                                  <w:pPr>
                                    <w:widowControl/>
                                    <w:spacing w:line="240" w:lineRule="exact"/>
                                    <w:rPr>
                                      <w:rFonts w:ascii="標楷體" w:eastAsia="標楷體" w:hAnsi="標楷體" w:cs="新細明體"/>
                                      <w:color w:val="000000"/>
                                      <w:spacing w:val="4"/>
                                      <w:kern w:val="0"/>
                                      <w:sz w:val="20"/>
                                      <w:szCs w:val="20"/>
                                    </w:rPr>
                                  </w:pPr>
                                  <w:r w:rsidRPr="002F21F1">
                                    <w:rPr>
                                      <w:rFonts w:ascii="標楷體" w:eastAsia="標楷體" w:hAnsi="標楷體" w:cs="新細明體" w:hint="eastAsia"/>
                                      <w:color w:val="000000"/>
                                      <w:spacing w:val="4"/>
                                      <w:kern w:val="0"/>
                                      <w:sz w:val="20"/>
                                      <w:szCs w:val="20"/>
                                    </w:rPr>
                                    <w:t>大園都市計畫（國際路南側）區段徵收開發案</w:t>
                                  </w:r>
                                </w:p>
                              </w:tc>
                              <w:tc>
                                <w:tcPr>
                                  <w:tcW w:w="1134" w:type="dxa"/>
                                  <w:tcBorders>
                                    <w:top w:val="single" w:sz="4" w:space="0" w:color="auto"/>
                                    <w:left w:val="nil"/>
                                    <w:bottom w:val="single" w:sz="4" w:space="0" w:color="auto"/>
                                    <w:right w:val="single" w:sz="4" w:space="0" w:color="auto"/>
                                  </w:tcBorders>
                                  <w:shd w:val="clear" w:color="auto" w:fill="FDF0E7"/>
                                  <w:noWrap/>
                                  <w:vAlign w:val="center"/>
                                </w:tcPr>
                                <w:p w14:paraId="5B833A40" w14:textId="77777777" w:rsidR="007634FE" w:rsidRPr="00E52F4D" w:rsidRDefault="007634FE" w:rsidP="00382882">
                                  <w:pPr>
                                    <w:widowControl/>
                                    <w:spacing w:line="240" w:lineRule="exact"/>
                                    <w:jc w:val="center"/>
                                    <w:rPr>
                                      <w:rFonts w:ascii="標楷體" w:eastAsia="標楷體" w:hAnsi="標楷體" w:cs="新細明體"/>
                                      <w:color w:val="000000"/>
                                      <w:kern w:val="0"/>
                                      <w:sz w:val="20"/>
                                      <w:szCs w:val="20"/>
                                    </w:rPr>
                                  </w:pPr>
                                  <w:r w:rsidRPr="00515AFE">
                                    <w:rPr>
                                      <w:rFonts w:ascii="Segoe UI Emoji" w:hAnsi="Segoe UI Emoji" w:cs="Segoe UI Emoji"/>
                                      <w:color w:val="000000"/>
                                      <w:sz w:val="14"/>
                                      <w:szCs w:val="10"/>
                                    </w:rPr>
                                    <w:t>✖</w:t>
                                  </w:r>
                                </w:p>
                              </w:tc>
                            </w:tr>
                            <w:tr w:rsidR="007634FE" w:rsidRPr="00E52F4D" w14:paraId="66C734C0"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FEFFF"/>
                                  <w:vAlign w:val="center"/>
                                </w:tcPr>
                                <w:p w14:paraId="4B2240A5"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3685" w:type="dxa"/>
                                  <w:tcBorders>
                                    <w:top w:val="single" w:sz="4" w:space="0" w:color="auto"/>
                                    <w:left w:val="single" w:sz="4" w:space="0" w:color="auto"/>
                                    <w:bottom w:val="single" w:sz="4" w:space="0" w:color="auto"/>
                                    <w:right w:val="single" w:sz="4" w:space="0" w:color="auto"/>
                                  </w:tcBorders>
                                  <w:shd w:val="clear" w:color="auto" w:fill="FFEFFF"/>
                                  <w:vAlign w:val="center"/>
                                  <w:hideMark/>
                                </w:tcPr>
                                <w:p w14:paraId="7C16D6A0" w14:textId="77777777" w:rsidR="007634FE" w:rsidRPr="00E52F4D" w:rsidRDefault="007634FE" w:rsidP="00FF54CB">
                                  <w:pPr>
                                    <w:widowControl/>
                                    <w:spacing w:line="240" w:lineRule="exact"/>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大溪行政園區區段徵收開發案</w:t>
                                  </w:r>
                                </w:p>
                              </w:tc>
                              <w:tc>
                                <w:tcPr>
                                  <w:tcW w:w="1134" w:type="dxa"/>
                                  <w:tcBorders>
                                    <w:top w:val="single" w:sz="4" w:space="0" w:color="auto"/>
                                    <w:left w:val="nil"/>
                                    <w:bottom w:val="single" w:sz="4" w:space="0" w:color="auto"/>
                                    <w:right w:val="single" w:sz="4" w:space="0" w:color="auto"/>
                                  </w:tcBorders>
                                  <w:shd w:val="clear" w:color="auto" w:fill="FFEFFF"/>
                                  <w:noWrap/>
                                  <w:vAlign w:val="center"/>
                                </w:tcPr>
                                <w:p w14:paraId="1334AC6B" w14:textId="77777777" w:rsidR="007634FE" w:rsidRPr="00E52F4D" w:rsidRDefault="007634FE" w:rsidP="00382882">
                                  <w:pPr>
                                    <w:widowControl/>
                                    <w:spacing w:line="240" w:lineRule="exact"/>
                                    <w:jc w:val="center"/>
                                    <w:rPr>
                                      <w:rFonts w:ascii="標楷體" w:eastAsia="標楷體" w:hAnsi="標楷體" w:cs="新細明體"/>
                                      <w:color w:val="000000"/>
                                      <w:kern w:val="0"/>
                                      <w:sz w:val="20"/>
                                      <w:szCs w:val="20"/>
                                    </w:rPr>
                                  </w:pPr>
                                  <w:r w:rsidRPr="00515AFE">
                                    <w:rPr>
                                      <w:rFonts w:ascii="Segoe UI Emoji" w:hAnsi="Segoe UI Emoji" w:cs="Segoe UI Emoji"/>
                                      <w:color w:val="000000"/>
                                      <w:sz w:val="14"/>
                                      <w:szCs w:val="10"/>
                                    </w:rPr>
                                    <w:t>✖</w:t>
                                  </w:r>
                                </w:p>
                              </w:tc>
                            </w:tr>
                            <w:tr w:rsidR="007634FE" w:rsidRPr="00E52F4D" w14:paraId="021CD3A7"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DF0E7"/>
                                  <w:vAlign w:val="center"/>
                                </w:tcPr>
                                <w:p w14:paraId="033F8637"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w:t>
                                  </w:r>
                                </w:p>
                              </w:tc>
                              <w:tc>
                                <w:tcPr>
                                  <w:tcW w:w="3685" w:type="dxa"/>
                                  <w:tcBorders>
                                    <w:top w:val="single" w:sz="4" w:space="0" w:color="auto"/>
                                    <w:left w:val="single" w:sz="4" w:space="0" w:color="auto"/>
                                    <w:bottom w:val="single" w:sz="4" w:space="0" w:color="auto"/>
                                    <w:right w:val="single" w:sz="4" w:space="0" w:color="auto"/>
                                  </w:tcBorders>
                                  <w:shd w:val="clear" w:color="auto" w:fill="FDF0E7"/>
                                  <w:vAlign w:val="center"/>
                                  <w:hideMark/>
                                </w:tcPr>
                                <w:p w14:paraId="370CA500" w14:textId="77777777" w:rsidR="007634FE" w:rsidRPr="00E52F4D" w:rsidRDefault="007634FE" w:rsidP="00FF54CB">
                                  <w:pPr>
                                    <w:widowControl/>
                                    <w:spacing w:line="240" w:lineRule="exact"/>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大湳森林公園區段徵收開發案</w:t>
                                  </w:r>
                                </w:p>
                              </w:tc>
                              <w:tc>
                                <w:tcPr>
                                  <w:tcW w:w="1134" w:type="dxa"/>
                                  <w:tcBorders>
                                    <w:top w:val="single" w:sz="4" w:space="0" w:color="auto"/>
                                    <w:left w:val="nil"/>
                                    <w:bottom w:val="single" w:sz="4" w:space="0" w:color="auto"/>
                                    <w:right w:val="single" w:sz="4" w:space="0" w:color="auto"/>
                                  </w:tcBorders>
                                  <w:shd w:val="clear" w:color="auto" w:fill="FDF0E7"/>
                                  <w:noWrap/>
                                  <w:vAlign w:val="center"/>
                                </w:tcPr>
                                <w:p w14:paraId="7B22D39B" w14:textId="77777777" w:rsidR="007634FE" w:rsidRPr="00E52F4D" w:rsidRDefault="007634FE" w:rsidP="00382882">
                                  <w:pPr>
                                    <w:widowControl/>
                                    <w:spacing w:line="240" w:lineRule="exact"/>
                                    <w:jc w:val="center"/>
                                    <w:rPr>
                                      <w:rFonts w:ascii="標楷體" w:eastAsia="標楷體" w:hAnsi="標楷體" w:cs="新細明體"/>
                                      <w:color w:val="000000"/>
                                      <w:kern w:val="0"/>
                                      <w:sz w:val="20"/>
                                      <w:szCs w:val="20"/>
                                    </w:rPr>
                                  </w:pPr>
                                  <w:r w:rsidRPr="00515AFE">
                                    <w:rPr>
                                      <w:rFonts w:ascii="Segoe UI Emoji" w:hAnsi="Segoe UI Emoji" w:cs="Segoe UI Emoji"/>
                                      <w:color w:val="000000"/>
                                      <w:sz w:val="14"/>
                                      <w:szCs w:val="10"/>
                                    </w:rPr>
                                    <w:t>✖</w:t>
                                  </w:r>
                                </w:p>
                              </w:tc>
                            </w:tr>
                            <w:tr w:rsidR="007634FE" w:rsidRPr="00E52F4D" w14:paraId="72539515"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FEFFF"/>
                                  <w:vAlign w:val="center"/>
                                </w:tcPr>
                                <w:p w14:paraId="26F06857"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w:t>
                                  </w:r>
                                </w:p>
                              </w:tc>
                              <w:tc>
                                <w:tcPr>
                                  <w:tcW w:w="3685" w:type="dxa"/>
                                  <w:tcBorders>
                                    <w:top w:val="single" w:sz="4" w:space="0" w:color="auto"/>
                                    <w:left w:val="single" w:sz="4" w:space="0" w:color="auto"/>
                                    <w:bottom w:val="single" w:sz="4" w:space="0" w:color="auto"/>
                                    <w:right w:val="single" w:sz="4" w:space="0" w:color="auto"/>
                                  </w:tcBorders>
                                  <w:shd w:val="clear" w:color="auto" w:fill="FFEFFF"/>
                                  <w:vAlign w:val="center"/>
                                  <w:hideMark/>
                                </w:tcPr>
                                <w:p w14:paraId="6FDF8DB3" w14:textId="77777777" w:rsidR="007634FE" w:rsidRPr="00E52F4D" w:rsidRDefault="007634FE" w:rsidP="00FF54CB">
                                  <w:pPr>
                                    <w:widowControl/>
                                    <w:spacing w:line="240" w:lineRule="exact"/>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林口工五區段徵收開發案</w:t>
                                  </w:r>
                                </w:p>
                              </w:tc>
                              <w:tc>
                                <w:tcPr>
                                  <w:tcW w:w="1134" w:type="dxa"/>
                                  <w:tcBorders>
                                    <w:top w:val="single" w:sz="4" w:space="0" w:color="auto"/>
                                    <w:left w:val="nil"/>
                                    <w:bottom w:val="single" w:sz="4" w:space="0" w:color="auto"/>
                                    <w:right w:val="single" w:sz="4" w:space="0" w:color="auto"/>
                                  </w:tcBorders>
                                  <w:shd w:val="clear" w:color="auto" w:fill="FFEFFF"/>
                                  <w:noWrap/>
                                  <w:vAlign w:val="center"/>
                                </w:tcPr>
                                <w:p w14:paraId="6E4BF06E" w14:textId="77777777" w:rsidR="007634FE" w:rsidRPr="00E52F4D" w:rsidRDefault="007634FE" w:rsidP="00382882">
                                  <w:pPr>
                                    <w:widowControl/>
                                    <w:spacing w:line="240" w:lineRule="exact"/>
                                    <w:jc w:val="center"/>
                                    <w:rPr>
                                      <w:rFonts w:ascii="標楷體" w:eastAsia="標楷體" w:hAnsi="標楷體" w:cs="新細明體"/>
                                      <w:color w:val="000000"/>
                                      <w:kern w:val="0"/>
                                      <w:sz w:val="20"/>
                                      <w:szCs w:val="20"/>
                                    </w:rPr>
                                  </w:pPr>
                                  <w:r w:rsidRPr="00515AFE">
                                    <w:rPr>
                                      <w:rFonts w:ascii="Segoe UI Emoji" w:hAnsi="Segoe UI Emoji" w:cs="Segoe UI Emoji"/>
                                      <w:color w:val="000000"/>
                                      <w:sz w:val="14"/>
                                      <w:szCs w:val="10"/>
                                    </w:rPr>
                                    <w:t>✖</w:t>
                                  </w:r>
                                </w:p>
                              </w:tc>
                            </w:tr>
                          </w:tbl>
                          <w:p w14:paraId="0B8B40D7" w14:textId="77777777" w:rsidR="007634FE" w:rsidRDefault="007634FE" w:rsidP="00C574A1">
                            <w:pPr>
                              <w:spacing w:line="220" w:lineRule="exact"/>
                              <w:rPr>
                                <w:rFonts w:ascii="標楷體" w:eastAsia="標楷體" w:hAnsi="標楷體"/>
                                <w:sz w:val="18"/>
                                <w:szCs w:val="18"/>
                              </w:rPr>
                            </w:pPr>
                            <w:r>
                              <w:rPr>
                                <w:rFonts w:ascii="標楷體" w:eastAsia="標楷體" w:hAnsi="標楷體" w:hint="eastAsia"/>
                                <w:sz w:val="18"/>
                                <w:szCs w:val="18"/>
                              </w:rPr>
                              <w:t>註：1.資料時間：</w:t>
                            </w:r>
                            <w:r w:rsidRPr="002765CD">
                              <w:rPr>
                                <w:rFonts w:ascii="標楷體" w:eastAsia="標楷體" w:hAnsi="標楷體" w:hint="eastAsia"/>
                                <w:sz w:val="18"/>
                                <w:szCs w:val="18"/>
                              </w:rPr>
                              <w:t>截至113年底</w:t>
                            </w:r>
                            <w:r>
                              <w:rPr>
                                <w:rFonts w:ascii="標楷體" w:eastAsia="標楷體" w:hAnsi="標楷體" w:hint="eastAsia"/>
                                <w:sz w:val="18"/>
                                <w:szCs w:val="18"/>
                              </w:rPr>
                              <w:t>止。</w:t>
                            </w:r>
                          </w:p>
                          <w:p w14:paraId="78433578" w14:textId="77777777" w:rsidR="007634FE" w:rsidRPr="00244458" w:rsidRDefault="007634FE" w:rsidP="00C574A1">
                            <w:pPr>
                              <w:spacing w:line="220" w:lineRule="exact"/>
                              <w:ind w:firstLineChars="200" w:firstLine="360"/>
                              <w:rPr>
                                <w:rFonts w:ascii="標楷體" w:eastAsia="標楷體" w:hAnsi="標楷體"/>
                                <w:sz w:val="18"/>
                                <w:szCs w:val="18"/>
                              </w:rPr>
                            </w:pPr>
                            <w:r>
                              <w:rPr>
                                <w:rFonts w:ascii="標楷體" w:eastAsia="標楷體" w:hAnsi="標楷體" w:hint="eastAsia"/>
                                <w:sz w:val="18"/>
                                <w:szCs w:val="18"/>
                              </w:rPr>
                              <w:t>2.</w:t>
                            </w:r>
                            <w:r w:rsidRPr="00244458">
                              <w:rPr>
                                <w:rFonts w:ascii="標楷體" w:eastAsia="標楷體" w:hAnsi="標楷體" w:hint="eastAsia"/>
                                <w:sz w:val="18"/>
                                <w:szCs w:val="18"/>
                              </w:rPr>
                              <w:t>資料來源：</w:t>
                            </w:r>
                            <w:r>
                              <w:rPr>
                                <w:rFonts w:ascii="標楷體" w:eastAsia="標楷體" w:hAnsi="標楷體" w:hint="eastAsia"/>
                                <w:sz w:val="18"/>
                                <w:szCs w:val="18"/>
                              </w:rPr>
                              <w:t>整理自</w:t>
                            </w:r>
                            <w:r w:rsidRPr="00244458">
                              <w:rPr>
                                <w:rFonts w:ascii="標楷體" w:eastAsia="標楷體" w:hAnsi="標楷體"/>
                                <w:bCs/>
                                <w:spacing w:val="-4"/>
                                <w:sz w:val="18"/>
                                <w:szCs w:val="18"/>
                              </w:rPr>
                              <w:t>財政局提供</w:t>
                            </w:r>
                            <w:r>
                              <w:rPr>
                                <w:rFonts w:ascii="標楷體" w:eastAsia="標楷體" w:hAnsi="標楷體" w:hint="eastAsia"/>
                                <w:bCs/>
                                <w:spacing w:val="-4"/>
                                <w:sz w:val="18"/>
                                <w:szCs w:val="18"/>
                              </w:rPr>
                              <w:t>資料</w:t>
                            </w:r>
                            <w:r w:rsidRPr="00244458">
                              <w:rPr>
                                <w:rFonts w:ascii="標楷體" w:eastAsia="標楷體" w:hAnsi="標楷體" w:hint="eastAsia"/>
                                <w:bCs/>
                                <w:spacing w:val="-4"/>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E8066E" id="_x0000_s1083" type="#_x0000_t202" style="position:absolute;left:0;text-align:left;margin-left:213.3pt;margin-top:219.3pt;width:272.25pt;height:307.3pt;z-index:2517370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" stroked="f">
                <v:textbox>
                  <w:txbxContent>
                    <w:p w14:paraId="45CA195B" w14:textId="77777777" w:rsidR="007634FE" w:rsidRDefault="007634FE" w:rsidP="007634FE">
                      <w:pPr>
                        <w:jc w:val="center"/>
                        <w:rPr>
                          <w:rFonts w:ascii="標楷體" w:eastAsia="標楷體" w:hAnsi="標楷體"/>
                          <w:b/>
                          <w:bCs/>
                        </w:rPr>
                      </w:pPr>
                      <w:r w:rsidRPr="00244458">
                        <w:rPr>
                          <w:rFonts w:ascii="標楷體" w:eastAsia="標楷體" w:hAnsi="標楷體" w:hint="eastAsia"/>
                          <w:b/>
                          <w:bCs/>
                        </w:rPr>
                        <w:t>表</w:t>
                      </w:r>
                      <w:r>
                        <w:rPr>
                          <w:rFonts w:ascii="標楷體" w:eastAsia="標楷體" w:hAnsi="標楷體" w:hint="eastAsia"/>
                          <w:b/>
                          <w:bCs/>
                        </w:rPr>
                        <w:t xml:space="preserve">3  </w:t>
                      </w:r>
                      <w:r w:rsidRPr="0015775A">
                        <w:rPr>
                          <w:rFonts w:ascii="標楷體" w:eastAsia="標楷體" w:hAnsi="標楷體" w:hint="eastAsia"/>
                          <w:b/>
                          <w:bCs/>
                        </w:rPr>
                        <w:t>租稅增額財源（TIF）機制</w:t>
                      </w:r>
                      <w:r>
                        <w:rPr>
                          <w:rFonts w:ascii="標楷體" w:eastAsia="標楷體" w:hAnsi="標楷體" w:hint="eastAsia"/>
                          <w:b/>
                          <w:bCs/>
                        </w:rPr>
                        <w:t>實施情形</w:t>
                      </w:r>
                    </w:p>
                    <w:tbl>
                      <w:tblPr>
                        <w:tblW w:w="5098" w:type="dxa"/>
                        <w:tblLayout w:type="fixed"/>
                        <w:tblCellMar>
                          <w:left w:w="28" w:type="dxa"/>
                          <w:right w:w="28" w:type="dxa"/>
                        </w:tblCellMar>
                        <w:tblLook w:val="04A0" w:firstRow="1" w:lastRow="0" w:firstColumn="1" w:lastColumn="0" w:noHBand="0" w:noVBand="1"/>
                      </w:tblPr>
                      <w:tblGrid>
                        <w:gridCol w:w="279"/>
                        <w:gridCol w:w="3685"/>
                        <w:gridCol w:w="1134"/>
                      </w:tblGrid>
                      <w:tr w:rsidR="007634FE" w:rsidRPr="00E52F4D" w14:paraId="4690B867" w14:textId="77777777" w:rsidTr="002F21F1">
                        <w:trPr>
                          <w:trHeight w:val="510"/>
                        </w:trPr>
                        <w:tc>
                          <w:tcPr>
                            <w:tcW w:w="279"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53B8FA6" w14:textId="77777777" w:rsidR="007634FE" w:rsidRPr="00E52F4D" w:rsidRDefault="007634FE" w:rsidP="0094434B">
                            <w:pPr>
                              <w:widowControl/>
                              <w:spacing w:line="1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項目</w:t>
                            </w:r>
                          </w:p>
                        </w:tc>
                        <w:tc>
                          <w:tcPr>
                            <w:tcW w:w="3685"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0902BA1C" w14:textId="77777777" w:rsidR="007634FE" w:rsidRPr="00E52F4D" w:rsidRDefault="007634FE" w:rsidP="00E52F4D">
                            <w:pPr>
                              <w:widowControl/>
                              <w:spacing w:line="240" w:lineRule="exact"/>
                              <w:jc w:val="center"/>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自償性計畫</w:t>
                            </w: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48AA7FBD" w14:textId="77777777" w:rsidR="007634FE" w:rsidRDefault="007634FE" w:rsidP="002F21F1">
                            <w:pPr>
                              <w:widowControl/>
                              <w:spacing w:line="200" w:lineRule="exact"/>
                              <w:ind w:leftChars="-20" w:left="-48" w:rightChars="-20" w:right="-48"/>
                              <w:jc w:val="center"/>
                              <w:rPr>
                                <w:rFonts w:ascii="標楷體" w:eastAsia="標楷體" w:hAnsi="標楷體" w:cs="新細明體"/>
                                <w:color w:val="000000"/>
                                <w:spacing w:val="-10"/>
                                <w:kern w:val="0"/>
                                <w:sz w:val="20"/>
                                <w:szCs w:val="20"/>
                              </w:rPr>
                            </w:pPr>
                            <w:r w:rsidRPr="002F21F1">
                              <w:rPr>
                                <w:rFonts w:ascii="標楷體" w:eastAsia="標楷體" w:hAnsi="標楷體" w:cs="新細明體" w:hint="eastAsia"/>
                                <w:color w:val="000000"/>
                                <w:spacing w:val="-10"/>
                                <w:kern w:val="0"/>
                                <w:sz w:val="20"/>
                                <w:szCs w:val="20"/>
                              </w:rPr>
                              <w:t>引用租稅</w:t>
                            </w:r>
                          </w:p>
                          <w:p w14:paraId="4FF35F02" w14:textId="77777777" w:rsidR="007634FE" w:rsidRPr="002F21F1" w:rsidRDefault="007634FE" w:rsidP="002F21F1">
                            <w:pPr>
                              <w:widowControl/>
                              <w:spacing w:line="200" w:lineRule="exact"/>
                              <w:jc w:val="center"/>
                              <w:rPr>
                                <w:rFonts w:ascii="標楷體" w:eastAsia="標楷體" w:hAnsi="標楷體" w:cs="新細明體"/>
                                <w:color w:val="000000"/>
                                <w:spacing w:val="-10"/>
                                <w:kern w:val="0"/>
                                <w:sz w:val="20"/>
                                <w:szCs w:val="20"/>
                              </w:rPr>
                            </w:pPr>
                            <w:r w:rsidRPr="002F21F1">
                              <w:rPr>
                                <w:rFonts w:ascii="標楷體" w:eastAsia="標楷體" w:hAnsi="標楷體" w:cs="新細明體" w:hint="eastAsia"/>
                                <w:color w:val="000000"/>
                                <w:spacing w:val="-10"/>
                                <w:kern w:val="0"/>
                                <w:sz w:val="20"/>
                                <w:szCs w:val="20"/>
                              </w:rPr>
                              <w:t>增額財源（TIF）機制</w:t>
                            </w:r>
                          </w:p>
                        </w:tc>
                      </w:tr>
                      <w:tr w:rsidR="007634FE" w:rsidRPr="00E52F4D" w14:paraId="23AEA824"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DF0E7"/>
                            <w:vAlign w:val="center"/>
                          </w:tcPr>
                          <w:p w14:paraId="38FF17BE"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3685" w:type="dxa"/>
                            <w:tcBorders>
                              <w:top w:val="single" w:sz="4" w:space="0" w:color="auto"/>
                              <w:left w:val="single" w:sz="4" w:space="0" w:color="auto"/>
                              <w:bottom w:val="single" w:sz="4" w:space="0" w:color="auto"/>
                              <w:right w:val="single" w:sz="4" w:space="0" w:color="auto"/>
                            </w:tcBorders>
                            <w:shd w:val="clear" w:color="auto" w:fill="FDF0E7"/>
                            <w:vAlign w:val="center"/>
                            <w:hideMark/>
                          </w:tcPr>
                          <w:p w14:paraId="2D3EA313" w14:textId="77777777" w:rsidR="007634FE" w:rsidRPr="00E52F4D" w:rsidRDefault="007634FE" w:rsidP="00E52F4D">
                            <w:pPr>
                              <w:widowControl/>
                              <w:spacing w:line="240" w:lineRule="exact"/>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社會住宅興建計畫</w:t>
                            </w:r>
                          </w:p>
                        </w:tc>
                        <w:tc>
                          <w:tcPr>
                            <w:tcW w:w="1134" w:type="dxa"/>
                            <w:tcBorders>
                              <w:top w:val="single" w:sz="4" w:space="0" w:color="auto"/>
                              <w:left w:val="nil"/>
                              <w:bottom w:val="single" w:sz="4" w:space="0" w:color="auto"/>
                              <w:right w:val="single" w:sz="4" w:space="0" w:color="auto"/>
                            </w:tcBorders>
                            <w:shd w:val="clear" w:color="auto" w:fill="FDF0E7"/>
                            <w:noWrap/>
                            <w:vAlign w:val="center"/>
                          </w:tcPr>
                          <w:p w14:paraId="5702DB94" w14:textId="77777777" w:rsidR="007634FE" w:rsidRPr="00E52F4D" w:rsidRDefault="007634FE" w:rsidP="00382882">
                            <w:pPr>
                              <w:widowControl/>
                              <w:spacing w:line="240" w:lineRule="exact"/>
                              <w:jc w:val="center"/>
                              <w:rPr>
                                <w:rFonts w:ascii="標楷體" w:eastAsia="標楷體" w:hAnsi="標楷體" w:cs="新細明體"/>
                                <w:color w:val="000000"/>
                                <w:kern w:val="0"/>
                                <w:sz w:val="20"/>
                                <w:szCs w:val="20"/>
                              </w:rPr>
                            </w:pPr>
                            <w:r w:rsidRPr="00515AFE">
                              <w:rPr>
                                <w:rFonts w:ascii="Segoe UI Emoji" w:hAnsi="Segoe UI Emoji" w:cs="Segoe UI Emoji"/>
                                <w:color w:val="000000"/>
                                <w:sz w:val="14"/>
                                <w:szCs w:val="10"/>
                              </w:rPr>
                              <w:t>✖</w:t>
                            </w:r>
                          </w:p>
                        </w:tc>
                      </w:tr>
                      <w:tr w:rsidR="007634FE" w:rsidRPr="00E52F4D" w14:paraId="385D5C88"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FEFFF"/>
                            <w:vAlign w:val="center"/>
                          </w:tcPr>
                          <w:p w14:paraId="7E752BB7"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3685" w:type="dxa"/>
                            <w:tcBorders>
                              <w:top w:val="single" w:sz="4" w:space="0" w:color="auto"/>
                              <w:left w:val="single" w:sz="4" w:space="0" w:color="auto"/>
                              <w:bottom w:val="single" w:sz="4" w:space="0" w:color="auto"/>
                              <w:right w:val="single" w:sz="4" w:space="0" w:color="auto"/>
                            </w:tcBorders>
                            <w:shd w:val="clear" w:color="auto" w:fill="FFEFFF"/>
                            <w:vAlign w:val="center"/>
                            <w:hideMark/>
                          </w:tcPr>
                          <w:p w14:paraId="701B05FC" w14:textId="77777777" w:rsidR="007634FE" w:rsidRPr="00E52F4D" w:rsidRDefault="007634FE" w:rsidP="00382882">
                            <w:pPr>
                              <w:widowControl/>
                              <w:spacing w:line="240" w:lineRule="exact"/>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桃</w:t>
                            </w:r>
                            <w:r w:rsidRPr="00B3016D">
                              <w:rPr>
                                <w:rFonts w:ascii="標楷體" w:eastAsia="標楷體" w:hAnsi="標楷體" w:cs="新細明體" w:hint="eastAsia"/>
                                <w:color w:val="000000"/>
                                <w:kern w:val="0"/>
                                <w:sz w:val="20"/>
                                <w:szCs w:val="20"/>
                              </w:rPr>
                              <w:t>園都會區大眾捷運系統航空城</w:t>
                            </w:r>
                            <w:r w:rsidRPr="00E52F4D">
                              <w:rPr>
                                <w:rFonts w:ascii="標楷體" w:eastAsia="標楷體" w:hAnsi="標楷體" w:cs="新細明體" w:hint="eastAsia"/>
                                <w:color w:val="000000"/>
                                <w:kern w:val="0"/>
                                <w:sz w:val="20"/>
                                <w:szCs w:val="20"/>
                              </w:rPr>
                              <w:t>捷運綠線暨其土地整合發展計畫</w:t>
                            </w:r>
                          </w:p>
                        </w:tc>
                        <w:tc>
                          <w:tcPr>
                            <w:tcW w:w="1134" w:type="dxa"/>
                            <w:tcBorders>
                              <w:top w:val="single" w:sz="4" w:space="0" w:color="auto"/>
                              <w:left w:val="nil"/>
                              <w:bottom w:val="single" w:sz="4" w:space="0" w:color="auto"/>
                              <w:right w:val="single" w:sz="4" w:space="0" w:color="auto"/>
                            </w:tcBorders>
                            <w:shd w:val="clear" w:color="auto" w:fill="FFEFFF"/>
                            <w:noWrap/>
                            <w:vAlign w:val="center"/>
                          </w:tcPr>
                          <w:p w14:paraId="57C19426" w14:textId="77777777" w:rsidR="007634FE" w:rsidRPr="00382882" w:rsidRDefault="007634FE" w:rsidP="00382882">
                            <w:pPr>
                              <w:widowControl/>
                              <w:spacing w:line="240" w:lineRule="exact"/>
                              <w:jc w:val="center"/>
                              <w:rPr>
                                <w:rFonts w:ascii="標楷體" w:eastAsia="標楷體" w:hAnsi="標楷體" w:cs="新細明體"/>
                                <w:color w:val="000000"/>
                                <w:kern w:val="0"/>
                                <w:sz w:val="22"/>
                                <w:szCs w:val="20"/>
                              </w:rPr>
                            </w:pPr>
                            <w:r w:rsidRPr="00382882">
                              <w:rPr>
                                <w:rFonts w:ascii="Segoe UI Symbol" w:hAnsi="Segoe UI Symbol" w:cs="Segoe UI Symbol"/>
                                <w:sz w:val="22"/>
                                <w:szCs w:val="20"/>
                              </w:rPr>
                              <w:t>✔</w:t>
                            </w:r>
                          </w:p>
                        </w:tc>
                      </w:tr>
                      <w:tr w:rsidR="007634FE" w:rsidRPr="00E52F4D" w14:paraId="62C14ABE"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DF0E7"/>
                            <w:vAlign w:val="center"/>
                          </w:tcPr>
                          <w:p w14:paraId="70B3A85E"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3685" w:type="dxa"/>
                            <w:tcBorders>
                              <w:top w:val="single" w:sz="4" w:space="0" w:color="auto"/>
                              <w:left w:val="single" w:sz="4" w:space="0" w:color="auto"/>
                              <w:bottom w:val="single" w:sz="4" w:space="0" w:color="auto"/>
                              <w:right w:val="single" w:sz="4" w:space="0" w:color="auto"/>
                            </w:tcBorders>
                            <w:shd w:val="clear" w:color="auto" w:fill="FDF0E7"/>
                            <w:vAlign w:val="center"/>
                            <w:hideMark/>
                          </w:tcPr>
                          <w:p w14:paraId="374F0B9F" w14:textId="77777777" w:rsidR="007634FE" w:rsidRPr="00E52F4D" w:rsidRDefault="007634FE" w:rsidP="00382882">
                            <w:pPr>
                              <w:widowControl/>
                              <w:spacing w:line="240" w:lineRule="exact"/>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桃園捷運綠線延伸中壢計畫</w:t>
                            </w:r>
                          </w:p>
                        </w:tc>
                        <w:tc>
                          <w:tcPr>
                            <w:tcW w:w="1134" w:type="dxa"/>
                            <w:tcBorders>
                              <w:top w:val="single" w:sz="4" w:space="0" w:color="auto"/>
                              <w:left w:val="nil"/>
                              <w:bottom w:val="single" w:sz="4" w:space="0" w:color="auto"/>
                              <w:right w:val="single" w:sz="4" w:space="0" w:color="auto"/>
                            </w:tcBorders>
                            <w:shd w:val="clear" w:color="auto" w:fill="FDF0E7"/>
                            <w:noWrap/>
                          </w:tcPr>
                          <w:p w14:paraId="6E7D94C5" w14:textId="77777777" w:rsidR="007634FE" w:rsidRPr="00382882" w:rsidRDefault="007634FE" w:rsidP="00382882">
                            <w:pPr>
                              <w:widowControl/>
                              <w:spacing w:line="240" w:lineRule="exact"/>
                              <w:jc w:val="center"/>
                              <w:rPr>
                                <w:rFonts w:ascii="標楷體" w:eastAsia="標楷體" w:hAnsi="標楷體" w:cs="新細明體"/>
                                <w:color w:val="000000"/>
                                <w:kern w:val="0"/>
                                <w:sz w:val="22"/>
                                <w:szCs w:val="20"/>
                              </w:rPr>
                            </w:pPr>
                            <w:r w:rsidRPr="00382882">
                              <w:rPr>
                                <w:rFonts w:ascii="Segoe UI Symbol" w:hAnsi="Segoe UI Symbol" w:cs="Segoe UI Symbol"/>
                                <w:sz w:val="22"/>
                                <w:szCs w:val="20"/>
                              </w:rPr>
                              <w:t>✔</w:t>
                            </w:r>
                          </w:p>
                        </w:tc>
                      </w:tr>
                      <w:tr w:rsidR="007634FE" w:rsidRPr="00E52F4D" w14:paraId="6E1ABB53"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FEFFF"/>
                            <w:vAlign w:val="center"/>
                          </w:tcPr>
                          <w:p w14:paraId="2C5D3A8F"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3685" w:type="dxa"/>
                            <w:tcBorders>
                              <w:top w:val="single" w:sz="4" w:space="0" w:color="auto"/>
                              <w:left w:val="single" w:sz="4" w:space="0" w:color="auto"/>
                              <w:bottom w:val="single" w:sz="4" w:space="0" w:color="auto"/>
                              <w:right w:val="single" w:sz="4" w:space="0" w:color="auto"/>
                            </w:tcBorders>
                            <w:shd w:val="clear" w:color="auto" w:fill="FFEFFF"/>
                            <w:vAlign w:val="center"/>
                            <w:hideMark/>
                          </w:tcPr>
                          <w:p w14:paraId="0F9C4A22" w14:textId="77777777" w:rsidR="007634FE" w:rsidRPr="00E52F4D" w:rsidRDefault="007634FE" w:rsidP="00382882">
                            <w:pPr>
                              <w:widowControl/>
                              <w:spacing w:line="240" w:lineRule="exact"/>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桃園捷運棕線計畫</w:t>
                            </w:r>
                          </w:p>
                        </w:tc>
                        <w:tc>
                          <w:tcPr>
                            <w:tcW w:w="1134" w:type="dxa"/>
                            <w:tcBorders>
                              <w:top w:val="single" w:sz="4" w:space="0" w:color="auto"/>
                              <w:left w:val="nil"/>
                              <w:bottom w:val="single" w:sz="4" w:space="0" w:color="auto"/>
                              <w:right w:val="single" w:sz="4" w:space="0" w:color="auto"/>
                            </w:tcBorders>
                            <w:shd w:val="clear" w:color="auto" w:fill="FFEFFF"/>
                            <w:noWrap/>
                          </w:tcPr>
                          <w:p w14:paraId="79D4A715" w14:textId="77777777" w:rsidR="007634FE" w:rsidRPr="00382882" w:rsidRDefault="007634FE" w:rsidP="00382882">
                            <w:pPr>
                              <w:widowControl/>
                              <w:spacing w:line="240" w:lineRule="exact"/>
                              <w:jc w:val="center"/>
                              <w:rPr>
                                <w:rFonts w:ascii="標楷體" w:eastAsia="標楷體" w:hAnsi="標楷體" w:cs="新細明體"/>
                                <w:color w:val="000000"/>
                                <w:kern w:val="0"/>
                                <w:sz w:val="22"/>
                                <w:szCs w:val="20"/>
                              </w:rPr>
                            </w:pPr>
                            <w:r w:rsidRPr="00382882">
                              <w:rPr>
                                <w:rFonts w:ascii="Segoe UI Symbol" w:hAnsi="Segoe UI Symbol" w:cs="Segoe UI Symbol"/>
                                <w:sz w:val="22"/>
                                <w:szCs w:val="20"/>
                              </w:rPr>
                              <w:t>✔</w:t>
                            </w:r>
                          </w:p>
                        </w:tc>
                      </w:tr>
                      <w:tr w:rsidR="007634FE" w:rsidRPr="00E52F4D" w14:paraId="4B5376BB"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DF0E7"/>
                            <w:vAlign w:val="center"/>
                          </w:tcPr>
                          <w:p w14:paraId="1291522C"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3685" w:type="dxa"/>
                            <w:tcBorders>
                              <w:top w:val="single" w:sz="4" w:space="0" w:color="auto"/>
                              <w:left w:val="single" w:sz="4" w:space="0" w:color="auto"/>
                              <w:bottom w:val="single" w:sz="4" w:space="0" w:color="auto"/>
                              <w:right w:val="single" w:sz="4" w:space="0" w:color="auto"/>
                            </w:tcBorders>
                            <w:shd w:val="clear" w:color="auto" w:fill="FDF0E7"/>
                            <w:vAlign w:val="center"/>
                            <w:hideMark/>
                          </w:tcPr>
                          <w:p w14:paraId="6C0A0E90" w14:textId="77777777" w:rsidR="007634FE" w:rsidRPr="00E52F4D" w:rsidRDefault="007634FE" w:rsidP="00382882">
                            <w:pPr>
                              <w:widowControl/>
                              <w:spacing w:line="240" w:lineRule="exact"/>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桃園捷運三鶯線延伸桃園八德段計畫</w:t>
                            </w:r>
                          </w:p>
                        </w:tc>
                        <w:tc>
                          <w:tcPr>
                            <w:tcW w:w="1134" w:type="dxa"/>
                            <w:tcBorders>
                              <w:top w:val="single" w:sz="4" w:space="0" w:color="auto"/>
                              <w:left w:val="nil"/>
                              <w:bottom w:val="single" w:sz="4" w:space="0" w:color="auto"/>
                              <w:right w:val="single" w:sz="4" w:space="0" w:color="auto"/>
                            </w:tcBorders>
                            <w:shd w:val="clear" w:color="auto" w:fill="FDF0E7"/>
                            <w:noWrap/>
                          </w:tcPr>
                          <w:p w14:paraId="58DDAD70" w14:textId="77777777" w:rsidR="007634FE" w:rsidRPr="00382882" w:rsidRDefault="007634FE" w:rsidP="00382882">
                            <w:pPr>
                              <w:widowControl/>
                              <w:spacing w:line="240" w:lineRule="exact"/>
                              <w:jc w:val="center"/>
                              <w:rPr>
                                <w:rFonts w:ascii="標楷體" w:eastAsia="標楷體" w:hAnsi="標楷體" w:cs="新細明體"/>
                                <w:color w:val="000000"/>
                                <w:kern w:val="0"/>
                                <w:sz w:val="22"/>
                                <w:szCs w:val="20"/>
                              </w:rPr>
                            </w:pPr>
                            <w:r w:rsidRPr="00382882">
                              <w:rPr>
                                <w:rFonts w:ascii="Segoe UI Symbol" w:hAnsi="Segoe UI Symbol" w:cs="Segoe UI Symbol"/>
                                <w:sz w:val="22"/>
                                <w:szCs w:val="20"/>
                              </w:rPr>
                              <w:t>✔</w:t>
                            </w:r>
                          </w:p>
                        </w:tc>
                      </w:tr>
                      <w:tr w:rsidR="007634FE" w:rsidRPr="00E52F4D" w14:paraId="6A59A14B"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FEFFF"/>
                            <w:vAlign w:val="center"/>
                          </w:tcPr>
                          <w:p w14:paraId="5BFEC3FE"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3685" w:type="dxa"/>
                            <w:tcBorders>
                              <w:top w:val="single" w:sz="4" w:space="0" w:color="auto"/>
                              <w:left w:val="single" w:sz="4" w:space="0" w:color="auto"/>
                              <w:bottom w:val="single" w:sz="4" w:space="0" w:color="auto"/>
                              <w:right w:val="single" w:sz="4" w:space="0" w:color="auto"/>
                            </w:tcBorders>
                            <w:shd w:val="clear" w:color="auto" w:fill="FFEFFF"/>
                            <w:vAlign w:val="center"/>
                            <w:hideMark/>
                          </w:tcPr>
                          <w:p w14:paraId="57B1BBDE" w14:textId="77777777" w:rsidR="007634FE" w:rsidRPr="00E52F4D" w:rsidRDefault="007634FE" w:rsidP="00E52F4D">
                            <w:pPr>
                              <w:widowControl/>
                              <w:spacing w:line="240" w:lineRule="exact"/>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停車場興建計畫</w:t>
                            </w:r>
                          </w:p>
                        </w:tc>
                        <w:tc>
                          <w:tcPr>
                            <w:tcW w:w="1134" w:type="dxa"/>
                            <w:tcBorders>
                              <w:top w:val="single" w:sz="4" w:space="0" w:color="auto"/>
                              <w:left w:val="nil"/>
                              <w:bottom w:val="single" w:sz="4" w:space="0" w:color="auto"/>
                              <w:right w:val="single" w:sz="4" w:space="0" w:color="auto"/>
                            </w:tcBorders>
                            <w:shd w:val="clear" w:color="auto" w:fill="FFEFFF"/>
                            <w:noWrap/>
                            <w:vAlign w:val="center"/>
                          </w:tcPr>
                          <w:p w14:paraId="58811042" w14:textId="77777777" w:rsidR="007634FE" w:rsidRPr="00E52F4D" w:rsidRDefault="007634FE" w:rsidP="00382882">
                            <w:pPr>
                              <w:widowControl/>
                              <w:spacing w:line="240" w:lineRule="exact"/>
                              <w:jc w:val="center"/>
                              <w:rPr>
                                <w:rFonts w:ascii="標楷體" w:eastAsia="標楷體" w:hAnsi="標楷體" w:cs="新細明體"/>
                                <w:color w:val="000000"/>
                                <w:kern w:val="0"/>
                                <w:sz w:val="20"/>
                                <w:szCs w:val="20"/>
                              </w:rPr>
                            </w:pPr>
                            <w:r w:rsidRPr="00515AFE">
                              <w:rPr>
                                <w:rFonts w:ascii="Segoe UI Emoji" w:hAnsi="Segoe UI Emoji" w:cs="Segoe UI Emoji"/>
                                <w:color w:val="000000"/>
                                <w:sz w:val="14"/>
                                <w:szCs w:val="10"/>
                              </w:rPr>
                              <w:t>✖</w:t>
                            </w:r>
                          </w:p>
                        </w:tc>
                      </w:tr>
                      <w:tr w:rsidR="007634FE" w:rsidRPr="00E52F4D" w14:paraId="717AE943"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DF0E7"/>
                            <w:vAlign w:val="center"/>
                          </w:tcPr>
                          <w:p w14:paraId="0B8DBAFA"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3685" w:type="dxa"/>
                            <w:tcBorders>
                              <w:top w:val="single" w:sz="4" w:space="0" w:color="auto"/>
                              <w:left w:val="single" w:sz="4" w:space="0" w:color="auto"/>
                              <w:bottom w:val="single" w:sz="4" w:space="0" w:color="auto"/>
                              <w:right w:val="single" w:sz="4" w:space="0" w:color="auto"/>
                            </w:tcBorders>
                            <w:shd w:val="clear" w:color="auto" w:fill="FDF0E7"/>
                            <w:vAlign w:val="center"/>
                            <w:hideMark/>
                          </w:tcPr>
                          <w:p w14:paraId="574ABE8B" w14:textId="77777777" w:rsidR="007634FE" w:rsidRPr="00E52F4D" w:rsidRDefault="007634FE" w:rsidP="00E52F4D">
                            <w:pPr>
                              <w:widowControl/>
                              <w:spacing w:line="240" w:lineRule="exact"/>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桃園航空城附近地區（第一期）區段徵收開發案</w:t>
                            </w:r>
                          </w:p>
                        </w:tc>
                        <w:tc>
                          <w:tcPr>
                            <w:tcW w:w="1134" w:type="dxa"/>
                            <w:tcBorders>
                              <w:top w:val="single" w:sz="4" w:space="0" w:color="auto"/>
                              <w:left w:val="nil"/>
                              <w:bottom w:val="single" w:sz="4" w:space="0" w:color="auto"/>
                              <w:right w:val="single" w:sz="4" w:space="0" w:color="auto"/>
                            </w:tcBorders>
                            <w:shd w:val="clear" w:color="auto" w:fill="FDF0E7"/>
                            <w:noWrap/>
                            <w:vAlign w:val="center"/>
                          </w:tcPr>
                          <w:p w14:paraId="697CBD66" w14:textId="77777777" w:rsidR="007634FE" w:rsidRPr="00E52F4D" w:rsidRDefault="007634FE" w:rsidP="00382882">
                            <w:pPr>
                              <w:widowControl/>
                              <w:spacing w:line="240" w:lineRule="exact"/>
                              <w:jc w:val="center"/>
                              <w:rPr>
                                <w:rFonts w:ascii="標楷體" w:eastAsia="標楷體" w:hAnsi="標楷體" w:cs="新細明體"/>
                                <w:color w:val="000000"/>
                                <w:kern w:val="0"/>
                                <w:sz w:val="20"/>
                                <w:szCs w:val="20"/>
                              </w:rPr>
                            </w:pPr>
                            <w:r w:rsidRPr="00515AFE">
                              <w:rPr>
                                <w:rFonts w:ascii="Segoe UI Emoji" w:hAnsi="Segoe UI Emoji" w:cs="Segoe UI Emoji"/>
                                <w:color w:val="000000"/>
                                <w:sz w:val="14"/>
                                <w:szCs w:val="10"/>
                              </w:rPr>
                              <w:t>✖</w:t>
                            </w:r>
                          </w:p>
                        </w:tc>
                      </w:tr>
                      <w:tr w:rsidR="007634FE" w:rsidRPr="00E52F4D" w14:paraId="17948416"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FEFFF"/>
                            <w:vAlign w:val="center"/>
                          </w:tcPr>
                          <w:p w14:paraId="1353AF2C"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3685" w:type="dxa"/>
                            <w:tcBorders>
                              <w:top w:val="single" w:sz="4" w:space="0" w:color="auto"/>
                              <w:left w:val="single" w:sz="4" w:space="0" w:color="auto"/>
                              <w:bottom w:val="single" w:sz="4" w:space="0" w:color="auto"/>
                              <w:right w:val="single" w:sz="4" w:space="0" w:color="auto"/>
                            </w:tcBorders>
                            <w:shd w:val="clear" w:color="auto" w:fill="FFEFFF"/>
                            <w:vAlign w:val="center"/>
                            <w:hideMark/>
                          </w:tcPr>
                          <w:p w14:paraId="0C73D9F8" w14:textId="77777777" w:rsidR="007634FE" w:rsidRPr="00E52F4D" w:rsidRDefault="007634FE" w:rsidP="00E52F4D">
                            <w:pPr>
                              <w:widowControl/>
                              <w:spacing w:line="240" w:lineRule="exact"/>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大溪埔頂營區區段徵收開發案</w:t>
                            </w:r>
                          </w:p>
                        </w:tc>
                        <w:tc>
                          <w:tcPr>
                            <w:tcW w:w="1134" w:type="dxa"/>
                            <w:tcBorders>
                              <w:top w:val="single" w:sz="4" w:space="0" w:color="auto"/>
                              <w:left w:val="nil"/>
                              <w:bottom w:val="single" w:sz="4" w:space="0" w:color="auto"/>
                              <w:right w:val="single" w:sz="4" w:space="0" w:color="auto"/>
                            </w:tcBorders>
                            <w:shd w:val="clear" w:color="auto" w:fill="FFEFFF"/>
                            <w:noWrap/>
                            <w:vAlign w:val="center"/>
                          </w:tcPr>
                          <w:p w14:paraId="537DAE4C" w14:textId="77777777" w:rsidR="007634FE" w:rsidRPr="00E52F4D" w:rsidRDefault="007634FE" w:rsidP="00382882">
                            <w:pPr>
                              <w:widowControl/>
                              <w:spacing w:line="240" w:lineRule="exact"/>
                              <w:jc w:val="center"/>
                              <w:rPr>
                                <w:rFonts w:ascii="標楷體" w:eastAsia="標楷體" w:hAnsi="標楷體" w:cs="新細明體"/>
                                <w:color w:val="000000"/>
                                <w:kern w:val="0"/>
                                <w:sz w:val="20"/>
                                <w:szCs w:val="20"/>
                              </w:rPr>
                            </w:pPr>
                            <w:r w:rsidRPr="00515AFE">
                              <w:rPr>
                                <w:rFonts w:ascii="Segoe UI Emoji" w:hAnsi="Segoe UI Emoji" w:cs="Segoe UI Emoji"/>
                                <w:color w:val="000000"/>
                                <w:sz w:val="14"/>
                                <w:szCs w:val="10"/>
                              </w:rPr>
                              <w:t>✖</w:t>
                            </w:r>
                          </w:p>
                        </w:tc>
                      </w:tr>
                      <w:tr w:rsidR="007634FE" w:rsidRPr="00E52F4D" w14:paraId="4A5498A7"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DF0E7"/>
                            <w:vAlign w:val="center"/>
                          </w:tcPr>
                          <w:p w14:paraId="379BF7BD"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p>
                        </w:tc>
                        <w:tc>
                          <w:tcPr>
                            <w:tcW w:w="3685" w:type="dxa"/>
                            <w:tcBorders>
                              <w:top w:val="single" w:sz="4" w:space="0" w:color="auto"/>
                              <w:left w:val="single" w:sz="4" w:space="0" w:color="auto"/>
                              <w:bottom w:val="single" w:sz="4" w:space="0" w:color="auto"/>
                              <w:right w:val="single" w:sz="4" w:space="0" w:color="auto"/>
                            </w:tcBorders>
                            <w:shd w:val="clear" w:color="auto" w:fill="FDF0E7"/>
                            <w:vAlign w:val="center"/>
                            <w:hideMark/>
                          </w:tcPr>
                          <w:p w14:paraId="757BECE4" w14:textId="77777777" w:rsidR="007634FE" w:rsidRPr="00E52F4D" w:rsidRDefault="007634FE" w:rsidP="00E52F4D">
                            <w:pPr>
                              <w:widowControl/>
                              <w:spacing w:line="240" w:lineRule="exact"/>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A21站區區段徵收開發案</w:t>
                            </w:r>
                          </w:p>
                        </w:tc>
                        <w:tc>
                          <w:tcPr>
                            <w:tcW w:w="1134" w:type="dxa"/>
                            <w:tcBorders>
                              <w:top w:val="single" w:sz="4" w:space="0" w:color="auto"/>
                              <w:left w:val="nil"/>
                              <w:bottom w:val="single" w:sz="4" w:space="0" w:color="auto"/>
                              <w:right w:val="single" w:sz="4" w:space="0" w:color="auto"/>
                            </w:tcBorders>
                            <w:shd w:val="clear" w:color="auto" w:fill="FDF0E7"/>
                            <w:noWrap/>
                            <w:vAlign w:val="center"/>
                          </w:tcPr>
                          <w:p w14:paraId="2E3BE1DD" w14:textId="77777777" w:rsidR="007634FE" w:rsidRPr="00E52F4D" w:rsidRDefault="007634FE" w:rsidP="00382882">
                            <w:pPr>
                              <w:widowControl/>
                              <w:spacing w:line="240" w:lineRule="exact"/>
                              <w:jc w:val="center"/>
                              <w:rPr>
                                <w:rFonts w:ascii="標楷體" w:eastAsia="標楷體" w:hAnsi="標楷體" w:cs="新細明體"/>
                                <w:color w:val="000000"/>
                                <w:kern w:val="0"/>
                                <w:sz w:val="20"/>
                                <w:szCs w:val="20"/>
                              </w:rPr>
                            </w:pPr>
                            <w:r w:rsidRPr="00515AFE">
                              <w:rPr>
                                <w:rFonts w:ascii="Segoe UI Emoji" w:hAnsi="Segoe UI Emoji" w:cs="Segoe UI Emoji"/>
                                <w:color w:val="000000"/>
                                <w:sz w:val="14"/>
                                <w:szCs w:val="10"/>
                              </w:rPr>
                              <w:t>✖</w:t>
                            </w:r>
                          </w:p>
                        </w:tc>
                      </w:tr>
                      <w:tr w:rsidR="007634FE" w:rsidRPr="00E52F4D" w14:paraId="419C5D9B"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FEFFF"/>
                            <w:vAlign w:val="center"/>
                          </w:tcPr>
                          <w:p w14:paraId="2A710F71"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w:t>
                            </w:r>
                          </w:p>
                        </w:tc>
                        <w:tc>
                          <w:tcPr>
                            <w:tcW w:w="3685" w:type="dxa"/>
                            <w:tcBorders>
                              <w:top w:val="single" w:sz="4" w:space="0" w:color="auto"/>
                              <w:left w:val="single" w:sz="4" w:space="0" w:color="auto"/>
                              <w:bottom w:val="single" w:sz="4" w:space="0" w:color="auto"/>
                              <w:right w:val="single" w:sz="4" w:space="0" w:color="auto"/>
                            </w:tcBorders>
                            <w:shd w:val="clear" w:color="auto" w:fill="FFEFFF"/>
                            <w:vAlign w:val="center"/>
                            <w:hideMark/>
                          </w:tcPr>
                          <w:p w14:paraId="4E6A348C" w14:textId="77777777" w:rsidR="007634FE" w:rsidRPr="00E52F4D" w:rsidRDefault="007634FE" w:rsidP="00E52F4D">
                            <w:pPr>
                              <w:widowControl/>
                              <w:spacing w:line="240" w:lineRule="exact"/>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大園都市計畫（民生南路西側）區段徵收開發案</w:t>
                            </w:r>
                          </w:p>
                        </w:tc>
                        <w:tc>
                          <w:tcPr>
                            <w:tcW w:w="1134" w:type="dxa"/>
                            <w:tcBorders>
                              <w:top w:val="single" w:sz="4" w:space="0" w:color="auto"/>
                              <w:left w:val="nil"/>
                              <w:bottom w:val="single" w:sz="4" w:space="0" w:color="auto"/>
                              <w:right w:val="single" w:sz="4" w:space="0" w:color="auto"/>
                            </w:tcBorders>
                            <w:shd w:val="clear" w:color="auto" w:fill="FFEFFF"/>
                            <w:noWrap/>
                            <w:vAlign w:val="center"/>
                          </w:tcPr>
                          <w:p w14:paraId="5B6EB82C" w14:textId="77777777" w:rsidR="007634FE" w:rsidRPr="00E52F4D" w:rsidRDefault="007634FE" w:rsidP="00382882">
                            <w:pPr>
                              <w:widowControl/>
                              <w:spacing w:line="240" w:lineRule="exact"/>
                              <w:jc w:val="center"/>
                              <w:rPr>
                                <w:rFonts w:ascii="標楷體" w:eastAsia="標楷體" w:hAnsi="標楷體" w:cs="新細明體"/>
                                <w:color w:val="000000"/>
                                <w:kern w:val="0"/>
                                <w:sz w:val="20"/>
                                <w:szCs w:val="20"/>
                              </w:rPr>
                            </w:pPr>
                            <w:r w:rsidRPr="00515AFE">
                              <w:rPr>
                                <w:rFonts w:ascii="Segoe UI Emoji" w:hAnsi="Segoe UI Emoji" w:cs="Segoe UI Emoji"/>
                                <w:color w:val="000000"/>
                                <w:sz w:val="14"/>
                                <w:szCs w:val="10"/>
                              </w:rPr>
                              <w:t>✖</w:t>
                            </w:r>
                          </w:p>
                        </w:tc>
                      </w:tr>
                      <w:tr w:rsidR="007634FE" w:rsidRPr="00E52F4D" w14:paraId="545E9260"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DF0E7"/>
                            <w:vAlign w:val="center"/>
                          </w:tcPr>
                          <w:p w14:paraId="26BFD32F"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w:t>
                            </w:r>
                          </w:p>
                        </w:tc>
                        <w:tc>
                          <w:tcPr>
                            <w:tcW w:w="3685" w:type="dxa"/>
                            <w:tcBorders>
                              <w:top w:val="single" w:sz="4" w:space="0" w:color="auto"/>
                              <w:left w:val="single" w:sz="4" w:space="0" w:color="auto"/>
                              <w:bottom w:val="single" w:sz="4" w:space="0" w:color="auto"/>
                              <w:right w:val="single" w:sz="4" w:space="0" w:color="auto"/>
                            </w:tcBorders>
                            <w:shd w:val="clear" w:color="auto" w:fill="FDF0E7"/>
                            <w:vAlign w:val="center"/>
                            <w:hideMark/>
                          </w:tcPr>
                          <w:p w14:paraId="28157DAE" w14:textId="77777777" w:rsidR="007634FE" w:rsidRPr="002F21F1" w:rsidRDefault="007634FE" w:rsidP="00E52F4D">
                            <w:pPr>
                              <w:widowControl/>
                              <w:spacing w:line="240" w:lineRule="exact"/>
                              <w:rPr>
                                <w:rFonts w:ascii="標楷體" w:eastAsia="標楷體" w:hAnsi="標楷體" w:cs="新細明體"/>
                                <w:color w:val="000000"/>
                                <w:spacing w:val="4"/>
                                <w:kern w:val="0"/>
                                <w:sz w:val="20"/>
                                <w:szCs w:val="20"/>
                              </w:rPr>
                            </w:pPr>
                            <w:r w:rsidRPr="002F21F1">
                              <w:rPr>
                                <w:rFonts w:ascii="標楷體" w:eastAsia="標楷體" w:hAnsi="標楷體" w:cs="新細明體" w:hint="eastAsia"/>
                                <w:color w:val="000000"/>
                                <w:spacing w:val="4"/>
                                <w:kern w:val="0"/>
                                <w:sz w:val="20"/>
                                <w:szCs w:val="20"/>
                              </w:rPr>
                              <w:t>大園都市計畫（國際路南側）區段徵收開發案</w:t>
                            </w:r>
                          </w:p>
                        </w:tc>
                        <w:tc>
                          <w:tcPr>
                            <w:tcW w:w="1134" w:type="dxa"/>
                            <w:tcBorders>
                              <w:top w:val="single" w:sz="4" w:space="0" w:color="auto"/>
                              <w:left w:val="nil"/>
                              <w:bottom w:val="single" w:sz="4" w:space="0" w:color="auto"/>
                              <w:right w:val="single" w:sz="4" w:space="0" w:color="auto"/>
                            </w:tcBorders>
                            <w:shd w:val="clear" w:color="auto" w:fill="FDF0E7"/>
                            <w:noWrap/>
                            <w:vAlign w:val="center"/>
                          </w:tcPr>
                          <w:p w14:paraId="5B833A40" w14:textId="77777777" w:rsidR="007634FE" w:rsidRPr="00E52F4D" w:rsidRDefault="007634FE" w:rsidP="00382882">
                            <w:pPr>
                              <w:widowControl/>
                              <w:spacing w:line="240" w:lineRule="exact"/>
                              <w:jc w:val="center"/>
                              <w:rPr>
                                <w:rFonts w:ascii="標楷體" w:eastAsia="標楷體" w:hAnsi="標楷體" w:cs="新細明體"/>
                                <w:color w:val="000000"/>
                                <w:kern w:val="0"/>
                                <w:sz w:val="20"/>
                                <w:szCs w:val="20"/>
                              </w:rPr>
                            </w:pPr>
                            <w:r w:rsidRPr="00515AFE">
                              <w:rPr>
                                <w:rFonts w:ascii="Segoe UI Emoji" w:hAnsi="Segoe UI Emoji" w:cs="Segoe UI Emoji"/>
                                <w:color w:val="000000"/>
                                <w:sz w:val="14"/>
                                <w:szCs w:val="10"/>
                              </w:rPr>
                              <w:t>✖</w:t>
                            </w:r>
                          </w:p>
                        </w:tc>
                      </w:tr>
                      <w:tr w:rsidR="007634FE" w:rsidRPr="00E52F4D" w14:paraId="66C734C0"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FEFFF"/>
                            <w:vAlign w:val="center"/>
                          </w:tcPr>
                          <w:p w14:paraId="4B2240A5"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3685" w:type="dxa"/>
                            <w:tcBorders>
                              <w:top w:val="single" w:sz="4" w:space="0" w:color="auto"/>
                              <w:left w:val="single" w:sz="4" w:space="0" w:color="auto"/>
                              <w:bottom w:val="single" w:sz="4" w:space="0" w:color="auto"/>
                              <w:right w:val="single" w:sz="4" w:space="0" w:color="auto"/>
                            </w:tcBorders>
                            <w:shd w:val="clear" w:color="auto" w:fill="FFEFFF"/>
                            <w:vAlign w:val="center"/>
                            <w:hideMark/>
                          </w:tcPr>
                          <w:p w14:paraId="7C16D6A0" w14:textId="77777777" w:rsidR="007634FE" w:rsidRPr="00E52F4D" w:rsidRDefault="007634FE" w:rsidP="00FF54CB">
                            <w:pPr>
                              <w:widowControl/>
                              <w:spacing w:line="240" w:lineRule="exact"/>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大溪行政園區區段徵收開發案</w:t>
                            </w:r>
                          </w:p>
                        </w:tc>
                        <w:tc>
                          <w:tcPr>
                            <w:tcW w:w="1134" w:type="dxa"/>
                            <w:tcBorders>
                              <w:top w:val="single" w:sz="4" w:space="0" w:color="auto"/>
                              <w:left w:val="nil"/>
                              <w:bottom w:val="single" w:sz="4" w:space="0" w:color="auto"/>
                              <w:right w:val="single" w:sz="4" w:space="0" w:color="auto"/>
                            </w:tcBorders>
                            <w:shd w:val="clear" w:color="auto" w:fill="FFEFFF"/>
                            <w:noWrap/>
                            <w:vAlign w:val="center"/>
                          </w:tcPr>
                          <w:p w14:paraId="1334AC6B" w14:textId="77777777" w:rsidR="007634FE" w:rsidRPr="00E52F4D" w:rsidRDefault="007634FE" w:rsidP="00382882">
                            <w:pPr>
                              <w:widowControl/>
                              <w:spacing w:line="240" w:lineRule="exact"/>
                              <w:jc w:val="center"/>
                              <w:rPr>
                                <w:rFonts w:ascii="標楷體" w:eastAsia="標楷體" w:hAnsi="標楷體" w:cs="新細明體"/>
                                <w:color w:val="000000"/>
                                <w:kern w:val="0"/>
                                <w:sz w:val="20"/>
                                <w:szCs w:val="20"/>
                              </w:rPr>
                            </w:pPr>
                            <w:r w:rsidRPr="00515AFE">
                              <w:rPr>
                                <w:rFonts w:ascii="Segoe UI Emoji" w:hAnsi="Segoe UI Emoji" w:cs="Segoe UI Emoji"/>
                                <w:color w:val="000000"/>
                                <w:sz w:val="14"/>
                                <w:szCs w:val="10"/>
                              </w:rPr>
                              <w:t>✖</w:t>
                            </w:r>
                          </w:p>
                        </w:tc>
                      </w:tr>
                      <w:tr w:rsidR="007634FE" w:rsidRPr="00E52F4D" w14:paraId="021CD3A7"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DF0E7"/>
                            <w:vAlign w:val="center"/>
                          </w:tcPr>
                          <w:p w14:paraId="033F8637"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w:t>
                            </w:r>
                          </w:p>
                        </w:tc>
                        <w:tc>
                          <w:tcPr>
                            <w:tcW w:w="3685" w:type="dxa"/>
                            <w:tcBorders>
                              <w:top w:val="single" w:sz="4" w:space="0" w:color="auto"/>
                              <w:left w:val="single" w:sz="4" w:space="0" w:color="auto"/>
                              <w:bottom w:val="single" w:sz="4" w:space="0" w:color="auto"/>
                              <w:right w:val="single" w:sz="4" w:space="0" w:color="auto"/>
                            </w:tcBorders>
                            <w:shd w:val="clear" w:color="auto" w:fill="FDF0E7"/>
                            <w:vAlign w:val="center"/>
                            <w:hideMark/>
                          </w:tcPr>
                          <w:p w14:paraId="370CA500" w14:textId="77777777" w:rsidR="007634FE" w:rsidRPr="00E52F4D" w:rsidRDefault="007634FE" w:rsidP="00FF54CB">
                            <w:pPr>
                              <w:widowControl/>
                              <w:spacing w:line="240" w:lineRule="exact"/>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大湳森林公園區段徵收開發案</w:t>
                            </w:r>
                          </w:p>
                        </w:tc>
                        <w:tc>
                          <w:tcPr>
                            <w:tcW w:w="1134" w:type="dxa"/>
                            <w:tcBorders>
                              <w:top w:val="single" w:sz="4" w:space="0" w:color="auto"/>
                              <w:left w:val="nil"/>
                              <w:bottom w:val="single" w:sz="4" w:space="0" w:color="auto"/>
                              <w:right w:val="single" w:sz="4" w:space="0" w:color="auto"/>
                            </w:tcBorders>
                            <w:shd w:val="clear" w:color="auto" w:fill="FDF0E7"/>
                            <w:noWrap/>
                            <w:vAlign w:val="center"/>
                          </w:tcPr>
                          <w:p w14:paraId="7B22D39B" w14:textId="77777777" w:rsidR="007634FE" w:rsidRPr="00E52F4D" w:rsidRDefault="007634FE" w:rsidP="00382882">
                            <w:pPr>
                              <w:widowControl/>
                              <w:spacing w:line="240" w:lineRule="exact"/>
                              <w:jc w:val="center"/>
                              <w:rPr>
                                <w:rFonts w:ascii="標楷體" w:eastAsia="標楷體" w:hAnsi="標楷體" w:cs="新細明體"/>
                                <w:color w:val="000000"/>
                                <w:kern w:val="0"/>
                                <w:sz w:val="20"/>
                                <w:szCs w:val="20"/>
                              </w:rPr>
                            </w:pPr>
                            <w:r w:rsidRPr="00515AFE">
                              <w:rPr>
                                <w:rFonts w:ascii="Segoe UI Emoji" w:hAnsi="Segoe UI Emoji" w:cs="Segoe UI Emoji"/>
                                <w:color w:val="000000"/>
                                <w:sz w:val="14"/>
                                <w:szCs w:val="10"/>
                              </w:rPr>
                              <w:t>✖</w:t>
                            </w:r>
                          </w:p>
                        </w:tc>
                      </w:tr>
                      <w:tr w:rsidR="007634FE" w:rsidRPr="00E52F4D" w14:paraId="72539515" w14:textId="77777777" w:rsidTr="002F21F1">
                        <w:trPr>
                          <w:trHeight w:val="20"/>
                        </w:trPr>
                        <w:tc>
                          <w:tcPr>
                            <w:tcW w:w="279" w:type="dxa"/>
                            <w:tcBorders>
                              <w:top w:val="single" w:sz="4" w:space="0" w:color="auto"/>
                              <w:left w:val="single" w:sz="4" w:space="0" w:color="auto"/>
                              <w:bottom w:val="single" w:sz="4" w:space="0" w:color="auto"/>
                              <w:right w:val="single" w:sz="4" w:space="0" w:color="auto"/>
                            </w:tcBorders>
                            <w:shd w:val="clear" w:color="auto" w:fill="FFEFFF"/>
                            <w:vAlign w:val="center"/>
                          </w:tcPr>
                          <w:p w14:paraId="26F06857" w14:textId="77777777" w:rsidR="007634FE" w:rsidRPr="00E52F4D" w:rsidRDefault="007634FE" w:rsidP="0094434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w:t>
                            </w:r>
                          </w:p>
                        </w:tc>
                        <w:tc>
                          <w:tcPr>
                            <w:tcW w:w="3685" w:type="dxa"/>
                            <w:tcBorders>
                              <w:top w:val="single" w:sz="4" w:space="0" w:color="auto"/>
                              <w:left w:val="single" w:sz="4" w:space="0" w:color="auto"/>
                              <w:bottom w:val="single" w:sz="4" w:space="0" w:color="auto"/>
                              <w:right w:val="single" w:sz="4" w:space="0" w:color="auto"/>
                            </w:tcBorders>
                            <w:shd w:val="clear" w:color="auto" w:fill="FFEFFF"/>
                            <w:vAlign w:val="center"/>
                            <w:hideMark/>
                          </w:tcPr>
                          <w:p w14:paraId="6FDF8DB3" w14:textId="77777777" w:rsidR="007634FE" w:rsidRPr="00E52F4D" w:rsidRDefault="007634FE" w:rsidP="00FF54CB">
                            <w:pPr>
                              <w:widowControl/>
                              <w:spacing w:line="240" w:lineRule="exact"/>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林口工五區段徵收開發案</w:t>
                            </w:r>
                          </w:p>
                        </w:tc>
                        <w:tc>
                          <w:tcPr>
                            <w:tcW w:w="1134" w:type="dxa"/>
                            <w:tcBorders>
                              <w:top w:val="single" w:sz="4" w:space="0" w:color="auto"/>
                              <w:left w:val="nil"/>
                              <w:bottom w:val="single" w:sz="4" w:space="0" w:color="auto"/>
                              <w:right w:val="single" w:sz="4" w:space="0" w:color="auto"/>
                            </w:tcBorders>
                            <w:shd w:val="clear" w:color="auto" w:fill="FFEFFF"/>
                            <w:noWrap/>
                            <w:vAlign w:val="center"/>
                          </w:tcPr>
                          <w:p w14:paraId="6E4BF06E" w14:textId="77777777" w:rsidR="007634FE" w:rsidRPr="00E52F4D" w:rsidRDefault="007634FE" w:rsidP="00382882">
                            <w:pPr>
                              <w:widowControl/>
                              <w:spacing w:line="240" w:lineRule="exact"/>
                              <w:jc w:val="center"/>
                              <w:rPr>
                                <w:rFonts w:ascii="標楷體" w:eastAsia="標楷體" w:hAnsi="標楷體" w:cs="新細明體"/>
                                <w:color w:val="000000"/>
                                <w:kern w:val="0"/>
                                <w:sz w:val="20"/>
                                <w:szCs w:val="20"/>
                              </w:rPr>
                            </w:pPr>
                            <w:r w:rsidRPr="00515AFE">
                              <w:rPr>
                                <w:rFonts w:ascii="Segoe UI Emoji" w:hAnsi="Segoe UI Emoji" w:cs="Segoe UI Emoji"/>
                                <w:color w:val="000000"/>
                                <w:sz w:val="14"/>
                                <w:szCs w:val="10"/>
                              </w:rPr>
                              <w:t>✖</w:t>
                            </w:r>
                          </w:p>
                        </w:tc>
                      </w:tr>
                    </w:tbl>
                    <w:p w14:paraId="0B8B40D7" w14:textId="77777777" w:rsidR="007634FE" w:rsidRDefault="007634FE" w:rsidP="00C574A1">
                      <w:pPr>
                        <w:spacing w:line="220" w:lineRule="exact"/>
                        <w:rPr>
                          <w:rFonts w:ascii="標楷體" w:eastAsia="標楷體" w:hAnsi="標楷體"/>
                          <w:sz w:val="18"/>
                          <w:szCs w:val="18"/>
                        </w:rPr>
                      </w:pPr>
                      <w:r>
                        <w:rPr>
                          <w:rFonts w:ascii="標楷體" w:eastAsia="標楷體" w:hAnsi="標楷體" w:hint="eastAsia"/>
                          <w:sz w:val="18"/>
                          <w:szCs w:val="18"/>
                        </w:rPr>
                        <w:t>註：1.資料時間：</w:t>
                      </w:r>
                      <w:r w:rsidRPr="002765CD">
                        <w:rPr>
                          <w:rFonts w:ascii="標楷體" w:eastAsia="標楷體" w:hAnsi="標楷體" w:hint="eastAsia"/>
                          <w:sz w:val="18"/>
                          <w:szCs w:val="18"/>
                        </w:rPr>
                        <w:t>截至113年底</w:t>
                      </w:r>
                      <w:r>
                        <w:rPr>
                          <w:rFonts w:ascii="標楷體" w:eastAsia="標楷體" w:hAnsi="標楷體" w:hint="eastAsia"/>
                          <w:sz w:val="18"/>
                          <w:szCs w:val="18"/>
                        </w:rPr>
                        <w:t>止。</w:t>
                      </w:r>
                    </w:p>
                    <w:p w14:paraId="78433578" w14:textId="77777777" w:rsidR="007634FE" w:rsidRPr="00244458" w:rsidRDefault="007634FE" w:rsidP="00C574A1">
                      <w:pPr>
                        <w:spacing w:line="220" w:lineRule="exact"/>
                        <w:ind w:firstLineChars="200" w:firstLine="360"/>
                        <w:rPr>
                          <w:rFonts w:ascii="標楷體" w:eastAsia="標楷體" w:hAnsi="標楷體"/>
                          <w:sz w:val="18"/>
                          <w:szCs w:val="18"/>
                        </w:rPr>
                      </w:pPr>
                      <w:r>
                        <w:rPr>
                          <w:rFonts w:ascii="標楷體" w:eastAsia="標楷體" w:hAnsi="標楷體" w:hint="eastAsia"/>
                          <w:sz w:val="18"/>
                          <w:szCs w:val="18"/>
                        </w:rPr>
                        <w:t>2.</w:t>
                      </w:r>
                      <w:r w:rsidRPr="00244458">
                        <w:rPr>
                          <w:rFonts w:ascii="標楷體" w:eastAsia="標楷體" w:hAnsi="標楷體" w:hint="eastAsia"/>
                          <w:sz w:val="18"/>
                          <w:szCs w:val="18"/>
                        </w:rPr>
                        <w:t>資料來源：</w:t>
                      </w:r>
                      <w:r>
                        <w:rPr>
                          <w:rFonts w:ascii="標楷體" w:eastAsia="標楷體" w:hAnsi="標楷體" w:hint="eastAsia"/>
                          <w:sz w:val="18"/>
                          <w:szCs w:val="18"/>
                        </w:rPr>
                        <w:t>整理自</w:t>
                      </w:r>
                      <w:r w:rsidRPr="00244458">
                        <w:rPr>
                          <w:rFonts w:ascii="標楷體" w:eastAsia="標楷體" w:hAnsi="標楷體"/>
                          <w:bCs/>
                          <w:spacing w:val="-4"/>
                          <w:sz w:val="18"/>
                          <w:szCs w:val="18"/>
                        </w:rPr>
                        <w:t>財政局提供</w:t>
                      </w:r>
                      <w:r>
                        <w:rPr>
                          <w:rFonts w:ascii="標楷體" w:eastAsia="標楷體" w:hAnsi="標楷體" w:hint="eastAsia"/>
                          <w:bCs/>
                          <w:spacing w:val="-4"/>
                          <w:sz w:val="18"/>
                          <w:szCs w:val="18"/>
                        </w:rPr>
                        <w:t>資料</w:t>
                      </w:r>
                      <w:r w:rsidRPr="00244458">
                        <w:rPr>
                          <w:rFonts w:ascii="標楷體" w:eastAsia="標楷體" w:hAnsi="標楷體" w:hint="eastAsia"/>
                          <w:bCs/>
                          <w:spacing w:val="-4"/>
                          <w:sz w:val="18"/>
                          <w:szCs w:val="18"/>
                        </w:rPr>
                        <w:t>。</w:t>
                      </w:r>
                    </w:p>
                  </w:txbxContent>
                </v:textbox>
                <w10:wrap type="square" anchorx="margin"/>
              </v:shape>
            </w:pict>
          </mc:Fallback>
        </mc:AlternateContent>
      </w:r>
      <w:r w:rsidRPr="004A2EE7">
        <w:rPr>
          <w:rFonts w:ascii="標楷體" w:eastAsia="標楷體" w:hAnsi="標楷體" w:hint="eastAsia"/>
          <w:sz w:val="28"/>
        </w:rPr>
        <w:t>為提升計畫財務效益並符財政公平，可適度將計畫外部效益具體轉化為建設財源，據捷運技術半年刊第46期（101年2月23日）刊載「捷運建設財源籌措引用TIF制度之探討」等文獻指出，參酌國外經驗，租稅增額財源（</w:t>
      </w:r>
      <w:r w:rsidRPr="004A2EE7">
        <w:rPr>
          <w:rFonts w:ascii="標楷體" w:eastAsia="標楷體" w:hAnsi="標楷體"/>
          <w:sz w:val="28"/>
        </w:rPr>
        <w:t>Tax Increment Financing ,TIF</w:t>
      </w:r>
      <w:r w:rsidRPr="004A2EE7">
        <w:rPr>
          <w:rFonts w:ascii="標楷體" w:eastAsia="標楷體" w:hAnsi="標楷體" w:hint="eastAsia"/>
          <w:sz w:val="28"/>
        </w:rPr>
        <w:t>）機制為美國地方政府常用之財務自償工具，以計畫之基年所評定之財產價值做為計算基準，將未來公共建設與生活環境投資改善，伴隨之稅基擴大與稅收增額部分，作為償還各項建設經費之擔保，藉以融資並專款專用，能有效平衡地方建設發展與財政困境。截至113年底止，經公共債務管理委員會審議評估通過之自償性公共債務共計14案，計畫總經費3,958億餘元（未經折現前），預計舉借債務總金額2,378億餘元，已舉借高達914億餘元，其中桃園都會大眾捷運系統航空城捷運線（綠線）暨土地整合發展計畫等4案捷運工程，已引進「跨域加值公共建設財務規劃方案」之租稅增額財源（TIF）機制，再排除具鄰避效應（Not In My Back Yard）之停車場興建計畫案，餘9案（區段徵收及社會住宅）尚未引進租稅增額財源（TIF）機制（表3），且經審閱各該計畫之財務規劃，除社會住宅之自償率未達100％外，其餘計畫</w:t>
      </w:r>
      <w:r w:rsidRPr="004A2EE7">
        <w:rPr>
          <w:rFonts w:ascii="標楷體" w:eastAsia="標楷體" w:hAnsi="標楷體" w:hint="eastAsia"/>
          <w:sz w:val="28"/>
        </w:rPr>
        <w:lastRenderedPageBreak/>
        <w:t>雖尚能達成自償性之目標，卻仍須負擔高額利息費用，倘引進租稅增額財源（</w:t>
      </w:r>
      <w:r w:rsidRPr="004A2EE7">
        <w:rPr>
          <w:rFonts w:ascii="標楷體" w:eastAsia="標楷體" w:hAnsi="標楷體"/>
          <w:sz w:val="28"/>
        </w:rPr>
        <w:t>TIF</w:t>
      </w:r>
      <w:r w:rsidRPr="004A2EE7">
        <w:rPr>
          <w:rFonts w:ascii="標楷體" w:eastAsia="標楷體" w:hAnsi="標楷體" w:hint="eastAsia"/>
          <w:sz w:val="28"/>
        </w:rPr>
        <w:t>）機制，將稅收增額挹注開發經費，不僅可抑制債務之舉借及降低利息，亦有助於提升自償率。另市政府考量發行公債採固定利率及年期較長，可降低利率波動所造成之衝擊，於113年6月28日制定桃園市建設公債發行自治條例，並為落實ESG永續精神及降低自償性計畫利息負擔，加速推動具社會效益及綠色投資公共建設，於114年3月18日以社會住宅與捷運軌道兩大自償性計畫，發行2年期各6億元之「政府可持續發展永續債券（下稱永續債）」，與各該自償性計畫目前平均借款利率</w:t>
      </w:r>
      <w:r w:rsidRPr="004A2EE7">
        <w:rPr>
          <w:rFonts w:ascii="標楷體" w:eastAsia="標楷體" w:hAnsi="標楷體"/>
          <w:noProof/>
          <w:sz w:val="32"/>
          <w:szCs w:val="32"/>
        </w:rPr>
        <mc:AlternateContent>
          <mc:Choice Requires="wps">
            <w:drawing>
              <wp:anchor distT="45720" distB="45720" distL="114300" distR="114300" simplePos="0" relativeHeight="251739136" behindDoc="0" locked="0" layoutInCell="1" allowOverlap="1" wp14:anchorId="1EBF072B" wp14:editId="12813FF4">
                <wp:simplePos x="0" y="0"/>
                <wp:positionH relativeFrom="margin">
                  <wp:posOffset>1316990</wp:posOffset>
                </wp:positionH>
                <wp:positionV relativeFrom="paragraph">
                  <wp:posOffset>2342727</wp:posOffset>
                </wp:positionV>
                <wp:extent cx="4889500" cy="2022475"/>
                <wp:effectExtent l="0" t="0" r="6350" b="0"/>
                <wp:wrapSquare wrapText="bothSides"/>
                <wp:docPr id="9897533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00" cy="2022475"/>
                        </a:xfrm>
                        <a:prstGeom prst="rect">
                          <a:avLst/>
                        </a:prstGeom>
                        <a:solidFill>
                          <a:srgbClr val="FFFFFF"/>
                        </a:solidFill>
                        <a:ln w="9525">
                          <a:noFill/>
                          <a:miter lim="800000"/>
                          <a:headEnd/>
                          <a:tailEnd/>
                        </a:ln>
                      </wps:spPr>
                      <wps:txbx>
                        <w:txbxContent>
                          <w:p w14:paraId="23385F95" w14:textId="77777777" w:rsidR="007634FE" w:rsidRPr="00275539" w:rsidRDefault="007634FE" w:rsidP="007634FE">
                            <w:pPr>
                              <w:jc w:val="center"/>
                              <w:rPr>
                                <w:rFonts w:ascii="標楷體" w:eastAsia="標楷體" w:hAnsi="標楷體"/>
                                <w:b/>
                                <w:bCs/>
                              </w:rPr>
                            </w:pPr>
                            <w:r w:rsidRPr="00244458">
                              <w:rPr>
                                <w:rFonts w:ascii="標楷體" w:eastAsia="標楷體" w:hAnsi="標楷體" w:hint="eastAsia"/>
                                <w:b/>
                                <w:bCs/>
                              </w:rPr>
                              <w:t>表</w:t>
                            </w:r>
                            <w:r>
                              <w:rPr>
                                <w:rFonts w:ascii="標楷體" w:eastAsia="標楷體" w:hAnsi="標楷體" w:hint="eastAsia"/>
                                <w:b/>
                                <w:bCs/>
                              </w:rPr>
                              <w:t xml:space="preserve">4 </w:t>
                            </w:r>
                            <w:r w:rsidRPr="001B19DE">
                              <w:rPr>
                                <w:rFonts w:ascii="標楷體" w:eastAsia="標楷體" w:hAnsi="標楷體" w:hint="eastAsia"/>
                                <w:b/>
                                <w:bCs/>
                              </w:rPr>
                              <w:t>發行公債節</w:t>
                            </w:r>
                            <w:r>
                              <w:rPr>
                                <w:rFonts w:ascii="標楷體" w:eastAsia="標楷體" w:hAnsi="標楷體" w:hint="eastAsia"/>
                                <w:b/>
                                <w:bCs/>
                              </w:rPr>
                              <w:t>約</w:t>
                            </w:r>
                            <w:r w:rsidRPr="001B19DE">
                              <w:rPr>
                                <w:rFonts w:ascii="標楷體" w:eastAsia="標楷體" w:hAnsi="標楷體" w:hint="eastAsia"/>
                                <w:b/>
                                <w:bCs/>
                              </w:rPr>
                              <w:t>債務付息成本</w:t>
                            </w:r>
                            <w:r>
                              <w:rPr>
                                <w:rFonts w:ascii="標楷體" w:eastAsia="標楷體" w:hAnsi="標楷體" w:hint="eastAsia"/>
                                <w:b/>
                                <w:bCs/>
                              </w:rPr>
                              <w:t>試算</w:t>
                            </w:r>
                          </w:p>
                          <w:p w14:paraId="44B79804" w14:textId="77777777" w:rsidR="007634FE" w:rsidRPr="009C428D" w:rsidRDefault="007634FE" w:rsidP="007634FE">
                            <w:pPr>
                              <w:spacing w:line="180" w:lineRule="exact"/>
                              <w:jc w:val="right"/>
                              <w:rPr>
                                <w:rFonts w:ascii="標楷體" w:eastAsia="標楷體" w:hAnsi="標楷體"/>
                                <w:sz w:val="20"/>
                                <w:szCs w:val="18"/>
                              </w:rPr>
                            </w:pPr>
                            <w:r w:rsidRPr="009C428D">
                              <w:rPr>
                                <w:rFonts w:ascii="標楷體" w:eastAsia="標楷體" w:hAnsi="標楷體" w:hint="eastAsia"/>
                                <w:sz w:val="20"/>
                                <w:szCs w:val="18"/>
                              </w:rPr>
                              <w:t>單位：新臺幣萬元、％</w:t>
                            </w:r>
                          </w:p>
                          <w:tbl>
                            <w:tblPr>
                              <w:tblW w:w="7366" w:type="dxa"/>
                              <w:tblLayout w:type="fixed"/>
                              <w:tblCellMar>
                                <w:left w:w="28" w:type="dxa"/>
                                <w:right w:w="28" w:type="dxa"/>
                              </w:tblCellMar>
                              <w:tblLook w:val="04A0" w:firstRow="1" w:lastRow="0" w:firstColumn="1" w:lastColumn="0" w:noHBand="0" w:noVBand="1"/>
                            </w:tblPr>
                            <w:tblGrid>
                              <w:gridCol w:w="1980"/>
                              <w:gridCol w:w="992"/>
                              <w:gridCol w:w="851"/>
                              <w:gridCol w:w="850"/>
                              <w:gridCol w:w="567"/>
                              <w:gridCol w:w="851"/>
                              <w:gridCol w:w="1275"/>
                            </w:tblGrid>
                            <w:tr w:rsidR="007634FE" w:rsidRPr="00E52F4D" w14:paraId="466B8183" w14:textId="77777777" w:rsidTr="0032692D">
                              <w:trPr>
                                <w:trHeight w:val="50"/>
                              </w:trPr>
                              <w:tc>
                                <w:tcPr>
                                  <w:tcW w:w="1980" w:type="dxa"/>
                                  <w:vMerge w:val="restart"/>
                                  <w:tcBorders>
                                    <w:top w:val="single" w:sz="4" w:space="0" w:color="auto"/>
                                    <w:left w:val="single" w:sz="4" w:space="0" w:color="auto"/>
                                    <w:right w:val="single" w:sz="4" w:space="0" w:color="auto"/>
                                  </w:tcBorders>
                                  <w:shd w:val="clear" w:color="auto" w:fill="C4D6D2"/>
                                  <w:noWrap/>
                                  <w:vAlign w:val="center"/>
                                  <w:hideMark/>
                                </w:tcPr>
                                <w:p w14:paraId="524FB6D5" w14:textId="77777777" w:rsidR="007634FE" w:rsidRPr="00E52F4D" w:rsidRDefault="007634FE" w:rsidP="00E52F4D">
                                  <w:pPr>
                                    <w:widowControl/>
                                    <w:spacing w:line="240" w:lineRule="exact"/>
                                    <w:jc w:val="center"/>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自償性計畫</w:t>
                                  </w:r>
                                </w:p>
                              </w:tc>
                              <w:tc>
                                <w:tcPr>
                                  <w:tcW w:w="992" w:type="dxa"/>
                                  <w:vMerge w:val="restart"/>
                                  <w:tcBorders>
                                    <w:top w:val="single" w:sz="4" w:space="0" w:color="auto"/>
                                    <w:left w:val="nil"/>
                                    <w:right w:val="single" w:sz="4" w:space="0" w:color="auto"/>
                                  </w:tcBorders>
                                  <w:shd w:val="clear" w:color="auto" w:fill="C4D6D2"/>
                                  <w:noWrap/>
                                  <w:vAlign w:val="center"/>
                                </w:tcPr>
                                <w:p w14:paraId="5725DA00" w14:textId="77777777" w:rsidR="007634FE" w:rsidRDefault="007634FE" w:rsidP="002A2DC8">
                                  <w:pPr>
                                    <w:widowControl/>
                                    <w:spacing w:line="200" w:lineRule="exact"/>
                                    <w:ind w:leftChars="-25" w:left="-60" w:rightChars="-25" w:right="-60"/>
                                    <w:jc w:val="center"/>
                                    <w:rPr>
                                      <w:rFonts w:ascii="標楷體" w:eastAsia="標楷體" w:hAnsi="標楷體" w:cs="新細明體"/>
                                      <w:color w:val="000000"/>
                                      <w:spacing w:val="-12"/>
                                      <w:kern w:val="0"/>
                                      <w:sz w:val="20"/>
                                      <w:szCs w:val="20"/>
                                    </w:rPr>
                                  </w:pPr>
                                  <w:r w:rsidRPr="00A6197B">
                                    <w:rPr>
                                      <w:rFonts w:ascii="標楷體" w:eastAsia="標楷體" w:hAnsi="標楷體" w:cs="新細明體" w:hint="eastAsia"/>
                                      <w:color w:val="000000"/>
                                      <w:spacing w:val="-12"/>
                                      <w:kern w:val="0"/>
                                      <w:sz w:val="20"/>
                                      <w:szCs w:val="20"/>
                                    </w:rPr>
                                    <w:t>貸款</w:t>
                                  </w:r>
                                  <w:r>
                                    <w:rPr>
                                      <w:rFonts w:ascii="標楷體" w:eastAsia="標楷體" w:hAnsi="標楷體" w:cs="新細明體" w:hint="eastAsia"/>
                                      <w:color w:val="000000"/>
                                      <w:spacing w:val="-12"/>
                                      <w:kern w:val="0"/>
                                      <w:sz w:val="20"/>
                                      <w:szCs w:val="20"/>
                                    </w:rPr>
                                    <w:t>總</w:t>
                                  </w:r>
                                  <w:r w:rsidRPr="00A6197B">
                                    <w:rPr>
                                      <w:rFonts w:ascii="標楷體" w:eastAsia="標楷體" w:hAnsi="標楷體" w:cs="新細明體" w:hint="eastAsia"/>
                                      <w:color w:val="000000"/>
                                      <w:spacing w:val="-12"/>
                                      <w:kern w:val="0"/>
                                      <w:sz w:val="20"/>
                                      <w:szCs w:val="20"/>
                                    </w:rPr>
                                    <w:t>額</w:t>
                                  </w:r>
                                </w:p>
                                <w:p w14:paraId="62291CEC" w14:textId="77777777" w:rsidR="007634FE" w:rsidRPr="00A6197B" w:rsidRDefault="007634FE" w:rsidP="00A6197B">
                                  <w:pPr>
                                    <w:widowControl/>
                                    <w:spacing w:line="200" w:lineRule="exact"/>
                                    <w:ind w:leftChars="-25" w:left="-60" w:rightChars="-25" w:right="-60"/>
                                    <w:jc w:val="center"/>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(A)</w:t>
                                  </w:r>
                                </w:p>
                              </w:tc>
                              <w:tc>
                                <w:tcPr>
                                  <w:tcW w:w="851" w:type="dxa"/>
                                  <w:vMerge w:val="restart"/>
                                  <w:tcBorders>
                                    <w:top w:val="single" w:sz="4" w:space="0" w:color="auto"/>
                                    <w:left w:val="nil"/>
                                    <w:right w:val="single" w:sz="4" w:space="0" w:color="auto"/>
                                  </w:tcBorders>
                                  <w:shd w:val="clear" w:color="auto" w:fill="C4D6D2"/>
                                  <w:vAlign w:val="center"/>
                                </w:tcPr>
                                <w:p w14:paraId="5E476B4A" w14:textId="77777777" w:rsidR="007634FE" w:rsidRDefault="007634FE" w:rsidP="00A6197B">
                                  <w:pPr>
                                    <w:widowControl/>
                                    <w:spacing w:line="200" w:lineRule="exact"/>
                                    <w:ind w:leftChars="-25" w:left="-60" w:rightChars="-25" w:right="-60"/>
                                    <w:jc w:val="center"/>
                                    <w:rPr>
                                      <w:rFonts w:ascii="標楷體" w:eastAsia="標楷體" w:hAnsi="標楷體" w:cs="新細明體"/>
                                      <w:color w:val="000000"/>
                                      <w:spacing w:val="-12"/>
                                      <w:kern w:val="0"/>
                                      <w:sz w:val="20"/>
                                      <w:szCs w:val="20"/>
                                    </w:rPr>
                                  </w:pPr>
                                  <w:r w:rsidRPr="00A6197B">
                                    <w:rPr>
                                      <w:rFonts w:ascii="標楷體" w:eastAsia="標楷體" w:hAnsi="標楷體" w:cs="新細明體" w:hint="eastAsia"/>
                                      <w:color w:val="000000"/>
                                      <w:spacing w:val="-12"/>
                                      <w:kern w:val="0"/>
                                      <w:sz w:val="20"/>
                                      <w:szCs w:val="20"/>
                                    </w:rPr>
                                    <w:t>平均借款</w:t>
                                  </w:r>
                                </w:p>
                                <w:p w14:paraId="74EBE2C0" w14:textId="77777777" w:rsidR="007634FE" w:rsidRDefault="007634FE" w:rsidP="00A6197B">
                                  <w:pPr>
                                    <w:widowControl/>
                                    <w:spacing w:line="200" w:lineRule="exact"/>
                                    <w:ind w:leftChars="-25" w:left="-60" w:rightChars="-25" w:right="-60"/>
                                    <w:jc w:val="center"/>
                                    <w:rPr>
                                      <w:rFonts w:ascii="標楷體" w:eastAsia="標楷體" w:hAnsi="標楷體" w:cs="新細明體"/>
                                      <w:color w:val="000000"/>
                                      <w:spacing w:val="-12"/>
                                      <w:kern w:val="0"/>
                                      <w:sz w:val="20"/>
                                      <w:szCs w:val="20"/>
                                    </w:rPr>
                                  </w:pPr>
                                  <w:r w:rsidRPr="00A6197B">
                                    <w:rPr>
                                      <w:rFonts w:ascii="標楷體" w:eastAsia="標楷體" w:hAnsi="標楷體" w:cs="新細明體" w:hint="eastAsia"/>
                                      <w:color w:val="000000"/>
                                      <w:spacing w:val="-12"/>
                                      <w:kern w:val="0"/>
                                      <w:sz w:val="20"/>
                                      <w:szCs w:val="20"/>
                                    </w:rPr>
                                    <w:t>利率</w:t>
                                  </w:r>
                                </w:p>
                                <w:p w14:paraId="1866DD08" w14:textId="77777777" w:rsidR="007634FE" w:rsidRPr="00A6197B" w:rsidRDefault="007634FE" w:rsidP="00A6197B">
                                  <w:pPr>
                                    <w:widowControl/>
                                    <w:spacing w:line="200" w:lineRule="exact"/>
                                    <w:ind w:leftChars="-25" w:left="-60" w:rightChars="-25" w:right="-60"/>
                                    <w:jc w:val="center"/>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(B)</w:t>
                                  </w:r>
                                </w:p>
                              </w:tc>
                              <w:tc>
                                <w:tcPr>
                                  <w:tcW w:w="2268" w:type="dxa"/>
                                  <w:gridSpan w:val="3"/>
                                  <w:tcBorders>
                                    <w:top w:val="single" w:sz="4" w:space="0" w:color="auto"/>
                                    <w:left w:val="nil"/>
                                    <w:bottom w:val="single" w:sz="4" w:space="0" w:color="auto"/>
                                    <w:right w:val="single" w:sz="4" w:space="0" w:color="auto"/>
                                  </w:tcBorders>
                                  <w:shd w:val="clear" w:color="auto" w:fill="C4D6D2"/>
                                  <w:vAlign w:val="center"/>
                                </w:tcPr>
                                <w:p w14:paraId="3D3A4A5B" w14:textId="77777777" w:rsidR="007634FE" w:rsidRPr="00A6197B" w:rsidRDefault="007634FE" w:rsidP="00A6197B">
                                  <w:pPr>
                                    <w:widowControl/>
                                    <w:spacing w:line="200" w:lineRule="exact"/>
                                    <w:ind w:leftChars="-25" w:left="-60" w:rightChars="-25" w:right="-60"/>
                                    <w:jc w:val="center"/>
                                    <w:rPr>
                                      <w:rFonts w:ascii="標楷體" w:eastAsia="標楷體" w:hAnsi="標楷體" w:cs="新細明體"/>
                                      <w:color w:val="000000"/>
                                      <w:spacing w:val="-12"/>
                                      <w:kern w:val="0"/>
                                      <w:sz w:val="20"/>
                                      <w:szCs w:val="20"/>
                                    </w:rPr>
                                  </w:pPr>
                                  <w:r w:rsidRPr="00A6197B">
                                    <w:rPr>
                                      <w:rFonts w:ascii="標楷體" w:eastAsia="標楷體" w:hAnsi="標楷體" w:cs="新細明體" w:hint="eastAsia"/>
                                      <w:color w:val="000000"/>
                                      <w:spacing w:val="-12"/>
                                      <w:kern w:val="0"/>
                                      <w:sz w:val="20"/>
                                      <w:szCs w:val="20"/>
                                    </w:rPr>
                                    <w:t>永續</w:t>
                                  </w:r>
                                  <w:r>
                                    <w:rPr>
                                      <w:rFonts w:ascii="標楷體" w:eastAsia="標楷體" w:hAnsi="標楷體" w:cs="新細明體" w:hint="eastAsia"/>
                                      <w:color w:val="000000"/>
                                      <w:spacing w:val="-12"/>
                                      <w:kern w:val="0"/>
                                      <w:sz w:val="20"/>
                                      <w:szCs w:val="20"/>
                                    </w:rPr>
                                    <w:t>債券</w:t>
                                  </w:r>
                                </w:p>
                              </w:tc>
                              <w:tc>
                                <w:tcPr>
                                  <w:tcW w:w="1275" w:type="dxa"/>
                                  <w:vMerge w:val="restart"/>
                                  <w:tcBorders>
                                    <w:top w:val="single" w:sz="4" w:space="0" w:color="auto"/>
                                    <w:left w:val="nil"/>
                                    <w:right w:val="single" w:sz="4" w:space="0" w:color="auto"/>
                                  </w:tcBorders>
                                  <w:shd w:val="clear" w:color="auto" w:fill="C4D6D2"/>
                                  <w:vAlign w:val="center"/>
                                </w:tcPr>
                                <w:p w14:paraId="004365B8" w14:textId="77777777" w:rsidR="007634FE" w:rsidRDefault="007634FE" w:rsidP="000825D6">
                                  <w:pPr>
                                    <w:widowControl/>
                                    <w:spacing w:line="200" w:lineRule="exact"/>
                                    <w:jc w:val="center"/>
                                    <w:rPr>
                                      <w:rFonts w:ascii="標楷體" w:eastAsia="標楷體" w:hAnsi="標楷體"/>
                                      <w:spacing w:val="-20"/>
                                      <w:sz w:val="20"/>
                                      <w:szCs w:val="20"/>
                                    </w:rPr>
                                  </w:pPr>
                                  <w:r w:rsidRPr="000825D6">
                                    <w:rPr>
                                      <w:rFonts w:ascii="標楷體" w:eastAsia="標楷體" w:hAnsi="標楷體" w:cs="新細明體" w:hint="eastAsia"/>
                                      <w:color w:val="000000"/>
                                      <w:spacing w:val="-20"/>
                                      <w:kern w:val="0"/>
                                      <w:sz w:val="20"/>
                                      <w:szCs w:val="20"/>
                                    </w:rPr>
                                    <w:t>公債獲取建設</w:t>
                                  </w:r>
                                  <w:r>
                                    <w:rPr>
                                      <w:rFonts w:ascii="標楷體" w:eastAsia="標楷體" w:hAnsi="標楷體" w:cs="新細明體"/>
                                      <w:color w:val="000000"/>
                                      <w:spacing w:val="-20"/>
                                      <w:kern w:val="0"/>
                                      <w:sz w:val="20"/>
                                      <w:szCs w:val="20"/>
                                    </w:rPr>
                                    <w:br/>
                                  </w:r>
                                  <w:r w:rsidRPr="000825D6">
                                    <w:rPr>
                                      <w:rFonts w:ascii="標楷體" w:eastAsia="標楷體" w:hAnsi="標楷體" w:cs="新細明體" w:hint="eastAsia"/>
                                      <w:color w:val="000000"/>
                                      <w:spacing w:val="-20"/>
                                      <w:kern w:val="0"/>
                                      <w:sz w:val="20"/>
                                      <w:szCs w:val="20"/>
                                    </w:rPr>
                                    <w:t>貸款推算</w:t>
                                  </w:r>
                                  <w:r w:rsidRPr="000825D6">
                                    <w:rPr>
                                      <w:rFonts w:ascii="標楷體" w:eastAsia="標楷體" w:hAnsi="標楷體" w:hint="eastAsia"/>
                                      <w:spacing w:val="-20"/>
                                      <w:sz w:val="20"/>
                                      <w:szCs w:val="20"/>
                                    </w:rPr>
                                    <w:t>可節</w:t>
                                  </w:r>
                                  <w:r>
                                    <w:rPr>
                                      <w:rFonts w:ascii="標楷體" w:eastAsia="標楷體" w:hAnsi="標楷體" w:hint="eastAsia"/>
                                      <w:spacing w:val="-20"/>
                                      <w:sz w:val="20"/>
                                      <w:szCs w:val="20"/>
                                    </w:rPr>
                                    <w:t>省</w:t>
                                  </w:r>
                                  <w:r w:rsidRPr="000825D6">
                                    <w:rPr>
                                      <w:rFonts w:ascii="標楷體" w:eastAsia="標楷體" w:hAnsi="標楷體" w:hint="eastAsia"/>
                                      <w:spacing w:val="-20"/>
                                      <w:sz w:val="20"/>
                                      <w:szCs w:val="20"/>
                                    </w:rPr>
                                    <w:t>債務付息</w:t>
                                  </w:r>
                                </w:p>
                                <w:p w14:paraId="34A20375" w14:textId="77777777" w:rsidR="007634FE" w:rsidRPr="000825D6" w:rsidRDefault="007634FE" w:rsidP="000825D6">
                                  <w:pPr>
                                    <w:widowControl/>
                                    <w:spacing w:line="200" w:lineRule="exact"/>
                                    <w:jc w:val="center"/>
                                    <w:rPr>
                                      <w:rFonts w:ascii="標楷體" w:eastAsia="標楷體" w:hAnsi="標楷體" w:cs="新細明體"/>
                                      <w:color w:val="000000"/>
                                      <w:spacing w:val="-20"/>
                                      <w:kern w:val="0"/>
                                      <w:sz w:val="20"/>
                                      <w:szCs w:val="20"/>
                                    </w:rPr>
                                  </w:pPr>
                                  <w:r w:rsidRPr="002A2DC8">
                                    <w:rPr>
                                      <w:rFonts w:ascii="標楷體" w:eastAsia="標楷體" w:hAnsi="標楷體" w:cs="新細明體" w:hint="eastAsia"/>
                                      <w:color w:val="000000"/>
                                      <w:spacing w:val="-12"/>
                                      <w:kern w:val="0"/>
                                      <w:sz w:val="20"/>
                                      <w:szCs w:val="20"/>
                                    </w:rPr>
                                    <w:t>(B-D)×</w:t>
                                  </w:r>
                                  <w:r>
                                    <w:rPr>
                                      <w:rFonts w:ascii="標楷體" w:eastAsia="標楷體" w:hAnsi="標楷體" w:cs="新細明體" w:hint="eastAsia"/>
                                      <w:color w:val="000000"/>
                                      <w:spacing w:val="-12"/>
                                      <w:kern w:val="0"/>
                                      <w:sz w:val="20"/>
                                      <w:szCs w:val="20"/>
                                    </w:rPr>
                                    <w:t>A</w:t>
                                  </w:r>
                                </w:p>
                              </w:tc>
                            </w:tr>
                            <w:tr w:rsidR="007634FE" w:rsidRPr="00E52F4D" w14:paraId="70E18AE7" w14:textId="77777777" w:rsidTr="0032692D">
                              <w:trPr>
                                <w:trHeight w:val="50"/>
                              </w:trPr>
                              <w:tc>
                                <w:tcPr>
                                  <w:tcW w:w="1980" w:type="dxa"/>
                                  <w:vMerge/>
                                  <w:tcBorders>
                                    <w:left w:val="single" w:sz="4" w:space="0" w:color="auto"/>
                                    <w:bottom w:val="single" w:sz="4" w:space="0" w:color="auto"/>
                                    <w:right w:val="single" w:sz="4" w:space="0" w:color="auto"/>
                                  </w:tcBorders>
                                  <w:shd w:val="clear" w:color="auto" w:fill="auto"/>
                                  <w:noWrap/>
                                  <w:vAlign w:val="center"/>
                                </w:tcPr>
                                <w:p w14:paraId="255456EF" w14:textId="77777777" w:rsidR="007634FE" w:rsidRPr="00E52F4D" w:rsidRDefault="007634FE" w:rsidP="00E52F4D">
                                  <w:pPr>
                                    <w:widowControl/>
                                    <w:spacing w:line="240" w:lineRule="exact"/>
                                    <w:jc w:val="center"/>
                                    <w:rPr>
                                      <w:rFonts w:ascii="標楷體" w:eastAsia="標楷體" w:hAnsi="標楷體" w:cs="新細明體"/>
                                      <w:color w:val="000000"/>
                                      <w:kern w:val="0"/>
                                      <w:sz w:val="20"/>
                                      <w:szCs w:val="20"/>
                                    </w:rPr>
                                  </w:pPr>
                                </w:p>
                              </w:tc>
                              <w:tc>
                                <w:tcPr>
                                  <w:tcW w:w="992" w:type="dxa"/>
                                  <w:vMerge/>
                                  <w:tcBorders>
                                    <w:left w:val="nil"/>
                                    <w:bottom w:val="single" w:sz="4" w:space="0" w:color="auto"/>
                                    <w:right w:val="single" w:sz="4" w:space="0" w:color="auto"/>
                                  </w:tcBorders>
                                  <w:shd w:val="clear" w:color="auto" w:fill="auto"/>
                                  <w:noWrap/>
                                  <w:vAlign w:val="center"/>
                                </w:tcPr>
                                <w:p w14:paraId="2F97C838" w14:textId="77777777" w:rsidR="007634FE" w:rsidRPr="00A6197B" w:rsidRDefault="007634FE" w:rsidP="00A6197B">
                                  <w:pPr>
                                    <w:widowControl/>
                                    <w:spacing w:line="200" w:lineRule="exact"/>
                                    <w:ind w:leftChars="-25" w:left="-60" w:rightChars="-25" w:right="-60"/>
                                    <w:jc w:val="center"/>
                                    <w:rPr>
                                      <w:rFonts w:ascii="標楷體" w:eastAsia="標楷體" w:hAnsi="標楷體" w:cs="新細明體"/>
                                      <w:color w:val="000000"/>
                                      <w:spacing w:val="-12"/>
                                      <w:kern w:val="0"/>
                                      <w:sz w:val="20"/>
                                      <w:szCs w:val="20"/>
                                    </w:rPr>
                                  </w:pPr>
                                </w:p>
                              </w:tc>
                              <w:tc>
                                <w:tcPr>
                                  <w:tcW w:w="851" w:type="dxa"/>
                                  <w:vMerge/>
                                  <w:tcBorders>
                                    <w:left w:val="nil"/>
                                    <w:bottom w:val="single" w:sz="4" w:space="0" w:color="auto"/>
                                    <w:right w:val="single" w:sz="4" w:space="0" w:color="auto"/>
                                  </w:tcBorders>
                                  <w:vAlign w:val="center"/>
                                </w:tcPr>
                                <w:p w14:paraId="6CE8EB6D" w14:textId="77777777" w:rsidR="007634FE" w:rsidRPr="00A6197B" w:rsidRDefault="007634FE" w:rsidP="00A6197B">
                                  <w:pPr>
                                    <w:widowControl/>
                                    <w:spacing w:line="200" w:lineRule="exact"/>
                                    <w:ind w:leftChars="-25" w:left="-60" w:rightChars="-25" w:right="-60"/>
                                    <w:jc w:val="center"/>
                                    <w:rPr>
                                      <w:rFonts w:ascii="標楷體" w:eastAsia="標楷體" w:hAnsi="標楷體" w:cs="新細明體"/>
                                      <w:color w:val="000000"/>
                                      <w:spacing w:val="-12"/>
                                      <w:kern w:val="0"/>
                                      <w:sz w:val="20"/>
                                      <w:szCs w:val="20"/>
                                    </w:rPr>
                                  </w:pPr>
                                </w:p>
                              </w:tc>
                              <w:tc>
                                <w:tcPr>
                                  <w:tcW w:w="850" w:type="dxa"/>
                                  <w:tcBorders>
                                    <w:top w:val="single" w:sz="4" w:space="0" w:color="auto"/>
                                    <w:left w:val="nil"/>
                                    <w:bottom w:val="single" w:sz="4" w:space="0" w:color="auto"/>
                                    <w:right w:val="single" w:sz="4" w:space="0" w:color="auto"/>
                                  </w:tcBorders>
                                  <w:shd w:val="clear" w:color="auto" w:fill="C4D6D2"/>
                                  <w:vAlign w:val="center"/>
                                </w:tcPr>
                                <w:p w14:paraId="3E9CA1B2" w14:textId="77777777" w:rsidR="007634FE" w:rsidRDefault="007634FE" w:rsidP="00F232D8">
                                  <w:pPr>
                                    <w:widowControl/>
                                    <w:spacing w:line="200" w:lineRule="exact"/>
                                    <w:ind w:leftChars="-25" w:left="-60" w:rightChars="-25" w:right="-60"/>
                                    <w:jc w:val="center"/>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發行額</w:t>
                                  </w:r>
                                </w:p>
                                <w:p w14:paraId="19F3EF20" w14:textId="77777777" w:rsidR="007634FE" w:rsidRPr="00A6197B" w:rsidRDefault="007634FE" w:rsidP="00F232D8">
                                  <w:pPr>
                                    <w:widowControl/>
                                    <w:spacing w:line="200" w:lineRule="exact"/>
                                    <w:ind w:leftChars="-25" w:left="-60" w:rightChars="-25" w:right="-60"/>
                                    <w:jc w:val="center"/>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(C)</w:t>
                                  </w:r>
                                </w:p>
                              </w:tc>
                              <w:tc>
                                <w:tcPr>
                                  <w:tcW w:w="567" w:type="dxa"/>
                                  <w:tcBorders>
                                    <w:top w:val="single" w:sz="4" w:space="0" w:color="auto"/>
                                    <w:left w:val="nil"/>
                                    <w:bottom w:val="single" w:sz="4" w:space="0" w:color="auto"/>
                                    <w:right w:val="single" w:sz="4" w:space="0" w:color="auto"/>
                                  </w:tcBorders>
                                  <w:shd w:val="clear" w:color="auto" w:fill="C4D6D2"/>
                                  <w:vAlign w:val="center"/>
                                </w:tcPr>
                                <w:p w14:paraId="3E2960B6" w14:textId="77777777" w:rsidR="007634FE" w:rsidRDefault="007634FE" w:rsidP="00F232D8">
                                  <w:pPr>
                                    <w:widowControl/>
                                    <w:spacing w:line="200" w:lineRule="exact"/>
                                    <w:ind w:leftChars="-25" w:left="-60" w:rightChars="-25" w:right="-60"/>
                                    <w:jc w:val="center"/>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殖利率</w:t>
                                  </w:r>
                                </w:p>
                                <w:p w14:paraId="547007E6" w14:textId="77777777" w:rsidR="007634FE" w:rsidRPr="00A6197B" w:rsidRDefault="007634FE" w:rsidP="00F232D8">
                                  <w:pPr>
                                    <w:widowControl/>
                                    <w:spacing w:line="200" w:lineRule="exact"/>
                                    <w:ind w:leftChars="-25" w:left="-60" w:rightChars="-25" w:right="-60"/>
                                    <w:jc w:val="center"/>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(D)</w:t>
                                  </w:r>
                                </w:p>
                              </w:tc>
                              <w:tc>
                                <w:tcPr>
                                  <w:tcW w:w="851" w:type="dxa"/>
                                  <w:tcBorders>
                                    <w:top w:val="single" w:sz="4" w:space="0" w:color="auto"/>
                                    <w:left w:val="nil"/>
                                    <w:bottom w:val="single" w:sz="4" w:space="0" w:color="auto"/>
                                    <w:right w:val="single" w:sz="4" w:space="0" w:color="auto"/>
                                  </w:tcBorders>
                                  <w:shd w:val="clear" w:color="auto" w:fill="C4D6D2"/>
                                </w:tcPr>
                                <w:p w14:paraId="68EBDDF7" w14:textId="77777777" w:rsidR="007634FE" w:rsidRDefault="007634FE" w:rsidP="00F232D8">
                                  <w:pPr>
                                    <w:widowControl/>
                                    <w:spacing w:line="200" w:lineRule="exact"/>
                                    <w:ind w:leftChars="-25" w:left="-60" w:rightChars="-25" w:right="-60"/>
                                    <w:jc w:val="center"/>
                                    <w:rPr>
                                      <w:rFonts w:ascii="標楷體" w:eastAsia="標楷體" w:hAnsi="標楷體" w:cs="新細明體"/>
                                      <w:color w:val="000000"/>
                                      <w:spacing w:val="-12"/>
                                      <w:kern w:val="0"/>
                                      <w:sz w:val="20"/>
                                      <w:szCs w:val="20"/>
                                    </w:rPr>
                                  </w:pPr>
                                  <w:r w:rsidRPr="00751F31">
                                    <w:rPr>
                                      <w:rFonts w:ascii="標楷體" w:eastAsia="標楷體" w:hAnsi="標楷體" w:cs="新細明體" w:hint="eastAsia"/>
                                      <w:color w:val="000000"/>
                                      <w:spacing w:val="-12"/>
                                      <w:kern w:val="0"/>
                                      <w:sz w:val="20"/>
                                      <w:szCs w:val="20"/>
                                    </w:rPr>
                                    <w:t>節</w:t>
                                  </w:r>
                                  <w:r>
                                    <w:rPr>
                                      <w:rFonts w:ascii="標楷體" w:eastAsia="標楷體" w:hAnsi="標楷體" w:cs="新細明體" w:hint="eastAsia"/>
                                      <w:color w:val="000000"/>
                                      <w:spacing w:val="-12"/>
                                      <w:kern w:val="0"/>
                                      <w:sz w:val="20"/>
                                      <w:szCs w:val="20"/>
                                    </w:rPr>
                                    <w:t>省</w:t>
                                  </w:r>
                                  <w:r w:rsidRPr="00751F31">
                                    <w:rPr>
                                      <w:rFonts w:ascii="標楷體" w:eastAsia="標楷體" w:hAnsi="標楷體" w:cs="新細明體" w:hint="eastAsia"/>
                                      <w:color w:val="000000"/>
                                      <w:spacing w:val="-12"/>
                                      <w:kern w:val="0"/>
                                      <w:sz w:val="20"/>
                                      <w:szCs w:val="20"/>
                                    </w:rPr>
                                    <w:t>債務</w:t>
                                  </w:r>
                                </w:p>
                                <w:p w14:paraId="3BAF3DA6" w14:textId="77777777" w:rsidR="007634FE" w:rsidRDefault="007634FE" w:rsidP="00F232D8">
                                  <w:pPr>
                                    <w:widowControl/>
                                    <w:spacing w:line="200" w:lineRule="exact"/>
                                    <w:ind w:leftChars="-25" w:left="-60" w:rightChars="-25" w:right="-60"/>
                                    <w:jc w:val="center"/>
                                    <w:rPr>
                                      <w:rFonts w:ascii="標楷體" w:eastAsia="標楷體" w:hAnsi="標楷體" w:cs="新細明體"/>
                                      <w:color w:val="000000"/>
                                      <w:spacing w:val="-12"/>
                                      <w:kern w:val="0"/>
                                      <w:sz w:val="20"/>
                                      <w:szCs w:val="20"/>
                                    </w:rPr>
                                  </w:pPr>
                                  <w:r w:rsidRPr="00751F31">
                                    <w:rPr>
                                      <w:rFonts w:ascii="標楷體" w:eastAsia="標楷體" w:hAnsi="標楷體" w:cs="新細明體" w:hint="eastAsia"/>
                                      <w:color w:val="000000"/>
                                      <w:spacing w:val="-12"/>
                                      <w:kern w:val="0"/>
                                      <w:sz w:val="20"/>
                                      <w:szCs w:val="20"/>
                                    </w:rPr>
                                    <w:t>付息</w:t>
                                  </w:r>
                                </w:p>
                                <w:p w14:paraId="4CDCD8E1" w14:textId="77777777" w:rsidR="007634FE" w:rsidRPr="002A2DC8" w:rsidRDefault="007634FE" w:rsidP="00F232D8">
                                  <w:pPr>
                                    <w:widowControl/>
                                    <w:spacing w:line="200" w:lineRule="exact"/>
                                    <w:ind w:leftChars="-25" w:left="-60" w:rightChars="-25" w:right="-60"/>
                                    <w:jc w:val="center"/>
                                    <w:rPr>
                                      <w:rFonts w:ascii="標楷體" w:eastAsia="標楷體" w:hAnsi="標楷體" w:cs="新細明體"/>
                                      <w:color w:val="000000"/>
                                      <w:spacing w:val="-12"/>
                                      <w:kern w:val="0"/>
                                      <w:sz w:val="20"/>
                                      <w:szCs w:val="20"/>
                                    </w:rPr>
                                  </w:pPr>
                                  <w:r w:rsidRPr="002A2DC8">
                                    <w:rPr>
                                      <w:rFonts w:ascii="標楷體" w:eastAsia="標楷體" w:hAnsi="標楷體" w:cs="新細明體" w:hint="eastAsia"/>
                                      <w:color w:val="000000"/>
                                      <w:spacing w:val="-12"/>
                                      <w:kern w:val="0"/>
                                      <w:sz w:val="20"/>
                                      <w:szCs w:val="20"/>
                                    </w:rPr>
                                    <w:t>(B-D)×C</w:t>
                                  </w:r>
                                </w:p>
                              </w:tc>
                              <w:tc>
                                <w:tcPr>
                                  <w:tcW w:w="1275" w:type="dxa"/>
                                  <w:vMerge/>
                                  <w:tcBorders>
                                    <w:left w:val="nil"/>
                                    <w:bottom w:val="single" w:sz="4" w:space="0" w:color="auto"/>
                                    <w:right w:val="single" w:sz="4" w:space="0" w:color="auto"/>
                                  </w:tcBorders>
                                </w:tcPr>
                                <w:p w14:paraId="4F7905D5" w14:textId="77777777" w:rsidR="007634FE" w:rsidRPr="00751F31" w:rsidRDefault="007634FE" w:rsidP="00F232D8">
                                  <w:pPr>
                                    <w:widowControl/>
                                    <w:spacing w:line="200" w:lineRule="exact"/>
                                    <w:ind w:leftChars="-25" w:left="-60" w:rightChars="-25" w:right="-60"/>
                                    <w:jc w:val="center"/>
                                    <w:rPr>
                                      <w:rFonts w:ascii="標楷體" w:eastAsia="標楷體" w:hAnsi="標楷體" w:cs="新細明體"/>
                                      <w:color w:val="000000"/>
                                      <w:spacing w:val="-12"/>
                                      <w:kern w:val="0"/>
                                      <w:sz w:val="20"/>
                                      <w:szCs w:val="20"/>
                                    </w:rPr>
                                  </w:pPr>
                                </w:p>
                              </w:tc>
                            </w:tr>
                            <w:tr w:rsidR="007634FE" w:rsidRPr="00E52F4D" w14:paraId="606AB253" w14:textId="77777777" w:rsidTr="007A129A">
                              <w:trPr>
                                <w:trHeight w:val="20"/>
                              </w:trPr>
                              <w:tc>
                                <w:tcPr>
                                  <w:tcW w:w="1980" w:type="dxa"/>
                                  <w:tcBorders>
                                    <w:top w:val="single" w:sz="4" w:space="0" w:color="auto"/>
                                    <w:left w:val="single" w:sz="4" w:space="0" w:color="auto"/>
                                    <w:bottom w:val="single" w:sz="4" w:space="0" w:color="auto"/>
                                    <w:right w:val="single" w:sz="4" w:space="0" w:color="auto"/>
                                  </w:tcBorders>
                                  <w:shd w:val="clear" w:color="auto" w:fill="FDF0E7"/>
                                  <w:vAlign w:val="center"/>
                                </w:tcPr>
                                <w:p w14:paraId="179AA78C" w14:textId="77777777" w:rsidR="007634FE" w:rsidRPr="000770F4" w:rsidRDefault="007634FE" w:rsidP="00F232D8">
                                  <w:pPr>
                                    <w:widowControl/>
                                    <w:spacing w:line="240" w:lineRule="exact"/>
                                    <w:ind w:rightChars="-50" w:right="-120"/>
                                    <w:rPr>
                                      <w:rFonts w:ascii="標楷體" w:eastAsia="標楷體" w:hAnsi="標楷體" w:cs="新細明體"/>
                                      <w:b/>
                                      <w:bCs/>
                                      <w:color w:val="000000"/>
                                      <w:kern w:val="0"/>
                                      <w:sz w:val="20"/>
                                      <w:szCs w:val="20"/>
                                    </w:rPr>
                                  </w:pPr>
                                  <w:r w:rsidRPr="000770F4">
                                    <w:rPr>
                                      <w:rFonts w:ascii="標楷體" w:eastAsia="標楷體" w:hAnsi="標楷體" w:cs="新細明體" w:hint="eastAsia"/>
                                      <w:b/>
                                      <w:bCs/>
                                      <w:color w:val="000000"/>
                                      <w:kern w:val="0"/>
                                      <w:sz w:val="20"/>
                                      <w:szCs w:val="20"/>
                                    </w:rPr>
                                    <w:t>合計</w:t>
                                  </w:r>
                                </w:p>
                              </w:tc>
                              <w:tc>
                                <w:tcPr>
                                  <w:tcW w:w="992" w:type="dxa"/>
                                  <w:tcBorders>
                                    <w:top w:val="single" w:sz="4" w:space="0" w:color="auto"/>
                                    <w:left w:val="nil"/>
                                    <w:bottom w:val="single" w:sz="4" w:space="0" w:color="auto"/>
                                    <w:right w:val="single" w:sz="4" w:space="0" w:color="auto"/>
                                  </w:tcBorders>
                                  <w:shd w:val="clear" w:color="auto" w:fill="FDF0E7"/>
                                  <w:noWrap/>
                                  <w:vAlign w:val="center"/>
                                </w:tcPr>
                                <w:p w14:paraId="231A616E" w14:textId="77777777" w:rsidR="007634FE" w:rsidRPr="000770F4" w:rsidRDefault="007634FE" w:rsidP="00F232D8">
                                  <w:pPr>
                                    <w:widowControl/>
                                    <w:spacing w:line="240" w:lineRule="exact"/>
                                    <w:jc w:val="right"/>
                                    <w:rPr>
                                      <w:rFonts w:ascii="標楷體" w:eastAsia="標楷體" w:hAnsi="標楷體" w:cs="新細明體"/>
                                      <w:b/>
                                      <w:bCs/>
                                      <w:color w:val="000000"/>
                                      <w:spacing w:val="-6"/>
                                      <w:kern w:val="0"/>
                                      <w:sz w:val="20"/>
                                      <w:szCs w:val="20"/>
                                    </w:rPr>
                                  </w:pPr>
                                  <w:r>
                                    <w:rPr>
                                      <w:rFonts w:ascii="標楷體" w:eastAsia="標楷體" w:hAnsi="標楷體" w:cs="新細明體" w:hint="eastAsia"/>
                                      <w:b/>
                                      <w:bCs/>
                                      <w:color w:val="000000"/>
                                      <w:spacing w:val="-6"/>
                                      <w:kern w:val="0"/>
                                      <w:sz w:val="20"/>
                                      <w:szCs w:val="20"/>
                                    </w:rPr>
                                    <w:t>5,050,740</w:t>
                                  </w:r>
                                </w:p>
                              </w:tc>
                              <w:tc>
                                <w:tcPr>
                                  <w:tcW w:w="851" w:type="dxa"/>
                                  <w:tcBorders>
                                    <w:top w:val="single" w:sz="4" w:space="0" w:color="auto"/>
                                    <w:left w:val="nil"/>
                                    <w:bottom w:val="single" w:sz="4" w:space="0" w:color="auto"/>
                                    <w:right w:val="single" w:sz="4" w:space="0" w:color="auto"/>
                                  </w:tcBorders>
                                  <w:shd w:val="clear" w:color="auto" w:fill="FDF0E7"/>
                                  <w:vAlign w:val="center"/>
                                </w:tcPr>
                                <w:p w14:paraId="46187BF2" w14:textId="77777777" w:rsidR="007634FE" w:rsidRPr="000770F4" w:rsidRDefault="007634FE" w:rsidP="00F232D8">
                                  <w:pPr>
                                    <w:widowControl/>
                                    <w:spacing w:line="240" w:lineRule="exact"/>
                                    <w:jc w:val="right"/>
                                    <w:rPr>
                                      <w:rFonts w:ascii="標楷體" w:eastAsia="標楷體" w:hAnsi="標楷體" w:cs="Segoe UI Emoji"/>
                                      <w:b/>
                                      <w:bCs/>
                                      <w:color w:val="000000"/>
                                      <w:sz w:val="20"/>
                                      <w:szCs w:val="20"/>
                                    </w:rPr>
                                  </w:pPr>
                                  <w:r>
                                    <w:rPr>
                                      <w:rFonts w:ascii="標楷體" w:eastAsia="標楷體" w:hAnsi="標楷體" w:cs="Segoe UI Emoji" w:hint="eastAsia"/>
                                      <w:b/>
                                      <w:bCs/>
                                      <w:color w:val="000000"/>
                                      <w:sz w:val="20"/>
                                      <w:szCs w:val="20"/>
                                    </w:rPr>
                                    <w:t>－</w:t>
                                  </w:r>
                                </w:p>
                              </w:tc>
                              <w:tc>
                                <w:tcPr>
                                  <w:tcW w:w="850" w:type="dxa"/>
                                  <w:tcBorders>
                                    <w:top w:val="single" w:sz="4" w:space="0" w:color="auto"/>
                                    <w:left w:val="nil"/>
                                    <w:bottom w:val="single" w:sz="4" w:space="0" w:color="auto"/>
                                    <w:right w:val="single" w:sz="4" w:space="0" w:color="auto"/>
                                  </w:tcBorders>
                                  <w:shd w:val="clear" w:color="auto" w:fill="FDF0E7"/>
                                  <w:vAlign w:val="center"/>
                                </w:tcPr>
                                <w:p w14:paraId="3457DB97" w14:textId="77777777" w:rsidR="007634FE" w:rsidRPr="000770F4" w:rsidRDefault="007634FE" w:rsidP="00F232D8">
                                  <w:pPr>
                                    <w:widowControl/>
                                    <w:spacing w:line="240" w:lineRule="exact"/>
                                    <w:jc w:val="right"/>
                                    <w:rPr>
                                      <w:rFonts w:ascii="標楷體" w:eastAsia="標楷體" w:hAnsi="標楷體" w:cs="Segoe UI Emoji"/>
                                      <w:b/>
                                      <w:bCs/>
                                      <w:color w:val="000000"/>
                                      <w:sz w:val="20"/>
                                      <w:szCs w:val="20"/>
                                    </w:rPr>
                                  </w:pPr>
                                  <w:r>
                                    <w:rPr>
                                      <w:rFonts w:ascii="標楷體" w:eastAsia="標楷體" w:hAnsi="標楷體" w:cs="Segoe UI Emoji" w:hint="eastAsia"/>
                                      <w:b/>
                                      <w:bCs/>
                                      <w:color w:val="000000"/>
                                      <w:sz w:val="20"/>
                                      <w:szCs w:val="20"/>
                                    </w:rPr>
                                    <w:t>120,000</w:t>
                                  </w:r>
                                </w:p>
                              </w:tc>
                              <w:tc>
                                <w:tcPr>
                                  <w:tcW w:w="567" w:type="dxa"/>
                                  <w:tcBorders>
                                    <w:top w:val="single" w:sz="4" w:space="0" w:color="auto"/>
                                    <w:left w:val="nil"/>
                                    <w:bottom w:val="single" w:sz="4" w:space="0" w:color="auto"/>
                                    <w:right w:val="single" w:sz="4" w:space="0" w:color="auto"/>
                                  </w:tcBorders>
                                  <w:shd w:val="clear" w:color="auto" w:fill="FDF0E7"/>
                                  <w:vAlign w:val="center"/>
                                </w:tcPr>
                                <w:p w14:paraId="2990002E" w14:textId="77777777" w:rsidR="007634FE" w:rsidRPr="000770F4" w:rsidRDefault="007634FE" w:rsidP="00F232D8">
                                  <w:pPr>
                                    <w:widowControl/>
                                    <w:spacing w:line="240" w:lineRule="exact"/>
                                    <w:jc w:val="right"/>
                                    <w:rPr>
                                      <w:rFonts w:ascii="標楷體" w:eastAsia="標楷體" w:hAnsi="標楷體" w:cs="Segoe UI Emoji"/>
                                      <w:b/>
                                      <w:bCs/>
                                      <w:color w:val="000000"/>
                                      <w:sz w:val="20"/>
                                      <w:szCs w:val="20"/>
                                    </w:rPr>
                                  </w:pPr>
                                  <w:r>
                                    <w:rPr>
                                      <w:rFonts w:ascii="標楷體" w:eastAsia="標楷體" w:hAnsi="標楷體" w:cs="Segoe UI Emoji" w:hint="eastAsia"/>
                                      <w:b/>
                                      <w:bCs/>
                                      <w:color w:val="000000"/>
                                      <w:sz w:val="20"/>
                                      <w:szCs w:val="20"/>
                                    </w:rPr>
                                    <w:t>－</w:t>
                                  </w:r>
                                </w:p>
                              </w:tc>
                              <w:tc>
                                <w:tcPr>
                                  <w:tcW w:w="851" w:type="dxa"/>
                                  <w:tcBorders>
                                    <w:top w:val="single" w:sz="4" w:space="0" w:color="auto"/>
                                    <w:left w:val="nil"/>
                                    <w:bottom w:val="single" w:sz="4" w:space="0" w:color="auto"/>
                                    <w:right w:val="single" w:sz="4" w:space="0" w:color="auto"/>
                                  </w:tcBorders>
                                  <w:shd w:val="clear" w:color="auto" w:fill="FDF0E7"/>
                                  <w:vAlign w:val="center"/>
                                </w:tcPr>
                                <w:p w14:paraId="1463B3C3" w14:textId="77777777" w:rsidR="007634FE" w:rsidRPr="000770F4" w:rsidRDefault="007634FE" w:rsidP="00751F31">
                                  <w:pPr>
                                    <w:widowControl/>
                                    <w:spacing w:line="240" w:lineRule="exact"/>
                                    <w:jc w:val="right"/>
                                    <w:rPr>
                                      <w:rFonts w:ascii="標楷體" w:eastAsia="標楷體" w:hAnsi="標楷體" w:cs="Segoe UI Emoji"/>
                                      <w:b/>
                                      <w:bCs/>
                                      <w:color w:val="000000"/>
                                      <w:sz w:val="20"/>
                                      <w:szCs w:val="20"/>
                                    </w:rPr>
                                  </w:pPr>
                                  <w:r>
                                    <w:rPr>
                                      <w:rFonts w:ascii="標楷體" w:eastAsia="標楷體" w:hAnsi="標楷體" w:cs="Segoe UI Emoji" w:hint="eastAsia"/>
                                      <w:b/>
                                      <w:bCs/>
                                      <w:color w:val="000000"/>
                                      <w:sz w:val="20"/>
                                      <w:szCs w:val="20"/>
                                    </w:rPr>
                                    <w:t>344</w:t>
                                  </w:r>
                                </w:p>
                              </w:tc>
                              <w:tc>
                                <w:tcPr>
                                  <w:tcW w:w="1275" w:type="dxa"/>
                                  <w:tcBorders>
                                    <w:top w:val="single" w:sz="4" w:space="0" w:color="auto"/>
                                    <w:left w:val="nil"/>
                                    <w:bottom w:val="single" w:sz="4" w:space="0" w:color="auto"/>
                                    <w:right w:val="single" w:sz="4" w:space="0" w:color="auto"/>
                                  </w:tcBorders>
                                  <w:shd w:val="clear" w:color="auto" w:fill="FDF0E7"/>
                                </w:tcPr>
                                <w:p w14:paraId="4FF40B84" w14:textId="77777777" w:rsidR="007634FE" w:rsidRPr="000770F4" w:rsidRDefault="007634FE" w:rsidP="00751F31">
                                  <w:pPr>
                                    <w:widowControl/>
                                    <w:spacing w:line="240" w:lineRule="exact"/>
                                    <w:jc w:val="right"/>
                                    <w:rPr>
                                      <w:rFonts w:ascii="標楷體" w:eastAsia="標楷體" w:hAnsi="標楷體" w:cs="Segoe UI Emoji"/>
                                      <w:b/>
                                      <w:bCs/>
                                      <w:color w:val="000000"/>
                                      <w:sz w:val="20"/>
                                      <w:szCs w:val="20"/>
                                    </w:rPr>
                                  </w:pPr>
                                  <w:r>
                                    <w:rPr>
                                      <w:rFonts w:ascii="標楷體" w:eastAsia="標楷體" w:hAnsi="標楷體" w:cs="Segoe UI Emoji" w:hint="eastAsia"/>
                                      <w:b/>
                                      <w:bCs/>
                                      <w:color w:val="000000"/>
                                      <w:sz w:val="20"/>
                                      <w:szCs w:val="20"/>
                                    </w:rPr>
                                    <w:t>15,500</w:t>
                                  </w:r>
                                </w:p>
                              </w:tc>
                            </w:tr>
                            <w:tr w:rsidR="007634FE" w:rsidRPr="00E52F4D" w14:paraId="18495310" w14:textId="77777777" w:rsidTr="007A129A">
                              <w:trPr>
                                <w:trHeight w:val="20"/>
                              </w:trPr>
                              <w:tc>
                                <w:tcPr>
                                  <w:tcW w:w="1980" w:type="dxa"/>
                                  <w:tcBorders>
                                    <w:top w:val="single" w:sz="4" w:space="0" w:color="auto"/>
                                    <w:left w:val="single" w:sz="4" w:space="0" w:color="auto"/>
                                    <w:bottom w:val="single" w:sz="4" w:space="0" w:color="auto"/>
                                    <w:right w:val="single" w:sz="4" w:space="0" w:color="auto"/>
                                  </w:tcBorders>
                                  <w:shd w:val="clear" w:color="auto" w:fill="EFF5FB"/>
                                  <w:vAlign w:val="center"/>
                                  <w:hideMark/>
                                </w:tcPr>
                                <w:p w14:paraId="7847FF27" w14:textId="77777777" w:rsidR="007634FE" w:rsidRPr="00E52F4D" w:rsidRDefault="007634FE" w:rsidP="00F232D8">
                                  <w:pPr>
                                    <w:widowControl/>
                                    <w:spacing w:line="240" w:lineRule="exact"/>
                                    <w:ind w:rightChars="-50" w:right="-120"/>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社會住宅興建計畫</w:t>
                                  </w:r>
                                </w:p>
                              </w:tc>
                              <w:tc>
                                <w:tcPr>
                                  <w:tcW w:w="992" w:type="dxa"/>
                                  <w:tcBorders>
                                    <w:top w:val="single" w:sz="4" w:space="0" w:color="auto"/>
                                    <w:left w:val="nil"/>
                                    <w:bottom w:val="single" w:sz="4" w:space="0" w:color="auto"/>
                                    <w:right w:val="single" w:sz="4" w:space="0" w:color="auto"/>
                                  </w:tcBorders>
                                  <w:shd w:val="clear" w:color="auto" w:fill="EFF5FB"/>
                                  <w:noWrap/>
                                  <w:vAlign w:val="center"/>
                                </w:tcPr>
                                <w:p w14:paraId="7D1475AC" w14:textId="77777777" w:rsidR="007634FE" w:rsidRPr="008B5650" w:rsidRDefault="007634FE" w:rsidP="00F232D8">
                                  <w:pPr>
                                    <w:widowControl/>
                                    <w:spacing w:line="240" w:lineRule="exact"/>
                                    <w:jc w:val="right"/>
                                    <w:rPr>
                                      <w:rFonts w:ascii="標楷體" w:eastAsia="標楷體" w:hAnsi="標楷體" w:cs="新細明體"/>
                                      <w:color w:val="000000"/>
                                      <w:spacing w:val="-6"/>
                                      <w:kern w:val="0"/>
                                      <w:sz w:val="20"/>
                                      <w:szCs w:val="20"/>
                                    </w:rPr>
                                  </w:pPr>
                                  <w:r w:rsidRPr="008B5650">
                                    <w:rPr>
                                      <w:rFonts w:ascii="標楷體" w:eastAsia="標楷體" w:hAnsi="標楷體" w:cs="新細明體" w:hint="eastAsia"/>
                                      <w:color w:val="000000"/>
                                      <w:spacing w:val="-6"/>
                                      <w:kern w:val="0"/>
                                      <w:sz w:val="20"/>
                                      <w:szCs w:val="20"/>
                                    </w:rPr>
                                    <w:t>2,930,740</w:t>
                                  </w:r>
                                </w:p>
                              </w:tc>
                              <w:tc>
                                <w:tcPr>
                                  <w:tcW w:w="851" w:type="dxa"/>
                                  <w:tcBorders>
                                    <w:top w:val="single" w:sz="4" w:space="0" w:color="auto"/>
                                    <w:left w:val="nil"/>
                                    <w:bottom w:val="single" w:sz="4" w:space="0" w:color="auto"/>
                                    <w:right w:val="single" w:sz="4" w:space="0" w:color="auto"/>
                                  </w:tcBorders>
                                  <w:shd w:val="clear" w:color="auto" w:fill="EFF5FB"/>
                                  <w:vAlign w:val="center"/>
                                </w:tcPr>
                                <w:p w14:paraId="14F34717" w14:textId="77777777" w:rsidR="007634FE" w:rsidRPr="00A6197B" w:rsidRDefault="007634FE" w:rsidP="00F232D8">
                                  <w:pPr>
                                    <w:widowControl/>
                                    <w:spacing w:line="240" w:lineRule="exact"/>
                                    <w:jc w:val="right"/>
                                    <w:rPr>
                                      <w:rFonts w:ascii="標楷體" w:eastAsia="標楷體" w:hAnsi="標楷體" w:cs="Segoe UI Emoji"/>
                                      <w:color w:val="000000"/>
                                      <w:sz w:val="20"/>
                                      <w:szCs w:val="20"/>
                                    </w:rPr>
                                  </w:pPr>
                                  <w:r w:rsidRPr="00A6197B">
                                    <w:rPr>
                                      <w:rFonts w:ascii="標楷體" w:eastAsia="標楷體" w:hAnsi="標楷體" w:cs="Segoe UI Emoji" w:hint="eastAsia"/>
                                      <w:color w:val="000000"/>
                                      <w:sz w:val="20"/>
                                      <w:szCs w:val="20"/>
                                    </w:rPr>
                                    <w:t>2.011</w:t>
                                  </w:r>
                                </w:p>
                              </w:tc>
                              <w:tc>
                                <w:tcPr>
                                  <w:tcW w:w="850" w:type="dxa"/>
                                  <w:tcBorders>
                                    <w:top w:val="single" w:sz="4" w:space="0" w:color="auto"/>
                                    <w:left w:val="nil"/>
                                    <w:bottom w:val="single" w:sz="4" w:space="0" w:color="auto"/>
                                    <w:right w:val="single" w:sz="4" w:space="0" w:color="auto"/>
                                  </w:tcBorders>
                                  <w:shd w:val="clear" w:color="auto" w:fill="EFF5FB"/>
                                  <w:vAlign w:val="center"/>
                                </w:tcPr>
                                <w:p w14:paraId="53FAFDB8" w14:textId="77777777" w:rsidR="007634FE" w:rsidRPr="00A6197B" w:rsidRDefault="007634FE" w:rsidP="00F232D8">
                                  <w:pPr>
                                    <w:widowControl/>
                                    <w:spacing w:line="240" w:lineRule="exact"/>
                                    <w:jc w:val="right"/>
                                    <w:rPr>
                                      <w:rFonts w:ascii="標楷體" w:eastAsia="標楷體" w:hAnsi="標楷體" w:cs="Segoe UI Emoji"/>
                                      <w:color w:val="000000"/>
                                      <w:sz w:val="20"/>
                                      <w:szCs w:val="20"/>
                                    </w:rPr>
                                  </w:pPr>
                                  <w:r>
                                    <w:rPr>
                                      <w:rFonts w:ascii="標楷體" w:eastAsia="標楷體" w:hAnsi="標楷體" w:cs="Segoe UI Emoji" w:hint="eastAsia"/>
                                      <w:color w:val="000000"/>
                                      <w:sz w:val="20"/>
                                      <w:szCs w:val="20"/>
                                    </w:rPr>
                                    <w:t>60,000</w:t>
                                  </w:r>
                                </w:p>
                              </w:tc>
                              <w:tc>
                                <w:tcPr>
                                  <w:tcW w:w="567" w:type="dxa"/>
                                  <w:tcBorders>
                                    <w:top w:val="single" w:sz="4" w:space="0" w:color="auto"/>
                                    <w:left w:val="nil"/>
                                    <w:bottom w:val="single" w:sz="4" w:space="0" w:color="auto"/>
                                    <w:right w:val="single" w:sz="4" w:space="0" w:color="auto"/>
                                  </w:tcBorders>
                                  <w:shd w:val="clear" w:color="auto" w:fill="EFF5FB"/>
                                  <w:vAlign w:val="center"/>
                                </w:tcPr>
                                <w:p w14:paraId="5EE456CE" w14:textId="77777777" w:rsidR="007634FE" w:rsidRDefault="007634FE" w:rsidP="00F232D8">
                                  <w:pPr>
                                    <w:widowControl/>
                                    <w:spacing w:line="240" w:lineRule="exact"/>
                                    <w:jc w:val="right"/>
                                    <w:rPr>
                                      <w:rFonts w:ascii="標楷體" w:eastAsia="標楷體" w:hAnsi="標楷體" w:cs="Segoe UI Emoji"/>
                                      <w:color w:val="000000"/>
                                      <w:sz w:val="20"/>
                                      <w:szCs w:val="20"/>
                                    </w:rPr>
                                  </w:pPr>
                                  <w:r>
                                    <w:rPr>
                                      <w:rFonts w:ascii="標楷體" w:eastAsia="標楷體" w:hAnsi="標楷體" w:cs="Segoe UI Emoji" w:hint="eastAsia"/>
                                      <w:color w:val="000000"/>
                                      <w:sz w:val="20"/>
                                      <w:szCs w:val="20"/>
                                    </w:rPr>
                                    <w:t>1.60</w:t>
                                  </w:r>
                                </w:p>
                              </w:tc>
                              <w:tc>
                                <w:tcPr>
                                  <w:tcW w:w="851" w:type="dxa"/>
                                  <w:tcBorders>
                                    <w:top w:val="single" w:sz="4" w:space="0" w:color="auto"/>
                                    <w:left w:val="nil"/>
                                    <w:bottom w:val="single" w:sz="4" w:space="0" w:color="auto"/>
                                    <w:right w:val="single" w:sz="4" w:space="0" w:color="auto"/>
                                  </w:tcBorders>
                                  <w:shd w:val="clear" w:color="auto" w:fill="EFF5FB"/>
                                  <w:vAlign w:val="center"/>
                                </w:tcPr>
                                <w:p w14:paraId="78E30A4E" w14:textId="77777777" w:rsidR="007634FE" w:rsidRDefault="007634FE" w:rsidP="00751F31">
                                  <w:pPr>
                                    <w:widowControl/>
                                    <w:spacing w:line="240" w:lineRule="exact"/>
                                    <w:jc w:val="right"/>
                                    <w:rPr>
                                      <w:rFonts w:ascii="標楷體" w:eastAsia="標楷體" w:hAnsi="標楷體" w:cs="Segoe UI Emoji"/>
                                      <w:color w:val="000000"/>
                                      <w:sz w:val="20"/>
                                      <w:szCs w:val="20"/>
                                    </w:rPr>
                                  </w:pPr>
                                  <w:r>
                                    <w:rPr>
                                      <w:rFonts w:ascii="標楷體" w:eastAsia="標楷體" w:hAnsi="標楷體" w:cs="Segoe UI Emoji" w:hint="eastAsia"/>
                                      <w:color w:val="000000"/>
                                      <w:sz w:val="20"/>
                                      <w:szCs w:val="20"/>
                                    </w:rPr>
                                    <w:t>246</w:t>
                                  </w:r>
                                </w:p>
                              </w:tc>
                              <w:tc>
                                <w:tcPr>
                                  <w:tcW w:w="1275" w:type="dxa"/>
                                  <w:tcBorders>
                                    <w:top w:val="single" w:sz="4" w:space="0" w:color="auto"/>
                                    <w:left w:val="nil"/>
                                    <w:bottom w:val="single" w:sz="4" w:space="0" w:color="auto"/>
                                    <w:right w:val="single" w:sz="4" w:space="0" w:color="auto"/>
                                  </w:tcBorders>
                                  <w:shd w:val="clear" w:color="auto" w:fill="EFF5FB"/>
                                </w:tcPr>
                                <w:p w14:paraId="390F3AA3" w14:textId="77777777" w:rsidR="007634FE" w:rsidRDefault="007634FE" w:rsidP="00751F31">
                                  <w:pPr>
                                    <w:widowControl/>
                                    <w:spacing w:line="240" w:lineRule="exact"/>
                                    <w:jc w:val="right"/>
                                    <w:rPr>
                                      <w:rFonts w:ascii="標楷體" w:eastAsia="標楷體" w:hAnsi="標楷體" w:cs="Segoe UI Emoji"/>
                                      <w:color w:val="000000"/>
                                      <w:sz w:val="20"/>
                                      <w:szCs w:val="20"/>
                                    </w:rPr>
                                  </w:pPr>
                                  <w:r>
                                    <w:rPr>
                                      <w:rFonts w:ascii="標楷體" w:eastAsia="標楷體" w:hAnsi="標楷體" w:cs="Segoe UI Emoji" w:hint="eastAsia"/>
                                      <w:color w:val="000000"/>
                                      <w:sz w:val="20"/>
                                      <w:szCs w:val="20"/>
                                    </w:rPr>
                                    <w:t>12,045</w:t>
                                  </w:r>
                                </w:p>
                              </w:tc>
                            </w:tr>
                            <w:tr w:rsidR="007634FE" w:rsidRPr="00E52F4D" w14:paraId="2225C668" w14:textId="77777777" w:rsidTr="007A129A">
                              <w:trPr>
                                <w:trHeight w:val="20"/>
                              </w:trPr>
                              <w:tc>
                                <w:tcPr>
                                  <w:tcW w:w="1980" w:type="dxa"/>
                                  <w:tcBorders>
                                    <w:top w:val="single" w:sz="4" w:space="0" w:color="auto"/>
                                    <w:left w:val="single" w:sz="4" w:space="0" w:color="auto"/>
                                    <w:bottom w:val="single" w:sz="4" w:space="0" w:color="auto"/>
                                    <w:right w:val="single" w:sz="4" w:space="0" w:color="auto"/>
                                  </w:tcBorders>
                                  <w:shd w:val="clear" w:color="auto" w:fill="EFF5FB"/>
                                  <w:vAlign w:val="center"/>
                                  <w:hideMark/>
                                </w:tcPr>
                                <w:p w14:paraId="50044A1A" w14:textId="77777777" w:rsidR="007634FE" w:rsidRPr="00F232D8" w:rsidRDefault="007634FE" w:rsidP="00751F31">
                                  <w:pPr>
                                    <w:widowControl/>
                                    <w:spacing w:line="240" w:lineRule="exact"/>
                                    <w:ind w:rightChars="-40" w:right="-96"/>
                                    <w:rPr>
                                      <w:rFonts w:ascii="標楷體" w:eastAsia="標楷體" w:hAnsi="標楷體" w:cs="新細明體"/>
                                      <w:color w:val="000000"/>
                                      <w:spacing w:val="-6"/>
                                      <w:kern w:val="0"/>
                                      <w:sz w:val="20"/>
                                      <w:szCs w:val="20"/>
                                    </w:rPr>
                                  </w:pPr>
                                  <w:r w:rsidRPr="00F232D8">
                                    <w:rPr>
                                      <w:rFonts w:ascii="標楷體" w:eastAsia="標楷體" w:hAnsi="標楷體" w:cs="新細明體" w:hint="eastAsia"/>
                                      <w:color w:val="000000"/>
                                      <w:spacing w:val="-6"/>
                                      <w:kern w:val="0"/>
                                      <w:sz w:val="20"/>
                                      <w:szCs w:val="20"/>
                                    </w:rPr>
                                    <w:t>桃園都會區大眾捷運系統航空城捷運綠線暨其土地整合發展計畫</w:t>
                                  </w:r>
                                </w:p>
                              </w:tc>
                              <w:tc>
                                <w:tcPr>
                                  <w:tcW w:w="992" w:type="dxa"/>
                                  <w:tcBorders>
                                    <w:top w:val="single" w:sz="4" w:space="0" w:color="auto"/>
                                    <w:left w:val="nil"/>
                                    <w:bottom w:val="single" w:sz="4" w:space="0" w:color="auto"/>
                                    <w:right w:val="single" w:sz="4" w:space="0" w:color="auto"/>
                                  </w:tcBorders>
                                  <w:shd w:val="clear" w:color="auto" w:fill="EFF5FB"/>
                                  <w:noWrap/>
                                  <w:vAlign w:val="center"/>
                                </w:tcPr>
                                <w:p w14:paraId="4F9BB79D" w14:textId="77777777" w:rsidR="007634FE" w:rsidRPr="008B5650" w:rsidRDefault="007634FE" w:rsidP="00751F31">
                                  <w:pPr>
                                    <w:widowControl/>
                                    <w:spacing w:line="240" w:lineRule="exact"/>
                                    <w:jc w:val="right"/>
                                    <w:rPr>
                                      <w:rFonts w:ascii="標楷體" w:eastAsia="標楷體" w:hAnsi="標楷體" w:cs="新細明體"/>
                                      <w:color w:val="000000"/>
                                      <w:spacing w:val="-6"/>
                                      <w:kern w:val="0"/>
                                      <w:sz w:val="20"/>
                                      <w:szCs w:val="20"/>
                                    </w:rPr>
                                  </w:pPr>
                                  <w:r w:rsidRPr="008B5650">
                                    <w:rPr>
                                      <w:rFonts w:ascii="標楷體" w:eastAsia="標楷體" w:hAnsi="標楷體" w:cs="新細明體" w:hint="eastAsia"/>
                                      <w:color w:val="000000"/>
                                      <w:spacing w:val="-6"/>
                                      <w:kern w:val="0"/>
                                      <w:sz w:val="20"/>
                                      <w:szCs w:val="20"/>
                                    </w:rPr>
                                    <w:t>2,120,000</w:t>
                                  </w:r>
                                </w:p>
                              </w:tc>
                              <w:tc>
                                <w:tcPr>
                                  <w:tcW w:w="851" w:type="dxa"/>
                                  <w:tcBorders>
                                    <w:top w:val="single" w:sz="4" w:space="0" w:color="auto"/>
                                    <w:left w:val="nil"/>
                                    <w:bottom w:val="single" w:sz="4" w:space="0" w:color="auto"/>
                                    <w:right w:val="single" w:sz="4" w:space="0" w:color="auto"/>
                                  </w:tcBorders>
                                  <w:shd w:val="clear" w:color="auto" w:fill="EFF5FB"/>
                                  <w:vAlign w:val="center"/>
                                </w:tcPr>
                                <w:p w14:paraId="23DFD8A8" w14:textId="77777777" w:rsidR="007634FE" w:rsidRPr="00A6197B" w:rsidRDefault="007634FE" w:rsidP="00751F31">
                                  <w:pPr>
                                    <w:widowControl/>
                                    <w:spacing w:line="240" w:lineRule="exact"/>
                                    <w:jc w:val="right"/>
                                    <w:rPr>
                                      <w:rFonts w:ascii="標楷體" w:eastAsia="標楷體" w:hAnsi="標楷體" w:cs="Segoe UI Symbol"/>
                                      <w:sz w:val="20"/>
                                      <w:szCs w:val="20"/>
                                    </w:rPr>
                                  </w:pPr>
                                  <w:r w:rsidRPr="00A6197B">
                                    <w:rPr>
                                      <w:rFonts w:ascii="標楷體" w:eastAsia="標楷體" w:hAnsi="標楷體" w:cs="Segoe UI Symbol" w:hint="eastAsia"/>
                                      <w:sz w:val="20"/>
                                      <w:szCs w:val="20"/>
                                    </w:rPr>
                                    <w:t>1.763</w:t>
                                  </w:r>
                                </w:p>
                              </w:tc>
                              <w:tc>
                                <w:tcPr>
                                  <w:tcW w:w="850" w:type="dxa"/>
                                  <w:tcBorders>
                                    <w:top w:val="single" w:sz="4" w:space="0" w:color="auto"/>
                                    <w:left w:val="nil"/>
                                    <w:bottom w:val="single" w:sz="4" w:space="0" w:color="auto"/>
                                    <w:right w:val="single" w:sz="4" w:space="0" w:color="auto"/>
                                  </w:tcBorders>
                                  <w:shd w:val="clear" w:color="auto" w:fill="EFF5FB"/>
                                  <w:vAlign w:val="center"/>
                                </w:tcPr>
                                <w:p w14:paraId="5D87579B" w14:textId="77777777" w:rsidR="007634FE" w:rsidRPr="00A6197B" w:rsidRDefault="007634FE" w:rsidP="00751F31">
                                  <w:pPr>
                                    <w:widowControl/>
                                    <w:spacing w:line="240" w:lineRule="exact"/>
                                    <w:jc w:val="right"/>
                                    <w:rPr>
                                      <w:rFonts w:ascii="標楷體" w:eastAsia="標楷體" w:hAnsi="標楷體" w:cs="Segoe UI Symbol"/>
                                      <w:sz w:val="20"/>
                                      <w:szCs w:val="20"/>
                                    </w:rPr>
                                  </w:pPr>
                                  <w:r>
                                    <w:rPr>
                                      <w:rFonts w:ascii="標楷體" w:eastAsia="標楷體" w:hAnsi="標楷體" w:cs="Segoe UI Emoji" w:hint="eastAsia"/>
                                      <w:color w:val="000000"/>
                                      <w:sz w:val="20"/>
                                      <w:szCs w:val="20"/>
                                    </w:rPr>
                                    <w:t>60,000</w:t>
                                  </w:r>
                                </w:p>
                              </w:tc>
                              <w:tc>
                                <w:tcPr>
                                  <w:tcW w:w="567" w:type="dxa"/>
                                  <w:tcBorders>
                                    <w:top w:val="single" w:sz="4" w:space="0" w:color="auto"/>
                                    <w:left w:val="nil"/>
                                    <w:bottom w:val="single" w:sz="4" w:space="0" w:color="auto"/>
                                    <w:right w:val="single" w:sz="4" w:space="0" w:color="auto"/>
                                  </w:tcBorders>
                                  <w:shd w:val="clear" w:color="auto" w:fill="EFF5FB"/>
                                  <w:vAlign w:val="center"/>
                                </w:tcPr>
                                <w:p w14:paraId="2C38C674" w14:textId="77777777" w:rsidR="007634FE" w:rsidRDefault="007634FE" w:rsidP="00751F31">
                                  <w:pPr>
                                    <w:widowControl/>
                                    <w:spacing w:line="240" w:lineRule="exact"/>
                                    <w:jc w:val="right"/>
                                    <w:rPr>
                                      <w:rFonts w:ascii="標楷體" w:eastAsia="標楷體" w:hAnsi="標楷體" w:cs="Segoe UI Emoji"/>
                                      <w:color w:val="000000"/>
                                      <w:sz w:val="20"/>
                                      <w:szCs w:val="20"/>
                                    </w:rPr>
                                  </w:pPr>
                                  <w:r>
                                    <w:rPr>
                                      <w:rFonts w:ascii="標楷體" w:eastAsia="標楷體" w:hAnsi="標楷體" w:cs="Segoe UI Emoji" w:hint="eastAsia"/>
                                      <w:color w:val="000000"/>
                                      <w:sz w:val="20"/>
                                      <w:szCs w:val="20"/>
                                    </w:rPr>
                                    <w:t>1.60</w:t>
                                  </w:r>
                                </w:p>
                              </w:tc>
                              <w:tc>
                                <w:tcPr>
                                  <w:tcW w:w="851" w:type="dxa"/>
                                  <w:tcBorders>
                                    <w:top w:val="single" w:sz="4" w:space="0" w:color="auto"/>
                                    <w:left w:val="nil"/>
                                    <w:bottom w:val="single" w:sz="4" w:space="0" w:color="auto"/>
                                    <w:right w:val="single" w:sz="4" w:space="0" w:color="auto"/>
                                  </w:tcBorders>
                                  <w:shd w:val="clear" w:color="auto" w:fill="EFF5FB"/>
                                  <w:vAlign w:val="center"/>
                                </w:tcPr>
                                <w:p w14:paraId="19220E42" w14:textId="77777777" w:rsidR="007634FE" w:rsidRDefault="007634FE" w:rsidP="00751F31">
                                  <w:pPr>
                                    <w:widowControl/>
                                    <w:spacing w:line="240" w:lineRule="exact"/>
                                    <w:jc w:val="right"/>
                                    <w:rPr>
                                      <w:rFonts w:ascii="標楷體" w:eastAsia="標楷體" w:hAnsi="標楷體" w:cs="Segoe UI Emoji"/>
                                      <w:color w:val="000000"/>
                                      <w:sz w:val="20"/>
                                      <w:szCs w:val="20"/>
                                    </w:rPr>
                                  </w:pPr>
                                  <w:r>
                                    <w:rPr>
                                      <w:rFonts w:ascii="標楷體" w:eastAsia="標楷體" w:hAnsi="標楷體" w:cs="Segoe UI Emoji" w:hint="eastAsia"/>
                                      <w:color w:val="000000"/>
                                      <w:sz w:val="20"/>
                                      <w:szCs w:val="20"/>
                                    </w:rPr>
                                    <w:t>97</w:t>
                                  </w:r>
                                </w:p>
                              </w:tc>
                              <w:tc>
                                <w:tcPr>
                                  <w:tcW w:w="1275" w:type="dxa"/>
                                  <w:tcBorders>
                                    <w:top w:val="single" w:sz="4" w:space="0" w:color="auto"/>
                                    <w:left w:val="nil"/>
                                    <w:bottom w:val="single" w:sz="4" w:space="0" w:color="auto"/>
                                    <w:right w:val="single" w:sz="4" w:space="0" w:color="auto"/>
                                  </w:tcBorders>
                                  <w:shd w:val="clear" w:color="auto" w:fill="EFF5FB"/>
                                  <w:vAlign w:val="center"/>
                                </w:tcPr>
                                <w:p w14:paraId="4A89C3B5" w14:textId="77777777" w:rsidR="007634FE" w:rsidRDefault="007634FE" w:rsidP="000825D6">
                                  <w:pPr>
                                    <w:widowControl/>
                                    <w:spacing w:line="240" w:lineRule="exact"/>
                                    <w:jc w:val="right"/>
                                    <w:rPr>
                                      <w:rFonts w:ascii="標楷體" w:eastAsia="標楷體" w:hAnsi="標楷體" w:cs="Segoe UI Emoji"/>
                                      <w:color w:val="000000"/>
                                      <w:sz w:val="20"/>
                                      <w:szCs w:val="20"/>
                                    </w:rPr>
                                  </w:pPr>
                                  <w:r>
                                    <w:rPr>
                                      <w:rFonts w:ascii="標楷體" w:eastAsia="標楷體" w:hAnsi="標楷體" w:cs="Segoe UI Emoji" w:hint="eastAsia"/>
                                      <w:color w:val="000000"/>
                                      <w:sz w:val="20"/>
                                      <w:szCs w:val="20"/>
                                    </w:rPr>
                                    <w:t>3,455</w:t>
                                  </w:r>
                                </w:p>
                              </w:tc>
                            </w:tr>
                          </w:tbl>
                          <w:p w14:paraId="1E393A7B" w14:textId="77777777" w:rsidR="007634FE" w:rsidRDefault="007634FE" w:rsidP="007634FE">
                            <w:pPr>
                              <w:spacing w:line="200" w:lineRule="exact"/>
                              <w:rPr>
                                <w:rFonts w:ascii="標楷體" w:eastAsia="標楷體" w:hAnsi="標楷體"/>
                                <w:sz w:val="18"/>
                                <w:szCs w:val="18"/>
                              </w:rPr>
                            </w:pPr>
                            <w:r>
                              <w:rPr>
                                <w:rFonts w:ascii="標楷體" w:eastAsia="標楷體" w:hAnsi="標楷體" w:hint="eastAsia"/>
                                <w:sz w:val="18"/>
                                <w:szCs w:val="18"/>
                              </w:rPr>
                              <w:t>註：1.資料時間：</w:t>
                            </w:r>
                            <w:r w:rsidRPr="002765CD">
                              <w:rPr>
                                <w:rFonts w:ascii="標楷體" w:eastAsia="標楷體" w:hAnsi="標楷體" w:hint="eastAsia"/>
                                <w:sz w:val="18"/>
                                <w:szCs w:val="18"/>
                              </w:rPr>
                              <w:t>截至113年底</w:t>
                            </w:r>
                            <w:r>
                              <w:rPr>
                                <w:rFonts w:ascii="標楷體" w:eastAsia="標楷體" w:hAnsi="標楷體" w:hint="eastAsia"/>
                                <w:sz w:val="18"/>
                                <w:szCs w:val="18"/>
                              </w:rPr>
                              <w:t>止。</w:t>
                            </w:r>
                          </w:p>
                          <w:p w14:paraId="14854B17" w14:textId="77777777" w:rsidR="007634FE" w:rsidRPr="00244458" w:rsidRDefault="007634FE" w:rsidP="007634FE">
                            <w:pPr>
                              <w:spacing w:line="200" w:lineRule="exact"/>
                              <w:ind w:firstLineChars="200" w:firstLine="360"/>
                              <w:rPr>
                                <w:rFonts w:ascii="標楷體" w:eastAsia="標楷體" w:hAnsi="標楷體"/>
                                <w:sz w:val="18"/>
                                <w:szCs w:val="18"/>
                              </w:rPr>
                            </w:pPr>
                            <w:r>
                              <w:rPr>
                                <w:rFonts w:ascii="標楷體" w:eastAsia="標楷體" w:hAnsi="標楷體" w:hint="eastAsia"/>
                                <w:sz w:val="18"/>
                                <w:szCs w:val="18"/>
                              </w:rPr>
                              <w:t>2.</w:t>
                            </w:r>
                            <w:r w:rsidRPr="00244458">
                              <w:rPr>
                                <w:rFonts w:ascii="標楷體" w:eastAsia="標楷體" w:hAnsi="標楷體" w:hint="eastAsia"/>
                                <w:sz w:val="18"/>
                                <w:szCs w:val="18"/>
                              </w:rPr>
                              <w:t>資料來源：</w:t>
                            </w:r>
                            <w:r>
                              <w:rPr>
                                <w:rFonts w:ascii="標楷體" w:eastAsia="標楷體" w:hAnsi="標楷體" w:hint="eastAsia"/>
                                <w:sz w:val="18"/>
                                <w:szCs w:val="18"/>
                              </w:rPr>
                              <w:t>整理自</w:t>
                            </w:r>
                            <w:r w:rsidRPr="00244458">
                              <w:rPr>
                                <w:rFonts w:ascii="標楷體" w:eastAsia="標楷體" w:hAnsi="標楷體"/>
                                <w:bCs/>
                                <w:spacing w:val="-4"/>
                                <w:sz w:val="18"/>
                                <w:szCs w:val="18"/>
                              </w:rPr>
                              <w:t>財政局提供</w:t>
                            </w:r>
                            <w:r>
                              <w:rPr>
                                <w:rFonts w:ascii="標楷體" w:eastAsia="標楷體" w:hAnsi="標楷體" w:hint="eastAsia"/>
                                <w:bCs/>
                                <w:spacing w:val="-4"/>
                                <w:sz w:val="18"/>
                                <w:szCs w:val="18"/>
                              </w:rPr>
                              <w:t>資料</w:t>
                            </w:r>
                            <w:r w:rsidRPr="00244458">
                              <w:rPr>
                                <w:rFonts w:ascii="標楷體" w:eastAsia="標楷體" w:hAnsi="標楷體" w:hint="eastAsia"/>
                                <w:bCs/>
                                <w:spacing w:val="-4"/>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BF072B" id="_x0000_s1084" type="#_x0000_t202" style="position:absolute;left:0;text-align:left;margin-left:103.7pt;margin-top:184.45pt;width:385pt;height:159.25pt;z-index:2517391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" stroked="f">
                <v:textbox>
                  <w:txbxContent>
                    <w:p w14:paraId="23385F95" w14:textId="77777777" w:rsidR="007634FE" w:rsidRPr="00275539" w:rsidRDefault="007634FE" w:rsidP="007634FE">
                      <w:pPr>
                        <w:jc w:val="center"/>
                        <w:rPr>
                          <w:rFonts w:ascii="標楷體" w:eastAsia="標楷體" w:hAnsi="標楷體"/>
                          <w:b/>
                          <w:bCs/>
                        </w:rPr>
                      </w:pPr>
                      <w:r w:rsidRPr="00244458">
                        <w:rPr>
                          <w:rFonts w:ascii="標楷體" w:eastAsia="標楷體" w:hAnsi="標楷體" w:hint="eastAsia"/>
                          <w:b/>
                          <w:bCs/>
                        </w:rPr>
                        <w:t>表</w:t>
                      </w:r>
                      <w:r>
                        <w:rPr>
                          <w:rFonts w:ascii="標楷體" w:eastAsia="標楷體" w:hAnsi="標楷體" w:hint="eastAsia"/>
                          <w:b/>
                          <w:bCs/>
                        </w:rPr>
                        <w:t xml:space="preserve">4 </w:t>
                      </w:r>
                      <w:r w:rsidRPr="001B19DE">
                        <w:rPr>
                          <w:rFonts w:ascii="標楷體" w:eastAsia="標楷體" w:hAnsi="標楷體" w:hint="eastAsia"/>
                          <w:b/>
                          <w:bCs/>
                        </w:rPr>
                        <w:t>發行公債節</w:t>
                      </w:r>
                      <w:r>
                        <w:rPr>
                          <w:rFonts w:ascii="標楷體" w:eastAsia="標楷體" w:hAnsi="標楷體" w:hint="eastAsia"/>
                          <w:b/>
                          <w:bCs/>
                        </w:rPr>
                        <w:t>約</w:t>
                      </w:r>
                      <w:r w:rsidRPr="001B19DE">
                        <w:rPr>
                          <w:rFonts w:ascii="標楷體" w:eastAsia="標楷體" w:hAnsi="標楷體" w:hint="eastAsia"/>
                          <w:b/>
                          <w:bCs/>
                        </w:rPr>
                        <w:t>債務付息成本</w:t>
                      </w:r>
                      <w:r>
                        <w:rPr>
                          <w:rFonts w:ascii="標楷體" w:eastAsia="標楷體" w:hAnsi="標楷體" w:hint="eastAsia"/>
                          <w:b/>
                          <w:bCs/>
                        </w:rPr>
                        <w:t>試算</w:t>
                      </w:r>
                    </w:p>
                    <w:p w14:paraId="44B79804" w14:textId="77777777" w:rsidR="007634FE" w:rsidRPr="009C428D" w:rsidRDefault="007634FE" w:rsidP="007634FE">
                      <w:pPr>
                        <w:spacing w:line="180" w:lineRule="exact"/>
                        <w:jc w:val="right"/>
                        <w:rPr>
                          <w:rFonts w:ascii="標楷體" w:eastAsia="標楷體" w:hAnsi="標楷體"/>
                          <w:sz w:val="20"/>
                          <w:szCs w:val="18"/>
                        </w:rPr>
                      </w:pPr>
                      <w:r w:rsidRPr="009C428D">
                        <w:rPr>
                          <w:rFonts w:ascii="標楷體" w:eastAsia="標楷體" w:hAnsi="標楷體" w:hint="eastAsia"/>
                          <w:sz w:val="20"/>
                          <w:szCs w:val="18"/>
                        </w:rPr>
                        <w:t>單位：新臺幣萬元、％</w:t>
                      </w:r>
                    </w:p>
                    <w:tbl>
                      <w:tblPr>
                        <w:tblW w:w="7366" w:type="dxa"/>
                        <w:tblLayout w:type="fixed"/>
                        <w:tblCellMar>
                          <w:left w:w="28" w:type="dxa"/>
                          <w:right w:w="28" w:type="dxa"/>
                        </w:tblCellMar>
                        <w:tblLook w:val="04A0" w:firstRow="1" w:lastRow="0" w:firstColumn="1" w:lastColumn="0" w:noHBand="0" w:noVBand="1"/>
                      </w:tblPr>
                      <w:tblGrid>
                        <w:gridCol w:w="1980"/>
                        <w:gridCol w:w="992"/>
                        <w:gridCol w:w="851"/>
                        <w:gridCol w:w="850"/>
                        <w:gridCol w:w="567"/>
                        <w:gridCol w:w="851"/>
                        <w:gridCol w:w="1275"/>
                      </w:tblGrid>
                      <w:tr w:rsidR="007634FE" w:rsidRPr="00E52F4D" w14:paraId="466B8183" w14:textId="77777777" w:rsidTr="0032692D">
                        <w:trPr>
                          <w:trHeight w:val="50"/>
                        </w:trPr>
                        <w:tc>
                          <w:tcPr>
                            <w:tcW w:w="1980" w:type="dxa"/>
                            <w:vMerge w:val="restart"/>
                            <w:tcBorders>
                              <w:top w:val="single" w:sz="4" w:space="0" w:color="auto"/>
                              <w:left w:val="single" w:sz="4" w:space="0" w:color="auto"/>
                              <w:right w:val="single" w:sz="4" w:space="0" w:color="auto"/>
                            </w:tcBorders>
                            <w:shd w:val="clear" w:color="auto" w:fill="C4D6D2"/>
                            <w:noWrap/>
                            <w:vAlign w:val="center"/>
                            <w:hideMark/>
                          </w:tcPr>
                          <w:p w14:paraId="524FB6D5" w14:textId="77777777" w:rsidR="007634FE" w:rsidRPr="00E52F4D" w:rsidRDefault="007634FE" w:rsidP="00E52F4D">
                            <w:pPr>
                              <w:widowControl/>
                              <w:spacing w:line="240" w:lineRule="exact"/>
                              <w:jc w:val="center"/>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自償性計畫</w:t>
                            </w:r>
                          </w:p>
                        </w:tc>
                        <w:tc>
                          <w:tcPr>
                            <w:tcW w:w="992" w:type="dxa"/>
                            <w:vMerge w:val="restart"/>
                            <w:tcBorders>
                              <w:top w:val="single" w:sz="4" w:space="0" w:color="auto"/>
                              <w:left w:val="nil"/>
                              <w:right w:val="single" w:sz="4" w:space="0" w:color="auto"/>
                            </w:tcBorders>
                            <w:shd w:val="clear" w:color="auto" w:fill="C4D6D2"/>
                            <w:noWrap/>
                            <w:vAlign w:val="center"/>
                          </w:tcPr>
                          <w:p w14:paraId="5725DA00" w14:textId="77777777" w:rsidR="007634FE" w:rsidRDefault="007634FE" w:rsidP="002A2DC8">
                            <w:pPr>
                              <w:widowControl/>
                              <w:spacing w:line="200" w:lineRule="exact"/>
                              <w:ind w:leftChars="-25" w:left="-60" w:rightChars="-25" w:right="-60"/>
                              <w:jc w:val="center"/>
                              <w:rPr>
                                <w:rFonts w:ascii="標楷體" w:eastAsia="標楷體" w:hAnsi="標楷體" w:cs="新細明體"/>
                                <w:color w:val="000000"/>
                                <w:spacing w:val="-12"/>
                                <w:kern w:val="0"/>
                                <w:sz w:val="20"/>
                                <w:szCs w:val="20"/>
                              </w:rPr>
                            </w:pPr>
                            <w:r w:rsidRPr="00A6197B">
                              <w:rPr>
                                <w:rFonts w:ascii="標楷體" w:eastAsia="標楷體" w:hAnsi="標楷體" w:cs="新細明體" w:hint="eastAsia"/>
                                <w:color w:val="000000"/>
                                <w:spacing w:val="-12"/>
                                <w:kern w:val="0"/>
                                <w:sz w:val="20"/>
                                <w:szCs w:val="20"/>
                              </w:rPr>
                              <w:t>貸款</w:t>
                            </w:r>
                            <w:r>
                              <w:rPr>
                                <w:rFonts w:ascii="標楷體" w:eastAsia="標楷體" w:hAnsi="標楷體" w:cs="新細明體" w:hint="eastAsia"/>
                                <w:color w:val="000000"/>
                                <w:spacing w:val="-12"/>
                                <w:kern w:val="0"/>
                                <w:sz w:val="20"/>
                                <w:szCs w:val="20"/>
                              </w:rPr>
                              <w:t>總</w:t>
                            </w:r>
                            <w:r w:rsidRPr="00A6197B">
                              <w:rPr>
                                <w:rFonts w:ascii="標楷體" w:eastAsia="標楷體" w:hAnsi="標楷體" w:cs="新細明體" w:hint="eastAsia"/>
                                <w:color w:val="000000"/>
                                <w:spacing w:val="-12"/>
                                <w:kern w:val="0"/>
                                <w:sz w:val="20"/>
                                <w:szCs w:val="20"/>
                              </w:rPr>
                              <w:t>額</w:t>
                            </w:r>
                          </w:p>
                          <w:p w14:paraId="62291CEC" w14:textId="77777777" w:rsidR="007634FE" w:rsidRPr="00A6197B" w:rsidRDefault="007634FE" w:rsidP="00A6197B">
                            <w:pPr>
                              <w:widowControl/>
                              <w:spacing w:line="200" w:lineRule="exact"/>
                              <w:ind w:leftChars="-25" w:left="-60" w:rightChars="-25" w:right="-60"/>
                              <w:jc w:val="center"/>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(A)</w:t>
                            </w:r>
                          </w:p>
                        </w:tc>
                        <w:tc>
                          <w:tcPr>
                            <w:tcW w:w="851" w:type="dxa"/>
                            <w:vMerge w:val="restart"/>
                            <w:tcBorders>
                              <w:top w:val="single" w:sz="4" w:space="0" w:color="auto"/>
                              <w:left w:val="nil"/>
                              <w:right w:val="single" w:sz="4" w:space="0" w:color="auto"/>
                            </w:tcBorders>
                            <w:shd w:val="clear" w:color="auto" w:fill="C4D6D2"/>
                            <w:vAlign w:val="center"/>
                          </w:tcPr>
                          <w:p w14:paraId="5E476B4A" w14:textId="77777777" w:rsidR="007634FE" w:rsidRDefault="007634FE" w:rsidP="00A6197B">
                            <w:pPr>
                              <w:widowControl/>
                              <w:spacing w:line="200" w:lineRule="exact"/>
                              <w:ind w:leftChars="-25" w:left="-60" w:rightChars="-25" w:right="-60"/>
                              <w:jc w:val="center"/>
                              <w:rPr>
                                <w:rFonts w:ascii="標楷體" w:eastAsia="標楷體" w:hAnsi="標楷體" w:cs="新細明體"/>
                                <w:color w:val="000000"/>
                                <w:spacing w:val="-12"/>
                                <w:kern w:val="0"/>
                                <w:sz w:val="20"/>
                                <w:szCs w:val="20"/>
                              </w:rPr>
                            </w:pPr>
                            <w:r w:rsidRPr="00A6197B">
                              <w:rPr>
                                <w:rFonts w:ascii="標楷體" w:eastAsia="標楷體" w:hAnsi="標楷體" w:cs="新細明體" w:hint="eastAsia"/>
                                <w:color w:val="000000"/>
                                <w:spacing w:val="-12"/>
                                <w:kern w:val="0"/>
                                <w:sz w:val="20"/>
                                <w:szCs w:val="20"/>
                              </w:rPr>
                              <w:t>平均借款</w:t>
                            </w:r>
                          </w:p>
                          <w:p w14:paraId="74EBE2C0" w14:textId="77777777" w:rsidR="007634FE" w:rsidRDefault="007634FE" w:rsidP="00A6197B">
                            <w:pPr>
                              <w:widowControl/>
                              <w:spacing w:line="200" w:lineRule="exact"/>
                              <w:ind w:leftChars="-25" w:left="-60" w:rightChars="-25" w:right="-60"/>
                              <w:jc w:val="center"/>
                              <w:rPr>
                                <w:rFonts w:ascii="標楷體" w:eastAsia="標楷體" w:hAnsi="標楷體" w:cs="新細明體"/>
                                <w:color w:val="000000"/>
                                <w:spacing w:val="-12"/>
                                <w:kern w:val="0"/>
                                <w:sz w:val="20"/>
                                <w:szCs w:val="20"/>
                              </w:rPr>
                            </w:pPr>
                            <w:r w:rsidRPr="00A6197B">
                              <w:rPr>
                                <w:rFonts w:ascii="標楷體" w:eastAsia="標楷體" w:hAnsi="標楷體" w:cs="新細明體" w:hint="eastAsia"/>
                                <w:color w:val="000000"/>
                                <w:spacing w:val="-12"/>
                                <w:kern w:val="0"/>
                                <w:sz w:val="20"/>
                                <w:szCs w:val="20"/>
                              </w:rPr>
                              <w:t>利率</w:t>
                            </w:r>
                          </w:p>
                          <w:p w14:paraId="1866DD08" w14:textId="77777777" w:rsidR="007634FE" w:rsidRPr="00A6197B" w:rsidRDefault="007634FE" w:rsidP="00A6197B">
                            <w:pPr>
                              <w:widowControl/>
                              <w:spacing w:line="200" w:lineRule="exact"/>
                              <w:ind w:leftChars="-25" w:left="-60" w:rightChars="-25" w:right="-60"/>
                              <w:jc w:val="center"/>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(B)</w:t>
                            </w:r>
                          </w:p>
                        </w:tc>
                        <w:tc>
                          <w:tcPr>
                            <w:tcW w:w="2268" w:type="dxa"/>
                            <w:gridSpan w:val="3"/>
                            <w:tcBorders>
                              <w:top w:val="single" w:sz="4" w:space="0" w:color="auto"/>
                              <w:left w:val="nil"/>
                              <w:bottom w:val="single" w:sz="4" w:space="0" w:color="auto"/>
                              <w:right w:val="single" w:sz="4" w:space="0" w:color="auto"/>
                            </w:tcBorders>
                            <w:shd w:val="clear" w:color="auto" w:fill="C4D6D2"/>
                            <w:vAlign w:val="center"/>
                          </w:tcPr>
                          <w:p w14:paraId="3D3A4A5B" w14:textId="77777777" w:rsidR="007634FE" w:rsidRPr="00A6197B" w:rsidRDefault="007634FE" w:rsidP="00A6197B">
                            <w:pPr>
                              <w:widowControl/>
                              <w:spacing w:line="200" w:lineRule="exact"/>
                              <w:ind w:leftChars="-25" w:left="-60" w:rightChars="-25" w:right="-60"/>
                              <w:jc w:val="center"/>
                              <w:rPr>
                                <w:rFonts w:ascii="標楷體" w:eastAsia="標楷體" w:hAnsi="標楷體" w:cs="新細明體"/>
                                <w:color w:val="000000"/>
                                <w:spacing w:val="-12"/>
                                <w:kern w:val="0"/>
                                <w:sz w:val="20"/>
                                <w:szCs w:val="20"/>
                              </w:rPr>
                            </w:pPr>
                            <w:r w:rsidRPr="00A6197B">
                              <w:rPr>
                                <w:rFonts w:ascii="標楷體" w:eastAsia="標楷體" w:hAnsi="標楷體" w:cs="新細明體" w:hint="eastAsia"/>
                                <w:color w:val="000000"/>
                                <w:spacing w:val="-12"/>
                                <w:kern w:val="0"/>
                                <w:sz w:val="20"/>
                                <w:szCs w:val="20"/>
                              </w:rPr>
                              <w:t>永續</w:t>
                            </w:r>
                            <w:r>
                              <w:rPr>
                                <w:rFonts w:ascii="標楷體" w:eastAsia="標楷體" w:hAnsi="標楷體" w:cs="新細明體" w:hint="eastAsia"/>
                                <w:color w:val="000000"/>
                                <w:spacing w:val="-12"/>
                                <w:kern w:val="0"/>
                                <w:sz w:val="20"/>
                                <w:szCs w:val="20"/>
                              </w:rPr>
                              <w:t>債券</w:t>
                            </w:r>
                          </w:p>
                        </w:tc>
                        <w:tc>
                          <w:tcPr>
                            <w:tcW w:w="1275" w:type="dxa"/>
                            <w:vMerge w:val="restart"/>
                            <w:tcBorders>
                              <w:top w:val="single" w:sz="4" w:space="0" w:color="auto"/>
                              <w:left w:val="nil"/>
                              <w:right w:val="single" w:sz="4" w:space="0" w:color="auto"/>
                            </w:tcBorders>
                            <w:shd w:val="clear" w:color="auto" w:fill="C4D6D2"/>
                            <w:vAlign w:val="center"/>
                          </w:tcPr>
                          <w:p w14:paraId="004365B8" w14:textId="77777777" w:rsidR="007634FE" w:rsidRDefault="007634FE" w:rsidP="000825D6">
                            <w:pPr>
                              <w:widowControl/>
                              <w:spacing w:line="200" w:lineRule="exact"/>
                              <w:jc w:val="center"/>
                              <w:rPr>
                                <w:rFonts w:ascii="標楷體" w:eastAsia="標楷體" w:hAnsi="標楷體"/>
                                <w:spacing w:val="-20"/>
                                <w:sz w:val="20"/>
                                <w:szCs w:val="20"/>
                              </w:rPr>
                            </w:pPr>
                            <w:r w:rsidRPr="000825D6">
                              <w:rPr>
                                <w:rFonts w:ascii="標楷體" w:eastAsia="標楷體" w:hAnsi="標楷體" w:cs="新細明體" w:hint="eastAsia"/>
                                <w:color w:val="000000"/>
                                <w:spacing w:val="-20"/>
                                <w:kern w:val="0"/>
                                <w:sz w:val="20"/>
                                <w:szCs w:val="20"/>
                              </w:rPr>
                              <w:t>公債獲取建設</w:t>
                            </w:r>
                            <w:r>
                              <w:rPr>
                                <w:rFonts w:ascii="標楷體" w:eastAsia="標楷體" w:hAnsi="標楷體" w:cs="新細明體"/>
                                <w:color w:val="000000"/>
                                <w:spacing w:val="-20"/>
                                <w:kern w:val="0"/>
                                <w:sz w:val="20"/>
                                <w:szCs w:val="20"/>
                              </w:rPr>
                              <w:br/>
                            </w:r>
                            <w:r w:rsidRPr="000825D6">
                              <w:rPr>
                                <w:rFonts w:ascii="標楷體" w:eastAsia="標楷體" w:hAnsi="標楷體" w:cs="新細明體" w:hint="eastAsia"/>
                                <w:color w:val="000000"/>
                                <w:spacing w:val="-20"/>
                                <w:kern w:val="0"/>
                                <w:sz w:val="20"/>
                                <w:szCs w:val="20"/>
                              </w:rPr>
                              <w:t>貸款推算</w:t>
                            </w:r>
                            <w:r w:rsidRPr="000825D6">
                              <w:rPr>
                                <w:rFonts w:ascii="標楷體" w:eastAsia="標楷體" w:hAnsi="標楷體" w:hint="eastAsia"/>
                                <w:spacing w:val="-20"/>
                                <w:sz w:val="20"/>
                                <w:szCs w:val="20"/>
                              </w:rPr>
                              <w:t>可節</w:t>
                            </w:r>
                            <w:r>
                              <w:rPr>
                                <w:rFonts w:ascii="標楷體" w:eastAsia="標楷體" w:hAnsi="標楷體" w:hint="eastAsia"/>
                                <w:spacing w:val="-20"/>
                                <w:sz w:val="20"/>
                                <w:szCs w:val="20"/>
                              </w:rPr>
                              <w:t>省</w:t>
                            </w:r>
                            <w:r w:rsidRPr="000825D6">
                              <w:rPr>
                                <w:rFonts w:ascii="標楷體" w:eastAsia="標楷體" w:hAnsi="標楷體" w:hint="eastAsia"/>
                                <w:spacing w:val="-20"/>
                                <w:sz w:val="20"/>
                                <w:szCs w:val="20"/>
                              </w:rPr>
                              <w:t>債務付息</w:t>
                            </w:r>
                          </w:p>
                          <w:p w14:paraId="34A20375" w14:textId="77777777" w:rsidR="007634FE" w:rsidRPr="000825D6" w:rsidRDefault="007634FE" w:rsidP="000825D6">
                            <w:pPr>
                              <w:widowControl/>
                              <w:spacing w:line="200" w:lineRule="exact"/>
                              <w:jc w:val="center"/>
                              <w:rPr>
                                <w:rFonts w:ascii="標楷體" w:eastAsia="標楷體" w:hAnsi="標楷體" w:cs="新細明體"/>
                                <w:color w:val="000000"/>
                                <w:spacing w:val="-20"/>
                                <w:kern w:val="0"/>
                                <w:sz w:val="20"/>
                                <w:szCs w:val="20"/>
                              </w:rPr>
                            </w:pPr>
                            <w:r w:rsidRPr="002A2DC8">
                              <w:rPr>
                                <w:rFonts w:ascii="標楷體" w:eastAsia="標楷體" w:hAnsi="標楷體" w:cs="新細明體" w:hint="eastAsia"/>
                                <w:color w:val="000000"/>
                                <w:spacing w:val="-12"/>
                                <w:kern w:val="0"/>
                                <w:sz w:val="20"/>
                                <w:szCs w:val="20"/>
                              </w:rPr>
                              <w:t>(B-D)×</w:t>
                            </w:r>
                            <w:r>
                              <w:rPr>
                                <w:rFonts w:ascii="標楷體" w:eastAsia="標楷體" w:hAnsi="標楷體" w:cs="新細明體" w:hint="eastAsia"/>
                                <w:color w:val="000000"/>
                                <w:spacing w:val="-12"/>
                                <w:kern w:val="0"/>
                                <w:sz w:val="20"/>
                                <w:szCs w:val="20"/>
                              </w:rPr>
                              <w:t>A</w:t>
                            </w:r>
                          </w:p>
                        </w:tc>
                      </w:tr>
                      <w:tr w:rsidR="007634FE" w:rsidRPr="00E52F4D" w14:paraId="70E18AE7" w14:textId="77777777" w:rsidTr="0032692D">
                        <w:trPr>
                          <w:trHeight w:val="50"/>
                        </w:trPr>
                        <w:tc>
                          <w:tcPr>
                            <w:tcW w:w="1980" w:type="dxa"/>
                            <w:vMerge/>
                            <w:tcBorders>
                              <w:left w:val="single" w:sz="4" w:space="0" w:color="auto"/>
                              <w:bottom w:val="single" w:sz="4" w:space="0" w:color="auto"/>
                              <w:right w:val="single" w:sz="4" w:space="0" w:color="auto"/>
                            </w:tcBorders>
                            <w:shd w:val="clear" w:color="auto" w:fill="auto"/>
                            <w:noWrap/>
                            <w:vAlign w:val="center"/>
                          </w:tcPr>
                          <w:p w14:paraId="255456EF" w14:textId="77777777" w:rsidR="007634FE" w:rsidRPr="00E52F4D" w:rsidRDefault="007634FE" w:rsidP="00E52F4D">
                            <w:pPr>
                              <w:widowControl/>
                              <w:spacing w:line="240" w:lineRule="exact"/>
                              <w:jc w:val="center"/>
                              <w:rPr>
                                <w:rFonts w:ascii="標楷體" w:eastAsia="標楷體" w:hAnsi="標楷體" w:cs="新細明體"/>
                                <w:color w:val="000000"/>
                                <w:kern w:val="0"/>
                                <w:sz w:val="20"/>
                                <w:szCs w:val="20"/>
                              </w:rPr>
                            </w:pPr>
                          </w:p>
                        </w:tc>
                        <w:tc>
                          <w:tcPr>
                            <w:tcW w:w="992" w:type="dxa"/>
                            <w:vMerge/>
                            <w:tcBorders>
                              <w:left w:val="nil"/>
                              <w:bottom w:val="single" w:sz="4" w:space="0" w:color="auto"/>
                              <w:right w:val="single" w:sz="4" w:space="0" w:color="auto"/>
                            </w:tcBorders>
                            <w:shd w:val="clear" w:color="auto" w:fill="auto"/>
                            <w:noWrap/>
                            <w:vAlign w:val="center"/>
                          </w:tcPr>
                          <w:p w14:paraId="2F97C838" w14:textId="77777777" w:rsidR="007634FE" w:rsidRPr="00A6197B" w:rsidRDefault="007634FE" w:rsidP="00A6197B">
                            <w:pPr>
                              <w:widowControl/>
                              <w:spacing w:line="200" w:lineRule="exact"/>
                              <w:ind w:leftChars="-25" w:left="-60" w:rightChars="-25" w:right="-60"/>
                              <w:jc w:val="center"/>
                              <w:rPr>
                                <w:rFonts w:ascii="標楷體" w:eastAsia="標楷體" w:hAnsi="標楷體" w:cs="新細明體"/>
                                <w:color w:val="000000"/>
                                <w:spacing w:val="-12"/>
                                <w:kern w:val="0"/>
                                <w:sz w:val="20"/>
                                <w:szCs w:val="20"/>
                              </w:rPr>
                            </w:pPr>
                          </w:p>
                        </w:tc>
                        <w:tc>
                          <w:tcPr>
                            <w:tcW w:w="851" w:type="dxa"/>
                            <w:vMerge/>
                            <w:tcBorders>
                              <w:left w:val="nil"/>
                              <w:bottom w:val="single" w:sz="4" w:space="0" w:color="auto"/>
                              <w:right w:val="single" w:sz="4" w:space="0" w:color="auto"/>
                            </w:tcBorders>
                            <w:vAlign w:val="center"/>
                          </w:tcPr>
                          <w:p w14:paraId="6CE8EB6D" w14:textId="77777777" w:rsidR="007634FE" w:rsidRPr="00A6197B" w:rsidRDefault="007634FE" w:rsidP="00A6197B">
                            <w:pPr>
                              <w:widowControl/>
                              <w:spacing w:line="200" w:lineRule="exact"/>
                              <w:ind w:leftChars="-25" w:left="-60" w:rightChars="-25" w:right="-60"/>
                              <w:jc w:val="center"/>
                              <w:rPr>
                                <w:rFonts w:ascii="標楷體" w:eastAsia="標楷體" w:hAnsi="標楷體" w:cs="新細明體"/>
                                <w:color w:val="000000"/>
                                <w:spacing w:val="-12"/>
                                <w:kern w:val="0"/>
                                <w:sz w:val="20"/>
                                <w:szCs w:val="20"/>
                              </w:rPr>
                            </w:pPr>
                          </w:p>
                        </w:tc>
                        <w:tc>
                          <w:tcPr>
                            <w:tcW w:w="850" w:type="dxa"/>
                            <w:tcBorders>
                              <w:top w:val="single" w:sz="4" w:space="0" w:color="auto"/>
                              <w:left w:val="nil"/>
                              <w:bottom w:val="single" w:sz="4" w:space="0" w:color="auto"/>
                              <w:right w:val="single" w:sz="4" w:space="0" w:color="auto"/>
                            </w:tcBorders>
                            <w:shd w:val="clear" w:color="auto" w:fill="C4D6D2"/>
                            <w:vAlign w:val="center"/>
                          </w:tcPr>
                          <w:p w14:paraId="3E9CA1B2" w14:textId="77777777" w:rsidR="007634FE" w:rsidRDefault="007634FE" w:rsidP="00F232D8">
                            <w:pPr>
                              <w:widowControl/>
                              <w:spacing w:line="200" w:lineRule="exact"/>
                              <w:ind w:leftChars="-25" w:left="-60" w:rightChars="-25" w:right="-60"/>
                              <w:jc w:val="center"/>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發行額</w:t>
                            </w:r>
                          </w:p>
                          <w:p w14:paraId="19F3EF20" w14:textId="77777777" w:rsidR="007634FE" w:rsidRPr="00A6197B" w:rsidRDefault="007634FE" w:rsidP="00F232D8">
                            <w:pPr>
                              <w:widowControl/>
                              <w:spacing w:line="200" w:lineRule="exact"/>
                              <w:ind w:leftChars="-25" w:left="-60" w:rightChars="-25" w:right="-60"/>
                              <w:jc w:val="center"/>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(C)</w:t>
                            </w:r>
                          </w:p>
                        </w:tc>
                        <w:tc>
                          <w:tcPr>
                            <w:tcW w:w="567" w:type="dxa"/>
                            <w:tcBorders>
                              <w:top w:val="single" w:sz="4" w:space="0" w:color="auto"/>
                              <w:left w:val="nil"/>
                              <w:bottom w:val="single" w:sz="4" w:space="0" w:color="auto"/>
                              <w:right w:val="single" w:sz="4" w:space="0" w:color="auto"/>
                            </w:tcBorders>
                            <w:shd w:val="clear" w:color="auto" w:fill="C4D6D2"/>
                            <w:vAlign w:val="center"/>
                          </w:tcPr>
                          <w:p w14:paraId="3E2960B6" w14:textId="77777777" w:rsidR="007634FE" w:rsidRDefault="007634FE" w:rsidP="00F232D8">
                            <w:pPr>
                              <w:widowControl/>
                              <w:spacing w:line="200" w:lineRule="exact"/>
                              <w:ind w:leftChars="-25" w:left="-60" w:rightChars="-25" w:right="-60"/>
                              <w:jc w:val="center"/>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殖利率</w:t>
                            </w:r>
                          </w:p>
                          <w:p w14:paraId="547007E6" w14:textId="77777777" w:rsidR="007634FE" w:rsidRPr="00A6197B" w:rsidRDefault="007634FE" w:rsidP="00F232D8">
                            <w:pPr>
                              <w:widowControl/>
                              <w:spacing w:line="200" w:lineRule="exact"/>
                              <w:ind w:leftChars="-25" w:left="-60" w:rightChars="-25" w:right="-60"/>
                              <w:jc w:val="center"/>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(D)</w:t>
                            </w:r>
                          </w:p>
                        </w:tc>
                        <w:tc>
                          <w:tcPr>
                            <w:tcW w:w="851" w:type="dxa"/>
                            <w:tcBorders>
                              <w:top w:val="single" w:sz="4" w:space="0" w:color="auto"/>
                              <w:left w:val="nil"/>
                              <w:bottom w:val="single" w:sz="4" w:space="0" w:color="auto"/>
                              <w:right w:val="single" w:sz="4" w:space="0" w:color="auto"/>
                            </w:tcBorders>
                            <w:shd w:val="clear" w:color="auto" w:fill="C4D6D2"/>
                          </w:tcPr>
                          <w:p w14:paraId="68EBDDF7" w14:textId="77777777" w:rsidR="007634FE" w:rsidRDefault="007634FE" w:rsidP="00F232D8">
                            <w:pPr>
                              <w:widowControl/>
                              <w:spacing w:line="200" w:lineRule="exact"/>
                              <w:ind w:leftChars="-25" w:left="-60" w:rightChars="-25" w:right="-60"/>
                              <w:jc w:val="center"/>
                              <w:rPr>
                                <w:rFonts w:ascii="標楷體" w:eastAsia="標楷體" w:hAnsi="標楷體" w:cs="新細明體"/>
                                <w:color w:val="000000"/>
                                <w:spacing w:val="-12"/>
                                <w:kern w:val="0"/>
                                <w:sz w:val="20"/>
                                <w:szCs w:val="20"/>
                              </w:rPr>
                            </w:pPr>
                            <w:r w:rsidRPr="00751F31">
                              <w:rPr>
                                <w:rFonts w:ascii="標楷體" w:eastAsia="標楷體" w:hAnsi="標楷體" w:cs="新細明體" w:hint="eastAsia"/>
                                <w:color w:val="000000"/>
                                <w:spacing w:val="-12"/>
                                <w:kern w:val="0"/>
                                <w:sz w:val="20"/>
                                <w:szCs w:val="20"/>
                              </w:rPr>
                              <w:t>節</w:t>
                            </w:r>
                            <w:r>
                              <w:rPr>
                                <w:rFonts w:ascii="標楷體" w:eastAsia="標楷體" w:hAnsi="標楷體" w:cs="新細明體" w:hint="eastAsia"/>
                                <w:color w:val="000000"/>
                                <w:spacing w:val="-12"/>
                                <w:kern w:val="0"/>
                                <w:sz w:val="20"/>
                                <w:szCs w:val="20"/>
                              </w:rPr>
                              <w:t>省</w:t>
                            </w:r>
                            <w:r w:rsidRPr="00751F31">
                              <w:rPr>
                                <w:rFonts w:ascii="標楷體" w:eastAsia="標楷體" w:hAnsi="標楷體" w:cs="新細明體" w:hint="eastAsia"/>
                                <w:color w:val="000000"/>
                                <w:spacing w:val="-12"/>
                                <w:kern w:val="0"/>
                                <w:sz w:val="20"/>
                                <w:szCs w:val="20"/>
                              </w:rPr>
                              <w:t>債務</w:t>
                            </w:r>
                          </w:p>
                          <w:p w14:paraId="3BAF3DA6" w14:textId="77777777" w:rsidR="007634FE" w:rsidRDefault="007634FE" w:rsidP="00F232D8">
                            <w:pPr>
                              <w:widowControl/>
                              <w:spacing w:line="200" w:lineRule="exact"/>
                              <w:ind w:leftChars="-25" w:left="-60" w:rightChars="-25" w:right="-60"/>
                              <w:jc w:val="center"/>
                              <w:rPr>
                                <w:rFonts w:ascii="標楷體" w:eastAsia="標楷體" w:hAnsi="標楷體" w:cs="新細明體"/>
                                <w:color w:val="000000"/>
                                <w:spacing w:val="-12"/>
                                <w:kern w:val="0"/>
                                <w:sz w:val="20"/>
                                <w:szCs w:val="20"/>
                              </w:rPr>
                            </w:pPr>
                            <w:r w:rsidRPr="00751F31">
                              <w:rPr>
                                <w:rFonts w:ascii="標楷體" w:eastAsia="標楷體" w:hAnsi="標楷體" w:cs="新細明體" w:hint="eastAsia"/>
                                <w:color w:val="000000"/>
                                <w:spacing w:val="-12"/>
                                <w:kern w:val="0"/>
                                <w:sz w:val="20"/>
                                <w:szCs w:val="20"/>
                              </w:rPr>
                              <w:t>付息</w:t>
                            </w:r>
                          </w:p>
                          <w:p w14:paraId="4CDCD8E1" w14:textId="77777777" w:rsidR="007634FE" w:rsidRPr="002A2DC8" w:rsidRDefault="007634FE" w:rsidP="00F232D8">
                            <w:pPr>
                              <w:widowControl/>
                              <w:spacing w:line="200" w:lineRule="exact"/>
                              <w:ind w:leftChars="-25" w:left="-60" w:rightChars="-25" w:right="-60"/>
                              <w:jc w:val="center"/>
                              <w:rPr>
                                <w:rFonts w:ascii="標楷體" w:eastAsia="標楷體" w:hAnsi="標楷體" w:cs="新細明體"/>
                                <w:color w:val="000000"/>
                                <w:spacing w:val="-12"/>
                                <w:kern w:val="0"/>
                                <w:sz w:val="20"/>
                                <w:szCs w:val="20"/>
                              </w:rPr>
                            </w:pPr>
                            <w:r w:rsidRPr="002A2DC8">
                              <w:rPr>
                                <w:rFonts w:ascii="標楷體" w:eastAsia="標楷體" w:hAnsi="標楷體" w:cs="新細明體" w:hint="eastAsia"/>
                                <w:color w:val="000000"/>
                                <w:spacing w:val="-12"/>
                                <w:kern w:val="0"/>
                                <w:sz w:val="20"/>
                                <w:szCs w:val="20"/>
                              </w:rPr>
                              <w:t>(B-D)×C</w:t>
                            </w:r>
                          </w:p>
                        </w:tc>
                        <w:tc>
                          <w:tcPr>
                            <w:tcW w:w="1275" w:type="dxa"/>
                            <w:vMerge/>
                            <w:tcBorders>
                              <w:left w:val="nil"/>
                              <w:bottom w:val="single" w:sz="4" w:space="0" w:color="auto"/>
                              <w:right w:val="single" w:sz="4" w:space="0" w:color="auto"/>
                            </w:tcBorders>
                          </w:tcPr>
                          <w:p w14:paraId="4F7905D5" w14:textId="77777777" w:rsidR="007634FE" w:rsidRPr="00751F31" w:rsidRDefault="007634FE" w:rsidP="00F232D8">
                            <w:pPr>
                              <w:widowControl/>
                              <w:spacing w:line="200" w:lineRule="exact"/>
                              <w:ind w:leftChars="-25" w:left="-60" w:rightChars="-25" w:right="-60"/>
                              <w:jc w:val="center"/>
                              <w:rPr>
                                <w:rFonts w:ascii="標楷體" w:eastAsia="標楷體" w:hAnsi="標楷體" w:cs="新細明體"/>
                                <w:color w:val="000000"/>
                                <w:spacing w:val="-12"/>
                                <w:kern w:val="0"/>
                                <w:sz w:val="20"/>
                                <w:szCs w:val="20"/>
                              </w:rPr>
                            </w:pPr>
                          </w:p>
                        </w:tc>
                      </w:tr>
                      <w:tr w:rsidR="007634FE" w:rsidRPr="00E52F4D" w14:paraId="606AB253" w14:textId="77777777" w:rsidTr="007A129A">
                        <w:trPr>
                          <w:trHeight w:val="20"/>
                        </w:trPr>
                        <w:tc>
                          <w:tcPr>
                            <w:tcW w:w="1980" w:type="dxa"/>
                            <w:tcBorders>
                              <w:top w:val="single" w:sz="4" w:space="0" w:color="auto"/>
                              <w:left w:val="single" w:sz="4" w:space="0" w:color="auto"/>
                              <w:bottom w:val="single" w:sz="4" w:space="0" w:color="auto"/>
                              <w:right w:val="single" w:sz="4" w:space="0" w:color="auto"/>
                            </w:tcBorders>
                            <w:shd w:val="clear" w:color="auto" w:fill="FDF0E7"/>
                            <w:vAlign w:val="center"/>
                          </w:tcPr>
                          <w:p w14:paraId="179AA78C" w14:textId="77777777" w:rsidR="007634FE" w:rsidRPr="000770F4" w:rsidRDefault="007634FE" w:rsidP="00F232D8">
                            <w:pPr>
                              <w:widowControl/>
                              <w:spacing w:line="240" w:lineRule="exact"/>
                              <w:ind w:rightChars="-50" w:right="-120"/>
                              <w:rPr>
                                <w:rFonts w:ascii="標楷體" w:eastAsia="標楷體" w:hAnsi="標楷體" w:cs="新細明體"/>
                                <w:b/>
                                <w:bCs/>
                                <w:color w:val="000000"/>
                                <w:kern w:val="0"/>
                                <w:sz w:val="20"/>
                                <w:szCs w:val="20"/>
                              </w:rPr>
                            </w:pPr>
                            <w:r w:rsidRPr="000770F4">
                              <w:rPr>
                                <w:rFonts w:ascii="標楷體" w:eastAsia="標楷體" w:hAnsi="標楷體" w:cs="新細明體" w:hint="eastAsia"/>
                                <w:b/>
                                <w:bCs/>
                                <w:color w:val="000000"/>
                                <w:kern w:val="0"/>
                                <w:sz w:val="20"/>
                                <w:szCs w:val="20"/>
                              </w:rPr>
                              <w:t>合計</w:t>
                            </w:r>
                          </w:p>
                        </w:tc>
                        <w:tc>
                          <w:tcPr>
                            <w:tcW w:w="992" w:type="dxa"/>
                            <w:tcBorders>
                              <w:top w:val="single" w:sz="4" w:space="0" w:color="auto"/>
                              <w:left w:val="nil"/>
                              <w:bottom w:val="single" w:sz="4" w:space="0" w:color="auto"/>
                              <w:right w:val="single" w:sz="4" w:space="0" w:color="auto"/>
                            </w:tcBorders>
                            <w:shd w:val="clear" w:color="auto" w:fill="FDF0E7"/>
                            <w:noWrap/>
                            <w:vAlign w:val="center"/>
                          </w:tcPr>
                          <w:p w14:paraId="231A616E" w14:textId="77777777" w:rsidR="007634FE" w:rsidRPr="000770F4" w:rsidRDefault="007634FE" w:rsidP="00F232D8">
                            <w:pPr>
                              <w:widowControl/>
                              <w:spacing w:line="240" w:lineRule="exact"/>
                              <w:jc w:val="right"/>
                              <w:rPr>
                                <w:rFonts w:ascii="標楷體" w:eastAsia="標楷體" w:hAnsi="標楷體" w:cs="新細明體"/>
                                <w:b/>
                                <w:bCs/>
                                <w:color w:val="000000"/>
                                <w:spacing w:val="-6"/>
                                <w:kern w:val="0"/>
                                <w:sz w:val="20"/>
                                <w:szCs w:val="20"/>
                              </w:rPr>
                            </w:pPr>
                            <w:r>
                              <w:rPr>
                                <w:rFonts w:ascii="標楷體" w:eastAsia="標楷體" w:hAnsi="標楷體" w:cs="新細明體" w:hint="eastAsia"/>
                                <w:b/>
                                <w:bCs/>
                                <w:color w:val="000000"/>
                                <w:spacing w:val="-6"/>
                                <w:kern w:val="0"/>
                                <w:sz w:val="20"/>
                                <w:szCs w:val="20"/>
                              </w:rPr>
                              <w:t>5,050,740</w:t>
                            </w:r>
                          </w:p>
                        </w:tc>
                        <w:tc>
                          <w:tcPr>
                            <w:tcW w:w="851" w:type="dxa"/>
                            <w:tcBorders>
                              <w:top w:val="single" w:sz="4" w:space="0" w:color="auto"/>
                              <w:left w:val="nil"/>
                              <w:bottom w:val="single" w:sz="4" w:space="0" w:color="auto"/>
                              <w:right w:val="single" w:sz="4" w:space="0" w:color="auto"/>
                            </w:tcBorders>
                            <w:shd w:val="clear" w:color="auto" w:fill="FDF0E7"/>
                            <w:vAlign w:val="center"/>
                          </w:tcPr>
                          <w:p w14:paraId="46187BF2" w14:textId="77777777" w:rsidR="007634FE" w:rsidRPr="000770F4" w:rsidRDefault="007634FE" w:rsidP="00F232D8">
                            <w:pPr>
                              <w:widowControl/>
                              <w:spacing w:line="240" w:lineRule="exact"/>
                              <w:jc w:val="right"/>
                              <w:rPr>
                                <w:rFonts w:ascii="標楷體" w:eastAsia="標楷體" w:hAnsi="標楷體" w:cs="Segoe UI Emoji"/>
                                <w:b/>
                                <w:bCs/>
                                <w:color w:val="000000"/>
                                <w:sz w:val="20"/>
                                <w:szCs w:val="20"/>
                              </w:rPr>
                            </w:pPr>
                            <w:r>
                              <w:rPr>
                                <w:rFonts w:ascii="標楷體" w:eastAsia="標楷體" w:hAnsi="標楷體" w:cs="Segoe UI Emoji" w:hint="eastAsia"/>
                                <w:b/>
                                <w:bCs/>
                                <w:color w:val="000000"/>
                                <w:sz w:val="20"/>
                                <w:szCs w:val="20"/>
                              </w:rPr>
                              <w:t>－</w:t>
                            </w:r>
                          </w:p>
                        </w:tc>
                        <w:tc>
                          <w:tcPr>
                            <w:tcW w:w="850" w:type="dxa"/>
                            <w:tcBorders>
                              <w:top w:val="single" w:sz="4" w:space="0" w:color="auto"/>
                              <w:left w:val="nil"/>
                              <w:bottom w:val="single" w:sz="4" w:space="0" w:color="auto"/>
                              <w:right w:val="single" w:sz="4" w:space="0" w:color="auto"/>
                            </w:tcBorders>
                            <w:shd w:val="clear" w:color="auto" w:fill="FDF0E7"/>
                            <w:vAlign w:val="center"/>
                          </w:tcPr>
                          <w:p w14:paraId="3457DB97" w14:textId="77777777" w:rsidR="007634FE" w:rsidRPr="000770F4" w:rsidRDefault="007634FE" w:rsidP="00F232D8">
                            <w:pPr>
                              <w:widowControl/>
                              <w:spacing w:line="240" w:lineRule="exact"/>
                              <w:jc w:val="right"/>
                              <w:rPr>
                                <w:rFonts w:ascii="標楷體" w:eastAsia="標楷體" w:hAnsi="標楷體" w:cs="Segoe UI Emoji"/>
                                <w:b/>
                                <w:bCs/>
                                <w:color w:val="000000"/>
                                <w:sz w:val="20"/>
                                <w:szCs w:val="20"/>
                              </w:rPr>
                            </w:pPr>
                            <w:r>
                              <w:rPr>
                                <w:rFonts w:ascii="標楷體" w:eastAsia="標楷體" w:hAnsi="標楷體" w:cs="Segoe UI Emoji" w:hint="eastAsia"/>
                                <w:b/>
                                <w:bCs/>
                                <w:color w:val="000000"/>
                                <w:sz w:val="20"/>
                                <w:szCs w:val="20"/>
                              </w:rPr>
                              <w:t>120,000</w:t>
                            </w:r>
                          </w:p>
                        </w:tc>
                        <w:tc>
                          <w:tcPr>
                            <w:tcW w:w="567" w:type="dxa"/>
                            <w:tcBorders>
                              <w:top w:val="single" w:sz="4" w:space="0" w:color="auto"/>
                              <w:left w:val="nil"/>
                              <w:bottom w:val="single" w:sz="4" w:space="0" w:color="auto"/>
                              <w:right w:val="single" w:sz="4" w:space="0" w:color="auto"/>
                            </w:tcBorders>
                            <w:shd w:val="clear" w:color="auto" w:fill="FDF0E7"/>
                            <w:vAlign w:val="center"/>
                          </w:tcPr>
                          <w:p w14:paraId="2990002E" w14:textId="77777777" w:rsidR="007634FE" w:rsidRPr="000770F4" w:rsidRDefault="007634FE" w:rsidP="00F232D8">
                            <w:pPr>
                              <w:widowControl/>
                              <w:spacing w:line="240" w:lineRule="exact"/>
                              <w:jc w:val="right"/>
                              <w:rPr>
                                <w:rFonts w:ascii="標楷體" w:eastAsia="標楷體" w:hAnsi="標楷體" w:cs="Segoe UI Emoji"/>
                                <w:b/>
                                <w:bCs/>
                                <w:color w:val="000000"/>
                                <w:sz w:val="20"/>
                                <w:szCs w:val="20"/>
                              </w:rPr>
                            </w:pPr>
                            <w:r>
                              <w:rPr>
                                <w:rFonts w:ascii="標楷體" w:eastAsia="標楷體" w:hAnsi="標楷體" w:cs="Segoe UI Emoji" w:hint="eastAsia"/>
                                <w:b/>
                                <w:bCs/>
                                <w:color w:val="000000"/>
                                <w:sz w:val="20"/>
                                <w:szCs w:val="20"/>
                              </w:rPr>
                              <w:t>－</w:t>
                            </w:r>
                          </w:p>
                        </w:tc>
                        <w:tc>
                          <w:tcPr>
                            <w:tcW w:w="851" w:type="dxa"/>
                            <w:tcBorders>
                              <w:top w:val="single" w:sz="4" w:space="0" w:color="auto"/>
                              <w:left w:val="nil"/>
                              <w:bottom w:val="single" w:sz="4" w:space="0" w:color="auto"/>
                              <w:right w:val="single" w:sz="4" w:space="0" w:color="auto"/>
                            </w:tcBorders>
                            <w:shd w:val="clear" w:color="auto" w:fill="FDF0E7"/>
                            <w:vAlign w:val="center"/>
                          </w:tcPr>
                          <w:p w14:paraId="1463B3C3" w14:textId="77777777" w:rsidR="007634FE" w:rsidRPr="000770F4" w:rsidRDefault="007634FE" w:rsidP="00751F31">
                            <w:pPr>
                              <w:widowControl/>
                              <w:spacing w:line="240" w:lineRule="exact"/>
                              <w:jc w:val="right"/>
                              <w:rPr>
                                <w:rFonts w:ascii="標楷體" w:eastAsia="標楷體" w:hAnsi="標楷體" w:cs="Segoe UI Emoji"/>
                                <w:b/>
                                <w:bCs/>
                                <w:color w:val="000000"/>
                                <w:sz w:val="20"/>
                                <w:szCs w:val="20"/>
                              </w:rPr>
                            </w:pPr>
                            <w:r>
                              <w:rPr>
                                <w:rFonts w:ascii="標楷體" w:eastAsia="標楷體" w:hAnsi="標楷體" w:cs="Segoe UI Emoji" w:hint="eastAsia"/>
                                <w:b/>
                                <w:bCs/>
                                <w:color w:val="000000"/>
                                <w:sz w:val="20"/>
                                <w:szCs w:val="20"/>
                              </w:rPr>
                              <w:t>344</w:t>
                            </w:r>
                          </w:p>
                        </w:tc>
                        <w:tc>
                          <w:tcPr>
                            <w:tcW w:w="1275" w:type="dxa"/>
                            <w:tcBorders>
                              <w:top w:val="single" w:sz="4" w:space="0" w:color="auto"/>
                              <w:left w:val="nil"/>
                              <w:bottom w:val="single" w:sz="4" w:space="0" w:color="auto"/>
                              <w:right w:val="single" w:sz="4" w:space="0" w:color="auto"/>
                            </w:tcBorders>
                            <w:shd w:val="clear" w:color="auto" w:fill="FDF0E7"/>
                          </w:tcPr>
                          <w:p w14:paraId="4FF40B84" w14:textId="77777777" w:rsidR="007634FE" w:rsidRPr="000770F4" w:rsidRDefault="007634FE" w:rsidP="00751F31">
                            <w:pPr>
                              <w:widowControl/>
                              <w:spacing w:line="240" w:lineRule="exact"/>
                              <w:jc w:val="right"/>
                              <w:rPr>
                                <w:rFonts w:ascii="標楷體" w:eastAsia="標楷體" w:hAnsi="標楷體" w:cs="Segoe UI Emoji"/>
                                <w:b/>
                                <w:bCs/>
                                <w:color w:val="000000"/>
                                <w:sz w:val="20"/>
                                <w:szCs w:val="20"/>
                              </w:rPr>
                            </w:pPr>
                            <w:r>
                              <w:rPr>
                                <w:rFonts w:ascii="標楷體" w:eastAsia="標楷體" w:hAnsi="標楷體" w:cs="Segoe UI Emoji" w:hint="eastAsia"/>
                                <w:b/>
                                <w:bCs/>
                                <w:color w:val="000000"/>
                                <w:sz w:val="20"/>
                                <w:szCs w:val="20"/>
                              </w:rPr>
                              <w:t>15,500</w:t>
                            </w:r>
                          </w:p>
                        </w:tc>
                      </w:tr>
                      <w:tr w:rsidR="007634FE" w:rsidRPr="00E52F4D" w14:paraId="18495310" w14:textId="77777777" w:rsidTr="007A129A">
                        <w:trPr>
                          <w:trHeight w:val="20"/>
                        </w:trPr>
                        <w:tc>
                          <w:tcPr>
                            <w:tcW w:w="1980" w:type="dxa"/>
                            <w:tcBorders>
                              <w:top w:val="single" w:sz="4" w:space="0" w:color="auto"/>
                              <w:left w:val="single" w:sz="4" w:space="0" w:color="auto"/>
                              <w:bottom w:val="single" w:sz="4" w:space="0" w:color="auto"/>
                              <w:right w:val="single" w:sz="4" w:space="0" w:color="auto"/>
                            </w:tcBorders>
                            <w:shd w:val="clear" w:color="auto" w:fill="EFF5FB"/>
                            <w:vAlign w:val="center"/>
                            <w:hideMark/>
                          </w:tcPr>
                          <w:p w14:paraId="7847FF27" w14:textId="77777777" w:rsidR="007634FE" w:rsidRPr="00E52F4D" w:rsidRDefault="007634FE" w:rsidP="00F232D8">
                            <w:pPr>
                              <w:widowControl/>
                              <w:spacing w:line="240" w:lineRule="exact"/>
                              <w:ind w:rightChars="-50" w:right="-120"/>
                              <w:rPr>
                                <w:rFonts w:ascii="標楷體" w:eastAsia="標楷體" w:hAnsi="標楷體" w:cs="新細明體"/>
                                <w:color w:val="000000"/>
                                <w:kern w:val="0"/>
                                <w:sz w:val="20"/>
                                <w:szCs w:val="20"/>
                              </w:rPr>
                            </w:pPr>
                            <w:r w:rsidRPr="00E52F4D">
                              <w:rPr>
                                <w:rFonts w:ascii="標楷體" w:eastAsia="標楷體" w:hAnsi="標楷體" w:cs="新細明體" w:hint="eastAsia"/>
                                <w:color w:val="000000"/>
                                <w:kern w:val="0"/>
                                <w:sz w:val="20"/>
                                <w:szCs w:val="20"/>
                              </w:rPr>
                              <w:t>社會住宅興建計畫</w:t>
                            </w:r>
                          </w:p>
                        </w:tc>
                        <w:tc>
                          <w:tcPr>
                            <w:tcW w:w="992" w:type="dxa"/>
                            <w:tcBorders>
                              <w:top w:val="single" w:sz="4" w:space="0" w:color="auto"/>
                              <w:left w:val="nil"/>
                              <w:bottom w:val="single" w:sz="4" w:space="0" w:color="auto"/>
                              <w:right w:val="single" w:sz="4" w:space="0" w:color="auto"/>
                            </w:tcBorders>
                            <w:shd w:val="clear" w:color="auto" w:fill="EFF5FB"/>
                            <w:noWrap/>
                            <w:vAlign w:val="center"/>
                          </w:tcPr>
                          <w:p w14:paraId="7D1475AC" w14:textId="77777777" w:rsidR="007634FE" w:rsidRPr="008B5650" w:rsidRDefault="007634FE" w:rsidP="00F232D8">
                            <w:pPr>
                              <w:widowControl/>
                              <w:spacing w:line="240" w:lineRule="exact"/>
                              <w:jc w:val="right"/>
                              <w:rPr>
                                <w:rFonts w:ascii="標楷體" w:eastAsia="標楷體" w:hAnsi="標楷體" w:cs="新細明體"/>
                                <w:color w:val="000000"/>
                                <w:spacing w:val="-6"/>
                                <w:kern w:val="0"/>
                                <w:sz w:val="20"/>
                                <w:szCs w:val="20"/>
                              </w:rPr>
                            </w:pPr>
                            <w:r w:rsidRPr="008B5650">
                              <w:rPr>
                                <w:rFonts w:ascii="標楷體" w:eastAsia="標楷體" w:hAnsi="標楷體" w:cs="新細明體" w:hint="eastAsia"/>
                                <w:color w:val="000000"/>
                                <w:spacing w:val="-6"/>
                                <w:kern w:val="0"/>
                                <w:sz w:val="20"/>
                                <w:szCs w:val="20"/>
                              </w:rPr>
                              <w:t>2,930,740</w:t>
                            </w:r>
                          </w:p>
                        </w:tc>
                        <w:tc>
                          <w:tcPr>
                            <w:tcW w:w="851" w:type="dxa"/>
                            <w:tcBorders>
                              <w:top w:val="single" w:sz="4" w:space="0" w:color="auto"/>
                              <w:left w:val="nil"/>
                              <w:bottom w:val="single" w:sz="4" w:space="0" w:color="auto"/>
                              <w:right w:val="single" w:sz="4" w:space="0" w:color="auto"/>
                            </w:tcBorders>
                            <w:shd w:val="clear" w:color="auto" w:fill="EFF5FB"/>
                            <w:vAlign w:val="center"/>
                          </w:tcPr>
                          <w:p w14:paraId="14F34717" w14:textId="77777777" w:rsidR="007634FE" w:rsidRPr="00A6197B" w:rsidRDefault="007634FE" w:rsidP="00F232D8">
                            <w:pPr>
                              <w:widowControl/>
                              <w:spacing w:line="240" w:lineRule="exact"/>
                              <w:jc w:val="right"/>
                              <w:rPr>
                                <w:rFonts w:ascii="標楷體" w:eastAsia="標楷體" w:hAnsi="標楷體" w:cs="Segoe UI Emoji"/>
                                <w:color w:val="000000"/>
                                <w:sz w:val="20"/>
                                <w:szCs w:val="20"/>
                              </w:rPr>
                            </w:pPr>
                            <w:r w:rsidRPr="00A6197B">
                              <w:rPr>
                                <w:rFonts w:ascii="標楷體" w:eastAsia="標楷體" w:hAnsi="標楷體" w:cs="Segoe UI Emoji" w:hint="eastAsia"/>
                                <w:color w:val="000000"/>
                                <w:sz w:val="20"/>
                                <w:szCs w:val="20"/>
                              </w:rPr>
                              <w:t>2.011</w:t>
                            </w:r>
                          </w:p>
                        </w:tc>
                        <w:tc>
                          <w:tcPr>
                            <w:tcW w:w="850" w:type="dxa"/>
                            <w:tcBorders>
                              <w:top w:val="single" w:sz="4" w:space="0" w:color="auto"/>
                              <w:left w:val="nil"/>
                              <w:bottom w:val="single" w:sz="4" w:space="0" w:color="auto"/>
                              <w:right w:val="single" w:sz="4" w:space="0" w:color="auto"/>
                            </w:tcBorders>
                            <w:shd w:val="clear" w:color="auto" w:fill="EFF5FB"/>
                            <w:vAlign w:val="center"/>
                          </w:tcPr>
                          <w:p w14:paraId="53FAFDB8" w14:textId="77777777" w:rsidR="007634FE" w:rsidRPr="00A6197B" w:rsidRDefault="007634FE" w:rsidP="00F232D8">
                            <w:pPr>
                              <w:widowControl/>
                              <w:spacing w:line="240" w:lineRule="exact"/>
                              <w:jc w:val="right"/>
                              <w:rPr>
                                <w:rFonts w:ascii="標楷體" w:eastAsia="標楷體" w:hAnsi="標楷體" w:cs="Segoe UI Emoji"/>
                                <w:color w:val="000000"/>
                                <w:sz w:val="20"/>
                                <w:szCs w:val="20"/>
                              </w:rPr>
                            </w:pPr>
                            <w:r>
                              <w:rPr>
                                <w:rFonts w:ascii="標楷體" w:eastAsia="標楷體" w:hAnsi="標楷體" w:cs="Segoe UI Emoji" w:hint="eastAsia"/>
                                <w:color w:val="000000"/>
                                <w:sz w:val="20"/>
                                <w:szCs w:val="20"/>
                              </w:rPr>
                              <w:t>60,000</w:t>
                            </w:r>
                          </w:p>
                        </w:tc>
                        <w:tc>
                          <w:tcPr>
                            <w:tcW w:w="567" w:type="dxa"/>
                            <w:tcBorders>
                              <w:top w:val="single" w:sz="4" w:space="0" w:color="auto"/>
                              <w:left w:val="nil"/>
                              <w:bottom w:val="single" w:sz="4" w:space="0" w:color="auto"/>
                              <w:right w:val="single" w:sz="4" w:space="0" w:color="auto"/>
                            </w:tcBorders>
                            <w:shd w:val="clear" w:color="auto" w:fill="EFF5FB"/>
                            <w:vAlign w:val="center"/>
                          </w:tcPr>
                          <w:p w14:paraId="5EE456CE" w14:textId="77777777" w:rsidR="007634FE" w:rsidRDefault="007634FE" w:rsidP="00F232D8">
                            <w:pPr>
                              <w:widowControl/>
                              <w:spacing w:line="240" w:lineRule="exact"/>
                              <w:jc w:val="right"/>
                              <w:rPr>
                                <w:rFonts w:ascii="標楷體" w:eastAsia="標楷體" w:hAnsi="標楷體" w:cs="Segoe UI Emoji"/>
                                <w:color w:val="000000"/>
                                <w:sz w:val="20"/>
                                <w:szCs w:val="20"/>
                              </w:rPr>
                            </w:pPr>
                            <w:r>
                              <w:rPr>
                                <w:rFonts w:ascii="標楷體" w:eastAsia="標楷體" w:hAnsi="標楷體" w:cs="Segoe UI Emoji" w:hint="eastAsia"/>
                                <w:color w:val="000000"/>
                                <w:sz w:val="20"/>
                                <w:szCs w:val="20"/>
                              </w:rPr>
                              <w:t>1.60</w:t>
                            </w:r>
                          </w:p>
                        </w:tc>
                        <w:tc>
                          <w:tcPr>
                            <w:tcW w:w="851" w:type="dxa"/>
                            <w:tcBorders>
                              <w:top w:val="single" w:sz="4" w:space="0" w:color="auto"/>
                              <w:left w:val="nil"/>
                              <w:bottom w:val="single" w:sz="4" w:space="0" w:color="auto"/>
                              <w:right w:val="single" w:sz="4" w:space="0" w:color="auto"/>
                            </w:tcBorders>
                            <w:shd w:val="clear" w:color="auto" w:fill="EFF5FB"/>
                            <w:vAlign w:val="center"/>
                          </w:tcPr>
                          <w:p w14:paraId="78E30A4E" w14:textId="77777777" w:rsidR="007634FE" w:rsidRDefault="007634FE" w:rsidP="00751F31">
                            <w:pPr>
                              <w:widowControl/>
                              <w:spacing w:line="240" w:lineRule="exact"/>
                              <w:jc w:val="right"/>
                              <w:rPr>
                                <w:rFonts w:ascii="標楷體" w:eastAsia="標楷體" w:hAnsi="標楷體" w:cs="Segoe UI Emoji"/>
                                <w:color w:val="000000"/>
                                <w:sz w:val="20"/>
                                <w:szCs w:val="20"/>
                              </w:rPr>
                            </w:pPr>
                            <w:r>
                              <w:rPr>
                                <w:rFonts w:ascii="標楷體" w:eastAsia="標楷體" w:hAnsi="標楷體" w:cs="Segoe UI Emoji" w:hint="eastAsia"/>
                                <w:color w:val="000000"/>
                                <w:sz w:val="20"/>
                                <w:szCs w:val="20"/>
                              </w:rPr>
                              <w:t>246</w:t>
                            </w:r>
                          </w:p>
                        </w:tc>
                        <w:tc>
                          <w:tcPr>
                            <w:tcW w:w="1275" w:type="dxa"/>
                            <w:tcBorders>
                              <w:top w:val="single" w:sz="4" w:space="0" w:color="auto"/>
                              <w:left w:val="nil"/>
                              <w:bottom w:val="single" w:sz="4" w:space="0" w:color="auto"/>
                              <w:right w:val="single" w:sz="4" w:space="0" w:color="auto"/>
                            </w:tcBorders>
                            <w:shd w:val="clear" w:color="auto" w:fill="EFF5FB"/>
                          </w:tcPr>
                          <w:p w14:paraId="390F3AA3" w14:textId="77777777" w:rsidR="007634FE" w:rsidRDefault="007634FE" w:rsidP="00751F31">
                            <w:pPr>
                              <w:widowControl/>
                              <w:spacing w:line="240" w:lineRule="exact"/>
                              <w:jc w:val="right"/>
                              <w:rPr>
                                <w:rFonts w:ascii="標楷體" w:eastAsia="標楷體" w:hAnsi="標楷體" w:cs="Segoe UI Emoji"/>
                                <w:color w:val="000000"/>
                                <w:sz w:val="20"/>
                                <w:szCs w:val="20"/>
                              </w:rPr>
                            </w:pPr>
                            <w:r>
                              <w:rPr>
                                <w:rFonts w:ascii="標楷體" w:eastAsia="標楷體" w:hAnsi="標楷體" w:cs="Segoe UI Emoji" w:hint="eastAsia"/>
                                <w:color w:val="000000"/>
                                <w:sz w:val="20"/>
                                <w:szCs w:val="20"/>
                              </w:rPr>
                              <w:t>12,045</w:t>
                            </w:r>
                          </w:p>
                        </w:tc>
                      </w:tr>
                      <w:tr w:rsidR="007634FE" w:rsidRPr="00E52F4D" w14:paraId="2225C668" w14:textId="77777777" w:rsidTr="007A129A">
                        <w:trPr>
                          <w:trHeight w:val="20"/>
                        </w:trPr>
                        <w:tc>
                          <w:tcPr>
                            <w:tcW w:w="1980" w:type="dxa"/>
                            <w:tcBorders>
                              <w:top w:val="single" w:sz="4" w:space="0" w:color="auto"/>
                              <w:left w:val="single" w:sz="4" w:space="0" w:color="auto"/>
                              <w:bottom w:val="single" w:sz="4" w:space="0" w:color="auto"/>
                              <w:right w:val="single" w:sz="4" w:space="0" w:color="auto"/>
                            </w:tcBorders>
                            <w:shd w:val="clear" w:color="auto" w:fill="EFF5FB"/>
                            <w:vAlign w:val="center"/>
                            <w:hideMark/>
                          </w:tcPr>
                          <w:p w14:paraId="50044A1A" w14:textId="77777777" w:rsidR="007634FE" w:rsidRPr="00F232D8" w:rsidRDefault="007634FE" w:rsidP="00751F31">
                            <w:pPr>
                              <w:widowControl/>
                              <w:spacing w:line="240" w:lineRule="exact"/>
                              <w:ind w:rightChars="-40" w:right="-96"/>
                              <w:rPr>
                                <w:rFonts w:ascii="標楷體" w:eastAsia="標楷體" w:hAnsi="標楷體" w:cs="新細明體"/>
                                <w:color w:val="000000"/>
                                <w:spacing w:val="-6"/>
                                <w:kern w:val="0"/>
                                <w:sz w:val="20"/>
                                <w:szCs w:val="20"/>
                              </w:rPr>
                            </w:pPr>
                            <w:r w:rsidRPr="00F232D8">
                              <w:rPr>
                                <w:rFonts w:ascii="標楷體" w:eastAsia="標楷體" w:hAnsi="標楷體" w:cs="新細明體" w:hint="eastAsia"/>
                                <w:color w:val="000000"/>
                                <w:spacing w:val="-6"/>
                                <w:kern w:val="0"/>
                                <w:sz w:val="20"/>
                                <w:szCs w:val="20"/>
                              </w:rPr>
                              <w:t>桃園都會區大眾捷運系統航空城捷運綠線暨其土地整合發展計畫</w:t>
                            </w:r>
                          </w:p>
                        </w:tc>
                        <w:tc>
                          <w:tcPr>
                            <w:tcW w:w="992" w:type="dxa"/>
                            <w:tcBorders>
                              <w:top w:val="single" w:sz="4" w:space="0" w:color="auto"/>
                              <w:left w:val="nil"/>
                              <w:bottom w:val="single" w:sz="4" w:space="0" w:color="auto"/>
                              <w:right w:val="single" w:sz="4" w:space="0" w:color="auto"/>
                            </w:tcBorders>
                            <w:shd w:val="clear" w:color="auto" w:fill="EFF5FB"/>
                            <w:noWrap/>
                            <w:vAlign w:val="center"/>
                          </w:tcPr>
                          <w:p w14:paraId="4F9BB79D" w14:textId="77777777" w:rsidR="007634FE" w:rsidRPr="008B5650" w:rsidRDefault="007634FE" w:rsidP="00751F31">
                            <w:pPr>
                              <w:widowControl/>
                              <w:spacing w:line="240" w:lineRule="exact"/>
                              <w:jc w:val="right"/>
                              <w:rPr>
                                <w:rFonts w:ascii="標楷體" w:eastAsia="標楷體" w:hAnsi="標楷體" w:cs="新細明體"/>
                                <w:color w:val="000000"/>
                                <w:spacing w:val="-6"/>
                                <w:kern w:val="0"/>
                                <w:sz w:val="20"/>
                                <w:szCs w:val="20"/>
                              </w:rPr>
                            </w:pPr>
                            <w:r w:rsidRPr="008B5650">
                              <w:rPr>
                                <w:rFonts w:ascii="標楷體" w:eastAsia="標楷體" w:hAnsi="標楷體" w:cs="新細明體" w:hint="eastAsia"/>
                                <w:color w:val="000000"/>
                                <w:spacing w:val="-6"/>
                                <w:kern w:val="0"/>
                                <w:sz w:val="20"/>
                                <w:szCs w:val="20"/>
                              </w:rPr>
                              <w:t>2,120,000</w:t>
                            </w:r>
                          </w:p>
                        </w:tc>
                        <w:tc>
                          <w:tcPr>
                            <w:tcW w:w="851" w:type="dxa"/>
                            <w:tcBorders>
                              <w:top w:val="single" w:sz="4" w:space="0" w:color="auto"/>
                              <w:left w:val="nil"/>
                              <w:bottom w:val="single" w:sz="4" w:space="0" w:color="auto"/>
                              <w:right w:val="single" w:sz="4" w:space="0" w:color="auto"/>
                            </w:tcBorders>
                            <w:shd w:val="clear" w:color="auto" w:fill="EFF5FB"/>
                            <w:vAlign w:val="center"/>
                          </w:tcPr>
                          <w:p w14:paraId="23DFD8A8" w14:textId="77777777" w:rsidR="007634FE" w:rsidRPr="00A6197B" w:rsidRDefault="007634FE" w:rsidP="00751F31">
                            <w:pPr>
                              <w:widowControl/>
                              <w:spacing w:line="240" w:lineRule="exact"/>
                              <w:jc w:val="right"/>
                              <w:rPr>
                                <w:rFonts w:ascii="標楷體" w:eastAsia="標楷體" w:hAnsi="標楷體" w:cs="Segoe UI Symbol"/>
                                <w:sz w:val="20"/>
                                <w:szCs w:val="20"/>
                              </w:rPr>
                            </w:pPr>
                            <w:r w:rsidRPr="00A6197B">
                              <w:rPr>
                                <w:rFonts w:ascii="標楷體" w:eastAsia="標楷體" w:hAnsi="標楷體" w:cs="Segoe UI Symbol" w:hint="eastAsia"/>
                                <w:sz w:val="20"/>
                                <w:szCs w:val="20"/>
                              </w:rPr>
                              <w:t>1.763</w:t>
                            </w:r>
                          </w:p>
                        </w:tc>
                        <w:tc>
                          <w:tcPr>
                            <w:tcW w:w="850" w:type="dxa"/>
                            <w:tcBorders>
                              <w:top w:val="single" w:sz="4" w:space="0" w:color="auto"/>
                              <w:left w:val="nil"/>
                              <w:bottom w:val="single" w:sz="4" w:space="0" w:color="auto"/>
                              <w:right w:val="single" w:sz="4" w:space="0" w:color="auto"/>
                            </w:tcBorders>
                            <w:shd w:val="clear" w:color="auto" w:fill="EFF5FB"/>
                            <w:vAlign w:val="center"/>
                          </w:tcPr>
                          <w:p w14:paraId="5D87579B" w14:textId="77777777" w:rsidR="007634FE" w:rsidRPr="00A6197B" w:rsidRDefault="007634FE" w:rsidP="00751F31">
                            <w:pPr>
                              <w:widowControl/>
                              <w:spacing w:line="240" w:lineRule="exact"/>
                              <w:jc w:val="right"/>
                              <w:rPr>
                                <w:rFonts w:ascii="標楷體" w:eastAsia="標楷體" w:hAnsi="標楷體" w:cs="Segoe UI Symbol"/>
                                <w:sz w:val="20"/>
                                <w:szCs w:val="20"/>
                              </w:rPr>
                            </w:pPr>
                            <w:r>
                              <w:rPr>
                                <w:rFonts w:ascii="標楷體" w:eastAsia="標楷體" w:hAnsi="標楷體" w:cs="Segoe UI Emoji" w:hint="eastAsia"/>
                                <w:color w:val="000000"/>
                                <w:sz w:val="20"/>
                                <w:szCs w:val="20"/>
                              </w:rPr>
                              <w:t>60,000</w:t>
                            </w:r>
                          </w:p>
                        </w:tc>
                        <w:tc>
                          <w:tcPr>
                            <w:tcW w:w="567" w:type="dxa"/>
                            <w:tcBorders>
                              <w:top w:val="single" w:sz="4" w:space="0" w:color="auto"/>
                              <w:left w:val="nil"/>
                              <w:bottom w:val="single" w:sz="4" w:space="0" w:color="auto"/>
                              <w:right w:val="single" w:sz="4" w:space="0" w:color="auto"/>
                            </w:tcBorders>
                            <w:shd w:val="clear" w:color="auto" w:fill="EFF5FB"/>
                            <w:vAlign w:val="center"/>
                          </w:tcPr>
                          <w:p w14:paraId="2C38C674" w14:textId="77777777" w:rsidR="007634FE" w:rsidRDefault="007634FE" w:rsidP="00751F31">
                            <w:pPr>
                              <w:widowControl/>
                              <w:spacing w:line="240" w:lineRule="exact"/>
                              <w:jc w:val="right"/>
                              <w:rPr>
                                <w:rFonts w:ascii="標楷體" w:eastAsia="標楷體" w:hAnsi="標楷體" w:cs="Segoe UI Emoji"/>
                                <w:color w:val="000000"/>
                                <w:sz w:val="20"/>
                                <w:szCs w:val="20"/>
                              </w:rPr>
                            </w:pPr>
                            <w:r>
                              <w:rPr>
                                <w:rFonts w:ascii="標楷體" w:eastAsia="標楷體" w:hAnsi="標楷體" w:cs="Segoe UI Emoji" w:hint="eastAsia"/>
                                <w:color w:val="000000"/>
                                <w:sz w:val="20"/>
                                <w:szCs w:val="20"/>
                              </w:rPr>
                              <w:t>1.60</w:t>
                            </w:r>
                          </w:p>
                        </w:tc>
                        <w:tc>
                          <w:tcPr>
                            <w:tcW w:w="851" w:type="dxa"/>
                            <w:tcBorders>
                              <w:top w:val="single" w:sz="4" w:space="0" w:color="auto"/>
                              <w:left w:val="nil"/>
                              <w:bottom w:val="single" w:sz="4" w:space="0" w:color="auto"/>
                              <w:right w:val="single" w:sz="4" w:space="0" w:color="auto"/>
                            </w:tcBorders>
                            <w:shd w:val="clear" w:color="auto" w:fill="EFF5FB"/>
                            <w:vAlign w:val="center"/>
                          </w:tcPr>
                          <w:p w14:paraId="19220E42" w14:textId="77777777" w:rsidR="007634FE" w:rsidRDefault="007634FE" w:rsidP="00751F31">
                            <w:pPr>
                              <w:widowControl/>
                              <w:spacing w:line="240" w:lineRule="exact"/>
                              <w:jc w:val="right"/>
                              <w:rPr>
                                <w:rFonts w:ascii="標楷體" w:eastAsia="標楷體" w:hAnsi="標楷體" w:cs="Segoe UI Emoji"/>
                                <w:color w:val="000000"/>
                                <w:sz w:val="20"/>
                                <w:szCs w:val="20"/>
                              </w:rPr>
                            </w:pPr>
                            <w:r>
                              <w:rPr>
                                <w:rFonts w:ascii="標楷體" w:eastAsia="標楷體" w:hAnsi="標楷體" w:cs="Segoe UI Emoji" w:hint="eastAsia"/>
                                <w:color w:val="000000"/>
                                <w:sz w:val="20"/>
                                <w:szCs w:val="20"/>
                              </w:rPr>
                              <w:t>97</w:t>
                            </w:r>
                          </w:p>
                        </w:tc>
                        <w:tc>
                          <w:tcPr>
                            <w:tcW w:w="1275" w:type="dxa"/>
                            <w:tcBorders>
                              <w:top w:val="single" w:sz="4" w:space="0" w:color="auto"/>
                              <w:left w:val="nil"/>
                              <w:bottom w:val="single" w:sz="4" w:space="0" w:color="auto"/>
                              <w:right w:val="single" w:sz="4" w:space="0" w:color="auto"/>
                            </w:tcBorders>
                            <w:shd w:val="clear" w:color="auto" w:fill="EFF5FB"/>
                            <w:vAlign w:val="center"/>
                          </w:tcPr>
                          <w:p w14:paraId="4A89C3B5" w14:textId="77777777" w:rsidR="007634FE" w:rsidRDefault="007634FE" w:rsidP="000825D6">
                            <w:pPr>
                              <w:widowControl/>
                              <w:spacing w:line="240" w:lineRule="exact"/>
                              <w:jc w:val="right"/>
                              <w:rPr>
                                <w:rFonts w:ascii="標楷體" w:eastAsia="標楷體" w:hAnsi="標楷體" w:cs="Segoe UI Emoji"/>
                                <w:color w:val="000000"/>
                                <w:sz w:val="20"/>
                                <w:szCs w:val="20"/>
                              </w:rPr>
                            </w:pPr>
                            <w:r>
                              <w:rPr>
                                <w:rFonts w:ascii="標楷體" w:eastAsia="標楷體" w:hAnsi="標楷體" w:cs="Segoe UI Emoji" w:hint="eastAsia"/>
                                <w:color w:val="000000"/>
                                <w:sz w:val="20"/>
                                <w:szCs w:val="20"/>
                              </w:rPr>
                              <w:t>3,455</w:t>
                            </w:r>
                          </w:p>
                        </w:tc>
                      </w:tr>
                    </w:tbl>
                    <w:p w14:paraId="1E393A7B" w14:textId="77777777" w:rsidR="007634FE" w:rsidRDefault="007634FE" w:rsidP="007634FE">
                      <w:pPr>
                        <w:spacing w:line="200" w:lineRule="exact"/>
                        <w:rPr>
                          <w:rFonts w:ascii="標楷體" w:eastAsia="標楷體" w:hAnsi="標楷體"/>
                          <w:sz w:val="18"/>
                          <w:szCs w:val="18"/>
                        </w:rPr>
                      </w:pPr>
                      <w:r>
                        <w:rPr>
                          <w:rFonts w:ascii="標楷體" w:eastAsia="標楷體" w:hAnsi="標楷體" w:hint="eastAsia"/>
                          <w:sz w:val="18"/>
                          <w:szCs w:val="18"/>
                        </w:rPr>
                        <w:t>註：1.資料時間：</w:t>
                      </w:r>
                      <w:r w:rsidRPr="002765CD">
                        <w:rPr>
                          <w:rFonts w:ascii="標楷體" w:eastAsia="標楷體" w:hAnsi="標楷體" w:hint="eastAsia"/>
                          <w:sz w:val="18"/>
                          <w:szCs w:val="18"/>
                        </w:rPr>
                        <w:t>截至113年底</w:t>
                      </w:r>
                      <w:r>
                        <w:rPr>
                          <w:rFonts w:ascii="標楷體" w:eastAsia="標楷體" w:hAnsi="標楷體" w:hint="eastAsia"/>
                          <w:sz w:val="18"/>
                          <w:szCs w:val="18"/>
                        </w:rPr>
                        <w:t>止。</w:t>
                      </w:r>
                    </w:p>
                    <w:p w14:paraId="14854B17" w14:textId="77777777" w:rsidR="007634FE" w:rsidRPr="00244458" w:rsidRDefault="007634FE" w:rsidP="007634FE">
                      <w:pPr>
                        <w:spacing w:line="200" w:lineRule="exact"/>
                        <w:ind w:firstLineChars="200" w:firstLine="360"/>
                        <w:rPr>
                          <w:rFonts w:ascii="標楷體" w:eastAsia="標楷體" w:hAnsi="標楷體"/>
                          <w:sz w:val="18"/>
                          <w:szCs w:val="18"/>
                        </w:rPr>
                      </w:pPr>
                      <w:r>
                        <w:rPr>
                          <w:rFonts w:ascii="標楷體" w:eastAsia="標楷體" w:hAnsi="標楷體" w:hint="eastAsia"/>
                          <w:sz w:val="18"/>
                          <w:szCs w:val="18"/>
                        </w:rPr>
                        <w:t>2.</w:t>
                      </w:r>
                      <w:r w:rsidRPr="00244458">
                        <w:rPr>
                          <w:rFonts w:ascii="標楷體" w:eastAsia="標楷體" w:hAnsi="標楷體" w:hint="eastAsia"/>
                          <w:sz w:val="18"/>
                          <w:szCs w:val="18"/>
                        </w:rPr>
                        <w:t>資料來源：</w:t>
                      </w:r>
                      <w:r>
                        <w:rPr>
                          <w:rFonts w:ascii="標楷體" w:eastAsia="標楷體" w:hAnsi="標楷體" w:hint="eastAsia"/>
                          <w:sz w:val="18"/>
                          <w:szCs w:val="18"/>
                        </w:rPr>
                        <w:t>整理自</w:t>
                      </w:r>
                      <w:r w:rsidRPr="00244458">
                        <w:rPr>
                          <w:rFonts w:ascii="標楷體" w:eastAsia="標楷體" w:hAnsi="標楷體"/>
                          <w:bCs/>
                          <w:spacing w:val="-4"/>
                          <w:sz w:val="18"/>
                          <w:szCs w:val="18"/>
                        </w:rPr>
                        <w:t>財政局提供</w:t>
                      </w:r>
                      <w:r>
                        <w:rPr>
                          <w:rFonts w:ascii="標楷體" w:eastAsia="標楷體" w:hAnsi="標楷體" w:hint="eastAsia"/>
                          <w:bCs/>
                          <w:spacing w:val="-4"/>
                          <w:sz w:val="18"/>
                          <w:szCs w:val="18"/>
                        </w:rPr>
                        <w:t>資料</w:t>
                      </w:r>
                      <w:r w:rsidRPr="00244458">
                        <w:rPr>
                          <w:rFonts w:ascii="標楷體" w:eastAsia="標楷體" w:hAnsi="標楷體" w:hint="eastAsia"/>
                          <w:bCs/>
                          <w:spacing w:val="-4"/>
                          <w:sz w:val="18"/>
                          <w:szCs w:val="18"/>
                        </w:rPr>
                        <w:t>。</w:t>
                      </w:r>
                    </w:p>
                  </w:txbxContent>
                </v:textbox>
                <w10:wrap type="square" anchorx="margin"/>
              </v:shape>
            </w:pict>
          </mc:Fallback>
        </mc:AlternateContent>
      </w:r>
      <w:r w:rsidRPr="004A2EE7">
        <w:rPr>
          <w:rFonts w:ascii="標楷體" w:eastAsia="標楷體" w:hAnsi="標楷體" w:hint="eastAsia"/>
          <w:sz w:val="28"/>
        </w:rPr>
        <w:t>相較，預估每年可為市政府節</w:t>
      </w:r>
      <w:r>
        <w:rPr>
          <w:rFonts w:ascii="標楷體" w:eastAsia="標楷體" w:hAnsi="標楷體" w:hint="eastAsia"/>
          <w:sz w:val="28"/>
        </w:rPr>
        <w:t>省</w:t>
      </w:r>
      <w:r w:rsidRPr="004A2EE7">
        <w:rPr>
          <w:rFonts w:ascii="標楷體" w:eastAsia="標楷體" w:hAnsi="標楷體" w:hint="eastAsia"/>
          <w:sz w:val="28"/>
        </w:rPr>
        <w:t>約344萬餘元之債務付息，倘以發行公債獲取建設貸款總額推算，每年可節</w:t>
      </w:r>
      <w:r>
        <w:rPr>
          <w:rFonts w:ascii="標楷體" w:eastAsia="標楷體" w:hAnsi="標楷體" w:hint="eastAsia"/>
          <w:sz w:val="28"/>
        </w:rPr>
        <w:t>省</w:t>
      </w:r>
      <w:r w:rsidRPr="004A2EE7">
        <w:rPr>
          <w:rFonts w:ascii="標楷體" w:eastAsia="標楷體" w:hAnsi="標楷體" w:hint="eastAsia"/>
          <w:sz w:val="28"/>
        </w:rPr>
        <w:t>約1億5,500萬餘元之債務付息（表4），於當前利率持續攀升時期，發行永續債取代借款方式，有助於節省債務付息成本及提升自償性計畫自償率。</w:t>
      </w:r>
    </w:p>
    <w:p w14:paraId="6B0FC193" w14:textId="77777777" w:rsidR="007634FE" w:rsidRPr="004A2EE7" w:rsidRDefault="007634FE" w:rsidP="007C46E0">
      <w:pPr>
        <w:overflowPunct w:val="0"/>
        <w:spacing w:beforeLines="50" w:before="180" w:afterLines="20" w:after="72" w:line="460" w:lineRule="exact"/>
        <w:ind w:firstLineChars="180" w:firstLine="577"/>
        <w:jc w:val="both"/>
        <w:outlineLvl w:val="1"/>
        <w:rPr>
          <w:rFonts w:ascii="標楷體" w:eastAsia="標楷體" w:hAnsi="標楷體"/>
          <w:b/>
          <w:sz w:val="32"/>
        </w:rPr>
      </w:pPr>
      <w:r w:rsidRPr="004A2EE7">
        <w:rPr>
          <w:rFonts w:ascii="標楷體" w:eastAsia="標楷體" w:hAnsi="標楷體" w:hint="eastAsia"/>
          <w:b/>
          <w:sz w:val="32"/>
        </w:rPr>
        <w:t>4.建構地方財政努力度</w:t>
      </w:r>
    </w:p>
    <w:p w14:paraId="56820356" w14:textId="2340C48D" w:rsidR="007634FE" w:rsidRPr="004A2EE7" w:rsidRDefault="007634FE" w:rsidP="007634FE">
      <w:pPr>
        <w:overflowPunct w:val="0"/>
        <w:spacing w:line="500" w:lineRule="exact"/>
        <w:ind w:firstLineChars="200" w:firstLine="560"/>
        <w:jc w:val="both"/>
        <w:rPr>
          <w:rFonts w:ascii="標楷體" w:eastAsia="標楷體" w:hAnsi="標楷體"/>
          <w:sz w:val="28"/>
        </w:rPr>
      </w:pPr>
      <w:r w:rsidRPr="004A2EE7">
        <w:rPr>
          <w:rFonts w:ascii="標楷體" w:eastAsia="標楷體" w:hAnsi="標楷體" w:hint="eastAsia"/>
          <w:sz w:val="28"/>
        </w:rPr>
        <w:t>新版財劃法實施後，中央預計縮減計畫型及一般性補助款，作為來年中央政府財政緊縮之解方，與此同時亦牽動地方財源獲配之多寡，且地方財政努力納列中央統籌分配稅款分配指標</w:t>
      </w:r>
      <w:r>
        <w:rPr>
          <w:rFonts w:ascii="標楷體" w:eastAsia="標楷體" w:hAnsi="標楷體" w:hint="eastAsia"/>
          <w:sz w:val="28"/>
        </w:rPr>
        <w:t>，</w:t>
      </w:r>
      <w:r w:rsidRPr="004A2EE7">
        <w:rPr>
          <w:rFonts w:ascii="標楷體" w:eastAsia="標楷體" w:hAnsi="標楷體" w:hint="eastAsia"/>
          <w:sz w:val="28"/>
        </w:rPr>
        <w:t>已獲學者及地方政府認同與共識，儼然成為趨勢，為妥為因應整體財政環境變遷，透過開源及節流計畫執行成效建構地方財政努力度，將成為財政治理之關鍵。近3年度</w:t>
      </w:r>
      <w:r w:rsidR="00B4107A">
        <w:rPr>
          <w:rFonts w:ascii="標楷體" w:eastAsia="標楷體" w:hAnsi="標楷體" w:hint="eastAsia"/>
          <w:sz w:val="28"/>
        </w:rPr>
        <w:t>（</w:t>
      </w:r>
      <w:r w:rsidRPr="004A2EE7">
        <w:rPr>
          <w:rFonts w:ascii="標楷體" w:eastAsia="標楷體" w:hAnsi="標楷體" w:hint="eastAsia"/>
          <w:sz w:val="28"/>
        </w:rPr>
        <w:t>111年至113年度</w:t>
      </w:r>
      <w:r w:rsidR="00B4107A">
        <w:rPr>
          <w:rFonts w:ascii="標楷體" w:eastAsia="標楷體" w:hAnsi="標楷體" w:hint="eastAsia"/>
          <w:sz w:val="28"/>
        </w:rPr>
        <w:t>）</w:t>
      </w:r>
      <w:r w:rsidRPr="004A2EE7">
        <w:rPr>
          <w:rFonts w:ascii="標楷體" w:eastAsia="標楷體" w:hAnsi="標楷體" w:hint="eastAsia"/>
          <w:sz w:val="28"/>
        </w:rPr>
        <w:t>市政府開源實施方案執行成效，各機關提報計畫多集中於「積極爭取中央計畫型補助款」、「積極執行既有收入</w:t>
      </w:r>
      <w:r w:rsidRPr="007C46E0">
        <w:rPr>
          <w:rFonts w:ascii="標楷體" w:eastAsia="標楷體" w:hAnsi="標楷體" w:hint="eastAsia"/>
          <w:sz w:val="28"/>
        </w:rPr>
        <w:t>項目增加公庫收入者」與「清查市有財產，加強公有土地管理運用」等3項，約占提報總案件數7成以上（圖3），惟113年度上開項目有</w:t>
      </w:r>
      <w:r w:rsidR="00031767" w:rsidRPr="007C46E0">
        <w:rPr>
          <w:rFonts w:ascii="標楷體" w:eastAsia="標楷體" w:hAnsi="標楷體" w:hint="eastAsia"/>
          <w:sz w:val="28"/>
        </w:rPr>
        <w:t>2</w:t>
      </w:r>
      <w:r w:rsidRPr="007C46E0">
        <w:rPr>
          <w:rFonts w:ascii="標楷體" w:eastAsia="標楷體" w:hAnsi="標楷體" w:hint="eastAsia"/>
          <w:sz w:val="28"/>
        </w:rPr>
        <w:t>成</w:t>
      </w:r>
      <w:r w:rsidR="00031767" w:rsidRPr="007C46E0">
        <w:rPr>
          <w:rFonts w:ascii="標楷體" w:eastAsia="標楷體" w:hAnsi="標楷體" w:hint="eastAsia"/>
          <w:sz w:val="28"/>
        </w:rPr>
        <w:t>5</w:t>
      </w:r>
      <w:r w:rsidRPr="007C46E0">
        <w:rPr>
          <w:rFonts w:ascii="標楷體" w:eastAsia="標楷體" w:hAnsi="標楷體" w:hint="eastAsia"/>
          <w:sz w:val="28"/>
        </w:rPr>
        <w:t>（</w:t>
      </w:r>
      <w:r w:rsidR="00031767" w:rsidRPr="007C46E0">
        <w:rPr>
          <w:rFonts w:ascii="標楷體" w:eastAsia="標楷體" w:hAnsi="標楷體" w:hint="eastAsia"/>
          <w:sz w:val="28"/>
        </w:rPr>
        <w:t>25</w:t>
      </w:r>
      <w:r w:rsidRPr="007C46E0">
        <w:rPr>
          <w:rFonts w:ascii="標楷體" w:eastAsia="標楷體" w:hAnsi="標楷體" w:hint="eastAsia"/>
          <w:sz w:val="28"/>
        </w:rPr>
        <w:t>.</w:t>
      </w:r>
      <w:r w:rsidR="00031767" w:rsidRPr="007C46E0">
        <w:rPr>
          <w:rFonts w:ascii="標楷體" w:eastAsia="標楷體" w:hAnsi="標楷體" w:hint="eastAsia"/>
          <w:sz w:val="28"/>
        </w:rPr>
        <w:t>00</w:t>
      </w:r>
      <w:r w:rsidRPr="007C46E0">
        <w:rPr>
          <w:rFonts w:ascii="標楷體" w:eastAsia="標楷體" w:hAnsi="標楷體" w:hint="eastAsia"/>
          <w:sz w:val="28"/>
        </w:rPr>
        <w:t>％）未達預</w:t>
      </w:r>
      <w:r w:rsidRPr="004A2EE7">
        <w:rPr>
          <w:rFonts w:ascii="標楷體" w:eastAsia="標楷體" w:hAnsi="標楷體" w:hint="eastAsia"/>
          <w:sz w:val="28"/>
        </w:rPr>
        <w:t>期效益，顯示各機關傾向提報既有執行項目且成效欠佳或未如預期；較具提升財政永續性之實施項目，如「引進民間資金參與公共建設」、「落實使用者、受益者付費</w:t>
      </w:r>
      <w:r w:rsidRPr="004A2EE7">
        <w:rPr>
          <w:rFonts w:ascii="標楷體" w:eastAsia="標楷體" w:hAnsi="標楷體" w:hint="eastAsia"/>
          <w:sz w:val="28"/>
        </w:rPr>
        <w:lastRenderedPageBreak/>
        <w:t>原則，</w:t>
      </w:r>
      <w:r>
        <w:rPr>
          <w:rFonts w:ascii="標楷體" w:eastAsia="標楷體" w:hAnsi="標楷體" w:hint="eastAsia"/>
          <w:noProof/>
          <w:sz w:val="28"/>
          <w:lang w:val="zh-TW"/>
        </w:rPr>
        <mc:AlternateContent>
          <mc:Choice Requires="wpg">
            <w:drawing>
              <wp:anchor distT="0" distB="0" distL="114300" distR="114300" simplePos="0" relativeHeight="251750400" behindDoc="0" locked="0" layoutInCell="1" allowOverlap="1" wp14:anchorId="30F1DAFE" wp14:editId="037F2ED7">
                <wp:simplePos x="0" y="0"/>
                <wp:positionH relativeFrom="column">
                  <wp:posOffset>1682115</wp:posOffset>
                </wp:positionH>
                <wp:positionV relativeFrom="paragraph">
                  <wp:posOffset>252095</wp:posOffset>
                </wp:positionV>
                <wp:extent cx="4404360" cy="4907280"/>
                <wp:effectExtent l="0" t="0" r="0" b="7620"/>
                <wp:wrapTight wrapText="bothSides">
                  <wp:wrapPolygon edited="0">
                    <wp:start x="0" y="0"/>
                    <wp:lineTo x="0" y="21550"/>
                    <wp:lineTo x="21488" y="21550"/>
                    <wp:lineTo x="21488" y="0"/>
                    <wp:lineTo x="0" y="0"/>
                  </wp:wrapPolygon>
                </wp:wrapTight>
                <wp:docPr id="1324788423" name="群組 33"/>
                <wp:cNvGraphicFramePr/>
                <a:graphic xmlns:a="http://schemas.openxmlformats.org/drawingml/2006/main">
                  <a:graphicData uri="http://schemas.microsoft.com/office/word/2010/wordprocessingGroup">
                    <wpg:wgp>
                      <wpg:cNvGrpSpPr/>
                      <wpg:grpSpPr>
                        <a:xfrm>
                          <a:off x="0" y="0"/>
                          <a:ext cx="4404360" cy="4907280"/>
                          <a:chOff x="0" y="0"/>
                          <a:chExt cx="4404360" cy="4907280"/>
                        </a:xfrm>
                      </wpg:grpSpPr>
                      <wpg:grpSp>
                        <wpg:cNvPr id="1214408354" name="群組 31"/>
                        <wpg:cNvGrpSpPr/>
                        <wpg:grpSpPr>
                          <a:xfrm>
                            <a:off x="0" y="0"/>
                            <a:ext cx="4404360" cy="4907280"/>
                            <a:chOff x="0" y="0"/>
                            <a:chExt cx="4404360" cy="4907280"/>
                          </a:xfrm>
                        </wpg:grpSpPr>
                        <wpg:grpSp>
                          <wpg:cNvPr id="1124376349" name="群組 29"/>
                          <wpg:cNvGrpSpPr/>
                          <wpg:grpSpPr>
                            <a:xfrm>
                              <a:off x="0" y="0"/>
                              <a:ext cx="4404360" cy="4907280"/>
                              <a:chOff x="0" y="0"/>
                              <a:chExt cx="4404360" cy="4907280"/>
                            </a:xfrm>
                          </wpg:grpSpPr>
                          <wpg:grpSp>
                            <wpg:cNvPr id="1968489628" name="群組 22"/>
                            <wpg:cNvGrpSpPr/>
                            <wpg:grpSpPr>
                              <a:xfrm>
                                <a:off x="0" y="0"/>
                                <a:ext cx="4404360" cy="4907280"/>
                                <a:chOff x="-76200" y="-45720"/>
                                <a:chExt cx="4404360" cy="4907280"/>
                              </a:xfrm>
                            </wpg:grpSpPr>
                            <wps:wsp>
                              <wps:cNvPr id="38718833" name="矩形 21"/>
                              <wps:cNvSpPr/>
                              <wps:spPr>
                                <a:xfrm>
                                  <a:off x="-76200" y="-45720"/>
                                  <a:ext cx="4404360" cy="4907280"/>
                                </a:xfrm>
                                <a:prstGeom prst="rect">
                                  <a:avLst/>
                                </a:prstGeom>
                                <a:gradFill>
                                  <a:gsLst>
                                    <a:gs pos="56000">
                                      <a:srgbClr val="FFFFFF"/>
                                    </a:gs>
                                    <a:gs pos="100000">
                                      <a:srgbClr val="E4ECE9"/>
                                    </a:gs>
                                  </a:gsLst>
                                  <a:path path="circle">
                                    <a:fillToRect l="50000" t="50000" r="50000" b="50000"/>
                                  </a:path>
                                </a:gra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1AE589B" w14:textId="77777777" w:rsidR="007634FE" w:rsidRDefault="007634FE" w:rsidP="007634FE">
                                    <w:pPr>
                                      <w:jc w:val="center"/>
                                    </w:pPr>
                                    <w:r>
                                      <w:rPr>
                                        <w:rFonts w:hint="eastAsia"/>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725622362" name="群組 20"/>
                              <wpg:cNvGrpSpPr/>
                              <wpg:grpSpPr>
                                <a:xfrm>
                                  <a:off x="68580" y="0"/>
                                  <a:ext cx="4259580" cy="4861560"/>
                                  <a:chOff x="0" y="0"/>
                                  <a:chExt cx="4259580" cy="4861560"/>
                                </a:xfrm>
                              </wpg:grpSpPr>
                              <wps:wsp>
                                <wps:cNvPr id="831637344" name="矩形 1"/>
                                <wps:cNvSpPr>
                                  <a:spLocks noChangeArrowheads="1"/>
                                </wps:cNvSpPr>
                                <wps:spPr bwMode="auto">
                                  <a:xfrm>
                                    <a:off x="0" y="0"/>
                                    <a:ext cx="4259580" cy="4861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1D215" w14:textId="77777777" w:rsidR="007634FE" w:rsidRDefault="007634FE" w:rsidP="007634FE">
                                      <w:pPr>
                                        <w:overflowPunct w:val="0"/>
                                        <w:spacing w:line="400" w:lineRule="exact"/>
                                        <w:jc w:val="center"/>
                                        <w:rPr>
                                          <w:rFonts w:ascii="標楷體" w:eastAsia="標楷體" w:hAnsi="標楷體"/>
                                          <w:b/>
                                          <w:color w:val="000000" w:themeColor="text1"/>
                                        </w:rPr>
                                      </w:pPr>
                                      <w:r w:rsidRPr="00C54226">
                                        <w:rPr>
                                          <w:rFonts w:ascii="標楷體" w:eastAsia="標楷體" w:hAnsi="標楷體" w:hint="eastAsia"/>
                                          <w:b/>
                                          <w:color w:val="000000" w:themeColor="text1"/>
                                        </w:rPr>
                                        <w:t>圖</w:t>
                                      </w:r>
                                      <w:r>
                                        <w:rPr>
                                          <w:rFonts w:ascii="標楷體" w:eastAsia="標楷體" w:hAnsi="標楷體" w:hint="eastAsia"/>
                                          <w:b/>
                                          <w:color w:val="000000" w:themeColor="text1"/>
                                        </w:rPr>
                                        <w:t xml:space="preserve">3 </w:t>
                                      </w:r>
                                      <w:r w:rsidRPr="00C54226">
                                        <w:rPr>
                                          <w:rFonts w:ascii="標楷體" w:eastAsia="標楷體" w:hAnsi="標楷體"/>
                                          <w:b/>
                                          <w:color w:val="000000" w:themeColor="text1"/>
                                        </w:rPr>
                                        <w:t xml:space="preserve"> </w:t>
                                      </w:r>
                                      <w:r w:rsidRPr="00C54226">
                                        <w:rPr>
                                          <w:rFonts w:ascii="標楷體" w:eastAsia="標楷體" w:hAnsi="標楷體" w:hint="eastAsia"/>
                                          <w:b/>
                                          <w:color w:val="000000" w:themeColor="text1"/>
                                        </w:rPr>
                                        <w:t>近3年度</w:t>
                                      </w:r>
                                      <w:r w:rsidRPr="007D681C">
                                        <w:rPr>
                                          <w:rFonts w:ascii="標楷體" w:eastAsia="標楷體" w:hAnsi="標楷體" w:hint="eastAsia"/>
                                          <w:b/>
                                          <w:color w:val="000000" w:themeColor="text1"/>
                                        </w:rPr>
                                        <w:t>開源實施方案</w:t>
                                      </w:r>
                                      <w:r>
                                        <w:rPr>
                                          <w:rFonts w:ascii="標楷體" w:eastAsia="標楷體" w:hAnsi="標楷體" w:hint="eastAsia"/>
                                          <w:b/>
                                          <w:color w:val="000000" w:themeColor="text1"/>
                                        </w:rPr>
                                        <w:t>提報情形</w:t>
                                      </w:r>
                                    </w:p>
                                    <w:p w14:paraId="16155456" w14:textId="77777777" w:rsidR="007634FE" w:rsidRPr="006F5BE2" w:rsidRDefault="007634FE" w:rsidP="007634FE">
                                      <w:pPr>
                                        <w:overflowPunct w:val="0"/>
                                        <w:spacing w:beforeLines="20" w:before="72" w:line="180" w:lineRule="exact"/>
                                        <w:rPr>
                                          <w:rFonts w:ascii="標楷體" w:eastAsia="標楷體" w:hAnsi="標楷體"/>
                                          <w:bCs/>
                                          <w:color w:val="000000" w:themeColor="text1"/>
                                          <w:sz w:val="20"/>
                                          <w:szCs w:val="18"/>
                                        </w:rPr>
                                      </w:pPr>
                                      <w:r w:rsidRPr="006F5BE2">
                                        <w:rPr>
                                          <w:rFonts w:ascii="標楷體" w:eastAsia="標楷體" w:hAnsi="標楷體" w:hint="eastAsia"/>
                                          <w:bCs/>
                                          <w:color w:val="000000" w:themeColor="text1"/>
                                          <w:sz w:val="20"/>
                                          <w:szCs w:val="18"/>
                                        </w:rPr>
                                        <w:t>單位：件</w:t>
                                      </w:r>
                                    </w:p>
                                    <w:p w14:paraId="4B511F83" w14:textId="77777777" w:rsidR="007634FE" w:rsidRDefault="007634FE" w:rsidP="007634FE">
                                      <w:pPr>
                                        <w:overflowPunct w:val="0"/>
                                        <w:spacing w:line="400" w:lineRule="exact"/>
                                        <w:rPr>
                                          <w:rFonts w:ascii="標楷體" w:eastAsia="標楷體" w:hAnsi="標楷體"/>
                                          <w:b/>
                                          <w:color w:val="000000" w:themeColor="text1"/>
                                        </w:rPr>
                                      </w:pPr>
                                    </w:p>
                                    <w:p w14:paraId="0232CE3E" w14:textId="77777777" w:rsidR="007634FE" w:rsidRDefault="007634FE" w:rsidP="007634FE">
                                      <w:pPr>
                                        <w:overflowPunct w:val="0"/>
                                        <w:spacing w:line="400" w:lineRule="exact"/>
                                        <w:rPr>
                                          <w:rFonts w:ascii="標楷體" w:eastAsia="標楷體" w:hAnsi="標楷體"/>
                                          <w:b/>
                                          <w:color w:val="000000" w:themeColor="text1"/>
                                        </w:rPr>
                                      </w:pPr>
                                    </w:p>
                                    <w:p w14:paraId="721ED858" w14:textId="77777777" w:rsidR="007634FE" w:rsidRDefault="007634FE" w:rsidP="007634FE">
                                      <w:pPr>
                                        <w:overflowPunct w:val="0"/>
                                        <w:spacing w:line="400" w:lineRule="exact"/>
                                        <w:rPr>
                                          <w:rFonts w:ascii="標楷體" w:eastAsia="標楷體" w:hAnsi="標楷體"/>
                                          <w:b/>
                                          <w:color w:val="000000" w:themeColor="text1"/>
                                        </w:rPr>
                                      </w:pPr>
                                    </w:p>
                                    <w:p w14:paraId="245E8E2D" w14:textId="77777777" w:rsidR="007634FE" w:rsidRDefault="007634FE" w:rsidP="007634FE">
                                      <w:pPr>
                                        <w:overflowPunct w:val="0"/>
                                        <w:spacing w:line="400" w:lineRule="exact"/>
                                        <w:rPr>
                                          <w:rFonts w:ascii="標楷體" w:eastAsia="標楷體" w:hAnsi="標楷體"/>
                                          <w:b/>
                                          <w:color w:val="000000" w:themeColor="text1"/>
                                        </w:rPr>
                                      </w:pPr>
                                    </w:p>
                                    <w:p w14:paraId="5A81159C" w14:textId="77777777" w:rsidR="007634FE" w:rsidRDefault="007634FE" w:rsidP="007634FE">
                                      <w:pPr>
                                        <w:overflowPunct w:val="0"/>
                                        <w:spacing w:line="400" w:lineRule="exact"/>
                                        <w:rPr>
                                          <w:rFonts w:ascii="標楷體" w:eastAsia="標楷體" w:hAnsi="標楷體"/>
                                          <w:b/>
                                          <w:color w:val="000000" w:themeColor="text1"/>
                                        </w:rPr>
                                      </w:pPr>
                                    </w:p>
                                    <w:p w14:paraId="2526E388" w14:textId="77777777" w:rsidR="007634FE" w:rsidRDefault="007634FE" w:rsidP="007634FE">
                                      <w:pPr>
                                        <w:overflowPunct w:val="0"/>
                                        <w:spacing w:line="400" w:lineRule="exact"/>
                                        <w:rPr>
                                          <w:rFonts w:ascii="標楷體" w:eastAsia="標楷體" w:hAnsi="標楷體"/>
                                          <w:b/>
                                          <w:color w:val="000000" w:themeColor="text1"/>
                                        </w:rPr>
                                      </w:pPr>
                                    </w:p>
                                    <w:p w14:paraId="5FF3946C" w14:textId="77777777" w:rsidR="007634FE" w:rsidRDefault="007634FE" w:rsidP="007634FE">
                                      <w:pPr>
                                        <w:overflowPunct w:val="0"/>
                                        <w:spacing w:line="400" w:lineRule="exact"/>
                                        <w:rPr>
                                          <w:rFonts w:ascii="標楷體" w:eastAsia="標楷體" w:hAnsi="標楷體"/>
                                          <w:b/>
                                          <w:color w:val="000000" w:themeColor="text1"/>
                                        </w:rPr>
                                      </w:pPr>
                                    </w:p>
                                    <w:p w14:paraId="1E91E008" w14:textId="77777777" w:rsidR="007634FE" w:rsidRDefault="007634FE" w:rsidP="007634FE">
                                      <w:pPr>
                                        <w:overflowPunct w:val="0"/>
                                        <w:spacing w:line="400" w:lineRule="exact"/>
                                        <w:rPr>
                                          <w:rFonts w:ascii="標楷體" w:eastAsia="標楷體" w:hAnsi="標楷體"/>
                                          <w:b/>
                                          <w:color w:val="000000" w:themeColor="text1"/>
                                        </w:rPr>
                                      </w:pPr>
                                    </w:p>
                                    <w:p w14:paraId="5D4C62DA" w14:textId="77777777" w:rsidR="007634FE" w:rsidRPr="00FC41B7" w:rsidRDefault="007634FE" w:rsidP="007634FE">
                                      <w:pPr>
                                        <w:overflowPunct w:val="0"/>
                                        <w:spacing w:line="240" w:lineRule="exact"/>
                                        <w:ind w:firstLineChars="350" w:firstLine="700"/>
                                        <w:rPr>
                                          <w:rFonts w:ascii="標楷體" w:eastAsia="標楷體" w:hAnsi="標楷體"/>
                                          <w:bCs/>
                                          <w:color w:val="000000" w:themeColor="text1"/>
                                          <w:sz w:val="20"/>
                                          <w:szCs w:val="18"/>
                                        </w:rPr>
                                      </w:pPr>
                                      <w:r w:rsidRPr="00FC41B7">
                                        <w:rPr>
                                          <w:rFonts w:ascii="標楷體" w:eastAsia="標楷體" w:hAnsi="標楷體" w:hint="eastAsia"/>
                                          <w:bCs/>
                                          <w:color w:val="000000" w:themeColor="text1"/>
                                          <w:sz w:val="20"/>
                                          <w:szCs w:val="18"/>
                                        </w:rPr>
                                        <w:t>年度</w:t>
                                      </w:r>
                                    </w:p>
                                    <w:p w14:paraId="56793E21" w14:textId="77777777" w:rsidR="007634FE" w:rsidRDefault="007634FE" w:rsidP="007634FE">
                                      <w:pPr>
                                        <w:overflowPunct w:val="0"/>
                                        <w:spacing w:line="400" w:lineRule="exact"/>
                                        <w:rPr>
                                          <w:rFonts w:ascii="標楷體" w:eastAsia="標楷體" w:hAnsi="標楷體"/>
                                          <w:b/>
                                          <w:color w:val="000000" w:themeColor="text1"/>
                                        </w:rPr>
                                      </w:pPr>
                                    </w:p>
                                    <w:tbl>
                                      <w:tblPr>
                                        <w:tblStyle w:val="a5"/>
                                        <w:tblW w:w="0" w:type="auto"/>
                                        <w:jc w:val="center"/>
                                        <w:tblLook w:val="04A0" w:firstRow="1" w:lastRow="0" w:firstColumn="1" w:lastColumn="0" w:noHBand="0" w:noVBand="1"/>
                                      </w:tblPr>
                                      <w:tblGrid>
                                        <w:gridCol w:w="1701"/>
                                        <w:gridCol w:w="4706"/>
                                      </w:tblGrid>
                                      <w:tr w:rsidR="007634FE" w:rsidRPr="007D681C" w14:paraId="1D2CC2A9" w14:textId="77777777" w:rsidTr="001341D8">
                                        <w:trPr>
                                          <w:jc w:val="center"/>
                                        </w:trPr>
                                        <w:tc>
                                          <w:tcPr>
                                            <w:tcW w:w="1701" w:type="dxa"/>
                                            <w:tcBorders>
                                              <w:bottom w:val="single" w:sz="4" w:space="0" w:color="auto"/>
                                            </w:tcBorders>
                                            <w:shd w:val="clear" w:color="auto" w:fill="FEF0FE"/>
                                            <w:vAlign w:val="center"/>
                                          </w:tcPr>
                                          <w:p w14:paraId="04515846" w14:textId="77777777" w:rsidR="007634FE" w:rsidRPr="006F5BE2" w:rsidRDefault="007634FE" w:rsidP="006E2F46">
                                            <w:pPr>
                                              <w:widowControl/>
                                              <w:spacing w:line="240" w:lineRule="exact"/>
                                              <w:jc w:val="both"/>
                                              <w:rPr>
                                                <w:rFonts w:ascii="標楷體" w:eastAsia="標楷體" w:hAnsi="標楷體"/>
                                                <w:spacing w:val="-8"/>
                                                <w:sz w:val="20"/>
                                                <w:szCs w:val="18"/>
                                              </w:rPr>
                                            </w:pPr>
                                            <w:r w:rsidRPr="006F5BE2">
                                              <w:rPr>
                                                <w:rFonts w:ascii="標楷體" w:eastAsia="標楷體" w:hAnsi="標楷體" w:hint="eastAsia"/>
                                                <w:spacing w:val="-8"/>
                                                <w:sz w:val="20"/>
                                                <w:szCs w:val="18"/>
                                              </w:rPr>
                                              <w:t>既有執行項目</w:t>
                                            </w:r>
                                          </w:p>
                                        </w:tc>
                                        <w:tc>
                                          <w:tcPr>
                                            <w:tcW w:w="4706" w:type="dxa"/>
                                            <w:tcBorders>
                                              <w:bottom w:val="single" w:sz="4" w:space="0" w:color="auto"/>
                                            </w:tcBorders>
                                            <w:shd w:val="clear" w:color="auto" w:fill="FEF0FE"/>
                                          </w:tcPr>
                                          <w:p w14:paraId="3FB43891" w14:textId="77777777" w:rsidR="007634FE" w:rsidRPr="007D681C" w:rsidRDefault="007634FE" w:rsidP="006E2F46">
                                            <w:pPr>
                                              <w:widowControl/>
                                              <w:spacing w:line="240" w:lineRule="exact"/>
                                              <w:ind w:left="180" w:hangingChars="100" w:hanging="180"/>
                                              <w:jc w:val="both"/>
                                              <w:rPr>
                                                <w:rFonts w:ascii="標楷體" w:eastAsia="標楷體" w:hAnsi="標楷體"/>
                                                <w:spacing w:val="-10"/>
                                                <w:sz w:val="20"/>
                                                <w:szCs w:val="18"/>
                                              </w:rPr>
                                            </w:pPr>
                                            <w:r w:rsidRPr="007D681C">
                                              <w:rPr>
                                                <w:rFonts w:ascii="標楷體" w:eastAsia="標楷體" w:hAnsi="標楷體" w:hint="eastAsia"/>
                                                <w:spacing w:val="-10"/>
                                                <w:sz w:val="20"/>
                                                <w:szCs w:val="18"/>
                                              </w:rPr>
                                              <w:t>1.積極爭取中央計畫型補助款。</w:t>
                                            </w:r>
                                          </w:p>
                                          <w:p w14:paraId="7FEAE2EC" w14:textId="77777777" w:rsidR="007634FE" w:rsidRPr="007D681C" w:rsidRDefault="007634FE" w:rsidP="006E2F46">
                                            <w:pPr>
                                              <w:widowControl/>
                                              <w:spacing w:line="240" w:lineRule="exact"/>
                                              <w:ind w:left="180" w:hangingChars="100" w:hanging="180"/>
                                              <w:jc w:val="both"/>
                                              <w:rPr>
                                                <w:rFonts w:ascii="標楷體" w:eastAsia="標楷體" w:hAnsi="標楷體"/>
                                                <w:spacing w:val="-10"/>
                                                <w:sz w:val="20"/>
                                                <w:szCs w:val="18"/>
                                              </w:rPr>
                                            </w:pPr>
                                            <w:r w:rsidRPr="007D681C">
                                              <w:rPr>
                                                <w:rFonts w:ascii="標楷體" w:eastAsia="標楷體" w:hAnsi="標楷體" w:hint="eastAsia"/>
                                                <w:spacing w:val="-10"/>
                                                <w:sz w:val="20"/>
                                                <w:szCs w:val="18"/>
                                              </w:rPr>
                                              <w:t>2.清查市有財產，加強公有土地管理運用。</w:t>
                                            </w:r>
                                          </w:p>
                                          <w:p w14:paraId="7110662D" w14:textId="77777777" w:rsidR="007634FE" w:rsidRPr="007D681C" w:rsidRDefault="007634FE" w:rsidP="006E2F46">
                                            <w:pPr>
                                              <w:widowControl/>
                                              <w:spacing w:line="240" w:lineRule="exact"/>
                                              <w:ind w:left="180" w:hangingChars="100" w:hanging="180"/>
                                              <w:jc w:val="both"/>
                                              <w:rPr>
                                                <w:rFonts w:ascii="標楷體" w:eastAsia="標楷體" w:hAnsi="標楷體"/>
                                                <w:sz w:val="20"/>
                                                <w:szCs w:val="18"/>
                                              </w:rPr>
                                            </w:pPr>
                                            <w:r w:rsidRPr="007D681C">
                                              <w:rPr>
                                                <w:rFonts w:ascii="標楷體" w:eastAsia="標楷體" w:hAnsi="標楷體" w:hint="eastAsia"/>
                                                <w:spacing w:val="-10"/>
                                                <w:sz w:val="20"/>
                                                <w:szCs w:val="18"/>
                                              </w:rPr>
                                              <w:t>3.積極執行既有收入項目增加公庫收入者。</w:t>
                                            </w:r>
                                          </w:p>
                                        </w:tc>
                                      </w:tr>
                                      <w:tr w:rsidR="007634FE" w:rsidRPr="007D681C" w14:paraId="343C0E47" w14:textId="77777777" w:rsidTr="00992B34">
                                        <w:trPr>
                                          <w:jc w:val="center"/>
                                        </w:trPr>
                                        <w:tc>
                                          <w:tcPr>
                                            <w:tcW w:w="1701" w:type="dxa"/>
                                            <w:tcBorders>
                                              <w:bottom w:val="single" w:sz="4" w:space="0" w:color="auto"/>
                                            </w:tcBorders>
                                            <w:shd w:val="clear" w:color="auto" w:fill="FEF8EC"/>
                                            <w:vAlign w:val="center"/>
                                          </w:tcPr>
                                          <w:p w14:paraId="5934A00A" w14:textId="77777777" w:rsidR="007634FE" w:rsidRPr="006F5BE2" w:rsidRDefault="007634FE" w:rsidP="006E2F46">
                                            <w:pPr>
                                              <w:widowControl/>
                                              <w:spacing w:line="240" w:lineRule="exact"/>
                                              <w:jc w:val="both"/>
                                              <w:rPr>
                                                <w:rFonts w:ascii="標楷體" w:eastAsia="標楷體" w:hAnsi="標楷體"/>
                                                <w:spacing w:val="-8"/>
                                                <w:sz w:val="20"/>
                                                <w:szCs w:val="18"/>
                                              </w:rPr>
                                            </w:pPr>
                                            <w:r w:rsidRPr="006F5BE2">
                                              <w:rPr>
                                                <w:rFonts w:ascii="標楷體" w:eastAsia="標楷體" w:hAnsi="標楷體" w:hint="eastAsia"/>
                                                <w:spacing w:val="-8"/>
                                                <w:sz w:val="20"/>
                                                <w:szCs w:val="18"/>
                                              </w:rPr>
                                              <w:t>永續性實施項目</w:t>
                                            </w:r>
                                          </w:p>
                                        </w:tc>
                                        <w:tc>
                                          <w:tcPr>
                                            <w:tcW w:w="4706" w:type="dxa"/>
                                            <w:tcBorders>
                                              <w:bottom w:val="single" w:sz="4" w:space="0" w:color="auto"/>
                                            </w:tcBorders>
                                            <w:shd w:val="clear" w:color="auto" w:fill="FEF8EC"/>
                                          </w:tcPr>
                                          <w:p w14:paraId="52EC86E2" w14:textId="77777777" w:rsidR="007634FE" w:rsidRPr="00AF4660" w:rsidRDefault="007634FE" w:rsidP="006E2F46">
                                            <w:pPr>
                                              <w:widowControl/>
                                              <w:spacing w:line="240" w:lineRule="exact"/>
                                              <w:ind w:left="200" w:hangingChars="100" w:hanging="200"/>
                                              <w:jc w:val="both"/>
                                              <w:rPr>
                                                <w:rFonts w:ascii="標楷體" w:eastAsia="標楷體" w:hAnsi="標楷體"/>
                                                <w:sz w:val="20"/>
                                                <w:szCs w:val="18"/>
                                              </w:rPr>
                                            </w:pPr>
                                            <w:r>
                                              <w:rPr>
                                                <w:rFonts w:ascii="標楷體" w:eastAsia="標楷體" w:hAnsi="標楷體" w:hint="eastAsia"/>
                                                <w:sz w:val="20"/>
                                                <w:szCs w:val="18"/>
                                              </w:rPr>
                                              <w:t>1.</w:t>
                                            </w:r>
                                            <w:r w:rsidRPr="00AF4660">
                                              <w:rPr>
                                                <w:rFonts w:ascii="標楷體" w:eastAsia="標楷體" w:hAnsi="標楷體" w:hint="eastAsia"/>
                                                <w:sz w:val="20"/>
                                                <w:szCs w:val="18"/>
                                              </w:rPr>
                                              <w:t>擴大稅基及稅源。</w:t>
                                            </w:r>
                                          </w:p>
                                          <w:p w14:paraId="56FF717A" w14:textId="77777777" w:rsidR="007634FE" w:rsidRDefault="007634FE" w:rsidP="006E2F46">
                                            <w:pPr>
                                              <w:widowControl/>
                                              <w:spacing w:line="240" w:lineRule="exact"/>
                                              <w:ind w:left="200" w:hangingChars="100" w:hanging="200"/>
                                              <w:jc w:val="both"/>
                                              <w:rPr>
                                                <w:rFonts w:ascii="標楷體" w:eastAsia="標楷體" w:hAnsi="標楷體"/>
                                                <w:sz w:val="20"/>
                                                <w:szCs w:val="18"/>
                                              </w:rPr>
                                            </w:pPr>
                                            <w:r>
                                              <w:rPr>
                                                <w:rFonts w:ascii="標楷體" w:eastAsia="標楷體" w:hAnsi="標楷體" w:hint="eastAsia"/>
                                                <w:sz w:val="20"/>
                                                <w:szCs w:val="18"/>
                                              </w:rPr>
                                              <w:t>2.</w:t>
                                            </w:r>
                                            <w:r w:rsidRPr="00AF4660">
                                              <w:rPr>
                                                <w:rFonts w:ascii="標楷體" w:eastAsia="標楷體" w:hAnsi="標楷體" w:hint="eastAsia"/>
                                                <w:sz w:val="20"/>
                                                <w:szCs w:val="18"/>
                                              </w:rPr>
                                              <w:t>積極辦理招商，涵養稅源，促使廠商進駐。</w:t>
                                            </w:r>
                                          </w:p>
                                          <w:p w14:paraId="20B14C4F" w14:textId="77777777" w:rsidR="007634FE" w:rsidRPr="00AF4660" w:rsidRDefault="007634FE" w:rsidP="006E2F46">
                                            <w:pPr>
                                              <w:widowControl/>
                                              <w:spacing w:line="240" w:lineRule="exact"/>
                                              <w:ind w:left="200" w:hangingChars="100" w:hanging="200"/>
                                              <w:jc w:val="both"/>
                                              <w:rPr>
                                                <w:rFonts w:ascii="標楷體" w:eastAsia="標楷體" w:hAnsi="標楷體"/>
                                                <w:sz w:val="20"/>
                                                <w:szCs w:val="18"/>
                                              </w:rPr>
                                            </w:pPr>
                                            <w:r>
                                              <w:rPr>
                                                <w:rFonts w:ascii="標楷體" w:eastAsia="標楷體" w:hAnsi="標楷體" w:hint="eastAsia"/>
                                                <w:sz w:val="20"/>
                                                <w:szCs w:val="18"/>
                                              </w:rPr>
                                              <w:t>3.</w:t>
                                            </w:r>
                                            <w:r w:rsidRPr="00AF4660">
                                              <w:rPr>
                                                <w:rFonts w:ascii="標楷體" w:eastAsia="標楷體" w:hAnsi="標楷體" w:hint="eastAsia"/>
                                                <w:spacing w:val="-10"/>
                                                <w:sz w:val="20"/>
                                                <w:szCs w:val="18"/>
                                              </w:rPr>
                                              <w:t>引進民間資金參與公共建設。</w:t>
                                            </w:r>
                                          </w:p>
                                          <w:p w14:paraId="4CC93742" w14:textId="77777777" w:rsidR="007634FE" w:rsidRDefault="007634FE" w:rsidP="006E2F46">
                                            <w:pPr>
                                              <w:widowControl/>
                                              <w:spacing w:line="240" w:lineRule="exact"/>
                                              <w:ind w:left="200" w:hangingChars="100" w:hanging="200"/>
                                              <w:jc w:val="both"/>
                                              <w:rPr>
                                                <w:rFonts w:ascii="標楷體" w:eastAsia="標楷體" w:hAnsi="標楷體"/>
                                                <w:sz w:val="20"/>
                                                <w:szCs w:val="18"/>
                                              </w:rPr>
                                            </w:pPr>
                                            <w:r>
                                              <w:rPr>
                                                <w:rFonts w:ascii="標楷體" w:eastAsia="標楷體" w:hAnsi="標楷體" w:hint="eastAsia"/>
                                                <w:sz w:val="20"/>
                                                <w:szCs w:val="18"/>
                                              </w:rPr>
                                              <w:t>4.</w:t>
                                            </w:r>
                                            <w:r w:rsidRPr="00AF4660">
                                              <w:rPr>
                                                <w:rFonts w:ascii="標楷體" w:eastAsia="標楷體" w:hAnsi="標楷體" w:hint="eastAsia"/>
                                                <w:sz w:val="20"/>
                                                <w:szCs w:val="18"/>
                                              </w:rPr>
                                              <w:t>落實「使用者、受益者付費」之原則，研擬新增規費項目合理調整徵收基準。</w:t>
                                            </w:r>
                                          </w:p>
                                          <w:p w14:paraId="5E59C088" w14:textId="77777777" w:rsidR="007634FE" w:rsidRPr="007D681C" w:rsidRDefault="007634FE" w:rsidP="006E2F46">
                                            <w:pPr>
                                              <w:widowControl/>
                                              <w:spacing w:line="240" w:lineRule="exact"/>
                                              <w:ind w:left="200" w:hangingChars="100" w:hanging="200"/>
                                              <w:jc w:val="both"/>
                                              <w:rPr>
                                                <w:rFonts w:ascii="標楷體" w:eastAsia="標楷體" w:hAnsi="標楷體"/>
                                                <w:sz w:val="20"/>
                                                <w:szCs w:val="18"/>
                                              </w:rPr>
                                            </w:pPr>
                                            <w:r>
                                              <w:rPr>
                                                <w:rFonts w:ascii="標楷體" w:eastAsia="標楷體" w:hAnsi="標楷體" w:hint="eastAsia"/>
                                                <w:sz w:val="20"/>
                                                <w:szCs w:val="18"/>
                                              </w:rPr>
                                              <w:t>5.</w:t>
                                            </w:r>
                                            <w:r w:rsidRPr="00AF4660">
                                              <w:rPr>
                                                <w:rFonts w:ascii="標楷體" w:eastAsia="標楷體" w:hAnsi="標楷體" w:hint="eastAsia"/>
                                                <w:sz w:val="20"/>
                                                <w:szCs w:val="18"/>
                                              </w:rPr>
                                              <w:t>其他具創新之開源項目，可增加公庫收入者。</w:t>
                                            </w:r>
                                          </w:p>
                                        </w:tc>
                                      </w:tr>
                                      <w:tr w:rsidR="007634FE" w:rsidRPr="007D681C" w14:paraId="6A5B55BA" w14:textId="77777777" w:rsidTr="00992B34">
                                        <w:trPr>
                                          <w:jc w:val="center"/>
                                        </w:trPr>
                                        <w:tc>
                                          <w:tcPr>
                                            <w:tcW w:w="1701" w:type="dxa"/>
                                            <w:shd w:val="clear" w:color="auto" w:fill="ECF3FA"/>
                                            <w:vAlign w:val="center"/>
                                          </w:tcPr>
                                          <w:p w14:paraId="7EFC90B5" w14:textId="77777777" w:rsidR="007634FE" w:rsidRPr="007D681C" w:rsidRDefault="007634FE" w:rsidP="006E2F46">
                                            <w:pPr>
                                              <w:widowControl/>
                                              <w:spacing w:line="240" w:lineRule="exact"/>
                                              <w:jc w:val="both"/>
                                              <w:rPr>
                                                <w:rFonts w:ascii="標楷體" w:eastAsia="標楷體" w:hAnsi="標楷體"/>
                                                <w:sz w:val="20"/>
                                                <w:szCs w:val="18"/>
                                              </w:rPr>
                                            </w:pPr>
                                            <w:r w:rsidRPr="007D681C">
                                              <w:rPr>
                                                <w:rFonts w:ascii="標楷體" w:eastAsia="標楷體" w:hAnsi="標楷體" w:hint="eastAsia"/>
                                                <w:sz w:val="20"/>
                                                <w:szCs w:val="18"/>
                                              </w:rPr>
                                              <w:t>其他</w:t>
                                            </w:r>
                                          </w:p>
                                        </w:tc>
                                        <w:tc>
                                          <w:tcPr>
                                            <w:tcW w:w="4706" w:type="dxa"/>
                                            <w:shd w:val="clear" w:color="auto" w:fill="ECF3FA"/>
                                          </w:tcPr>
                                          <w:p w14:paraId="3A486491" w14:textId="77777777" w:rsidR="007634FE" w:rsidRDefault="007634FE" w:rsidP="006E2F46">
                                            <w:pPr>
                                              <w:widowControl/>
                                              <w:spacing w:line="240" w:lineRule="exact"/>
                                              <w:ind w:left="200" w:hangingChars="100" w:hanging="200"/>
                                              <w:jc w:val="both"/>
                                              <w:rPr>
                                                <w:rFonts w:ascii="標楷體" w:eastAsia="標楷體" w:hAnsi="標楷體"/>
                                                <w:sz w:val="20"/>
                                                <w:szCs w:val="18"/>
                                              </w:rPr>
                                            </w:pPr>
                                            <w:r>
                                              <w:rPr>
                                                <w:rFonts w:ascii="標楷體" w:eastAsia="標楷體" w:hAnsi="標楷體" w:hint="eastAsia"/>
                                                <w:sz w:val="20"/>
                                                <w:szCs w:val="18"/>
                                              </w:rPr>
                                              <w:t>1.</w:t>
                                            </w:r>
                                            <w:r w:rsidRPr="00AF4660">
                                              <w:rPr>
                                                <w:rFonts w:ascii="標楷體" w:eastAsia="標楷體" w:hAnsi="標楷體" w:hint="eastAsia"/>
                                                <w:spacing w:val="-10"/>
                                                <w:sz w:val="20"/>
                                                <w:szCs w:val="18"/>
                                              </w:rPr>
                                              <w:t>加強稅捐稽徵，積極清理欠稅。</w:t>
                                            </w:r>
                                          </w:p>
                                          <w:p w14:paraId="0646EF69" w14:textId="77777777" w:rsidR="007634FE" w:rsidRPr="00AF4660" w:rsidRDefault="007634FE" w:rsidP="006E2F46">
                                            <w:pPr>
                                              <w:widowControl/>
                                              <w:spacing w:line="240" w:lineRule="exact"/>
                                              <w:ind w:left="200" w:hangingChars="100" w:hanging="200"/>
                                              <w:jc w:val="both"/>
                                              <w:rPr>
                                                <w:rFonts w:ascii="標楷體" w:eastAsia="標楷體" w:hAnsi="標楷體"/>
                                                <w:color w:val="000000"/>
                                                <w:sz w:val="20"/>
                                                <w:szCs w:val="20"/>
                                              </w:rPr>
                                            </w:pPr>
                                            <w:r>
                                              <w:rPr>
                                                <w:rFonts w:ascii="標楷體" w:eastAsia="標楷體" w:hAnsi="標楷體" w:hint="eastAsia"/>
                                                <w:color w:val="000000"/>
                                                <w:sz w:val="20"/>
                                                <w:szCs w:val="20"/>
                                              </w:rPr>
                                              <w:t>2.特種基金盈餘適時撥充市庫，支應市政所需。</w:t>
                                            </w:r>
                                          </w:p>
                                        </w:tc>
                                      </w:tr>
                                    </w:tbl>
                                    <w:p w14:paraId="4CF49E74" w14:textId="77777777" w:rsidR="007634FE" w:rsidRPr="001651D3" w:rsidRDefault="007634FE" w:rsidP="007634FE">
                                      <w:pPr>
                                        <w:overflowPunct w:val="0"/>
                                        <w:spacing w:line="240" w:lineRule="exact"/>
                                        <w:rPr>
                                          <w:rFonts w:ascii="標楷體" w:eastAsia="標楷體" w:hAnsi="標楷體"/>
                                          <w:bCs/>
                                          <w:color w:val="000000" w:themeColor="text1"/>
                                          <w:sz w:val="18"/>
                                          <w:szCs w:val="16"/>
                                        </w:rPr>
                                      </w:pPr>
                                      <w:r w:rsidRPr="001651D3">
                                        <w:rPr>
                                          <w:rFonts w:ascii="標楷體" w:eastAsia="標楷體" w:hAnsi="標楷體" w:hint="eastAsia"/>
                                          <w:bCs/>
                                          <w:color w:val="000000" w:themeColor="text1"/>
                                          <w:sz w:val="18"/>
                                          <w:szCs w:val="16"/>
                                        </w:rPr>
                                        <w:t>資料來源：整理自市政府提供</w:t>
                                      </w:r>
                                      <w:r>
                                        <w:rPr>
                                          <w:rFonts w:ascii="標楷體" w:eastAsia="標楷體" w:hAnsi="標楷體" w:hint="eastAsia"/>
                                          <w:bCs/>
                                          <w:color w:val="000000" w:themeColor="text1"/>
                                          <w:sz w:val="18"/>
                                          <w:szCs w:val="16"/>
                                        </w:rPr>
                                        <w:t>資料</w:t>
                                      </w:r>
                                      <w:r w:rsidRPr="001651D3">
                                        <w:rPr>
                                          <w:rFonts w:ascii="標楷體" w:eastAsia="標楷體" w:hAnsi="標楷體" w:hint="eastAsia"/>
                                          <w:bCs/>
                                          <w:color w:val="000000" w:themeColor="text1"/>
                                          <w:sz w:val="18"/>
                                          <w:szCs w:val="16"/>
                                        </w:rPr>
                                        <w:t>。</w:t>
                                      </w:r>
                                    </w:p>
                                  </w:txbxContent>
                                </wps:txbx>
                                <wps:bodyPr rot="0" vert="horz" wrap="square" lIns="91440" tIns="45720" rIns="91440" bIns="45720" anchor="t" anchorCtr="0" upright="1">
                                  <a:noAutofit/>
                                </wps:bodyPr>
                              </wps:wsp>
                              <wpg:graphicFrame>
                                <wpg:cNvPr id="1172637420" name="圖表 1">
                                  <a:extLst>
                                    <a:ext uri="{FF2B5EF4-FFF2-40B4-BE49-F238E27FC236}">
                                      <a16:creationId xmlns:a16="http://schemas.microsoft.com/office/drawing/2014/main" id="{A8115CC5-30ED-6BC8-B043-678F84F297B5}"/>
                                    </a:ext>
                                  </a:extLst>
                                </wpg:cNvPr>
                                <wpg:cNvFrPr/>
                                <wpg:xfrm>
                                  <a:off x="350520" y="411480"/>
                                  <a:ext cx="3569970" cy="2526030"/>
                                </wpg:xfrm>
                                <a:graphic>
                                  <a:graphicData uri="http://schemas.openxmlformats.org/drawingml/2006/chart">
                                    <c:chart xmlns:c="http://schemas.openxmlformats.org/drawingml/2006/chart" xmlns:r="http://schemas.openxmlformats.org/officeDocument/2006/relationships" r:id="rId38"/>
                                  </a:graphicData>
                                </a:graphic>
                              </wpg:graphicFrame>
                            </wpg:grpSp>
                          </wpg:grpSp>
                          <pic:pic xmlns:pic="http://schemas.openxmlformats.org/drawingml/2006/picture">
                            <pic:nvPicPr>
                              <pic:cNvPr id="622796236" name="圖片 28"/>
                              <pic:cNvPicPr>
                                <a:picLocks noChangeAspect="1"/>
                              </pic:cNvPicPr>
                            </pic:nvPicPr>
                            <pic:blipFill>
                              <a:blip r:embed="rId39">
                                <a:extLst>
                                  <a:ext uri="{28A0092B-C50C-407E-A947-70E740481C1C}">
                                    <a14:useLocalDpi xmlns:a14="http://schemas.microsoft.com/office/drawing/2010/main" val="0"/>
                                  </a:ext>
                                </a:extLst>
                              </a:blip>
                              <a:srcRect/>
                              <a:stretch>
                                <a:fillRect/>
                              </a:stretch>
                            </pic:blipFill>
                            <pic:spPr bwMode="auto">
                              <a:xfrm>
                                <a:off x="1042587" y="2751746"/>
                                <a:ext cx="113665" cy="109855"/>
                              </a:xfrm>
                              <a:prstGeom prst="rect">
                                <a:avLst/>
                              </a:prstGeom>
                              <a:noFill/>
                            </pic:spPr>
                          </pic:pic>
                        </wpg:grpSp>
                        <pic:pic xmlns:pic="http://schemas.openxmlformats.org/drawingml/2006/picture">
                          <pic:nvPicPr>
                            <pic:cNvPr id="2070531734" name="圖片 30"/>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2025916" y="2751413"/>
                              <a:ext cx="113665" cy="109855"/>
                            </a:xfrm>
                            <a:prstGeom prst="rect">
                              <a:avLst/>
                            </a:prstGeom>
                            <a:noFill/>
                          </pic:spPr>
                        </pic:pic>
                      </wpg:grpSp>
                      <pic:pic xmlns:pic="http://schemas.openxmlformats.org/drawingml/2006/picture">
                        <pic:nvPicPr>
                          <pic:cNvPr id="1465027389" name="圖片 32"/>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3128481" y="2753475"/>
                            <a:ext cx="120650" cy="128270"/>
                          </a:xfrm>
                          <a:prstGeom prst="rect">
                            <a:avLst/>
                          </a:prstGeom>
                          <a:noFill/>
                        </pic:spPr>
                      </pic:pic>
                    </wpg:wgp>
                  </a:graphicData>
                </a:graphic>
              </wp:anchor>
            </w:drawing>
          </mc:Choice>
          <mc:Fallback>
            <w:pict>
              <v:group w14:anchorId="30F1DAFE" id="群組 33" o:spid="_x0000_s1085" style="position:absolute;left:0;text-align:left;margin-left:132.45pt;margin-top:19.85pt;width:346.8pt;height:386.4pt;z-index:251750400" coordsize="44043,49072" o:gfxdata="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">
                <v:group id="群組 31" o:spid="_x0000_s1086" style="position:absolute;width:44043;height:49072" coordsize="44043,49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">
                  <v:group id="群組 29" o:spid="_x0000_s1087" style="position:absolute;width:44043;height:49072" coordsize="44043,49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">
                    <v:group id="群組 22" o:spid="_x0000_s1088" style="position:absolute;width:44043;height:49072" coordorigin="-762,-457" coordsize="44043,49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">
                      <v:rect id="矩形 21" o:spid="_x0000_s1089" style="position:absolute;left:-762;top:-457;width:44043;height:490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" stroked="f" strokeweight="1pt">
                        <v:fill color2="#e4ece9" focusposition=".5,.5" focussize="" colors="0 white;36700f white" focus="100%" type="gradientRadial"/>
                        <v:textbox>
                          <w:txbxContent>
                            <w:p w14:paraId="51AE589B" w14:textId="77777777" w:rsidR="007634FE" w:rsidRDefault="007634FE" w:rsidP="007634FE">
                              <w:pPr>
                                <w:jc w:val="center"/>
                              </w:pPr>
                              <w:r>
                                <w:rPr>
                                  <w:rFonts w:hint="eastAsia"/>
                                </w:rPr>
                                <w:t xml:space="preserve">        </w:t>
                              </w:r>
                            </w:p>
                          </w:txbxContent>
                        </v:textbox>
                      </v:rect>
                      <v:group id="群組 20" o:spid="_x0000_s1090" style="position:absolute;left:685;width:42596;height:48615" coordsize="42595,48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">
                        <v:rect id="矩形 1" o:spid="_x0000_s1091" style="position:absolute;width:42595;height:48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" filled="f" stroked="f">
                          <v:textbox>
                            <w:txbxContent>
                              <w:p w14:paraId="56F1D215" w14:textId="77777777" w:rsidR="007634FE" w:rsidRDefault="007634FE" w:rsidP="007634FE">
                                <w:pPr>
                                  <w:overflowPunct w:val="0"/>
                                  <w:spacing w:line="400" w:lineRule="exact"/>
                                  <w:jc w:val="center"/>
                                  <w:rPr>
                                    <w:rFonts w:ascii="標楷體" w:eastAsia="標楷體" w:hAnsi="標楷體"/>
                                    <w:b/>
                                    <w:color w:val="000000" w:themeColor="text1"/>
                                  </w:rPr>
                                </w:pPr>
                                <w:r w:rsidRPr="00C54226">
                                  <w:rPr>
                                    <w:rFonts w:ascii="標楷體" w:eastAsia="標楷體" w:hAnsi="標楷體" w:hint="eastAsia"/>
                                    <w:b/>
                                    <w:color w:val="000000" w:themeColor="text1"/>
                                  </w:rPr>
                                  <w:t>圖</w:t>
                                </w:r>
                                <w:r>
                                  <w:rPr>
                                    <w:rFonts w:ascii="標楷體" w:eastAsia="標楷體" w:hAnsi="標楷體" w:hint="eastAsia"/>
                                    <w:b/>
                                    <w:color w:val="000000" w:themeColor="text1"/>
                                  </w:rPr>
                                  <w:t xml:space="preserve">3 </w:t>
                                </w:r>
                                <w:r w:rsidRPr="00C54226">
                                  <w:rPr>
                                    <w:rFonts w:ascii="標楷體" w:eastAsia="標楷體" w:hAnsi="標楷體"/>
                                    <w:b/>
                                    <w:color w:val="000000" w:themeColor="text1"/>
                                  </w:rPr>
                                  <w:t xml:space="preserve"> </w:t>
                                </w:r>
                                <w:r w:rsidRPr="00C54226">
                                  <w:rPr>
                                    <w:rFonts w:ascii="標楷體" w:eastAsia="標楷體" w:hAnsi="標楷體" w:hint="eastAsia"/>
                                    <w:b/>
                                    <w:color w:val="000000" w:themeColor="text1"/>
                                  </w:rPr>
                                  <w:t>近3年度</w:t>
                                </w:r>
                                <w:r w:rsidRPr="007D681C">
                                  <w:rPr>
                                    <w:rFonts w:ascii="標楷體" w:eastAsia="標楷體" w:hAnsi="標楷體" w:hint="eastAsia"/>
                                    <w:b/>
                                    <w:color w:val="000000" w:themeColor="text1"/>
                                  </w:rPr>
                                  <w:t>開源實施方案</w:t>
                                </w:r>
                                <w:r>
                                  <w:rPr>
                                    <w:rFonts w:ascii="標楷體" w:eastAsia="標楷體" w:hAnsi="標楷體" w:hint="eastAsia"/>
                                    <w:b/>
                                    <w:color w:val="000000" w:themeColor="text1"/>
                                  </w:rPr>
                                  <w:t>提報情形</w:t>
                                </w:r>
                              </w:p>
                              <w:p w14:paraId="16155456" w14:textId="77777777" w:rsidR="007634FE" w:rsidRPr="006F5BE2" w:rsidRDefault="007634FE" w:rsidP="007634FE">
                                <w:pPr>
                                  <w:overflowPunct w:val="0"/>
                                  <w:spacing w:beforeLines="20" w:before="72" w:line="180" w:lineRule="exact"/>
                                  <w:rPr>
                                    <w:rFonts w:ascii="標楷體" w:eastAsia="標楷體" w:hAnsi="標楷體"/>
                                    <w:bCs/>
                                    <w:color w:val="000000" w:themeColor="text1"/>
                                    <w:sz w:val="20"/>
                                    <w:szCs w:val="18"/>
                                  </w:rPr>
                                </w:pPr>
                                <w:r w:rsidRPr="006F5BE2">
                                  <w:rPr>
                                    <w:rFonts w:ascii="標楷體" w:eastAsia="標楷體" w:hAnsi="標楷體" w:hint="eastAsia"/>
                                    <w:bCs/>
                                    <w:color w:val="000000" w:themeColor="text1"/>
                                    <w:sz w:val="20"/>
                                    <w:szCs w:val="18"/>
                                  </w:rPr>
                                  <w:t>單位：件</w:t>
                                </w:r>
                              </w:p>
                              <w:p w14:paraId="4B511F83" w14:textId="77777777" w:rsidR="007634FE" w:rsidRDefault="007634FE" w:rsidP="007634FE">
                                <w:pPr>
                                  <w:overflowPunct w:val="0"/>
                                  <w:spacing w:line="400" w:lineRule="exact"/>
                                  <w:rPr>
                                    <w:rFonts w:ascii="標楷體" w:eastAsia="標楷體" w:hAnsi="標楷體"/>
                                    <w:b/>
                                    <w:color w:val="000000" w:themeColor="text1"/>
                                  </w:rPr>
                                </w:pPr>
                              </w:p>
                              <w:p w14:paraId="0232CE3E" w14:textId="77777777" w:rsidR="007634FE" w:rsidRDefault="007634FE" w:rsidP="007634FE">
                                <w:pPr>
                                  <w:overflowPunct w:val="0"/>
                                  <w:spacing w:line="400" w:lineRule="exact"/>
                                  <w:rPr>
                                    <w:rFonts w:ascii="標楷體" w:eastAsia="標楷體" w:hAnsi="標楷體"/>
                                    <w:b/>
                                    <w:color w:val="000000" w:themeColor="text1"/>
                                  </w:rPr>
                                </w:pPr>
                              </w:p>
                              <w:p w14:paraId="721ED858" w14:textId="77777777" w:rsidR="007634FE" w:rsidRDefault="007634FE" w:rsidP="007634FE">
                                <w:pPr>
                                  <w:overflowPunct w:val="0"/>
                                  <w:spacing w:line="400" w:lineRule="exact"/>
                                  <w:rPr>
                                    <w:rFonts w:ascii="標楷體" w:eastAsia="標楷體" w:hAnsi="標楷體"/>
                                    <w:b/>
                                    <w:color w:val="000000" w:themeColor="text1"/>
                                  </w:rPr>
                                </w:pPr>
                              </w:p>
                              <w:p w14:paraId="245E8E2D" w14:textId="77777777" w:rsidR="007634FE" w:rsidRDefault="007634FE" w:rsidP="007634FE">
                                <w:pPr>
                                  <w:overflowPunct w:val="0"/>
                                  <w:spacing w:line="400" w:lineRule="exact"/>
                                  <w:rPr>
                                    <w:rFonts w:ascii="標楷體" w:eastAsia="標楷體" w:hAnsi="標楷體"/>
                                    <w:b/>
                                    <w:color w:val="000000" w:themeColor="text1"/>
                                  </w:rPr>
                                </w:pPr>
                              </w:p>
                              <w:p w14:paraId="5A81159C" w14:textId="77777777" w:rsidR="007634FE" w:rsidRDefault="007634FE" w:rsidP="007634FE">
                                <w:pPr>
                                  <w:overflowPunct w:val="0"/>
                                  <w:spacing w:line="400" w:lineRule="exact"/>
                                  <w:rPr>
                                    <w:rFonts w:ascii="標楷體" w:eastAsia="標楷體" w:hAnsi="標楷體"/>
                                    <w:b/>
                                    <w:color w:val="000000" w:themeColor="text1"/>
                                  </w:rPr>
                                </w:pPr>
                              </w:p>
                              <w:p w14:paraId="2526E388" w14:textId="77777777" w:rsidR="007634FE" w:rsidRDefault="007634FE" w:rsidP="007634FE">
                                <w:pPr>
                                  <w:overflowPunct w:val="0"/>
                                  <w:spacing w:line="400" w:lineRule="exact"/>
                                  <w:rPr>
                                    <w:rFonts w:ascii="標楷體" w:eastAsia="標楷體" w:hAnsi="標楷體"/>
                                    <w:b/>
                                    <w:color w:val="000000" w:themeColor="text1"/>
                                  </w:rPr>
                                </w:pPr>
                              </w:p>
                              <w:p w14:paraId="5FF3946C" w14:textId="77777777" w:rsidR="007634FE" w:rsidRDefault="007634FE" w:rsidP="007634FE">
                                <w:pPr>
                                  <w:overflowPunct w:val="0"/>
                                  <w:spacing w:line="400" w:lineRule="exact"/>
                                  <w:rPr>
                                    <w:rFonts w:ascii="標楷體" w:eastAsia="標楷體" w:hAnsi="標楷體"/>
                                    <w:b/>
                                    <w:color w:val="000000" w:themeColor="text1"/>
                                  </w:rPr>
                                </w:pPr>
                              </w:p>
                              <w:p w14:paraId="1E91E008" w14:textId="77777777" w:rsidR="007634FE" w:rsidRDefault="007634FE" w:rsidP="007634FE">
                                <w:pPr>
                                  <w:overflowPunct w:val="0"/>
                                  <w:spacing w:line="400" w:lineRule="exact"/>
                                  <w:rPr>
                                    <w:rFonts w:ascii="標楷體" w:eastAsia="標楷體" w:hAnsi="標楷體"/>
                                    <w:b/>
                                    <w:color w:val="000000" w:themeColor="text1"/>
                                  </w:rPr>
                                </w:pPr>
                              </w:p>
                              <w:p w14:paraId="5D4C62DA" w14:textId="77777777" w:rsidR="007634FE" w:rsidRPr="00FC41B7" w:rsidRDefault="007634FE" w:rsidP="007634FE">
                                <w:pPr>
                                  <w:overflowPunct w:val="0"/>
                                  <w:spacing w:line="240" w:lineRule="exact"/>
                                  <w:ind w:firstLineChars="350" w:firstLine="700"/>
                                  <w:rPr>
                                    <w:rFonts w:ascii="標楷體" w:eastAsia="標楷體" w:hAnsi="標楷體"/>
                                    <w:bCs/>
                                    <w:color w:val="000000" w:themeColor="text1"/>
                                    <w:sz w:val="20"/>
                                    <w:szCs w:val="18"/>
                                  </w:rPr>
                                </w:pPr>
                                <w:r w:rsidRPr="00FC41B7">
                                  <w:rPr>
                                    <w:rFonts w:ascii="標楷體" w:eastAsia="標楷體" w:hAnsi="標楷體" w:hint="eastAsia"/>
                                    <w:bCs/>
                                    <w:color w:val="000000" w:themeColor="text1"/>
                                    <w:sz w:val="20"/>
                                    <w:szCs w:val="18"/>
                                  </w:rPr>
                                  <w:t>年度</w:t>
                                </w:r>
                              </w:p>
                              <w:p w14:paraId="56793E21" w14:textId="77777777" w:rsidR="007634FE" w:rsidRDefault="007634FE" w:rsidP="007634FE">
                                <w:pPr>
                                  <w:overflowPunct w:val="0"/>
                                  <w:spacing w:line="400" w:lineRule="exact"/>
                                  <w:rPr>
                                    <w:rFonts w:ascii="標楷體" w:eastAsia="標楷體" w:hAnsi="標楷體"/>
                                    <w:b/>
                                    <w:color w:val="000000" w:themeColor="text1"/>
                                  </w:rPr>
                                </w:pPr>
                              </w:p>
                              <w:tbl>
                                <w:tblPr>
                                  <w:tblStyle w:val="a5"/>
                                  <w:tblW w:w="0" w:type="auto"/>
                                  <w:jc w:val="center"/>
                                  <w:tblLook w:val="04A0" w:firstRow="1" w:lastRow="0" w:firstColumn="1" w:lastColumn="0" w:noHBand="0" w:noVBand="1"/>
                                </w:tblPr>
                                <w:tblGrid>
                                  <w:gridCol w:w="1701"/>
                                  <w:gridCol w:w="4706"/>
                                </w:tblGrid>
                                <w:tr w:rsidR="007634FE" w:rsidRPr="007D681C" w14:paraId="1D2CC2A9" w14:textId="77777777" w:rsidTr="001341D8">
                                  <w:trPr>
                                    <w:jc w:val="center"/>
                                  </w:trPr>
                                  <w:tc>
                                    <w:tcPr>
                                      <w:tcW w:w="1701" w:type="dxa"/>
                                      <w:tcBorders>
                                        <w:bottom w:val="single" w:sz="4" w:space="0" w:color="auto"/>
                                      </w:tcBorders>
                                      <w:shd w:val="clear" w:color="auto" w:fill="FEF0FE"/>
                                      <w:vAlign w:val="center"/>
                                    </w:tcPr>
                                    <w:p w14:paraId="04515846" w14:textId="77777777" w:rsidR="007634FE" w:rsidRPr="006F5BE2" w:rsidRDefault="007634FE" w:rsidP="006E2F46">
                                      <w:pPr>
                                        <w:widowControl/>
                                        <w:spacing w:line="240" w:lineRule="exact"/>
                                        <w:jc w:val="both"/>
                                        <w:rPr>
                                          <w:rFonts w:ascii="標楷體" w:eastAsia="標楷體" w:hAnsi="標楷體"/>
                                          <w:spacing w:val="-8"/>
                                          <w:sz w:val="20"/>
                                          <w:szCs w:val="18"/>
                                        </w:rPr>
                                      </w:pPr>
                                      <w:r w:rsidRPr="006F5BE2">
                                        <w:rPr>
                                          <w:rFonts w:ascii="標楷體" w:eastAsia="標楷體" w:hAnsi="標楷體" w:hint="eastAsia"/>
                                          <w:spacing w:val="-8"/>
                                          <w:sz w:val="20"/>
                                          <w:szCs w:val="18"/>
                                        </w:rPr>
                                        <w:t>既有執行項目</w:t>
                                      </w:r>
                                    </w:p>
                                  </w:tc>
                                  <w:tc>
                                    <w:tcPr>
                                      <w:tcW w:w="4706" w:type="dxa"/>
                                      <w:tcBorders>
                                        <w:bottom w:val="single" w:sz="4" w:space="0" w:color="auto"/>
                                      </w:tcBorders>
                                      <w:shd w:val="clear" w:color="auto" w:fill="FEF0FE"/>
                                    </w:tcPr>
                                    <w:p w14:paraId="3FB43891" w14:textId="77777777" w:rsidR="007634FE" w:rsidRPr="007D681C" w:rsidRDefault="007634FE" w:rsidP="006E2F46">
                                      <w:pPr>
                                        <w:widowControl/>
                                        <w:spacing w:line="240" w:lineRule="exact"/>
                                        <w:ind w:left="180" w:hangingChars="100" w:hanging="180"/>
                                        <w:jc w:val="both"/>
                                        <w:rPr>
                                          <w:rFonts w:ascii="標楷體" w:eastAsia="標楷體" w:hAnsi="標楷體"/>
                                          <w:spacing w:val="-10"/>
                                          <w:sz w:val="20"/>
                                          <w:szCs w:val="18"/>
                                        </w:rPr>
                                      </w:pPr>
                                      <w:r w:rsidRPr="007D681C">
                                        <w:rPr>
                                          <w:rFonts w:ascii="標楷體" w:eastAsia="標楷體" w:hAnsi="標楷體" w:hint="eastAsia"/>
                                          <w:spacing w:val="-10"/>
                                          <w:sz w:val="20"/>
                                          <w:szCs w:val="18"/>
                                        </w:rPr>
                                        <w:t>1.積極爭取中央計畫型補助款。</w:t>
                                      </w:r>
                                    </w:p>
                                    <w:p w14:paraId="7FEAE2EC" w14:textId="77777777" w:rsidR="007634FE" w:rsidRPr="007D681C" w:rsidRDefault="007634FE" w:rsidP="006E2F46">
                                      <w:pPr>
                                        <w:widowControl/>
                                        <w:spacing w:line="240" w:lineRule="exact"/>
                                        <w:ind w:left="180" w:hangingChars="100" w:hanging="180"/>
                                        <w:jc w:val="both"/>
                                        <w:rPr>
                                          <w:rFonts w:ascii="標楷體" w:eastAsia="標楷體" w:hAnsi="標楷體"/>
                                          <w:spacing w:val="-10"/>
                                          <w:sz w:val="20"/>
                                          <w:szCs w:val="18"/>
                                        </w:rPr>
                                      </w:pPr>
                                      <w:r w:rsidRPr="007D681C">
                                        <w:rPr>
                                          <w:rFonts w:ascii="標楷體" w:eastAsia="標楷體" w:hAnsi="標楷體" w:hint="eastAsia"/>
                                          <w:spacing w:val="-10"/>
                                          <w:sz w:val="20"/>
                                          <w:szCs w:val="18"/>
                                        </w:rPr>
                                        <w:t>2.清查市有財產，加強公有土地管理運用。</w:t>
                                      </w:r>
                                    </w:p>
                                    <w:p w14:paraId="7110662D" w14:textId="77777777" w:rsidR="007634FE" w:rsidRPr="007D681C" w:rsidRDefault="007634FE" w:rsidP="006E2F46">
                                      <w:pPr>
                                        <w:widowControl/>
                                        <w:spacing w:line="240" w:lineRule="exact"/>
                                        <w:ind w:left="180" w:hangingChars="100" w:hanging="180"/>
                                        <w:jc w:val="both"/>
                                        <w:rPr>
                                          <w:rFonts w:ascii="標楷體" w:eastAsia="標楷體" w:hAnsi="標楷體"/>
                                          <w:sz w:val="20"/>
                                          <w:szCs w:val="18"/>
                                        </w:rPr>
                                      </w:pPr>
                                      <w:r w:rsidRPr="007D681C">
                                        <w:rPr>
                                          <w:rFonts w:ascii="標楷體" w:eastAsia="標楷體" w:hAnsi="標楷體" w:hint="eastAsia"/>
                                          <w:spacing w:val="-10"/>
                                          <w:sz w:val="20"/>
                                          <w:szCs w:val="18"/>
                                        </w:rPr>
                                        <w:t>3.積極執行既有收入項目增加公庫收入者。</w:t>
                                      </w:r>
                                    </w:p>
                                  </w:tc>
                                </w:tr>
                                <w:tr w:rsidR="007634FE" w:rsidRPr="007D681C" w14:paraId="343C0E47" w14:textId="77777777" w:rsidTr="00992B34">
                                  <w:trPr>
                                    <w:jc w:val="center"/>
                                  </w:trPr>
                                  <w:tc>
                                    <w:tcPr>
                                      <w:tcW w:w="1701" w:type="dxa"/>
                                      <w:tcBorders>
                                        <w:bottom w:val="single" w:sz="4" w:space="0" w:color="auto"/>
                                      </w:tcBorders>
                                      <w:shd w:val="clear" w:color="auto" w:fill="FEF8EC"/>
                                      <w:vAlign w:val="center"/>
                                    </w:tcPr>
                                    <w:p w14:paraId="5934A00A" w14:textId="77777777" w:rsidR="007634FE" w:rsidRPr="006F5BE2" w:rsidRDefault="007634FE" w:rsidP="006E2F46">
                                      <w:pPr>
                                        <w:widowControl/>
                                        <w:spacing w:line="240" w:lineRule="exact"/>
                                        <w:jc w:val="both"/>
                                        <w:rPr>
                                          <w:rFonts w:ascii="標楷體" w:eastAsia="標楷體" w:hAnsi="標楷體"/>
                                          <w:spacing w:val="-8"/>
                                          <w:sz w:val="20"/>
                                          <w:szCs w:val="18"/>
                                        </w:rPr>
                                      </w:pPr>
                                      <w:r w:rsidRPr="006F5BE2">
                                        <w:rPr>
                                          <w:rFonts w:ascii="標楷體" w:eastAsia="標楷體" w:hAnsi="標楷體" w:hint="eastAsia"/>
                                          <w:spacing w:val="-8"/>
                                          <w:sz w:val="20"/>
                                          <w:szCs w:val="18"/>
                                        </w:rPr>
                                        <w:t>永續性實施項目</w:t>
                                      </w:r>
                                    </w:p>
                                  </w:tc>
                                  <w:tc>
                                    <w:tcPr>
                                      <w:tcW w:w="4706" w:type="dxa"/>
                                      <w:tcBorders>
                                        <w:bottom w:val="single" w:sz="4" w:space="0" w:color="auto"/>
                                      </w:tcBorders>
                                      <w:shd w:val="clear" w:color="auto" w:fill="FEF8EC"/>
                                    </w:tcPr>
                                    <w:p w14:paraId="52EC86E2" w14:textId="77777777" w:rsidR="007634FE" w:rsidRPr="00AF4660" w:rsidRDefault="007634FE" w:rsidP="006E2F46">
                                      <w:pPr>
                                        <w:widowControl/>
                                        <w:spacing w:line="240" w:lineRule="exact"/>
                                        <w:ind w:left="200" w:hangingChars="100" w:hanging="200"/>
                                        <w:jc w:val="both"/>
                                        <w:rPr>
                                          <w:rFonts w:ascii="標楷體" w:eastAsia="標楷體" w:hAnsi="標楷體"/>
                                          <w:sz w:val="20"/>
                                          <w:szCs w:val="18"/>
                                        </w:rPr>
                                      </w:pPr>
                                      <w:r>
                                        <w:rPr>
                                          <w:rFonts w:ascii="標楷體" w:eastAsia="標楷體" w:hAnsi="標楷體" w:hint="eastAsia"/>
                                          <w:sz w:val="20"/>
                                          <w:szCs w:val="18"/>
                                        </w:rPr>
                                        <w:t>1.</w:t>
                                      </w:r>
                                      <w:r w:rsidRPr="00AF4660">
                                        <w:rPr>
                                          <w:rFonts w:ascii="標楷體" w:eastAsia="標楷體" w:hAnsi="標楷體" w:hint="eastAsia"/>
                                          <w:sz w:val="20"/>
                                          <w:szCs w:val="18"/>
                                        </w:rPr>
                                        <w:t>擴大稅基及稅源。</w:t>
                                      </w:r>
                                    </w:p>
                                    <w:p w14:paraId="56FF717A" w14:textId="77777777" w:rsidR="007634FE" w:rsidRDefault="007634FE" w:rsidP="006E2F46">
                                      <w:pPr>
                                        <w:widowControl/>
                                        <w:spacing w:line="240" w:lineRule="exact"/>
                                        <w:ind w:left="200" w:hangingChars="100" w:hanging="200"/>
                                        <w:jc w:val="both"/>
                                        <w:rPr>
                                          <w:rFonts w:ascii="標楷體" w:eastAsia="標楷體" w:hAnsi="標楷體"/>
                                          <w:sz w:val="20"/>
                                          <w:szCs w:val="18"/>
                                        </w:rPr>
                                      </w:pPr>
                                      <w:r>
                                        <w:rPr>
                                          <w:rFonts w:ascii="標楷體" w:eastAsia="標楷體" w:hAnsi="標楷體" w:hint="eastAsia"/>
                                          <w:sz w:val="20"/>
                                          <w:szCs w:val="18"/>
                                        </w:rPr>
                                        <w:t>2.</w:t>
                                      </w:r>
                                      <w:r w:rsidRPr="00AF4660">
                                        <w:rPr>
                                          <w:rFonts w:ascii="標楷體" w:eastAsia="標楷體" w:hAnsi="標楷體" w:hint="eastAsia"/>
                                          <w:sz w:val="20"/>
                                          <w:szCs w:val="18"/>
                                        </w:rPr>
                                        <w:t>積極辦理招商，涵養稅源，促使廠商進駐。</w:t>
                                      </w:r>
                                    </w:p>
                                    <w:p w14:paraId="20B14C4F" w14:textId="77777777" w:rsidR="007634FE" w:rsidRPr="00AF4660" w:rsidRDefault="007634FE" w:rsidP="006E2F46">
                                      <w:pPr>
                                        <w:widowControl/>
                                        <w:spacing w:line="240" w:lineRule="exact"/>
                                        <w:ind w:left="200" w:hangingChars="100" w:hanging="200"/>
                                        <w:jc w:val="both"/>
                                        <w:rPr>
                                          <w:rFonts w:ascii="標楷體" w:eastAsia="標楷體" w:hAnsi="標楷體"/>
                                          <w:sz w:val="20"/>
                                          <w:szCs w:val="18"/>
                                        </w:rPr>
                                      </w:pPr>
                                      <w:r>
                                        <w:rPr>
                                          <w:rFonts w:ascii="標楷體" w:eastAsia="標楷體" w:hAnsi="標楷體" w:hint="eastAsia"/>
                                          <w:sz w:val="20"/>
                                          <w:szCs w:val="18"/>
                                        </w:rPr>
                                        <w:t>3.</w:t>
                                      </w:r>
                                      <w:r w:rsidRPr="00AF4660">
                                        <w:rPr>
                                          <w:rFonts w:ascii="標楷體" w:eastAsia="標楷體" w:hAnsi="標楷體" w:hint="eastAsia"/>
                                          <w:spacing w:val="-10"/>
                                          <w:sz w:val="20"/>
                                          <w:szCs w:val="18"/>
                                        </w:rPr>
                                        <w:t>引進民間資金參與公共建設。</w:t>
                                      </w:r>
                                    </w:p>
                                    <w:p w14:paraId="4CC93742" w14:textId="77777777" w:rsidR="007634FE" w:rsidRDefault="007634FE" w:rsidP="006E2F46">
                                      <w:pPr>
                                        <w:widowControl/>
                                        <w:spacing w:line="240" w:lineRule="exact"/>
                                        <w:ind w:left="200" w:hangingChars="100" w:hanging="200"/>
                                        <w:jc w:val="both"/>
                                        <w:rPr>
                                          <w:rFonts w:ascii="標楷體" w:eastAsia="標楷體" w:hAnsi="標楷體"/>
                                          <w:sz w:val="20"/>
                                          <w:szCs w:val="18"/>
                                        </w:rPr>
                                      </w:pPr>
                                      <w:r>
                                        <w:rPr>
                                          <w:rFonts w:ascii="標楷體" w:eastAsia="標楷體" w:hAnsi="標楷體" w:hint="eastAsia"/>
                                          <w:sz w:val="20"/>
                                          <w:szCs w:val="18"/>
                                        </w:rPr>
                                        <w:t>4.</w:t>
                                      </w:r>
                                      <w:r w:rsidRPr="00AF4660">
                                        <w:rPr>
                                          <w:rFonts w:ascii="標楷體" w:eastAsia="標楷體" w:hAnsi="標楷體" w:hint="eastAsia"/>
                                          <w:sz w:val="20"/>
                                          <w:szCs w:val="18"/>
                                        </w:rPr>
                                        <w:t>落實「使用者、受益者付費」之原則，研擬新增規費項目合理調整徵收基準。</w:t>
                                      </w:r>
                                    </w:p>
                                    <w:p w14:paraId="5E59C088" w14:textId="77777777" w:rsidR="007634FE" w:rsidRPr="007D681C" w:rsidRDefault="007634FE" w:rsidP="006E2F46">
                                      <w:pPr>
                                        <w:widowControl/>
                                        <w:spacing w:line="240" w:lineRule="exact"/>
                                        <w:ind w:left="200" w:hangingChars="100" w:hanging="200"/>
                                        <w:jc w:val="both"/>
                                        <w:rPr>
                                          <w:rFonts w:ascii="標楷體" w:eastAsia="標楷體" w:hAnsi="標楷體"/>
                                          <w:sz w:val="20"/>
                                          <w:szCs w:val="18"/>
                                        </w:rPr>
                                      </w:pPr>
                                      <w:r>
                                        <w:rPr>
                                          <w:rFonts w:ascii="標楷體" w:eastAsia="標楷體" w:hAnsi="標楷體" w:hint="eastAsia"/>
                                          <w:sz w:val="20"/>
                                          <w:szCs w:val="18"/>
                                        </w:rPr>
                                        <w:t>5.</w:t>
                                      </w:r>
                                      <w:r w:rsidRPr="00AF4660">
                                        <w:rPr>
                                          <w:rFonts w:ascii="標楷體" w:eastAsia="標楷體" w:hAnsi="標楷體" w:hint="eastAsia"/>
                                          <w:sz w:val="20"/>
                                          <w:szCs w:val="18"/>
                                        </w:rPr>
                                        <w:t>其他具創新之開源項目，可增加公庫收入者。</w:t>
                                      </w:r>
                                    </w:p>
                                  </w:tc>
                                </w:tr>
                                <w:tr w:rsidR="007634FE" w:rsidRPr="007D681C" w14:paraId="6A5B55BA" w14:textId="77777777" w:rsidTr="00992B34">
                                  <w:trPr>
                                    <w:jc w:val="center"/>
                                  </w:trPr>
                                  <w:tc>
                                    <w:tcPr>
                                      <w:tcW w:w="1701" w:type="dxa"/>
                                      <w:shd w:val="clear" w:color="auto" w:fill="ECF3FA"/>
                                      <w:vAlign w:val="center"/>
                                    </w:tcPr>
                                    <w:p w14:paraId="7EFC90B5" w14:textId="77777777" w:rsidR="007634FE" w:rsidRPr="007D681C" w:rsidRDefault="007634FE" w:rsidP="006E2F46">
                                      <w:pPr>
                                        <w:widowControl/>
                                        <w:spacing w:line="240" w:lineRule="exact"/>
                                        <w:jc w:val="both"/>
                                        <w:rPr>
                                          <w:rFonts w:ascii="標楷體" w:eastAsia="標楷體" w:hAnsi="標楷體"/>
                                          <w:sz w:val="20"/>
                                          <w:szCs w:val="18"/>
                                        </w:rPr>
                                      </w:pPr>
                                      <w:r w:rsidRPr="007D681C">
                                        <w:rPr>
                                          <w:rFonts w:ascii="標楷體" w:eastAsia="標楷體" w:hAnsi="標楷體" w:hint="eastAsia"/>
                                          <w:sz w:val="20"/>
                                          <w:szCs w:val="18"/>
                                        </w:rPr>
                                        <w:t>其他</w:t>
                                      </w:r>
                                    </w:p>
                                  </w:tc>
                                  <w:tc>
                                    <w:tcPr>
                                      <w:tcW w:w="4706" w:type="dxa"/>
                                      <w:shd w:val="clear" w:color="auto" w:fill="ECF3FA"/>
                                    </w:tcPr>
                                    <w:p w14:paraId="3A486491" w14:textId="77777777" w:rsidR="007634FE" w:rsidRDefault="007634FE" w:rsidP="006E2F46">
                                      <w:pPr>
                                        <w:widowControl/>
                                        <w:spacing w:line="240" w:lineRule="exact"/>
                                        <w:ind w:left="200" w:hangingChars="100" w:hanging="200"/>
                                        <w:jc w:val="both"/>
                                        <w:rPr>
                                          <w:rFonts w:ascii="標楷體" w:eastAsia="標楷體" w:hAnsi="標楷體"/>
                                          <w:sz w:val="20"/>
                                          <w:szCs w:val="18"/>
                                        </w:rPr>
                                      </w:pPr>
                                      <w:r>
                                        <w:rPr>
                                          <w:rFonts w:ascii="標楷體" w:eastAsia="標楷體" w:hAnsi="標楷體" w:hint="eastAsia"/>
                                          <w:sz w:val="20"/>
                                          <w:szCs w:val="18"/>
                                        </w:rPr>
                                        <w:t>1.</w:t>
                                      </w:r>
                                      <w:r w:rsidRPr="00AF4660">
                                        <w:rPr>
                                          <w:rFonts w:ascii="標楷體" w:eastAsia="標楷體" w:hAnsi="標楷體" w:hint="eastAsia"/>
                                          <w:spacing w:val="-10"/>
                                          <w:sz w:val="20"/>
                                          <w:szCs w:val="18"/>
                                        </w:rPr>
                                        <w:t>加強稅捐稽徵，積極清理欠稅。</w:t>
                                      </w:r>
                                    </w:p>
                                    <w:p w14:paraId="0646EF69" w14:textId="77777777" w:rsidR="007634FE" w:rsidRPr="00AF4660" w:rsidRDefault="007634FE" w:rsidP="006E2F46">
                                      <w:pPr>
                                        <w:widowControl/>
                                        <w:spacing w:line="240" w:lineRule="exact"/>
                                        <w:ind w:left="200" w:hangingChars="100" w:hanging="200"/>
                                        <w:jc w:val="both"/>
                                        <w:rPr>
                                          <w:rFonts w:ascii="標楷體" w:eastAsia="標楷體" w:hAnsi="標楷體"/>
                                          <w:color w:val="000000"/>
                                          <w:sz w:val="20"/>
                                          <w:szCs w:val="20"/>
                                        </w:rPr>
                                      </w:pPr>
                                      <w:r>
                                        <w:rPr>
                                          <w:rFonts w:ascii="標楷體" w:eastAsia="標楷體" w:hAnsi="標楷體" w:hint="eastAsia"/>
                                          <w:color w:val="000000"/>
                                          <w:sz w:val="20"/>
                                          <w:szCs w:val="20"/>
                                        </w:rPr>
                                        <w:t>2.特種基金盈餘適時撥充市庫，支應市政所需。</w:t>
                                      </w:r>
                                    </w:p>
                                  </w:tc>
                                </w:tr>
                              </w:tbl>
                              <w:p w14:paraId="4CF49E74" w14:textId="77777777" w:rsidR="007634FE" w:rsidRPr="001651D3" w:rsidRDefault="007634FE" w:rsidP="007634FE">
                                <w:pPr>
                                  <w:overflowPunct w:val="0"/>
                                  <w:spacing w:line="240" w:lineRule="exact"/>
                                  <w:rPr>
                                    <w:rFonts w:ascii="標楷體" w:eastAsia="標楷體" w:hAnsi="標楷體"/>
                                    <w:bCs/>
                                    <w:color w:val="000000" w:themeColor="text1"/>
                                    <w:sz w:val="18"/>
                                    <w:szCs w:val="16"/>
                                  </w:rPr>
                                </w:pPr>
                                <w:r w:rsidRPr="001651D3">
                                  <w:rPr>
                                    <w:rFonts w:ascii="標楷體" w:eastAsia="標楷體" w:hAnsi="標楷體" w:hint="eastAsia"/>
                                    <w:bCs/>
                                    <w:color w:val="000000" w:themeColor="text1"/>
                                    <w:sz w:val="18"/>
                                    <w:szCs w:val="16"/>
                                  </w:rPr>
                                  <w:t>資料來源：整理自市政府提供</w:t>
                                </w:r>
                                <w:r>
                                  <w:rPr>
                                    <w:rFonts w:ascii="標楷體" w:eastAsia="標楷體" w:hAnsi="標楷體" w:hint="eastAsia"/>
                                    <w:bCs/>
                                    <w:color w:val="000000" w:themeColor="text1"/>
                                    <w:sz w:val="18"/>
                                    <w:szCs w:val="16"/>
                                  </w:rPr>
                                  <w:t>資料</w:t>
                                </w:r>
                                <w:r w:rsidRPr="001651D3">
                                  <w:rPr>
                                    <w:rFonts w:ascii="標楷體" w:eastAsia="標楷體" w:hAnsi="標楷體" w:hint="eastAsia"/>
                                    <w:bCs/>
                                    <w:color w:val="000000" w:themeColor="text1"/>
                                    <w:sz w:val="18"/>
                                    <w:szCs w:val="16"/>
                                  </w:rPr>
                                  <w:t>。</w:t>
                                </w:r>
                              </w:p>
                            </w:txbxContent>
                          </v:textbox>
                        </v:rect>
                        <v:shape id="圖表 1" o:spid="_x0000_s1092" type="#_x0000_t75" style="position:absolute;left:3611;top:5029;width:34930;height:233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">
                          <v:imagedata r:id="rId42" o:title=""/>
                          <o:lock v:ext="edit" aspectratio="f"/>
                        </v:shape>
                      </v:group>
                    </v:group>
                    <v:shape id="圖片 28" o:spid="_x0000_s1093" type="#_x0000_t75" style="position:absolute;left:10425;top:27517;width:1137;height:10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">
                      <v:imagedata r:id="rId43" o:title=""/>
                    </v:shape>
                  </v:group>
                  <v:shape id="圖片 30" o:spid="_x0000_s1094" type="#_x0000_t75" style="position:absolute;left:20259;top:27514;width:1136;height:1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">
                    <v:imagedata r:id="rId44" o:title=""/>
                  </v:shape>
                </v:group>
                <v:shape id="圖片 32" o:spid="_x0000_s1095" type="#_x0000_t75" style="position:absolute;left:31284;top:27534;width:1207;height:12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">
                  <v:imagedata r:id="rId45" o:title=""/>
                </v:shape>
                <w10:wrap type="tight"/>
              </v:group>
              <o:OLEObject Type="Embed" ProgID="Excel.Chart.8" ShapeID="圖表 1" DrawAspect="Content" ObjectID="_1813928813" r:id="rId46">
                <o:FieldCodes>\s</o:FieldCodes>
              </o:OLEObject>
            </w:pict>
          </mc:Fallback>
        </mc:AlternateContent>
      </w:r>
      <w:r w:rsidRPr="004A2EE7">
        <w:rPr>
          <w:rFonts w:ascii="標楷體" w:eastAsia="標楷體" w:hAnsi="標楷體" w:hint="eastAsia"/>
          <w:sz w:val="28"/>
        </w:rPr>
        <w:t>研擬新增規費項目」、「擴大稅基及稅源」、「積極辦理招商」及「其他具創新之開源項目」等5項，111年至113年度提報案件總數分別</w:t>
      </w:r>
      <w:r w:rsidR="00DC4A07">
        <w:rPr>
          <w:rFonts w:ascii="標楷體" w:eastAsia="標楷體" w:hAnsi="標楷體" w:hint="eastAsia"/>
          <w:sz w:val="28"/>
        </w:rPr>
        <w:t>為</w:t>
      </w:r>
      <w:r w:rsidRPr="004A2EE7">
        <w:rPr>
          <w:rFonts w:ascii="標楷體" w:eastAsia="標楷體" w:hAnsi="標楷體" w:hint="eastAsia"/>
          <w:sz w:val="28"/>
        </w:rPr>
        <w:t>19件、21件、21件，占整體案件數之比例分別為26.39％、21.65％及</w:t>
      </w:r>
      <w:r w:rsidRPr="009C3891">
        <w:rPr>
          <w:rFonts w:ascii="標楷體" w:eastAsia="標楷體" w:hAnsi="標楷體" w:hint="eastAsia"/>
          <w:sz w:val="28"/>
        </w:rPr>
        <w:t>18.10</w:t>
      </w:r>
      <w:r w:rsidRPr="004A2EE7">
        <w:rPr>
          <w:rFonts w:ascii="標楷體" w:eastAsia="標楷體" w:hAnsi="標楷體" w:hint="eastAsia"/>
          <w:sz w:val="28"/>
        </w:rPr>
        <w:t>％，案件量偏低，且提報比</w:t>
      </w:r>
      <w:r>
        <w:rPr>
          <w:rFonts w:ascii="標楷體" w:eastAsia="標楷體" w:hAnsi="標楷體" w:hint="eastAsia"/>
          <w:sz w:val="28"/>
        </w:rPr>
        <w:t>率</w:t>
      </w:r>
      <w:r w:rsidRPr="004A2EE7">
        <w:rPr>
          <w:rFonts w:ascii="標楷體" w:eastAsia="標楷體" w:hAnsi="標楷體" w:hint="eastAsia"/>
          <w:sz w:val="28"/>
        </w:rPr>
        <w:t>逐年下滑，其中研擬新增規費之實施項目，113年度係水務局提報擬訂定「桃園市市管區域排水設施範圍使用行為規費收費標準」，惟本處前辦理農業局109年及113年度財務收支抽查，建請針對永安及竹圍漁港港區內之公有停車場研擬</w:t>
      </w:r>
      <w:r>
        <w:rPr>
          <w:rFonts w:ascii="標楷體" w:eastAsia="標楷體" w:hAnsi="標楷體" w:hint="eastAsia"/>
          <w:sz w:val="28"/>
        </w:rPr>
        <w:t>使用者付費原則之</w:t>
      </w:r>
      <w:r w:rsidRPr="004A2EE7">
        <w:rPr>
          <w:rFonts w:ascii="標楷體" w:eastAsia="標楷體" w:hAnsi="標楷體" w:hint="eastAsia"/>
          <w:sz w:val="28"/>
        </w:rPr>
        <w:t>收費機制</w:t>
      </w:r>
      <w:r>
        <w:rPr>
          <w:rFonts w:ascii="標楷體" w:eastAsia="標楷體" w:hAnsi="標楷體" w:hint="eastAsia"/>
          <w:sz w:val="28"/>
        </w:rPr>
        <w:t>及配套措施</w:t>
      </w:r>
      <w:r w:rsidRPr="004A2EE7">
        <w:rPr>
          <w:rFonts w:ascii="標楷體" w:eastAsia="標楷體" w:hAnsi="標楷體" w:hint="eastAsia"/>
          <w:sz w:val="28"/>
        </w:rPr>
        <w:t>，迄今已逾5年餘仍未研擬新增規費項目；又前辦理財政局109及110年度財務收支及決算抽查，亦發現桃園市政府公有零售市場攤鋪位使用收費標準、桃園市遊動廣告許可證收費標準</w:t>
      </w:r>
      <w:r>
        <w:rPr>
          <w:rFonts w:ascii="標楷體" w:eastAsia="標楷體" w:hAnsi="標楷體" w:hint="eastAsia"/>
          <w:sz w:val="28"/>
        </w:rPr>
        <w:t>、</w:t>
      </w:r>
      <w:r w:rsidRPr="004A2EE7">
        <w:rPr>
          <w:rFonts w:ascii="標楷體" w:eastAsia="標楷體" w:hAnsi="標楷體" w:hint="eastAsia"/>
          <w:sz w:val="28"/>
        </w:rPr>
        <w:t>桃園市都市計畫</w:t>
      </w:r>
      <w:r>
        <w:rPr>
          <w:rFonts w:ascii="標楷體" w:eastAsia="標楷體" w:hAnsi="標楷體" w:hint="eastAsia"/>
          <w:sz w:val="28"/>
        </w:rPr>
        <w:t>及</w:t>
      </w:r>
      <w:r w:rsidRPr="004A2EE7">
        <w:rPr>
          <w:rFonts w:ascii="標楷體" w:eastAsia="標楷體" w:hAnsi="標楷體" w:hint="eastAsia"/>
          <w:sz w:val="28"/>
        </w:rPr>
        <w:t>都市設計審查收費標準等，未依規定落實</w:t>
      </w:r>
      <w:r>
        <w:rPr>
          <w:rFonts w:ascii="標楷體" w:eastAsia="標楷體" w:hAnsi="標楷體" w:hint="eastAsia"/>
          <w:sz w:val="28"/>
        </w:rPr>
        <w:t>定期</w:t>
      </w:r>
      <w:r w:rsidRPr="004A2EE7">
        <w:rPr>
          <w:rFonts w:ascii="標楷體" w:eastAsia="標楷體" w:hAnsi="標楷體" w:hint="eastAsia"/>
          <w:sz w:val="28"/>
        </w:rPr>
        <w:t>檢討，或未覈實審酌實際成本等情事，經追蹤改善情形，仍</w:t>
      </w:r>
      <w:r>
        <w:rPr>
          <w:rFonts w:ascii="標楷體" w:eastAsia="標楷體" w:hAnsi="標楷體" w:hint="eastAsia"/>
          <w:sz w:val="28"/>
        </w:rPr>
        <w:t>未妥適辦理改善</w:t>
      </w:r>
      <w:r w:rsidRPr="004A2EE7">
        <w:rPr>
          <w:rFonts w:ascii="標楷體" w:eastAsia="標楷體" w:hAnsi="標楷體" w:hint="eastAsia"/>
          <w:sz w:val="28"/>
        </w:rPr>
        <w:t>，顯示使用者付費原則尚待推展，具永續性之實施項目提報情形欠佳，不利強化整體財源結構之彈性。</w:t>
      </w:r>
    </w:p>
    <w:p w14:paraId="54C6D97A" w14:textId="75B6FB2E" w:rsidR="007634FE" w:rsidRPr="004A2EE7" w:rsidRDefault="007634FE" w:rsidP="007634FE">
      <w:pPr>
        <w:overflowPunct w:val="0"/>
        <w:spacing w:line="500" w:lineRule="exact"/>
        <w:ind w:firstLineChars="200" w:firstLine="560"/>
        <w:jc w:val="both"/>
        <w:rPr>
          <w:rFonts w:ascii="標楷體" w:eastAsia="標楷體" w:hAnsi="標楷體"/>
          <w:sz w:val="28"/>
        </w:rPr>
      </w:pPr>
      <w:r w:rsidRPr="004A2EE7">
        <w:rPr>
          <w:rFonts w:ascii="標楷體" w:eastAsia="標楷體" w:hAnsi="標楷體" w:hint="eastAsia"/>
          <w:sz w:val="28"/>
        </w:rPr>
        <w:t>另近3年度（111至113年度）其他節流措施執行情形，111及112年度均有4個提案機關分別提出6案及5案，113年度計有6個提案機關共提出7案，各該年度整體節流成效分別為22.96％、22.69％及49.45％，其中113年度於提案機</w:t>
      </w:r>
      <w:r w:rsidR="00031767" w:rsidRPr="004A2EE7">
        <w:rPr>
          <w:rFonts w:ascii="標楷體" w:eastAsia="標楷體" w:hAnsi="標楷體" w:hint="eastAsia"/>
          <w:noProof/>
          <w:sz w:val="28"/>
        </w:rPr>
        <w:lastRenderedPageBreak/>
        <mc:AlternateContent>
          <mc:Choice Requires="wps">
            <w:drawing>
              <wp:anchor distT="0" distB="0" distL="114300" distR="114300" simplePos="0" relativeHeight="251742208" behindDoc="0" locked="0" layoutInCell="1" allowOverlap="1" wp14:anchorId="2AF4AF4C" wp14:editId="41348E40">
                <wp:simplePos x="0" y="0"/>
                <wp:positionH relativeFrom="margin">
                  <wp:posOffset>2431415</wp:posOffset>
                </wp:positionH>
                <wp:positionV relativeFrom="margin">
                  <wp:posOffset>156845</wp:posOffset>
                </wp:positionV>
                <wp:extent cx="3924300" cy="5861050"/>
                <wp:effectExtent l="0" t="0" r="0" b="0"/>
                <wp:wrapSquare wrapText="bothSides"/>
                <wp:docPr id="313136049" name="矩形 17"/>
                <wp:cNvGraphicFramePr/>
                <a:graphic xmlns:a="http://schemas.openxmlformats.org/drawingml/2006/main">
                  <a:graphicData uri="http://schemas.microsoft.com/office/word/2010/wordprocessingShape">
                    <wps:wsp>
                      <wps:cNvSpPr/>
                      <wps:spPr>
                        <a:xfrm>
                          <a:off x="0" y="0"/>
                          <a:ext cx="3924300" cy="586105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C12A469" w14:textId="77777777" w:rsidR="007634FE" w:rsidRPr="009C428D" w:rsidRDefault="007634FE" w:rsidP="00031767">
                            <w:pPr>
                              <w:spacing w:line="240" w:lineRule="exact"/>
                              <w:ind w:leftChars="50" w:left="673" w:hangingChars="230" w:hanging="553"/>
                              <w:rPr>
                                <w:rFonts w:ascii="標楷體" w:eastAsia="標楷體" w:hAnsi="標楷體"/>
                                <w:b/>
                                <w:bCs/>
                                <w:color w:val="000000" w:themeColor="text1"/>
                                <w:sz w:val="28"/>
                                <w:szCs w:val="24"/>
                              </w:rPr>
                            </w:pPr>
                            <w:r w:rsidRPr="004720CA">
                              <w:rPr>
                                <w:rFonts w:ascii="標楷體" w:eastAsia="標楷體" w:hAnsi="標楷體" w:hint="eastAsia"/>
                                <w:b/>
                                <w:bCs/>
                                <w:color w:val="000000" w:themeColor="text1"/>
                              </w:rPr>
                              <w:t xml:space="preserve">表5 </w:t>
                            </w:r>
                            <w:r w:rsidRPr="00FE28DB">
                              <w:rPr>
                                <w:rFonts w:ascii="標楷體" w:eastAsia="標楷體" w:hAnsi="標楷體" w:hint="eastAsia"/>
                                <w:b/>
                                <w:bCs/>
                                <w:color w:val="000000" w:themeColor="text1"/>
                                <w:spacing w:val="-4"/>
                              </w:rPr>
                              <w:t>督促各機關提報閒置及低度利用公有建物以供列管調配活化成效</w:t>
                            </w:r>
                          </w:p>
                          <w:p w14:paraId="523A3299" w14:textId="024DBE88" w:rsidR="007634FE" w:rsidRPr="00EE57B7" w:rsidRDefault="007634FE" w:rsidP="007634FE">
                            <w:pPr>
                              <w:spacing w:line="180" w:lineRule="exact"/>
                              <w:jc w:val="right"/>
                            </w:pPr>
                            <w:r w:rsidRPr="009C428D">
                              <w:rPr>
                                <w:rFonts w:ascii="標楷體" w:eastAsia="標楷體" w:hAnsi="標楷體" w:hint="eastAsia"/>
                                <w:color w:val="000000" w:themeColor="text1"/>
                                <w:sz w:val="20"/>
                                <w:szCs w:val="20"/>
                              </w:rPr>
                              <w:t>單位：</w:t>
                            </w:r>
                            <w:r w:rsidR="00031767">
                              <w:rPr>
                                <w:rFonts w:ascii="標楷體" w:eastAsia="標楷體" w:hAnsi="標楷體" w:hint="eastAsia"/>
                                <w:color w:val="000000" w:themeColor="text1"/>
                                <w:sz w:val="20"/>
                                <w:szCs w:val="20"/>
                              </w:rPr>
                              <w:t>新臺幣</w:t>
                            </w:r>
                            <w:r w:rsidRPr="009C428D">
                              <w:rPr>
                                <w:rFonts w:ascii="標楷體" w:eastAsia="標楷體" w:hAnsi="標楷體" w:hint="eastAsia"/>
                                <w:color w:val="000000" w:themeColor="text1"/>
                                <w:sz w:val="20"/>
                                <w:szCs w:val="20"/>
                              </w:rPr>
                              <w:t>萬元</w:t>
                            </w:r>
                          </w:p>
                          <w:tbl>
                            <w:tblPr>
                              <w:tblW w:w="5949" w:type="dxa"/>
                              <w:tblCellMar>
                                <w:left w:w="28" w:type="dxa"/>
                                <w:right w:w="28" w:type="dxa"/>
                              </w:tblCellMar>
                              <w:tblLook w:val="04A0" w:firstRow="1" w:lastRow="0" w:firstColumn="1" w:lastColumn="0" w:noHBand="0" w:noVBand="1"/>
                            </w:tblPr>
                            <w:tblGrid>
                              <w:gridCol w:w="256"/>
                              <w:gridCol w:w="1866"/>
                              <w:gridCol w:w="1417"/>
                              <w:gridCol w:w="1418"/>
                              <w:gridCol w:w="992"/>
                            </w:tblGrid>
                            <w:tr w:rsidR="007634FE" w:rsidRPr="00397CA3" w14:paraId="1DB51CB3" w14:textId="77777777" w:rsidTr="00031767">
                              <w:trPr>
                                <w:trHeight w:val="20"/>
                              </w:trPr>
                              <w:tc>
                                <w:tcPr>
                                  <w:tcW w:w="256" w:type="dxa"/>
                                  <w:tcBorders>
                                    <w:top w:val="single" w:sz="4" w:space="0" w:color="auto"/>
                                    <w:left w:val="single" w:sz="4" w:space="0" w:color="auto"/>
                                    <w:bottom w:val="single" w:sz="4" w:space="0" w:color="auto"/>
                                    <w:right w:val="single" w:sz="4" w:space="0" w:color="auto"/>
                                  </w:tcBorders>
                                  <w:shd w:val="clear" w:color="auto" w:fill="C4D6D2"/>
                                  <w:noWrap/>
                                  <w:vAlign w:val="center"/>
                                  <w:hideMark/>
                                </w:tcPr>
                                <w:p w14:paraId="1DB40B59" w14:textId="77777777" w:rsidR="007634FE" w:rsidRPr="00397CA3" w:rsidRDefault="007634FE" w:rsidP="00EE57B7">
                                  <w:pPr>
                                    <w:widowControl/>
                                    <w:spacing w:line="20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項目</w:t>
                                  </w:r>
                                </w:p>
                              </w:tc>
                              <w:tc>
                                <w:tcPr>
                                  <w:tcW w:w="1866" w:type="dxa"/>
                                  <w:tcBorders>
                                    <w:top w:val="single" w:sz="4" w:space="0" w:color="auto"/>
                                    <w:left w:val="nil"/>
                                    <w:bottom w:val="single" w:sz="4" w:space="0" w:color="auto"/>
                                    <w:right w:val="single" w:sz="4" w:space="0" w:color="auto"/>
                                  </w:tcBorders>
                                  <w:shd w:val="clear" w:color="auto" w:fill="C4D6D2"/>
                                  <w:noWrap/>
                                  <w:vAlign w:val="center"/>
                                  <w:hideMark/>
                                </w:tcPr>
                                <w:p w14:paraId="1F242129" w14:textId="77777777" w:rsidR="007634FE" w:rsidRPr="00397CA3" w:rsidRDefault="007634FE" w:rsidP="00A52931">
                                  <w:pPr>
                                    <w:widowControl/>
                                    <w:spacing w:line="200" w:lineRule="exact"/>
                                    <w:ind w:rightChars="-50" w:right="-12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供給</w:t>
                                  </w:r>
                                  <w:r w:rsidRPr="00397CA3">
                                    <w:rPr>
                                      <w:rFonts w:ascii="標楷體" w:eastAsia="標楷體" w:hAnsi="標楷體" w:cs="新細明體" w:hint="eastAsia"/>
                                      <w:color w:val="000000"/>
                                      <w:kern w:val="0"/>
                                      <w:sz w:val="20"/>
                                      <w:szCs w:val="20"/>
                                    </w:rPr>
                                    <w:t>建物</w:t>
                                  </w:r>
                                </w:p>
                              </w:tc>
                              <w:tc>
                                <w:tcPr>
                                  <w:tcW w:w="1417" w:type="dxa"/>
                                  <w:tcBorders>
                                    <w:top w:val="single" w:sz="4" w:space="0" w:color="auto"/>
                                    <w:left w:val="nil"/>
                                    <w:bottom w:val="single" w:sz="4" w:space="0" w:color="auto"/>
                                    <w:right w:val="single" w:sz="4" w:space="0" w:color="auto"/>
                                  </w:tcBorders>
                                  <w:shd w:val="clear" w:color="auto" w:fill="C4D6D2"/>
                                  <w:noWrap/>
                                  <w:vAlign w:val="center"/>
                                  <w:hideMark/>
                                </w:tcPr>
                                <w:p w14:paraId="4818F4D7" w14:textId="77777777" w:rsidR="007634FE" w:rsidRPr="00397CA3" w:rsidRDefault="007634FE" w:rsidP="00EE57B7">
                                  <w:pPr>
                                    <w:widowControl/>
                                    <w:spacing w:line="20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需求機關</w:t>
                                  </w:r>
                                </w:p>
                              </w:tc>
                              <w:tc>
                                <w:tcPr>
                                  <w:tcW w:w="1418" w:type="dxa"/>
                                  <w:tcBorders>
                                    <w:top w:val="single" w:sz="4" w:space="0" w:color="auto"/>
                                    <w:left w:val="nil"/>
                                    <w:bottom w:val="single" w:sz="4" w:space="0" w:color="auto"/>
                                    <w:right w:val="single" w:sz="4" w:space="0" w:color="auto"/>
                                  </w:tcBorders>
                                  <w:shd w:val="clear" w:color="auto" w:fill="C4D6D2"/>
                                  <w:vAlign w:val="center"/>
                                  <w:hideMark/>
                                </w:tcPr>
                                <w:p w14:paraId="0075B8DF" w14:textId="77777777" w:rsidR="007634FE" w:rsidRDefault="007634FE" w:rsidP="00EE57B7">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媒合後</w:t>
                                  </w:r>
                                </w:p>
                                <w:p w14:paraId="3F41F18B" w14:textId="77777777" w:rsidR="007634FE" w:rsidRPr="00397CA3" w:rsidRDefault="007634FE" w:rsidP="00EE57B7">
                                  <w:pPr>
                                    <w:widowControl/>
                                    <w:spacing w:line="20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使用用途</w:t>
                                  </w:r>
                                </w:p>
                              </w:tc>
                              <w:tc>
                                <w:tcPr>
                                  <w:tcW w:w="992" w:type="dxa"/>
                                  <w:tcBorders>
                                    <w:top w:val="single" w:sz="4" w:space="0" w:color="auto"/>
                                    <w:left w:val="nil"/>
                                    <w:bottom w:val="single" w:sz="4" w:space="0" w:color="auto"/>
                                    <w:right w:val="single" w:sz="4" w:space="0" w:color="auto"/>
                                  </w:tcBorders>
                                  <w:shd w:val="clear" w:color="auto" w:fill="C4D6D2"/>
                                  <w:noWrap/>
                                  <w:vAlign w:val="center"/>
                                  <w:hideMark/>
                                </w:tcPr>
                                <w:p w14:paraId="5FDC339E" w14:textId="77777777" w:rsidR="007634FE" w:rsidRPr="00397CA3" w:rsidRDefault="007634FE" w:rsidP="00EE57B7">
                                  <w:pPr>
                                    <w:widowControl/>
                                    <w:spacing w:line="20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預估節省成本</w:t>
                                  </w:r>
                                </w:p>
                              </w:tc>
                            </w:tr>
                            <w:tr w:rsidR="007634FE" w:rsidRPr="00EF164B" w14:paraId="72A5A1EC" w14:textId="77777777" w:rsidTr="00031767">
                              <w:trPr>
                                <w:trHeight w:val="283"/>
                              </w:trPr>
                              <w:tc>
                                <w:tcPr>
                                  <w:tcW w:w="4957" w:type="dxa"/>
                                  <w:gridSpan w:val="4"/>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481AD2DF" w14:textId="77777777" w:rsidR="007634FE" w:rsidRPr="00397CA3" w:rsidRDefault="007634FE" w:rsidP="00EE57B7">
                                  <w:pPr>
                                    <w:widowControl/>
                                    <w:spacing w:line="180" w:lineRule="exact"/>
                                    <w:ind w:rightChars="-50" w:right="-120"/>
                                    <w:rPr>
                                      <w:rFonts w:ascii="標楷體" w:eastAsia="標楷體" w:hAnsi="標楷體" w:cs="新細明體"/>
                                      <w:b/>
                                      <w:bCs/>
                                      <w:color w:val="000000"/>
                                      <w:kern w:val="0"/>
                                      <w:sz w:val="20"/>
                                      <w:szCs w:val="20"/>
                                    </w:rPr>
                                  </w:pPr>
                                  <w:r w:rsidRPr="00EF164B">
                                    <w:rPr>
                                      <w:rFonts w:ascii="標楷體" w:eastAsia="標楷體" w:hAnsi="標楷體" w:cs="新細明體" w:hint="eastAsia"/>
                                      <w:b/>
                                      <w:bCs/>
                                      <w:color w:val="000000"/>
                                      <w:kern w:val="0"/>
                                      <w:sz w:val="20"/>
                                      <w:szCs w:val="20"/>
                                    </w:rPr>
                                    <w:t>合</w:t>
                                  </w:r>
                                  <w:r>
                                    <w:rPr>
                                      <w:rFonts w:ascii="標楷體" w:eastAsia="標楷體" w:hAnsi="標楷體" w:cs="新細明體" w:hint="eastAsia"/>
                                      <w:b/>
                                      <w:bCs/>
                                      <w:color w:val="000000"/>
                                      <w:kern w:val="0"/>
                                      <w:sz w:val="20"/>
                                      <w:szCs w:val="20"/>
                                    </w:rPr>
                                    <w:t xml:space="preserve">　　</w:t>
                                  </w:r>
                                  <w:r w:rsidRPr="00EF164B">
                                    <w:rPr>
                                      <w:rFonts w:ascii="標楷體" w:eastAsia="標楷體" w:hAnsi="標楷體" w:cs="新細明體" w:hint="eastAsia"/>
                                      <w:b/>
                                      <w:bCs/>
                                      <w:color w:val="000000"/>
                                      <w:kern w:val="0"/>
                                      <w:sz w:val="20"/>
                                      <w:szCs w:val="20"/>
                                    </w:rPr>
                                    <w:t>計</w:t>
                                  </w:r>
                                </w:p>
                              </w:tc>
                              <w:tc>
                                <w:tcPr>
                                  <w:tcW w:w="992" w:type="dxa"/>
                                  <w:tcBorders>
                                    <w:top w:val="single" w:sz="4" w:space="0" w:color="auto"/>
                                    <w:left w:val="nil"/>
                                    <w:bottom w:val="single" w:sz="4" w:space="0" w:color="auto"/>
                                    <w:right w:val="single" w:sz="4" w:space="0" w:color="auto"/>
                                  </w:tcBorders>
                                  <w:shd w:val="clear" w:color="auto" w:fill="EFF5FB"/>
                                  <w:noWrap/>
                                  <w:vAlign w:val="center"/>
                                  <w:hideMark/>
                                </w:tcPr>
                                <w:p w14:paraId="481898AB" w14:textId="77777777" w:rsidR="007634FE" w:rsidRPr="00397CA3" w:rsidRDefault="007634FE" w:rsidP="00EE57B7">
                                  <w:pPr>
                                    <w:widowControl/>
                                    <w:spacing w:line="180" w:lineRule="exact"/>
                                    <w:jc w:val="right"/>
                                    <w:rPr>
                                      <w:rFonts w:ascii="標楷體" w:eastAsia="標楷體" w:hAnsi="標楷體" w:cs="新細明體"/>
                                      <w:b/>
                                      <w:bCs/>
                                      <w:color w:val="000000"/>
                                      <w:kern w:val="0"/>
                                      <w:sz w:val="20"/>
                                      <w:szCs w:val="20"/>
                                    </w:rPr>
                                  </w:pPr>
                                  <w:r w:rsidRPr="00397CA3">
                                    <w:rPr>
                                      <w:rFonts w:ascii="標楷體" w:eastAsia="標楷體" w:hAnsi="標楷體" w:cs="新細明體" w:hint="eastAsia"/>
                                      <w:b/>
                                      <w:bCs/>
                                      <w:color w:val="000000"/>
                                      <w:kern w:val="0"/>
                                      <w:sz w:val="20"/>
                                      <w:szCs w:val="20"/>
                                    </w:rPr>
                                    <w:t>47</w:t>
                                  </w:r>
                                  <w:r>
                                    <w:rPr>
                                      <w:rFonts w:ascii="標楷體" w:eastAsia="標楷體" w:hAnsi="標楷體" w:cs="新細明體" w:hint="eastAsia"/>
                                      <w:b/>
                                      <w:bCs/>
                                      <w:color w:val="000000"/>
                                      <w:kern w:val="0"/>
                                      <w:sz w:val="20"/>
                                      <w:szCs w:val="20"/>
                                    </w:rPr>
                                    <w:t>,</w:t>
                                  </w:r>
                                  <w:r w:rsidRPr="00397CA3">
                                    <w:rPr>
                                      <w:rFonts w:ascii="標楷體" w:eastAsia="標楷體" w:hAnsi="標楷體" w:cs="新細明體" w:hint="eastAsia"/>
                                      <w:b/>
                                      <w:bCs/>
                                      <w:color w:val="000000"/>
                                      <w:kern w:val="0"/>
                                      <w:sz w:val="20"/>
                                      <w:szCs w:val="20"/>
                                    </w:rPr>
                                    <w:t>854</w:t>
                                  </w:r>
                                </w:p>
                              </w:tc>
                            </w:tr>
                            <w:tr w:rsidR="007634FE" w:rsidRPr="004D2D35" w14:paraId="18118817" w14:textId="77777777" w:rsidTr="00031767">
                              <w:trPr>
                                <w:trHeight w:val="340"/>
                              </w:trPr>
                              <w:tc>
                                <w:tcPr>
                                  <w:tcW w:w="256" w:type="dxa"/>
                                  <w:tcBorders>
                                    <w:top w:val="single" w:sz="4" w:space="0" w:color="auto"/>
                                    <w:left w:val="single" w:sz="4" w:space="0" w:color="auto"/>
                                    <w:bottom w:val="single" w:sz="4" w:space="0" w:color="auto"/>
                                    <w:right w:val="single" w:sz="4" w:space="0" w:color="auto"/>
                                  </w:tcBorders>
                                  <w:shd w:val="clear" w:color="auto" w:fill="F3F7EF"/>
                                  <w:noWrap/>
                                  <w:vAlign w:val="center"/>
                                  <w:hideMark/>
                                </w:tcPr>
                                <w:p w14:paraId="5741D7B7"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w:t>
                                  </w:r>
                                </w:p>
                              </w:tc>
                              <w:tc>
                                <w:tcPr>
                                  <w:tcW w:w="1866" w:type="dxa"/>
                                  <w:tcBorders>
                                    <w:top w:val="single" w:sz="4" w:space="0" w:color="auto"/>
                                    <w:left w:val="nil"/>
                                    <w:bottom w:val="single" w:sz="4" w:space="0" w:color="auto"/>
                                    <w:right w:val="single" w:sz="4" w:space="0" w:color="auto"/>
                                  </w:tcBorders>
                                  <w:shd w:val="clear" w:color="auto" w:fill="F3F7EF"/>
                                  <w:noWrap/>
                                  <w:vAlign w:val="center"/>
                                  <w:hideMark/>
                                </w:tcPr>
                                <w:p w14:paraId="13FD606C"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龜山區山頂國小</w:t>
                                  </w:r>
                                </w:p>
                              </w:tc>
                              <w:tc>
                                <w:tcPr>
                                  <w:tcW w:w="1417" w:type="dxa"/>
                                  <w:tcBorders>
                                    <w:top w:val="single" w:sz="4" w:space="0" w:color="auto"/>
                                    <w:left w:val="nil"/>
                                    <w:bottom w:val="single" w:sz="4" w:space="0" w:color="auto"/>
                                    <w:right w:val="single" w:sz="4" w:space="0" w:color="auto"/>
                                  </w:tcBorders>
                                  <w:shd w:val="clear" w:color="auto" w:fill="F3F7EF"/>
                                  <w:noWrap/>
                                  <w:vAlign w:val="center"/>
                                  <w:hideMark/>
                                </w:tcPr>
                                <w:p w14:paraId="7A68DA02"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婦幼</w:t>
                                  </w:r>
                                  <w:r>
                                    <w:rPr>
                                      <w:rFonts w:ascii="標楷體" w:eastAsia="標楷體" w:hAnsi="標楷體" w:cs="新細明體" w:hint="eastAsia"/>
                                      <w:color w:val="000000"/>
                                      <w:spacing w:val="-12"/>
                                      <w:kern w:val="0"/>
                                      <w:sz w:val="20"/>
                                      <w:szCs w:val="20"/>
                                    </w:rPr>
                                    <w:t>發展</w:t>
                                  </w:r>
                                  <w:r w:rsidRPr="00397CA3">
                                    <w:rPr>
                                      <w:rFonts w:ascii="標楷體" w:eastAsia="標楷體" w:hAnsi="標楷體" w:cs="新細明體" w:hint="eastAsia"/>
                                      <w:color w:val="000000"/>
                                      <w:spacing w:val="-12"/>
                                      <w:kern w:val="0"/>
                                      <w:sz w:val="20"/>
                                      <w:szCs w:val="20"/>
                                    </w:rPr>
                                    <w:t>局</w:t>
                                  </w:r>
                                </w:p>
                              </w:tc>
                              <w:tc>
                                <w:tcPr>
                                  <w:tcW w:w="1418" w:type="dxa"/>
                                  <w:tcBorders>
                                    <w:top w:val="single" w:sz="4" w:space="0" w:color="auto"/>
                                    <w:left w:val="nil"/>
                                    <w:bottom w:val="single" w:sz="4" w:space="0" w:color="auto"/>
                                    <w:right w:val="single" w:sz="4" w:space="0" w:color="auto"/>
                                  </w:tcBorders>
                                  <w:shd w:val="clear" w:color="auto" w:fill="F3F7EF"/>
                                  <w:vAlign w:val="center"/>
                                  <w:hideMark/>
                                </w:tcPr>
                                <w:p w14:paraId="23808992"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公共托育設施</w:t>
                                  </w:r>
                                </w:p>
                              </w:tc>
                              <w:tc>
                                <w:tcPr>
                                  <w:tcW w:w="992" w:type="dxa"/>
                                  <w:tcBorders>
                                    <w:top w:val="single" w:sz="4" w:space="0" w:color="auto"/>
                                    <w:left w:val="nil"/>
                                    <w:bottom w:val="single" w:sz="4" w:space="0" w:color="auto"/>
                                    <w:right w:val="single" w:sz="4" w:space="0" w:color="auto"/>
                                  </w:tcBorders>
                                  <w:shd w:val="clear" w:color="auto" w:fill="F3F7EF"/>
                                  <w:noWrap/>
                                  <w:vAlign w:val="center"/>
                                  <w:hideMark/>
                                </w:tcPr>
                                <w:p w14:paraId="152A6FD9"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2</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713</w:t>
                                  </w:r>
                                </w:p>
                              </w:tc>
                            </w:tr>
                            <w:tr w:rsidR="007634FE" w:rsidRPr="004D2D35" w14:paraId="74E6EC76" w14:textId="77777777" w:rsidTr="00031767">
                              <w:trPr>
                                <w:trHeight w:val="340"/>
                              </w:trPr>
                              <w:tc>
                                <w:tcPr>
                                  <w:tcW w:w="256"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739E8CEE"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2</w:t>
                                  </w:r>
                                </w:p>
                              </w:tc>
                              <w:tc>
                                <w:tcPr>
                                  <w:tcW w:w="1866" w:type="dxa"/>
                                  <w:tcBorders>
                                    <w:top w:val="single" w:sz="4" w:space="0" w:color="auto"/>
                                    <w:left w:val="nil"/>
                                    <w:bottom w:val="single" w:sz="4" w:space="0" w:color="auto"/>
                                    <w:right w:val="single" w:sz="4" w:space="0" w:color="auto"/>
                                  </w:tcBorders>
                                  <w:shd w:val="clear" w:color="auto" w:fill="EFF5FB"/>
                                  <w:noWrap/>
                                  <w:vAlign w:val="center"/>
                                  <w:hideMark/>
                                </w:tcPr>
                                <w:p w14:paraId="2491779B"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中壢區自強國中</w:t>
                                  </w:r>
                                </w:p>
                              </w:tc>
                              <w:tc>
                                <w:tcPr>
                                  <w:tcW w:w="1417" w:type="dxa"/>
                                  <w:tcBorders>
                                    <w:top w:val="single" w:sz="4" w:space="0" w:color="auto"/>
                                    <w:left w:val="nil"/>
                                    <w:bottom w:val="single" w:sz="4" w:space="0" w:color="auto"/>
                                    <w:right w:val="single" w:sz="4" w:space="0" w:color="auto"/>
                                  </w:tcBorders>
                                  <w:shd w:val="clear" w:color="auto" w:fill="EFF5FB"/>
                                  <w:noWrap/>
                                  <w:vAlign w:val="center"/>
                                  <w:hideMark/>
                                </w:tcPr>
                                <w:p w14:paraId="7BA63392"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婦幼</w:t>
                                  </w:r>
                                  <w:r>
                                    <w:rPr>
                                      <w:rFonts w:ascii="標楷體" w:eastAsia="標楷體" w:hAnsi="標楷體" w:cs="新細明體" w:hint="eastAsia"/>
                                      <w:color w:val="000000"/>
                                      <w:spacing w:val="-12"/>
                                      <w:kern w:val="0"/>
                                      <w:sz w:val="20"/>
                                      <w:szCs w:val="20"/>
                                    </w:rPr>
                                    <w:t>發展</w:t>
                                  </w:r>
                                  <w:r w:rsidRPr="00397CA3">
                                    <w:rPr>
                                      <w:rFonts w:ascii="標楷體" w:eastAsia="標楷體" w:hAnsi="標楷體" w:cs="新細明體" w:hint="eastAsia"/>
                                      <w:color w:val="000000"/>
                                      <w:spacing w:val="-12"/>
                                      <w:kern w:val="0"/>
                                      <w:sz w:val="20"/>
                                      <w:szCs w:val="20"/>
                                    </w:rPr>
                                    <w:t>局</w:t>
                                  </w:r>
                                </w:p>
                              </w:tc>
                              <w:tc>
                                <w:tcPr>
                                  <w:tcW w:w="1418" w:type="dxa"/>
                                  <w:tcBorders>
                                    <w:top w:val="single" w:sz="4" w:space="0" w:color="auto"/>
                                    <w:left w:val="nil"/>
                                    <w:bottom w:val="single" w:sz="4" w:space="0" w:color="auto"/>
                                    <w:right w:val="single" w:sz="4" w:space="0" w:color="auto"/>
                                  </w:tcBorders>
                                  <w:shd w:val="clear" w:color="auto" w:fill="EFF5FB"/>
                                  <w:vAlign w:val="center"/>
                                  <w:hideMark/>
                                </w:tcPr>
                                <w:p w14:paraId="32156612"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公共托育設施</w:t>
                                  </w:r>
                                </w:p>
                              </w:tc>
                              <w:tc>
                                <w:tcPr>
                                  <w:tcW w:w="992" w:type="dxa"/>
                                  <w:tcBorders>
                                    <w:top w:val="single" w:sz="4" w:space="0" w:color="auto"/>
                                    <w:left w:val="nil"/>
                                    <w:bottom w:val="single" w:sz="4" w:space="0" w:color="auto"/>
                                    <w:right w:val="single" w:sz="4" w:space="0" w:color="auto"/>
                                  </w:tcBorders>
                                  <w:shd w:val="clear" w:color="auto" w:fill="EFF5FB"/>
                                  <w:noWrap/>
                                  <w:vAlign w:val="center"/>
                                  <w:hideMark/>
                                </w:tcPr>
                                <w:p w14:paraId="79F98818"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3</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077</w:t>
                                  </w:r>
                                </w:p>
                              </w:tc>
                            </w:tr>
                            <w:tr w:rsidR="007634FE" w:rsidRPr="004D2D35" w14:paraId="280A524F" w14:textId="77777777" w:rsidTr="00031767">
                              <w:trPr>
                                <w:trHeight w:val="454"/>
                              </w:trPr>
                              <w:tc>
                                <w:tcPr>
                                  <w:tcW w:w="256" w:type="dxa"/>
                                  <w:tcBorders>
                                    <w:top w:val="single" w:sz="4" w:space="0" w:color="auto"/>
                                    <w:left w:val="single" w:sz="4" w:space="0" w:color="auto"/>
                                    <w:bottom w:val="single" w:sz="4" w:space="0" w:color="auto"/>
                                    <w:right w:val="single" w:sz="4" w:space="0" w:color="auto"/>
                                  </w:tcBorders>
                                  <w:shd w:val="clear" w:color="auto" w:fill="F3F7EF"/>
                                  <w:noWrap/>
                                  <w:vAlign w:val="center"/>
                                  <w:hideMark/>
                                </w:tcPr>
                                <w:p w14:paraId="5A0A72DC"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3</w:t>
                                  </w:r>
                                </w:p>
                              </w:tc>
                              <w:tc>
                                <w:tcPr>
                                  <w:tcW w:w="1866" w:type="dxa"/>
                                  <w:tcBorders>
                                    <w:top w:val="single" w:sz="4" w:space="0" w:color="auto"/>
                                    <w:left w:val="nil"/>
                                    <w:bottom w:val="single" w:sz="4" w:space="0" w:color="auto"/>
                                    <w:right w:val="single" w:sz="4" w:space="0" w:color="auto"/>
                                  </w:tcBorders>
                                  <w:shd w:val="clear" w:color="auto" w:fill="F3F7EF"/>
                                  <w:noWrap/>
                                  <w:vAlign w:val="center"/>
                                  <w:hideMark/>
                                </w:tcPr>
                                <w:p w14:paraId="5DE555D6"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蘆竹區外社市民活動中心</w:t>
                                  </w:r>
                                </w:p>
                              </w:tc>
                              <w:tc>
                                <w:tcPr>
                                  <w:tcW w:w="1417" w:type="dxa"/>
                                  <w:tcBorders>
                                    <w:top w:val="single" w:sz="4" w:space="0" w:color="auto"/>
                                    <w:left w:val="nil"/>
                                    <w:bottom w:val="single" w:sz="4" w:space="0" w:color="auto"/>
                                    <w:right w:val="single" w:sz="4" w:space="0" w:color="auto"/>
                                  </w:tcBorders>
                                  <w:shd w:val="clear" w:color="auto" w:fill="F3F7EF"/>
                                  <w:noWrap/>
                                  <w:vAlign w:val="center"/>
                                  <w:hideMark/>
                                </w:tcPr>
                                <w:p w14:paraId="421ACC82"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社會局</w:t>
                                  </w:r>
                                </w:p>
                              </w:tc>
                              <w:tc>
                                <w:tcPr>
                                  <w:tcW w:w="1418" w:type="dxa"/>
                                  <w:tcBorders>
                                    <w:top w:val="single" w:sz="4" w:space="0" w:color="auto"/>
                                    <w:left w:val="nil"/>
                                    <w:bottom w:val="single" w:sz="4" w:space="0" w:color="auto"/>
                                    <w:right w:val="single" w:sz="4" w:space="0" w:color="auto"/>
                                  </w:tcBorders>
                                  <w:shd w:val="clear" w:color="auto" w:fill="F3F7EF"/>
                                  <w:vAlign w:val="center"/>
                                  <w:hideMark/>
                                </w:tcPr>
                                <w:p w14:paraId="192461EF"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社福場館</w:t>
                                  </w:r>
                                </w:p>
                              </w:tc>
                              <w:tc>
                                <w:tcPr>
                                  <w:tcW w:w="992" w:type="dxa"/>
                                  <w:tcBorders>
                                    <w:top w:val="single" w:sz="4" w:space="0" w:color="auto"/>
                                    <w:left w:val="nil"/>
                                    <w:bottom w:val="single" w:sz="4" w:space="0" w:color="auto"/>
                                    <w:right w:val="single" w:sz="4" w:space="0" w:color="auto"/>
                                  </w:tcBorders>
                                  <w:shd w:val="clear" w:color="auto" w:fill="F3F7EF"/>
                                  <w:noWrap/>
                                  <w:vAlign w:val="center"/>
                                  <w:hideMark/>
                                </w:tcPr>
                                <w:p w14:paraId="23CDC4F9"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4</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047</w:t>
                                  </w:r>
                                </w:p>
                              </w:tc>
                            </w:tr>
                            <w:tr w:rsidR="007634FE" w:rsidRPr="004D2D35" w14:paraId="21FAC4D4" w14:textId="77777777" w:rsidTr="00031767">
                              <w:trPr>
                                <w:trHeight w:val="454"/>
                              </w:trPr>
                              <w:tc>
                                <w:tcPr>
                                  <w:tcW w:w="256"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2F046FFA"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4</w:t>
                                  </w:r>
                                </w:p>
                              </w:tc>
                              <w:tc>
                                <w:tcPr>
                                  <w:tcW w:w="1866" w:type="dxa"/>
                                  <w:tcBorders>
                                    <w:top w:val="single" w:sz="4" w:space="0" w:color="auto"/>
                                    <w:left w:val="nil"/>
                                    <w:bottom w:val="single" w:sz="4" w:space="0" w:color="auto"/>
                                    <w:right w:val="single" w:sz="4" w:space="0" w:color="auto"/>
                                  </w:tcBorders>
                                  <w:shd w:val="clear" w:color="auto" w:fill="EFF5FB"/>
                                  <w:noWrap/>
                                  <w:vAlign w:val="center"/>
                                  <w:hideMark/>
                                </w:tcPr>
                                <w:p w14:paraId="5848840A"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大溪區舊三元市民活動中心</w:t>
                                  </w:r>
                                </w:p>
                              </w:tc>
                              <w:tc>
                                <w:tcPr>
                                  <w:tcW w:w="1417" w:type="dxa"/>
                                  <w:tcBorders>
                                    <w:top w:val="single" w:sz="4" w:space="0" w:color="auto"/>
                                    <w:left w:val="nil"/>
                                    <w:bottom w:val="single" w:sz="4" w:space="0" w:color="auto"/>
                                    <w:right w:val="single" w:sz="4" w:space="0" w:color="auto"/>
                                  </w:tcBorders>
                                  <w:shd w:val="clear" w:color="auto" w:fill="EFF5FB"/>
                                  <w:noWrap/>
                                  <w:vAlign w:val="center"/>
                                  <w:hideMark/>
                                </w:tcPr>
                                <w:p w14:paraId="70FE52A4"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建築管理處</w:t>
                                  </w:r>
                                </w:p>
                              </w:tc>
                              <w:tc>
                                <w:tcPr>
                                  <w:tcW w:w="1418" w:type="dxa"/>
                                  <w:tcBorders>
                                    <w:top w:val="single" w:sz="4" w:space="0" w:color="auto"/>
                                    <w:left w:val="nil"/>
                                    <w:bottom w:val="single" w:sz="4" w:space="0" w:color="auto"/>
                                    <w:right w:val="single" w:sz="4" w:space="0" w:color="auto"/>
                                  </w:tcBorders>
                                  <w:shd w:val="clear" w:color="auto" w:fill="EFF5FB"/>
                                  <w:vAlign w:val="center"/>
                                  <w:hideMark/>
                                </w:tcPr>
                                <w:p w14:paraId="67B543B4"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檔案庫房空間</w:t>
                                  </w:r>
                                </w:p>
                              </w:tc>
                              <w:tc>
                                <w:tcPr>
                                  <w:tcW w:w="992" w:type="dxa"/>
                                  <w:tcBorders>
                                    <w:top w:val="single" w:sz="4" w:space="0" w:color="auto"/>
                                    <w:left w:val="nil"/>
                                    <w:bottom w:val="single" w:sz="4" w:space="0" w:color="auto"/>
                                    <w:right w:val="single" w:sz="4" w:space="0" w:color="auto"/>
                                  </w:tcBorders>
                                  <w:shd w:val="clear" w:color="auto" w:fill="EFF5FB"/>
                                  <w:noWrap/>
                                  <w:vAlign w:val="center"/>
                                  <w:hideMark/>
                                </w:tcPr>
                                <w:p w14:paraId="2FF34069"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4</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661</w:t>
                                  </w:r>
                                </w:p>
                              </w:tc>
                            </w:tr>
                            <w:tr w:rsidR="007634FE" w:rsidRPr="004D2D35" w14:paraId="2D8ACA7C" w14:textId="77777777" w:rsidTr="00031767">
                              <w:trPr>
                                <w:trHeight w:val="340"/>
                              </w:trPr>
                              <w:tc>
                                <w:tcPr>
                                  <w:tcW w:w="256" w:type="dxa"/>
                                  <w:tcBorders>
                                    <w:top w:val="single" w:sz="4" w:space="0" w:color="auto"/>
                                    <w:left w:val="single" w:sz="4" w:space="0" w:color="auto"/>
                                    <w:bottom w:val="single" w:sz="4" w:space="0" w:color="auto"/>
                                    <w:right w:val="single" w:sz="4" w:space="0" w:color="auto"/>
                                  </w:tcBorders>
                                  <w:shd w:val="clear" w:color="auto" w:fill="F3F7EF"/>
                                  <w:noWrap/>
                                  <w:vAlign w:val="center"/>
                                  <w:hideMark/>
                                </w:tcPr>
                                <w:p w14:paraId="2C5DB3D6"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5</w:t>
                                  </w:r>
                                </w:p>
                              </w:tc>
                              <w:tc>
                                <w:tcPr>
                                  <w:tcW w:w="1866" w:type="dxa"/>
                                  <w:tcBorders>
                                    <w:top w:val="single" w:sz="4" w:space="0" w:color="auto"/>
                                    <w:left w:val="nil"/>
                                    <w:bottom w:val="single" w:sz="4" w:space="0" w:color="auto"/>
                                    <w:right w:val="single" w:sz="4" w:space="0" w:color="auto"/>
                                  </w:tcBorders>
                                  <w:shd w:val="clear" w:color="auto" w:fill="F3F7EF"/>
                                  <w:noWrap/>
                                  <w:vAlign w:val="center"/>
                                  <w:hideMark/>
                                </w:tcPr>
                                <w:p w14:paraId="21C8E2C6"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新屋區東明國小</w:t>
                                  </w:r>
                                </w:p>
                              </w:tc>
                              <w:tc>
                                <w:tcPr>
                                  <w:tcW w:w="1417" w:type="dxa"/>
                                  <w:tcBorders>
                                    <w:top w:val="single" w:sz="4" w:space="0" w:color="auto"/>
                                    <w:left w:val="nil"/>
                                    <w:bottom w:val="single" w:sz="4" w:space="0" w:color="auto"/>
                                    <w:right w:val="single" w:sz="4" w:space="0" w:color="auto"/>
                                  </w:tcBorders>
                                  <w:shd w:val="clear" w:color="auto" w:fill="F3F7EF"/>
                                  <w:noWrap/>
                                  <w:vAlign w:val="center"/>
                                  <w:hideMark/>
                                </w:tcPr>
                                <w:p w14:paraId="32B08B17"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教育局</w:t>
                                  </w:r>
                                </w:p>
                              </w:tc>
                              <w:tc>
                                <w:tcPr>
                                  <w:tcW w:w="1418" w:type="dxa"/>
                                  <w:tcBorders>
                                    <w:top w:val="single" w:sz="4" w:space="0" w:color="auto"/>
                                    <w:left w:val="nil"/>
                                    <w:bottom w:val="single" w:sz="4" w:space="0" w:color="auto"/>
                                    <w:right w:val="single" w:sz="4" w:space="0" w:color="auto"/>
                                  </w:tcBorders>
                                  <w:shd w:val="clear" w:color="auto" w:fill="F3F7EF"/>
                                  <w:vAlign w:val="center"/>
                                  <w:hideMark/>
                                </w:tcPr>
                                <w:p w14:paraId="39D4BDEF"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2歲專班</w:t>
                                  </w:r>
                                </w:p>
                              </w:tc>
                              <w:tc>
                                <w:tcPr>
                                  <w:tcW w:w="992" w:type="dxa"/>
                                  <w:tcBorders>
                                    <w:top w:val="single" w:sz="4" w:space="0" w:color="auto"/>
                                    <w:left w:val="nil"/>
                                    <w:bottom w:val="single" w:sz="4" w:space="0" w:color="auto"/>
                                    <w:right w:val="single" w:sz="4" w:space="0" w:color="auto"/>
                                  </w:tcBorders>
                                  <w:shd w:val="clear" w:color="auto" w:fill="F3F7EF"/>
                                  <w:noWrap/>
                                  <w:vAlign w:val="center"/>
                                  <w:hideMark/>
                                </w:tcPr>
                                <w:p w14:paraId="318745BA"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791</w:t>
                                  </w:r>
                                </w:p>
                              </w:tc>
                            </w:tr>
                            <w:tr w:rsidR="007634FE" w:rsidRPr="004D2D35" w14:paraId="3277DCA8" w14:textId="77777777" w:rsidTr="00031767">
                              <w:trPr>
                                <w:trHeight w:val="340"/>
                              </w:trPr>
                              <w:tc>
                                <w:tcPr>
                                  <w:tcW w:w="256"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4086CFB0"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6</w:t>
                                  </w:r>
                                </w:p>
                              </w:tc>
                              <w:tc>
                                <w:tcPr>
                                  <w:tcW w:w="1866" w:type="dxa"/>
                                  <w:tcBorders>
                                    <w:top w:val="single" w:sz="4" w:space="0" w:color="auto"/>
                                    <w:left w:val="nil"/>
                                    <w:bottom w:val="single" w:sz="4" w:space="0" w:color="auto"/>
                                    <w:right w:val="single" w:sz="4" w:space="0" w:color="auto"/>
                                  </w:tcBorders>
                                  <w:shd w:val="clear" w:color="auto" w:fill="EFF5FB"/>
                                  <w:noWrap/>
                                  <w:vAlign w:val="center"/>
                                  <w:hideMark/>
                                </w:tcPr>
                                <w:p w14:paraId="0EDA6836"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大溪區田心國小</w:t>
                                  </w:r>
                                </w:p>
                              </w:tc>
                              <w:tc>
                                <w:tcPr>
                                  <w:tcW w:w="1417" w:type="dxa"/>
                                  <w:tcBorders>
                                    <w:top w:val="single" w:sz="4" w:space="0" w:color="auto"/>
                                    <w:left w:val="nil"/>
                                    <w:bottom w:val="single" w:sz="4" w:space="0" w:color="auto"/>
                                    <w:right w:val="single" w:sz="4" w:space="0" w:color="auto"/>
                                  </w:tcBorders>
                                  <w:shd w:val="clear" w:color="auto" w:fill="EFF5FB"/>
                                  <w:noWrap/>
                                  <w:vAlign w:val="center"/>
                                  <w:hideMark/>
                                </w:tcPr>
                                <w:p w14:paraId="6BDC87DA"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教育局</w:t>
                                  </w:r>
                                </w:p>
                              </w:tc>
                              <w:tc>
                                <w:tcPr>
                                  <w:tcW w:w="1418" w:type="dxa"/>
                                  <w:tcBorders>
                                    <w:top w:val="single" w:sz="4" w:space="0" w:color="auto"/>
                                    <w:left w:val="nil"/>
                                    <w:bottom w:val="single" w:sz="4" w:space="0" w:color="auto"/>
                                    <w:right w:val="single" w:sz="4" w:space="0" w:color="auto"/>
                                  </w:tcBorders>
                                  <w:shd w:val="clear" w:color="auto" w:fill="EFF5FB"/>
                                  <w:vAlign w:val="center"/>
                                  <w:hideMark/>
                                </w:tcPr>
                                <w:p w14:paraId="0654A4CB"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2歲專班</w:t>
                                  </w:r>
                                </w:p>
                              </w:tc>
                              <w:tc>
                                <w:tcPr>
                                  <w:tcW w:w="992" w:type="dxa"/>
                                  <w:tcBorders>
                                    <w:top w:val="single" w:sz="4" w:space="0" w:color="auto"/>
                                    <w:left w:val="nil"/>
                                    <w:bottom w:val="single" w:sz="4" w:space="0" w:color="auto"/>
                                    <w:right w:val="single" w:sz="4" w:space="0" w:color="auto"/>
                                  </w:tcBorders>
                                  <w:shd w:val="clear" w:color="auto" w:fill="EFF5FB"/>
                                  <w:noWrap/>
                                  <w:vAlign w:val="center"/>
                                  <w:hideMark/>
                                </w:tcPr>
                                <w:p w14:paraId="7842B71D"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701</w:t>
                                  </w:r>
                                </w:p>
                              </w:tc>
                            </w:tr>
                            <w:tr w:rsidR="007634FE" w:rsidRPr="004D2D35" w14:paraId="5A331DE5" w14:textId="77777777" w:rsidTr="00031767">
                              <w:trPr>
                                <w:trHeight w:val="340"/>
                              </w:trPr>
                              <w:tc>
                                <w:tcPr>
                                  <w:tcW w:w="256" w:type="dxa"/>
                                  <w:tcBorders>
                                    <w:top w:val="single" w:sz="4" w:space="0" w:color="auto"/>
                                    <w:left w:val="single" w:sz="4" w:space="0" w:color="auto"/>
                                    <w:bottom w:val="single" w:sz="4" w:space="0" w:color="auto"/>
                                    <w:right w:val="single" w:sz="4" w:space="0" w:color="auto"/>
                                  </w:tcBorders>
                                  <w:shd w:val="clear" w:color="auto" w:fill="F3F7EF"/>
                                  <w:noWrap/>
                                  <w:vAlign w:val="center"/>
                                  <w:hideMark/>
                                </w:tcPr>
                                <w:p w14:paraId="3B58DC18"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7</w:t>
                                  </w:r>
                                </w:p>
                              </w:tc>
                              <w:tc>
                                <w:tcPr>
                                  <w:tcW w:w="1866" w:type="dxa"/>
                                  <w:tcBorders>
                                    <w:top w:val="single" w:sz="4" w:space="0" w:color="auto"/>
                                    <w:left w:val="nil"/>
                                    <w:bottom w:val="single" w:sz="4" w:space="0" w:color="auto"/>
                                    <w:right w:val="single" w:sz="4" w:space="0" w:color="auto"/>
                                  </w:tcBorders>
                                  <w:shd w:val="clear" w:color="auto" w:fill="F3F7EF"/>
                                  <w:noWrap/>
                                  <w:vAlign w:val="center"/>
                                  <w:hideMark/>
                                </w:tcPr>
                                <w:p w14:paraId="5B004DFF"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中壢區龍興國中</w:t>
                                  </w:r>
                                </w:p>
                              </w:tc>
                              <w:tc>
                                <w:tcPr>
                                  <w:tcW w:w="1417" w:type="dxa"/>
                                  <w:tcBorders>
                                    <w:top w:val="single" w:sz="4" w:space="0" w:color="auto"/>
                                    <w:left w:val="nil"/>
                                    <w:bottom w:val="single" w:sz="4" w:space="0" w:color="auto"/>
                                    <w:right w:val="single" w:sz="4" w:space="0" w:color="auto"/>
                                  </w:tcBorders>
                                  <w:shd w:val="clear" w:color="auto" w:fill="F3F7EF"/>
                                  <w:noWrap/>
                                  <w:vAlign w:val="center"/>
                                  <w:hideMark/>
                                </w:tcPr>
                                <w:p w14:paraId="35BD2234"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婦幼</w:t>
                                  </w:r>
                                  <w:r>
                                    <w:rPr>
                                      <w:rFonts w:ascii="標楷體" w:eastAsia="標楷體" w:hAnsi="標楷體" w:cs="新細明體" w:hint="eastAsia"/>
                                      <w:color w:val="000000"/>
                                      <w:spacing w:val="-12"/>
                                      <w:kern w:val="0"/>
                                      <w:sz w:val="20"/>
                                      <w:szCs w:val="20"/>
                                    </w:rPr>
                                    <w:t>發展</w:t>
                                  </w:r>
                                  <w:r w:rsidRPr="00397CA3">
                                    <w:rPr>
                                      <w:rFonts w:ascii="標楷體" w:eastAsia="標楷體" w:hAnsi="標楷體" w:cs="新細明體" w:hint="eastAsia"/>
                                      <w:color w:val="000000"/>
                                      <w:spacing w:val="-12"/>
                                      <w:kern w:val="0"/>
                                      <w:sz w:val="20"/>
                                      <w:szCs w:val="20"/>
                                    </w:rPr>
                                    <w:t>局</w:t>
                                  </w:r>
                                </w:p>
                              </w:tc>
                              <w:tc>
                                <w:tcPr>
                                  <w:tcW w:w="1418" w:type="dxa"/>
                                  <w:tcBorders>
                                    <w:top w:val="single" w:sz="4" w:space="0" w:color="auto"/>
                                    <w:left w:val="nil"/>
                                    <w:bottom w:val="single" w:sz="4" w:space="0" w:color="auto"/>
                                    <w:right w:val="single" w:sz="4" w:space="0" w:color="auto"/>
                                  </w:tcBorders>
                                  <w:shd w:val="clear" w:color="auto" w:fill="F3F7EF"/>
                                  <w:vAlign w:val="center"/>
                                  <w:hideMark/>
                                </w:tcPr>
                                <w:p w14:paraId="33D5F451"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檔案空間</w:t>
                                  </w:r>
                                </w:p>
                              </w:tc>
                              <w:tc>
                                <w:tcPr>
                                  <w:tcW w:w="992" w:type="dxa"/>
                                  <w:tcBorders>
                                    <w:top w:val="single" w:sz="4" w:space="0" w:color="auto"/>
                                    <w:left w:val="nil"/>
                                    <w:bottom w:val="single" w:sz="4" w:space="0" w:color="auto"/>
                                    <w:right w:val="single" w:sz="4" w:space="0" w:color="auto"/>
                                  </w:tcBorders>
                                  <w:shd w:val="clear" w:color="auto" w:fill="F3F7EF"/>
                                  <w:noWrap/>
                                  <w:vAlign w:val="center"/>
                                  <w:hideMark/>
                                </w:tcPr>
                                <w:p w14:paraId="320A8F95"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108</w:t>
                                  </w:r>
                                </w:p>
                              </w:tc>
                            </w:tr>
                            <w:tr w:rsidR="007634FE" w:rsidRPr="004D2D35" w14:paraId="101FFA23" w14:textId="77777777" w:rsidTr="00031767">
                              <w:trPr>
                                <w:trHeight w:val="340"/>
                              </w:trPr>
                              <w:tc>
                                <w:tcPr>
                                  <w:tcW w:w="256"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760EC111"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8</w:t>
                                  </w:r>
                                </w:p>
                              </w:tc>
                              <w:tc>
                                <w:tcPr>
                                  <w:tcW w:w="1866" w:type="dxa"/>
                                  <w:tcBorders>
                                    <w:top w:val="single" w:sz="4" w:space="0" w:color="auto"/>
                                    <w:left w:val="nil"/>
                                    <w:bottom w:val="single" w:sz="4" w:space="0" w:color="auto"/>
                                    <w:right w:val="single" w:sz="4" w:space="0" w:color="auto"/>
                                  </w:tcBorders>
                                  <w:shd w:val="clear" w:color="auto" w:fill="EFF5FB"/>
                                  <w:noWrap/>
                                  <w:vAlign w:val="center"/>
                                  <w:hideMark/>
                                </w:tcPr>
                                <w:p w14:paraId="2F119214"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中壢區龍興國中</w:t>
                                  </w:r>
                                </w:p>
                              </w:tc>
                              <w:tc>
                                <w:tcPr>
                                  <w:tcW w:w="1417" w:type="dxa"/>
                                  <w:tcBorders>
                                    <w:top w:val="single" w:sz="4" w:space="0" w:color="auto"/>
                                    <w:left w:val="nil"/>
                                    <w:bottom w:val="single" w:sz="4" w:space="0" w:color="auto"/>
                                    <w:right w:val="single" w:sz="4" w:space="0" w:color="auto"/>
                                  </w:tcBorders>
                                  <w:shd w:val="clear" w:color="auto" w:fill="EFF5FB"/>
                                  <w:noWrap/>
                                  <w:vAlign w:val="center"/>
                                  <w:hideMark/>
                                </w:tcPr>
                                <w:p w14:paraId="501DC821"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社會局</w:t>
                                  </w:r>
                                </w:p>
                              </w:tc>
                              <w:tc>
                                <w:tcPr>
                                  <w:tcW w:w="1418" w:type="dxa"/>
                                  <w:tcBorders>
                                    <w:top w:val="single" w:sz="4" w:space="0" w:color="auto"/>
                                    <w:left w:val="nil"/>
                                    <w:bottom w:val="single" w:sz="4" w:space="0" w:color="auto"/>
                                    <w:right w:val="single" w:sz="4" w:space="0" w:color="auto"/>
                                  </w:tcBorders>
                                  <w:shd w:val="clear" w:color="auto" w:fill="EFF5FB"/>
                                  <w:vAlign w:val="center"/>
                                  <w:hideMark/>
                                </w:tcPr>
                                <w:p w14:paraId="2193830A"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檔案空間</w:t>
                                  </w:r>
                                </w:p>
                              </w:tc>
                              <w:tc>
                                <w:tcPr>
                                  <w:tcW w:w="992" w:type="dxa"/>
                                  <w:tcBorders>
                                    <w:top w:val="single" w:sz="4" w:space="0" w:color="auto"/>
                                    <w:left w:val="nil"/>
                                    <w:bottom w:val="single" w:sz="4" w:space="0" w:color="auto"/>
                                    <w:right w:val="single" w:sz="4" w:space="0" w:color="auto"/>
                                  </w:tcBorders>
                                  <w:shd w:val="clear" w:color="auto" w:fill="EFF5FB"/>
                                  <w:noWrap/>
                                  <w:vAlign w:val="center"/>
                                  <w:hideMark/>
                                </w:tcPr>
                                <w:p w14:paraId="3316E36F"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180</w:t>
                                  </w:r>
                                </w:p>
                              </w:tc>
                            </w:tr>
                            <w:tr w:rsidR="007634FE" w:rsidRPr="004D2D35" w14:paraId="37DFB5CA" w14:textId="77777777" w:rsidTr="00031767">
                              <w:trPr>
                                <w:trHeight w:val="340"/>
                              </w:trPr>
                              <w:tc>
                                <w:tcPr>
                                  <w:tcW w:w="256" w:type="dxa"/>
                                  <w:tcBorders>
                                    <w:top w:val="single" w:sz="4" w:space="0" w:color="auto"/>
                                    <w:left w:val="single" w:sz="4" w:space="0" w:color="auto"/>
                                    <w:bottom w:val="single" w:sz="4" w:space="0" w:color="auto"/>
                                    <w:right w:val="single" w:sz="4" w:space="0" w:color="auto"/>
                                  </w:tcBorders>
                                  <w:shd w:val="clear" w:color="auto" w:fill="F3F7EF"/>
                                  <w:noWrap/>
                                  <w:vAlign w:val="center"/>
                                  <w:hideMark/>
                                </w:tcPr>
                                <w:p w14:paraId="35CBB7E7"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9</w:t>
                                  </w:r>
                                </w:p>
                              </w:tc>
                              <w:tc>
                                <w:tcPr>
                                  <w:tcW w:w="1866" w:type="dxa"/>
                                  <w:tcBorders>
                                    <w:top w:val="single" w:sz="4" w:space="0" w:color="auto"/>
                                    <w:left w:val="nil"/>
                                    <w:bottom w:val="single" w:sz="4" w:space="0" w:color="auto"/>
                                    <w:right w:val="single" w:sz="4" w:space="0" w:color="auto"/>
                                  </w:tcBorders>
                                  <w:shd w:val="clear" w:color="auto" w:fill="F3F7EF"/>
                                  <w:noWrap/>
                                  <w:vAlign w:val="center"/>
                                  <w:hideMark/>
                                </w:tcPr>
                                <w:p w14:paraId="635AF2AE"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桃園幼兒園</w:t>
                                  </w:r>
                                </w:p>
                              </w:tc>
                              <w:tc>
                                <w:tcPr>
                                  <w:tcW w:w="1417" w:type="dxa"/>
                                  <w:tcBorders>
                                    <w:top w:val="single" w:sz="4" w:space="0" w:color="auto"/>
                                    <w:left w:val="nil"/>
                                    <w:bottom w:val="single" w:sz="4" w:space="0" w:color="auto"/>
                                    <w:right w:val="single" w:sz="4" w:space="0" w:color="auto"/>
                                  </w:tcBorders>
                                  <w:shd w:val="clear" w:color="auto" w:fill="F3F7EF"/>
                                  <w:noWrap/>
                                  <w:vAlign w:val="center"/>
                                  <w:hideMark/>
                                </w:tcPr>
                                <w:p w14:paraId="331CEE47"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婦幼</w:t>
                                  </w:r>
                                  <w:r>
                                    <w:rPr>
                                      <w:rFonts w:ascii="標楷體" w:eastAsia="標楷體" w:hAnsi="標楷體" w:cs="新細明體" w:hint="eastAsia"/>
                                      <w:color w:val="000000"/>
                                      <w:spacing w:val="-12"/>
                                      <w:kern w:val="0"/>
                                      <w:sz w:val="20"/>
                                      <w:szCs w:val="20"/>
                                    </w:rPr>
                                    <w:t>發展</w:t>
                                  </w:r>
                                  <w:r w:rsidRPr="00397CA3">
                                    <w:rPr>
                                      <w:rFonts w:ascii="標楷體" w:eastAsia="標楷體" w:hAnsi="標楷體" w:cs="新細明體" w:hint="eastAsia"/>
                                      <w:color w:val="000000"/>
                                      <w:spacing w:val="-12"/>
                                      <w:kern w:val="0"/>
                                      <w:sz w:val="20"/>
                                      <w:szCs w:val="20"/>
                                    </w:rPr>
                                    <w:t>局</w:t>
                                  </w:r>
                                </w:p>
                              </w:tc>
                              <w:tc>
                                <w:tcPr>
                                  <w:tcW w:w="1418" w:type="dxa"/>
                                  <w:tcBorders>
                                    <w:top w:val="single" w:sz="4" w:space="0" w:color="auto"/>
                                    <w:left w:val="nil"/>
                                    <w:bottom w:val="single" w:sz="4" w:space="0" w:color="auto"/>
                                    <w:right w:val="single" w:sz="4" w:space="0" w:color="auto"/>
                                  </w:tcBorders>
                                  <w:shd w:val="clear" w:color="auto" w:fill="F3F7EF"/>
                                  <w:vAlign w:val="center"/>
                                  <w:hideMark/>
                                </w:tcPr>
                                <w:p w14:paraId="77EDF74D"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公共托育設施</w:t>
                                  </w:r>
                                </w:p>
                              </w:tc>
                              <w:tc>
                                <w:tcPr>
                                  <w:tcW w:w="992" w:type="dxa"/>
                                  <w:tcBorders>
                                    <w:top w:val="single" w:sz="4" w:space="0" w:color="auto"/>
                                    <w:left w:val="nil"/>
                                    <w:bottom w:val="single" w:sz="4" w:space="0" w:color="auto"/>
                                    <w:right w:val="single" w:sz="4" w:space="0" w:color="auto"/>
                                  </w:tcBorders>
                                  <w:shd w:val="clear" w:color="auto" w:fill="F3F7EF"/>
                                  <w:noWrap/>
                                  <w:vAlign w:val="center"/>
                                  <w:hideMark/>
                                </w:tcPr>
                                <w:p w14:paraId="7F35392F"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4</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401</w:t>
                                  </w:r>
                                </w:p>
                              </w:tc>
                            </w:tr>
                            <w:tr w:rsidR="007634FE" w:rsidRPr="004D2D35" w14:paraId="4D1D165A" w14:textId="77777777" w:rsidTr="00031767">
                              <w:trPr>
                                <w:trHeight w:val="340"/>
                              </w:trPr>
                              <w:tc>
                                <w:tcPr>
                                  <w:tcW w:w="256"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1C4DC7A6"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10</w:t>
                                  </w:r>
                                </w:p>
                              </w:tc>
                              <w:tc>
                                <w:tcPr>
                                  <w:tcW w:w="1866" w:type="dxa"/>
                                  <w:tcBorders>
                                    <w:top w:val="single" w:sz="4" w:space="0" w:color="auto"/>
                                    <w:left w:val="nil"/>
                                    <w:bottom w:val="single" w:sz="4" w:space="0" w:color="auto"/>
                                    <w:right w:val="single" w:sz="4" w:space="0" w:color="auto"/>
                                  </w:tcBorders>
                                  <w:shd w:val="clear" w:color="auto" w:fill="EFF5FB"/>
                                  <w:noWrap/>
                                  <w:vAlign w:val="center"/>
                                  <w:hideMark/>
                                </w:tcPr>
                                <w:p w14:paraId="6EF0E6CC"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桃園幼兒園</w:t>
                                  </w:r>
                                </w:p>
                              </w:tc>
                              <w:tc>
                                <w:tcPr>
                                  <w:tcW w:w="1417" w:type="dxa"/>
                                  <w:tcBorders>
                                    <w:top w:val="single" w:sz="4" w:space="0" w:color="auto"/>
                                    <w:left w:val="nil"/>
                                    <w:bottom w:val="single" w:sz="4" w:space="0" w:color="auto"/>
                                    <w:right w:val="single" w:sz="4" w:space="0" w:color="auto"/>
                                  </w:tcBorders>
                                  <w:shd w:val="clear" w:color="auto" w:fill="EFF5FB"/>
                                  <w:noWrap/>
                                  <w:vAlign w:val="center"/>
                                  <w:hideMark/>
                                </w:tcPr>
                                <w:p w14:paraId="2AD3027E"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教育局</w:t>
                                  </w:r>
                                </w:p>
                              </w:tc>
                              <w:tc>
                                <w:tcPr>
                                  <w:tcW w:w="1418" w:type="dxa"/>
                                  <w:tcBorders>
                                    <w:top w:val="single" w:sz="4" w:space="0" w:color="auto"/>
                                    <w:left w:val="nil"/>
                                    <w:bottom w:val="single" w:sz="4" w:space="0" w:color="auto"/>
                                    <w:right w:val="single" w:sz="4" w:space="0" w:color="auto"/>
                                  </w:tcBorders>
                                  <w:shd w:val="clear" w:color="auto" w:fill="EFF5FB"/>
                                  <w:vAlign w:val="center"/>
                                  <w:hideMark/>
                                </w:tcPr>
                                <w:p w14:paraId="7C136247"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2歲專班</w:t>
                                  </w:r>
                                </w:p>
                              </w:tc>
                              <w:tc>
                                <w:tcPr>
                                  <w:tcW w:w="992" w:type="dxa"/>
                                  <w:tcBorders>
                                    <w:top w:val="single" w:sz="4" w:space="0" w:color="auto"/>
                                    <w:left w:val="nil"/>
                                    <w:bottom w:val="single" w:sz="4" w:space="0" w:color="auto"/>
                                    <w:right w:val="single" w:sz="4" w:space="0" w:color="auto"/>
                                  </w:tcBorders>
                                  <w:shd w:val="clear" w:color="auto" w:fill="EFF5FB"/>
                                  <w:noWrap/>
                                  <w:vAlign w:val="center"/>
                                  <w:hideMark/>
                                </w:tcPr>
                                <w:p w14:paraId="0EAE3B14"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4</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430</w:t>
                                  </w:r>
                                </w:p>
                              </w:tc>
                            </w:tr>
                            <w:tr w:rsidR="007634FE" w:rsidRPr="004D2D35" w14:paraId="3DC5EC87" w14:textId="77777777" w:rsidTr="00031767">
                              <w:trPr>
                                <w:trHeight w:val="454"/>
                              </w:trPr>
                              <w:tc>
                                <w:tcPr>
                                  <w:tcW w:w="256" w:type="dxa"/>
                                  <w:tcBorders>
                                    <w:top w:val="single" w:sz="4" w:space="0" w:color="auto"/>
                                    <w:left w:val="single" w:sz="4" w:space="0" w:color="auto"/>
                                    <w:bottom w:val="single" w:sz="4" w:space="0" w:color="auto"/>
                                    <w:right w:val="single" w:sz="4" w:space="0" w:color="auto"/>
                                  </w:tcBorders>
                                  <w:shd w:val="clear" w:color="auto" w:fill="F3F7EF"/>
                                  <w:noWrap/>
                                  <w:vAlign w:val="center"/>
                                  <w:hideMark/>
                                </w:tcPr>
                                <w:p w14:paraId="6FEF5B5A"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11</w:t>
                                  </w:r>
                                </w:p>
                              </w:tc>
                              <w:tc>
                                <w:tcPr>
                                  <w:tcW w:w="1866" w:type="dxa"/>
                                  <w:tcBorders>
                                    <w:top w:val="single" w:sz="4" w:space="0" w:color="auto"/>
                                    <w:left w:val="nil"/>
                                    <w:bottom w:val="single" w:sz="4" w:space="0" w:color="auto"/>
                                    <w:right w:val="single" w:sz="4" w:space="0" w:color="auto"/>
                                  </w:tcBorders>
                                  <w:shd w:val="clear" w:color="auto" w:fill="F3F7EF"/>
                                  <w:noWrap/>
                                  <w:vAlign w:val="center"/>
                                  <w:hideMark/>
                                </w:tcPr>
                                <w:p w14:paraId="4C9071AC"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蘆竹區宏竹市民活動中心</w:t>
                                  </w:r>
                                </w:p>
                              </w:tc>
                              <w:tc>
                                <w:tcPr>
                                  <w:tcW w:w="1417" w:type="dxa"/>
                                  <w:tcBorders>
                                    <w:top w:val="single" w:sz="4" w:space="0" w:color="auto"/>
                                    <w:left w:val="nil"/>
                                    <w:bottom w:val="single" w:sz="4" w:space="0" w:color="auto"/>
                                    <w:right w:val="single" w:sz="4" w:space="0" w:color="auto"/>
                                  </w:tcBorders>
                                  <w:shd w:val="clear" w:color="auto" w:fill="F3F7EF"/>
                                  <w:noWrap/>
                                  <w:vAlign w:val="center"/>
                                  <w:hideMark/>
                                </w:tcPr>
                                <w:p w14:paraId="5C65B590"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婦幼</w:t>
                                  </w:r>
                                  <w:r>
                                    <w:rPr>
                                      <w:rFonts w:ascii="標楷體" w:eastAsia="標楷體" w:hAnsi="標楷體" w:cs="新細明體" w:hint="eastAsia"/>
                                      <w:color w:val="000000"/>
                                      <w:spacing w:val="-12"/>
                                      <w:kern w:val="0"/>
                                      <w:sz w:val="20"/>
                                      <w:szCs w:val="20"/>
                                    </w:rPr>
                                    <w:t>發展</w:t>
                                  </w:r>
                                  <w:r w:rsidRPr="00397CA3">
                                    <w:rPr>
                                      <w:rFonts w:ascii="標楷體" w:eastAsia="標楷體" w:hAnsi="標楷體" w:cs="新細明體" w:hint="eastAsia"/>
                                      <w:color w:val="000000"/>
                                      <w:spacing w:val="-12"/>
                                      <w:kern w:val="0"/>
                                      <w:sz w:val="20"/>
                                      <w:szCs w:val="20"/>
                                    </w:rPr>
                                    <w:t>局</w:t>
                                  </w:r>
                                </w:p>
                              </w:tc>
                              <w:tc>
                                <w:tcPr>
                                  <w:tcW w:w="1418" w:type="dxa"/>
                                  <w:tcBorders>
                                    <w:top w:val="single" w:sz="4" w:space="0" w:color="auto"/>
                                    <w:left w:val="nil"/>
                                    <w:bottom w:val="single" w:sz="4" w:space="0" w:color="auto"/>
                                    <w:right w:val="single" w:sz="4" w:space="0" w:color="auto"/>
                                  </w:tcBorders>
                                  <w:shd w:val="clear" w:color="auto" w:fill="F3F7EF"/>
                                  <w:vAlign w:val="center"/>
                                  <w:hideMark/>
                                </w:tcPr>
                                <w:p w14:paraId="44F34C99"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公共托育設施</w:t>
                                  </w:r>
                                </w:p>
                              </w:tc>
                              <w:tc>
                                <w:tcPr>
                                  <w:tcW w:w="992" w:type="dxa"/>
                                  <w:tcBorders>
                                    <w:top w:val="single" w:sz="4" w:space="0" w:color="auto"/>
                                    <w:left w:val="nil"/>
                                    <w:bottom w:val="single" w:sz="4" w:space="0" w:color="auto"/>
                                    <w:right w:val="single" w:sz="4" w:space="0" w:color="auto"/>
                                  </w:tcBorders>
                                  <w:shd w:val="clear" w:color="auto" w:fill="F3F7EF"/>
                                  <w:noWrap/>
                                  <w:vAlign w:val="center"/>
                                  <w:hideMark/>
                                </w:tcPr>
                                <w:p w14:paraId="44CE6A04"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3</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361</w:t>
                                  </w:r>
                                </w:p>
                              </w:tc>
                            </w:tr>
                            <w:tr w:rsidR="007634FE" w:rsidRPr="004D2D35" w14:paraId="5C35698E" w14:textId="77777777" w:rsidTr="00031767">
                              <w:trPr>
                                <w:trHeight w:val="454"/>
                              </w:trPr>
                              <w:tc>
                                <w:tcPr>
                                  <w:tcW w:w="256"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6D0FBF0C"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12</w:t>
                                  </w:r>
                                </w:p>
                              </w:tc>
                              <w:tc>
                                <w:tcPr>
                                  <w:tcW w:w="1866" w:type="dxa"/>
                                  <w:tcBorders>
                                    <w:top w:val="single" w:sz="4" w:space="0" w:color="auto"/>
                                    <w:left w:val="nil"/>
                                    <w:bottom w:val="single" w:sz="4" w:space="0" w:color="auto"/>
                                    <w:right w:val="single" w:sz="4" w:space="0" w:color="auto"/>
                                  </w:tcBorders>
                                  <w:shd w:val="clear" w:color="auto" w:fill="EFF5FB"/>
                                  <w:noWrap/>
                                  <w:vAlign w:val="center"/>
                                  <w:hideMark/>
                                </w:tcPr>
                                <w:p w14:paraId="10211E8E"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警察局大溪分局南雅派出所1樓</w:t>
                                  </w:r>
                                </w:p>
                              </w:tc>
                              <w:tc>
                                <w:tcPr>
                                  <w:tcW w:w="1417" w:type="dxa"/>
                                  <w:tcBorders>
                                    <w:top w:val="single" w:sz="4" w:space="0" w:color="auto"/>
                                    <w:left w:val="nil"/>
                                    <w:bottom w:val="single" w:sz="4" w:space="0" w:color="auto"/>
                                    <w:right w:val="single" w:sz="4" w:space="0" w:color="auto"/>
                                  </w:tcBorders>
                                  <w:shd w:val="clear" w:color="auto" w:fill="EFF5FB"/>
                                  <w:noWrap/>
                                  <w:vAlign w:val="center"/>
                                  <w:hideMark/>
                                </w:tcPr>
                                <w:p w14:paraId="619DF657" w14:textId="77777777" w:rsidR="007634FE"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大溪木藝</w:t>
                                  </w:r>
                                </w:p>
                                <w:p w14:paraId="04004FC3"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生態博物館</w:t>
                                  </w:r>
                                </w:p>
                              </w:tc>
                              <w:tc>
                                <w:tcPr>
                                  <w:tcW w:w="1418" w:type="dxa"/>
                                  <w:tcBorders>
                                    <w:top w:val="single" w:sz="4" w:space="0" w:color="auto"/>
                                    <w:left w:val="nil"/>
                                    <w:bottom w:val="single" w:sz="4" w:space="0" w:color="auto"/>
                                    <w:right w:val="single" w:sz="4" w:space="0" w:color="auto"/>
                                  </w:tcBorders>
                                  <w:shd w:val="clear" w:color="auto" w:fill="EFF5FB"/>
                                  <w:vAlign w:val="center"/>
                                  <w:hideMark/>
                                </w:tcPr>
                                <w:p w14:paraId="1B008B63"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辦公空間</w:t>
                                  </w:r>
                                </w:p>
                              </w:tc>
                              <w:tc>
                                <w:tcPr>
                                  <w:tcW w:w="992" w:type="dxa"/>
                                  <w:tcBorders>
                                    <w:top w:val="single" w:sz="4" w:space="0" w:color="auto"/>
                                    <w:left w:val="nil"/>
                                    <w:bottom w:val="single" w:sz="4" w:space="0" w:color="auto"/>
                                    <w:right w:val="single" w:sz="4" w:space="0" w:color="auto"/>
                                  </w:tcBorders>
                                  <w:shd w:val="clear" w:color="auto" w:fill="EFF5FB"/>
                                  <w:noWrap/>
                                  <w:vAlign w:val="center"/>
                                  <w:hideMark/>
                                </w:tcPr>
                                <w:p w14:paraId="7EF01A7F"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2</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461</w:t>
                                  </w:r>
                                </w:p>
                              </w:tc>
                            </w:tr>
                            <w:tr w:rsidR="007634FE" w:rsidRPr="004D2D35" w14:paraId="19E3CB0D" w14:textId="77777777" w:rsidTr="00031767">
                              <w:trPr>
                                <w:trHeight w:val="454"/>
                              </w:trPr>
                              <w:tc>
                                <w:tcPr>
                                  <w:tcW w:w="256" w:type="dxa"/>
                                  <w:tcBorders>
                                    <w:top w:val="single" w:sz="4" w:space="0" w:color="auto"/>
                                    <w:left w:val="single" w:sz="4" w:space="0" w:color="auto"/>
                                    <w:bottom w:val="single" w:sz="4" w:space="0" w:color="auto"/>
                                    <w:right w:val="single" w:sz="4" w:space="0" w:color="auto"/>
                                  </w:tcBorders>
                                  <w:shd w:val="clear" w:color="auto" w:fill="F3F7EF"/>
                                  <w:noWrap/>
                                  <w:vAlign w:val="center"/>
                                  <w:hideMark/>
                                </w:tcPr>
                                <w:p w14:paraId="081F4A53"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13</w:t>
                                  </w:r>
                                </w:p>
                              </w:tc>
                              <w:tc>
                                <w:tcPr>
                                  <w:tcW w:w="1866" w:type="dxa"/>
                                  <w:tcBorders>
                                    <w:top w:val="single" w:sz="4" w:space="0" w:color="auto"/>
                                    <w:left w:val="nil"/>
                                    <w:bottom w:val="single" w:sz="4" w:space="0" w:color="auto"/>
                                    <w:right w:val="single" w:sz="4" w:space="0" w:color="auto"/>
                                  </w:tcBorders>
                                  <w:shd w:val="clear" w:color="auto" w:fill="F3F7EF"/>
                                  <w:noWrap/>
                                  <w:vAlign w:val="center"/>
                                  <w:hideMark/>
                                </w:tcPr>
                                <w:p w14:paraId="33730E8C"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警察局大溪分局南雅派出所2樓</w:t>
                                  </w:r>
                                </w:p>
                              </w:tc>
                              <w:tc>
                                <w:tcPr>
                                  <w:tcW w:w="1417" w:type="dxa"/>
                                  <w:tcBorders>
                                    <w:top w:val="single" w:sz="4" w:space="0" w:color="auto"/>
                                    <w:left w:val="nil"/>
                                    <w:bottom w:val="single" w:sz="4" w:space="0" w:color="auto"/>
                                    <w:right w:val="single" w:sz="4" w:space="0" w:color="auto"/>
                                  </w:tcBorders>
                                  <w:shd w:val="clear" w:color="auto" w:fill="F3F7EF"/>
                                  <w:noWrap/>
                                  <w:vAlign w:val="center"/>
                                  <w:hideMark/>
                                </w:tcPr>
                                <w:p w14:paraId="6001D3C5"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婦幼</w:t>
                                  </w:r>
                                  <w:r>
                                    <w:rPr>
                                      <w:rFonts w:ascii="標楷體" w:eastAsia="標楷體" w:hAnsi="標楷體" w:cs="新細明體" w:hint="eastAsia"/>
                                      <w:color w:val="000000"/>
                                      <w:spacing w:val="-12"/>
                                      <w:kern w:val="0"/>
                                      <w:sz w:val="20"/>
                                      <w:szCs w:val="20"/>
                                    </w:rPr>
                                    <w:t>發展</w:t>
                                  </w:r>
                                  <w:r w:rsidRPr="00397CA3">
                                    <w:rPr>
                                      <w:rFonts w:ascii="標楷體" w:eastAsia="標楷體" w:hAnsi="標楷體" w:cs="新細明體" w:hint="eastAsia"/>
                                      <w:color w:val="000000"/>
                                      <w:spacing w:val="-12"/>
                                      <w:kern w:val="0"/>
                                      <w:sz w:val="20"/>
                                      <w:szCs w:val="20"/>
                                    </w:rPr>
                                    <w:t>局</w:t>
                                  </w:r>
                                </w:p>
                              </w:tc>
                              <w:tc>
                                <w:tcPr>
                                  <w:tcW w:w="1418" w:type="dxa"/>
                                  <w:tcBorders>
                                    <w:top w:val="single" w:sz="4" w:space="0" w:color="auto"/>
                                    <w:left w:val="nil"/>
                                    <w:bottom w:val="single" w:sz="4" w:space="0" w:color="auto"/>
                                    <w:right w:val="single" w:sz="4" w:space="0" w:color="auto"/>
                                  </w:tcBorders>
                                  <w:shd w:val="clear" w:color="auto" w:fill="F3F7EF"/>
                                  <w:vAlign w:val="center"/>
                                  <w:hideMark/>
                                </w:tcPr>
                                <w:p w14:paraId="41260E46"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公共托育設施</w:t>
                                  </w:r>
                                </w:p>
                              </w:tc>
                              <w:tc>
                                <w:tcPr>
                                  <w:tcW w:w="992" w:type="dxa"/>
                                  <w:tcBorders>
                                    <w:top w:val="single" w:sz="4" w:space="0" w:color="auto"/>
                                    <w:left w:val="nil"/>
                                    <w:bottom w:val="single" w:sz="4" w:space="0" w:color="auto"/>
                                    <w:right w:val="single" w:sz="4" w:space="0" w:color="auto"/>
                                  </w:tcBorders>
                                  <w:shd w:val="clear" w:color="auto" w:fill="F3F7EF"/>
                                  <w:noWrap/>
                                  <w:vAlign w:val="center"/>
                                  <w:hideMark/>
                                </w:tcPr>
                                <w:p w14:paraId="6BFE67DF"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3</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670</w:t>
                                  </w:r>
                                </w:p>
                              </w:tc>
                            </w:tr>
                            <w:tr w:rsidR="007634FE" w:rsidRPr="004D2D35" w14:paraId="5D6B526A" w14:textId="77777777" w:rsidTr="00031767">
                              <w:trPr>
                                <w:trHeight w:val="454"/>
                              </w:trPr>
                              <w:tc>
                                <w:tcPr>
                                  <w:tcW w:w="256"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52F18112"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14</w:t>
                                  </w:r>
                                </w:p>
                              </w:tc>
                              <w:tc>
                                <w:tcPr>
                                  <w:tcW w:w="1866" w:type="dxa"/>
                                  <w:tcBorders>
                                    <w:top w:val="single" w:sz="4" w:space="0" w:color="auto"/>
                                    <w:left w:val="nil"/>
                                    <w:bottom w:val="single" w:sz="4" w:space="0" w:color="auto"/>
                                    <w:right w:val="single" w:sz="4" w:space="0" w:color="auto"/>
                                  </w:tcBorders>
                                  <w:shd w:val="clear" w:color="auto" w:fill="EFF5FB"/>
                                  <w:noWrap/>
                                  <w:vAlign w:val="center"/>
                                  <w:hideMark/>
                                </w:tcPr>
                                <w:p w14:paraId="15F17718"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警察局大溪分局南雅派出所3樓</w:t>
                                  </w:r>
                                </w:p>
                              </w:tc>
                              <w:tc>
                                <w:tcPr>
                                  <w:tcW w:w="1417" w:type="dxa"/>
                                  <w:tcBorders>
                                    <w:top w:val="single" w:sz="4" w:space="0" w:color="auto"/>
                                    <w:left w:val="nil"/>
                                    <w:bottom w:val="single" w:sz="4" w:space="0" w:color="auto"/>
                                    <w:right w:val="single" w:sz="4" w:space="0" w:color="auto"/>
                                  </w:tcBorders>
                                  <w:shd w:val="clear" w:color="auto" w:fill="EFF5FB"/>
                                  <w:noWrap/>
                                  <w:vAlign w:val="center"/>
                                  <w:hideMark/>
                                </w:tcPr>
                                <w:p w14:paraId="6B72883E"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社會局</w:t>
                                  </w:r>
                                </w:p>
                              </w:tc>
                              <w:tc>
                                <w:tcPr>
                                  <w:tcW w:w="1418" w:type="dxa"/>
                                  <w:tcBorders>
                                    <w:top w:val="single" w:sz="4" w:space="0" w:color="auto"/>
                                    <w:left w:val="nil"/>
                                    <w:bottom w:val="single" w:sz="4" w:space="0" w:color="auto"/>
                                    <w:right w:val="single" w:sz="4" w:space="0" w:color="auto"/>
                                  </w:tcBorders>
                                  <w:shd w:val="clear" w:color="auto" w:fill="EFF5FB"/>
                                  <w:vAlign w:val="center"/>
                                  <w:hideMark/>
                                </w:tcPr>
                                <w:p w14:paraId="23E19907"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身心障礙者服務中心據點</w:t>
                                  </w:r>
                                </w:p>
                              </w:tc>
                              <w:tc>
                                <w:tcPr>
                                  <w:tcW w:w="992" w:type="dxa"/>
                                  <w:tcBorders>
                                    <w:top w:val="single" w:sz="4" w:space="0" w:color="auto"/>
                                    <w:left w:val="nil"/>
                                    <w:bottom w:val="single" w:sz="4" w:space="0" w:color="auto"/>
                                    <w:right w:val="single" w:sz="4" w:space="0" w:color="auto"/>
                                  </w:tcBorders>
                                  <w:shd w:val="clear" w:color="auto" w:fill="EFF5FB"/>
                                  <w:noWrap/>
                                  <w:vAlign w:val="center"/>
                                  <w:hideMark/>
                                </w:tcPr>
                                <w:p w14:paraId="20B8679A"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700</w:t>
                                  </w:r>
                                </w:p>
                              </w:tc>
                            </w:tr>
                            <w:tr w:rsidR="007634FE" w:rsidRPr="004D2D35" w14:paraId="6041A0A2" w14:textId="77777777" w:rsidTr="00031767">
                              <w:trPr>
                                <w:trHeight w:val="454"/>
                              </w:trPr>
                              <w:tc>
                                <w:tcPr>
                                  <w:tcW w:w="256" w:type="dxa"/>
                                  <w:tcBorders>
                                    <w:top w:val="single" w:sz="4" w:space="0" w:color="auto"/>
                                    <w:left w:val="single" w:sz="4" w:space="0" w:color="auto"/>
                                    <w:bottom w:val="single" w:sz="4" w:space="0" w:color="auto"/>
                                    <w:right w:val="single" w:sz="4" w:space="0" w:color="auto"/>
                                  </w:tcBorders>
                                  <w:shd w:val="clear" w:color="auto" w:fill="F3F7EF"/>
                                  <w:noWrap/>
                                  <w:vAlign w:val="center"/>
                                  <w:hideMark/>
                                </w:tcPr>
                                <w:p w14:paraId="794593AE"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15</w:t>
                                  </w:r>
                                </w:p>
                              </w:tc>
                              <w:tc>
                                <w:tcPr>
                                  <w:tcW w:w="1866" w:type="dxa"/>
                                  <w:tcBorders>
                                    <w:top w:val="single" w:sz="4" w:space="0" w:color="auto"/>
                                    <w:left w:val="nil"/>
                                    <w:bottom w:val="single" w:sz="4" w:space="0" w:color="auto"/>
                                    <w:right w:val="single" w:sz="4" w:space="0" w:color="auto"/>
                                  </w:tcBorders>
                                  <w:shd w:val="clear" w:color="auto" w:fill="F3F7EF"/>
                                  <w:noWrap/>
                                  <w:vAlign w:val="center"/>
                                  <w:hideMark/>
                                </w:tcPr>
                                <w:p w14:paraId="7D3F7EFB"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桃園市立圖書館八德分館1</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2</w:t>
                                  </w:r>
                                  <w:r>
                                    <w:rPr>
                                      <w:rFonts w:ascii="標楷體" w:eastAsia="標楷體" w:hAnsi="標楷體" w:cs="新細明體" w:hint="eastAsia"/>
                                      <w:color w:val="000000"/>
                                      <w:kern w:val="0"/>
                                      <w:sz w:val="20"/>
                                      <w:szCs w:val="20"/>
                                    </w:rPr>
                                    <w:t>樓</w:t>
                                  </w:r>
                                </w:p>
                              </w:tc>
                              <w:tc>
                                <w:tcPr>
                                  <w:tcW w:w="1417" w:type="dxa"/>
                                  <w:tcBorders>
                                    <w:top w:val="single" w:sz="4" w:space="0" w:color="auto"/>
                                    <w:left w:val="nil"/>
                                    <w:bottom w:val="single" w:sz="4" w:space="0" w:color="auto"/>
                                    <w:right w:val="single" w:sz="4" w:space="0" w:color="auto"/>
                                  </w:tcBorders>
                                  <w:shd w:val="clear" w:color="auto" w:fill="F3F7EF"/>
                                  <w:noWrap/>
                                  <w:vAlign w:val="center"/>
                                  <w:hideMark/>
                                </w:tcPr>
                                <w:p w14:paraId="07F75E4B"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八德區公所</w:t>
                                  </w:r>
                                </w:p>
                              </w:tc>
                              <w:tc>
                                <w:tcPr>
                                  <w:tcW w:w="1418" w:type="dxa"/>
                                  <w:tcBorders>
                                    <w:top w:val="single" w:sz="4" w:space="0" w:color="auto"/>
                                    <w:left w:val="nil"/>
                                    <w:bottom w:val="single" w:sz="4" w:space="0" w:color="auto"/>
                                    <w:right w:val="single" w:sz="4" w:space="0" w:color="auto"/>
                                  </w:tcBorders>
                                  <w:shd w:val="clear" w:color="auto" w:fill="F3F7EF"/>
                                  <w:vAlign w:val="center"/>
                                  <w:hideMark/>
                                </w:tcPr>
                                <w:p w14:paraId="37E92782"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市民活動中心</w:t>
                                  </w:r>
                                </w:p>
                              </w:tc>
                              <w:tc>
                                <w:tcPr>
                                  <w:tcW w:w="992" w:type="dxa"/>
                                  <w:tcBorders>
                                    <w:top w:val="single" w:sz="4" w:space="0" w:color="auto"/>
                                    <w:left w:val="nil"/>
                                    <w:bottom w:val="single" w:sz="4" w:space="0" w:color="auto"/>
                                    <w:right w:val="single" w:sz="4" w:space="0" w:color="auto"/>
                                  </w:tcBorders>
                                  <w:shd w:val="clear" w:color="auto" w:fill="F3F7EF"/>
                                  <w:noWrap/>
                                  <w:vAlign w:val="center"/>
                                  <w:hideMark/>
                                </w:tcPr>
                                <w:p w14:paraId="069D6BEA"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3</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991</w:t>
                                  </w:r>
                                </w:p>
                              </w:tc>
                            </w:tr>
                            <w:tr w:rsidR="007634FE" w:rsidRPr="004D2D35" w14:paraId="6168397C" w14:textId="77777777" w:rsidTr="00031767">
                              <w:trPr>
                                <w:trHeight w:val="454"/>
                              </w:trPr>
                              <w:tc>
                                <w:tcPr>
                                  <w:tcW w:w="256"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50BC62A2"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16</w:t>
                                  </w:r>
                                </w:p>
                              </w:tc>
                              <w:tc>
                                <w:tcPr>
                                  <w:tcW w:w="1866" w:type="dxa"/>
                                  <w:tcBorders>
                                    <w:top w:val="single" w:sz="4" w:space="0" w:color="auto"/>
                                    <w:left w:val="nil"/>
                                    <w:bottom w:val="single" w:sz="4" w:space="0" w:color="auto"/>
                                    <w:right w:val="single" w:sz="4" w:space="0" w:color="auto"/>
                                  </w:tcBorders>
                                  <w:shd w:val="clear" w:color="auto" w:fill="EFF5FB"/>
                                  <w:noWrap/>
                                  <w:vAlign w:val="center"/>
                                  <w:hideMark/>
                                </w:tcPr>
                                <w:p w14:paraId="6620BD63"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桃園市立大園幼兒園南港分班1樓</w:t>
                                  </w:r>
                                </w:p>
                              </w:tc>
                              <w:tc>
                                <w:tcPr>
                                  <w:tcW w:w="1417" w:type="dxa"/>
                                  <w:tcBorders>
                                    <w:top w:val="single" w:sz="4" w:space="0" w:color="auto"/>
                                    <w:left w:val="nil"/>
                                    <w:bottom w:val="single" w:sz="4" w:space="0" w:color="auto"/>
                                    <w:right w:val="single" w:sz="4" w:space="0" w:color="auto"/>
                                  </w:tcBorders>
                                  <w:shd w:val="clear" w:color="auto" w:fill="EFF5FB"/>
                                  <w:noWrap/>
                                  <w:vAlign w:val="center"/>
                                  <w:hideMark/>
                                </w:tcPr>
                                <w:p w14:paraId="110E6552"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衛生局</w:t>
                                  </w:r>
                                </w:p>
                              </w:tc>
                              <w:tc>
                                <w:tcPr>
                                  <w:tcW w:w="1418" w:type="dxa"/>
                                  <w:tcBorders>
                                    <w:top w:val="single" w:sz="4" w:space="0" w:color="auto"/>
                                    <w:left w:val="nil"/>
                                    <w:bottom w:val="single" w:sz="4" w:space="0" w:color="auto"/>
                                    <w:right w:val="single" w:sz="4" w:space="0" w:color="auto"/>
                                  </w:tcBorders>
                                  <w:shd w:val="clear" w:color="auto" w:fill="EFF5FB"/>
                                  <w:vAlign w:val="center"/>
                                  <w:hideMark/>
                                </w:tcPr>
                                <w:p w14:paraId="7051B2E8"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檔案庫房</w:t>
                                  </w:r>
                                </w:p>
                              </w:tc>
                              <w:tc>
                                <w:tcPr>
                                  <w:tcW w:w="992" w:type="dxa"/>
                                  <w:tcBorders>
                                    <w:top w:val="single" w:sz="4" w:space="0" w:color="auto"/>
                                    <w:left w:val="nil"/>
                                    <w:bottom w:val="single" w:sz="4" w:space="0" w:color="auto"/>
                                    <w:right w:val="single" w:sz="4" w:space="0" w:color="auto"/>
                                  </w:tcBorders>
                                  <w:shd w:val="clear" w:color="auto" w:fill="EFF5FB"/>
                                  <w:noWrap/>
                                  <w:vAlign w:val="center"/>
                                  <w:hideMark/>
                                </w:tcPr>
                                <w:p w14:paraId="0949705C"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844</w:t>
                                  </w:r>
                                </w:p>
                              </w:tc>
                            </w:tr>
                            <w:tr w:rsidR="007634FE" w:rsidRPr="004D2D35" w14:paraId="37E2B4DC" w14:textId="77777777" w:rsidTr="00031767">
                              <w:trPr>
                                <w:trHeight w:val="454"/>
                              </w:trPr>
                              <w:tc>
                                <w:tcPr>
                                  <w:tcW w:w="256" w:type="dxa"/>
                                  <w:tcBorders>
                                    <w:top w:val="single" w:sz="4" w:space="0" w:color="auto"/>
                                    <w:left w:val="single" w:sz="4" w:space="0" w:color="auto"/>
                                    <w:bottom w:val="single" w:sz="4" w:space="0" w:color="auto"/>
                                    <w:right w:val="single" w:sz="4" w:space="0" w:color="auto"/>
                                  </w:tcBorders>
                                  <w:shd w:val="clear" w:color="auto" w:fill="F3F7EF"/>
                                  <w:noWrap/>
                                  <w:vAlign w:val="center"/>
                                  <w:hideMark/>
                                </w:tcPr>
                                <w:p w14:paraId="76722F7F"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17</w:t>
                                  </w:r>
                                </w:p>
                              </w:tc>
                              <w:tc>
                                <w:tcPr>
                                  <w:tcW w:w="1866" w:type="dxa"/>
                                  <w:tcBorders>
                                    <w:top w:val="single" w:sz="4" w:space="0" w:color="auto"/>
                                    <w:left w:val="nil"/>
                                    <w:bottom w:val="single" w:sz="4" w:space="0" w:color="auto"/>
                                    <w:right w:val="single" w:sz="4" w:space="0" w:color="auto"/>
                                  </w:tcBorders>
                                  <w:shd w:val="clear" w:color="auto" w:fill="F3F7EF"/>
                                  <w:noWrap/>
                                  <w:vAlign w:val="center"/>
                                  <w:hideMark/>
                                </w:tcPr>
                                <w:p w14:paraId="15951918"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桃園市立大園幼兒園南港分班2樓</w:t>
                                  </w:r>
                                </w:p>
                              </w:tc>
                              <w:tc>
                                <w:tcPr>
                                  <w:tcW w:w="1417" w:type="dxa"/>
                                  <w:tcBorders>
                                    <w:top w:val="single" w:sz="4" w:space="0" w:color="auto"/>
                                    <w:left w:val="nil"/>
                                    <w:bottom w:val="single" w:sz="4" w:space="0" w:color="auto"/>
                                    <w:right w:val="single" w:sz="4" w:space="0" w:color="auto"/>
                                  </w:tcBorders>
                                  <w:shd w:val="clear" w:color="auto" w:fill="F3F7EF"/>
                                  <w:noWrap/>
                                  <w:vAlign w:val="center"/>
                                  <w:hideMark/>
                                </w:tcPr>
                                <w:p w14:paraId="13F06E3C"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大園區公所</w:t>
                                  </w:r>
                                </w:p>
                              </w:tc>
                              <w:tc>
                                <w:tcPr>
                                  <w:tcW w:w="1418" w:type="dxa"/>
                                  <w:tcBorders>
                                    <w:top w:val="single" w:sz="4" w:space="0" w:color="auto"/>
                                    <w:left w:val="nil"/>
                                    <w:bottom w:val="single" w:sz="4" w:space="0" w:color="auto"/>
                                    <w:right w:val="single" w:sz="4" w:space="0" w:color="auto"/>
                                  </w:tcBorders>
                                  <w:shd w:val="clear" w:color="auto" w:fill="F3F7EF"/>
                                  <w:vAlign w:val="center"/>
                                  <w:hideMark/>
                                </w:tcPr>
                                <w:p w14:paraId="09C1B656"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市民活動中心</w:t>
                                  </w:r>
                                </w:p>
                              </w:tc>
                              <w:tc>
                                <w:tcPr>
                                  <w:tcW w:w="992" w:type="dxa"/>
                                  <w:tcBorders>
                                    <w:top w:val="single" w:sz="4" w:space="0" w:color="auto"/>
                                    <w:left w:val="nil"/>
                                    <w:bottom w:val="single" w:sz="4" w:space="0" w:color="auto"/>
                                    <w:right w:val="single" w:sz="4" w:space="0" w:color="auto"/>
                                  </w:tcBorders>
                                  <w:shd w:val="clear" w:color="auto" w:fill="F3F7EF"/>
                                  <w:noWrap/>
                                  <w:vAlign w:val="center"/>
                                  <w:hideMark/>
                                </w:tcPr>
                                <w:p w14:paraId="677CC01B"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959</w:t>
                                  </w:r>
                                </w:p>
                              </w:tc>
                            </w:tr>
                            <w:tr w:rsidR="007634FE" w:rsidRPr="004D2D35" w14:paraId="3844348E" w14:textId="77777777" w:rsidTr="00031767">
                              <w:trPr>
                                <w:trHeight w:val="454"/>
                              </w:trPr>
                              <w:tc>
                                <w:tcPr>
                                  <w:tcW w:w="256"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0F4128BA"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18</w:t>
                                  </w:r>
                                </w:p>
                              </w:tc>
                              <w:tc>
                                <w:tcPr>
                                  <w:tcW w:w="1866" w:type="dxa"/>
                                  <w:tcBorders>
                                    <w:top w:val="single" w:sz="4" w:space="0" w:color="auto"/>
                                    <w:left w:val="nil"/>
                                    <w:bottom w:val="single" w:sz="4" w:space="0" w:color="auto"/>
                                    <w:right w:val="single" w:sz="4" w:space="0" w:color="auto"/>
                                  </w:tcBorders>
                                  <w:shd w:val="clear" w:color="auto" w:fill="EFF5FB"/>
                                  <w:noWrap/>
                                  <w:vAlign w:val="center"/>
                                  <w:hideMark/>
                                </w:tcPr>
                                <w:p w14:paraId="51C42203"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八德區大忠市民活動中心5樓</w:t>
                                  </w:r>
                                </w:p>
                              </w:tc>
                              <w:tc>
                                <w:tcPr>
                                  <w:tcW w:w="1417" w:type="dxa"/>
                                  <w:tcBorders>
                                    <w:top w:val="single" w:sz="4" w:space="0" w:color="auto"/>
                                    <w:left w:val="nil"/>
                                    <w:bottom w:val="single" w:sz="4" w:space="0" w:color="auto"/>
                                    <w:right w:val="single" w:sz="4" w:space="0" w:color="auto"/>
                                  </w:tcBorders>
                                  <w:shd w:val="clear" w:color="auto" w:fill="EFF5FB"/>
                                  <w:noWrap/>
                                  <w:vAlign w:val="center"/>
                                  <w:hideMark/>
                                </w:tcPr>
                                <w:p w14:paraId="6C59C100"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八德區公所</w:t>
                                  </w:r>
                                </w:p>
                              </w:tc>
                              <w:tc>
                                <w:tcPr>
                                  <w:tcW w:w="1418" w:type="dxa"/>
                                  <w:tcBorders>
                                    <w:top w:val="single" w:sz="4" w:space="0" w:color="auto"/>
                                    <w:left w:val="nil"/>
                                    <w:bottom w:val="single" w:sz="4" w:space="0" w:color="auto"/>
                                    <w:right w:val="single" w:sz="4" w:space="0" w:color="auto"/>
                                  </w:tcBorders>
                                  <w:shd w:val="clear" w:color="auto" w:fill="EFF5FB"/>
                                  <w:vAlign w:val="center"/>
                                  <w:hideMark/>
                                </w:tcPr>
                                <w:p w14:paraId="4A4E1D21"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市民活動中心</w:t>
                                  </w:r>
                                </w:p>
                              </w:tc>
                              <w:tc>
                                <w:tcPr>
                                  <w:tcW w:w="992" w:type="dxa"/>
                                  <w:tcBorders>
                                    <w:top w:val="single" w:sz="4" w:space="0" w:color="auto"/>
                                    <w:left w:val="nil"/>
                                    <w:bottom w:val="single" w:sz="4" w:space="0" w:color="auto"/>
                                    <w:right w:val="single" w:sz="4" w:space="0" w:color="auto"/>
                                  </w:tcBorders>
                                  <w:shd w:val="clear" w:color="auto" w:fill="EFF5FB"/>
                                  <w:noWrap/>
                                  <w:vAlign w:val="center"/>
                                  <w:hideMark/>
                                </w:tcPr>
                                <w:p w14:paraId="31C045D8"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4</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757</w:t>
                                  </w:r>
                                </w:p>
                              </w:tc>
                            </w:tr>
                          </w:tbl>
                          <w:p w14:paraId="2BA0F132" w14:textId="77777777" w:rsidR="007634FE" w:rsidRPr="00EE57B7" w:rsidRDefault="007634FE" w:rsidP="007634FE">
                            <w:pPr>
                              <w:spacing w:line="200" w:lineRule="exact"/>
                              <w:rPr>
                                <w:rFonts w:ascii="標楷體" w:eastAsia="標楷體" w:hAnsi="標楷體"/>
                                <w:color w:val="000000" w:themeColor="text1"/>
                                <w:sz w:val="18"/>
                                <w:szCs w:val="18"/>
                              </w:rPr>
                            </w:pPr>
                            <w:r w:rsidRPr="00EE57B7">
                              <w:rPr>
                                <w:rFonts w:ascii="標楷體" w:eastAsia="標楷體" w:hAnsi="標楷體" w:hint="eastAsia"/>
                                <w:color w:val="000000" w:themeColor="text1"/>
                                <w:sz w:val="18"/>
                                <w:szCs w:val="18"/>
                              </w:rPr>
                              <w:t>資料來源：整理自市政府提供資料。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F4AF4C" id="矩形 17" o:spid="_x0000_s1096" style="position:absolute;left:0;text-align:left;margin-left:191.45pt;margin-top:12.35pt;width:309pt;height:461.5pt;z-index:2517422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" filled="f" stroked="f" strokeweight="1pt">
                <v:textbox>
                  <w:txbxContent>
                    <w:p w14:paraId="5C12A469" w14:textId="77777777" w:rsidR="007634FE" w:rsidRPr="009C428D" w:rsidRDefault="007634FE" w:rsidP="00031767">
                      <w:pPr>
                        <w:spacing w:line="240" w:lineRule="exact"/>
                        <w:ind w:leftChars="50" w:left="673" w:hangingChars="230" w:hanging="553"/>
                        <w:rPr>
                          <w:rFonts w:ascii="標楷體" w:eastAsia="標楷體" w:hAnsi="標楷體"/>
                          <w:b/>
                          <w:bCs/>
                          <w:color w:val="000000" w:themeColor="text1"/>
                          <w:sz w:val="28"/>
                          <w:szCs w:val="24"/>
                        </w:rPr>
                      </w:pPr>
                      <w:r w:rsidRPr="004720CA">
                        <w:rPr>
                          <w:rFonts w:ascii="標楷體" w:eastAsia="標楷體" w:hAnsi="標楷體" w:hint="eastAsia"/>
                          <w:b/>
                          <w:bCs/>
                          <w:color w:val="000000" w:themeColor="text1"/>
                        </w:rPr>
                        <w:t xml:space="preserve">表5 </w:t>
                      </w:r>
                      <w:r w:rsidRPr="00FE28DB">
                        <w:rPr>
                          <w:rFonts w:ascii="標楷體" w:eastAsia="標楷體" w:hAnsi="標楷體" w:hint="eastAsia"/>
                          <w:b/>
                          <w:bCs/>
                          <w:color w:val="000000" w:themeColor="text1"/>
                          <w:spacing w:val="-4"/>
                        </w:rPr>
                        <w:t>督促各機關提報閒置及低度利用公有建物以供列管調配活化成效</w:t>
                      </w:r>
                    </w:p>
                    <w:p w14:paraId="523A3299" w14:textId="024DBE88" w:rsidR="007634FE" w:rsidRPr="00EE57B7" w:rsidRDefault="007634FE" w:rsidP="007634FE">
                      <w:pPr>
                        <w:spacing w:line="180" w:lineRule="exact"/>
                        <w:jc w:val="right"/>
                      </w:pPr>
                      <w:r w:rsidRPr="009C428D">
                        <w:rPr>
                          <w:rFonts w:ascii="標楷體" w:eastAsia="標楷體" w:hAnsi="標楷體" w:hint="eastAsia"/>
                          <w:color w:val="000000" w:themeColor="text1"/>
                          <w:sz w:val="20"/>
                          <w:szCs w:val="20"/>
                        </w:rPr>
                        <w:t>單位：</w:t>
                      </w:r>
                      <w:r w:rsidR="00031767">
                        <w:rPr>
                          <w:rFonts w:ascii="標楷體" w:eastAsia="標楷體" w:hAnsi="標楷體" w:hint="eastAsia"/>
                          <w:color w:val="000000" w:themeColor="text1"/>
                          <w:sz w:val="20"/>
                          <w:szCs w:val="20"/>
                        </w:rPr>
                        <w:t>新臺幣</w:t>
                      </w:r>
                      <w:r w:rsidRPr="009C428D">
                        <w:rPr>
                          <w:rFonts w:ascii="標楷體" w:eastAsia="標楷體" w:hAnsi="標楷體" w:hint="eastAsia"/>
                          <w:color w:val="000000" w:themeColor="text1"/>
                          <w:sz w:val="20"/>
                          <w:szCs w:val="20"/>
                        </w:rPr>
                        <w:t>萬元</w:t>
                      </w:r>
                    </w:p>
                    <w:tbl>
                      <w:tblPr>
                        <w:tblW w:w="5949" w:type="dxa"/>
                        <w:tblCellMar>
                          <w:left w:w="28" w:type="dxa"/>
                          <w:right w:w="28" w:type="dxa"/>
                        </w:tblCellMar>
                        <w:tblLook w:val="04A0" w:firstRow="1" w:lastRow="0" w:firstColumn="1" w:lastColumn="0" w:noHBand="0" w:noVBand="1"/>
                      </w:tblPr>
                      <w:tblGrid>
                        <w:gridCol w:w="256"/>
                        <w:gridCol w:w="1866"/>
                        <w:gridCol w:w="1417"/>
                        <w:gridCol w:w="1418"/>
                        <w:gridCol w:w="992"/>
                      </w:tblGrid>
                      <w:tr w:rsidR="007634FE" w:rsidRPr="00397CA3" w14:paraId="1DB51CB3" w14:textId="77777777" w:rsidTr="00031767">
                        <w:trPr>
                          <w:trHeight w:val="20"/>
                        </w:trPr>
                        <w:tc>
                          <w:tcPr>
                            <w:tcW w:w="256" w:type="dxa"/>
                            <w:tcBorders>
                              <w:top w:val="single" w:sz="4" w:space="0" w:color="auto"/>
                              <w:left w:val="single" w:sz="4" w:space="0" w:color="auto"/>
                              <w:bottom w:val="single" w:sz="4" w:space="0" w:color="auto"/>
                              <w:right w:val="single" w:sz="4" w:space="0" w:color="auto"/>
                            </w:tcBorders>
                            <w:shd w:val="clear" w:color="auto" w:fill="C4D6D2"/>
                            <w:noWrap/>
                            <w:vAlign w:val="center"/>
                            <w:hideMark/>
                          </w:tcPr>
                          <w:p w14:paraId="1DB40B59" w14:textId="77777777" w:rsidR="007634FE" w:rsidRPr="00397CA3" w:rsidRDefault="007634FE" w:rsidP="00EE57B7">
                            <w:pPr>
                              <w:widowControl/>
                              <w:spacing w:line="20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項目</w:t>
                            </w:r>
                          </w:p>
                        </w:tc>
                        <w:tc>
                          <w:tcPr>
                            <w:tcW w:w="1866" w:type="dxa"/>
                            <w:tcBorders>
                              <w:top w:val="single" w:sz="4" w:space="0" w:color="auto"/>
                              <w:left w:val="nil"/>
                              <w:bottom w:val="single" w:sz="4" w:space="0" w:color="auto"/>
                              <w:right w:val="single" w:sz="4" w:space="0" w:color="auto"/>
                            </w:tcBorders>
                            <w:shd w:val="clear" w:color="auto" w:fill="C4D6D2"/>
                            <w:noWrap/>
                            <w:vAlign w:val="center"/>
                            <w:hideMark/>
                          </w:tcPr>
                          <w:p w14:paraId="1F242129" w14:textId="77777777" w:rsidR="007634FE" w:rsidRPr="00397CA3" w:rsidRDefault="007634FE" w:rsidP="00A52931">
                            <w:pPr>
                              <w:widowControl/>
                              <w:spacing w:line="200" w:lineRule="exact"/>
                              <w:ind w:rightChars="-50" w:right="-12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供給</w:t>
                            </w:r>
                            <w:r w:rsidRPr="00397CA3">
                              <w:rPr>
                                <w:rFonts w:ascii="標楷體" w:eastAsia="標楷體" w:hAnsi="標楷體" w:cs="新細明體" w:hint="eastAsia"/>
                                <w:color w:val="000000"/>
                                <w:kern w:val="0"/>
                                <w:sz w:val="20"/>
                                <w:szCs w:val="20"/>
                              </w:rPr>
                              <w:t>建物</w:t>
                            </w:r>
                          </w:p>
                        </w:tc>
                        <w:tc>
                          <w:tcPr>
                            <w:tcW w:w="1417" w:type="dxa"/>
                            <w:tcBorders>
                              <w:top w:val="single" w:sz="4" w:space="0" w:color="auto"/>
                              <w:left w:val="nil"/>
                              <w:bottom w:val="single" w:sz="4" w:space="0" w:color="auto"/>
                              <w:right w:val="single" w:sz="4" w:space="0" w:color="auto"/>
                            </w:tcBorders>
                            <w:shd w:val="clear" w:color="auto" w:fill="C4D6D2"/>
                            <w:noWrap/>
                            <w:vAlign w:val="center"/>
                            <w:hideMark/>
                          </w:tcPr>
                          <w:p w14:paraId="4818F4D7" w14:textId="77777777" w:rsidR="007634FE" w:rsidRPr="00397CA3" w:rsidRDefault="007634FE" w:rsidP="00EE57B7">
                            <w:pPr>
                              <w:widowControl/>
                              <w:spacing w:line="20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需求機關</w:t>
                            </w:r>
                          </w:p>
                        </w:tc>
                        <w:tc>
                          <w:tcPr>
                            <w:tcW w:w="1418" w:type="dxa"/>
                            <w:tcBorders>
                              <w:top w:val="single" w:sz="4" w:space="0" w:color="auto"/>
                              <w:left w:val="nil"/>
                              <w:bottom w:val="single" w:sz="4" w:space="0" w:color="auto"/>
                              <w:right w:val="single" w:sz="4" w:space="0" w:color="auto"/>
                            </w:tcBorders>
                            <w:shd w:val="clear" w:color="auto" w:fill="C4D6D2"/>
                            <w:vAlign w:val="center"/>
                            <w:hideMark/>
                          </w:tcPr>
                          <w:p w14:paraId="0075B8DF" w14:textId="77777777" w:rsidR="007634FE" w:rsidRDefault="007634FE" w:rsidP="00EE57B7">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媒合後</w:t>
                            </w:r>
                          </w:p>
                          <w:p w14:paraId="3F41F18B" w14:textId="77777777" w:rsidR="007634FE" w:rsidRPr="00397CA3" w:rsidRDefault="007634FE" w:rsidP="00EE57B7">
                            <w:pPr>
                              <w:widowControl/>
                              <w:spacing w:line="20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使用用途</w:t>
                            </w:r>
                          </w:p>
                        </w:tc>
                        <w:tc>
                          <w:tcPr>
                            <w:tcW w:w="992" w:type="dxa"/>
                            <w:tcBorders>
                              <w:top w:val="single" w:sz="4" w:space="0" w:color="auto"/>
                              <w:left w:val="nil"/>
                              <w:bottom w:val="single" w:sz="4" w:space="0" w:color="auto"/>
                              <w:right w:val="single" w:sz="4" w:space="0" w:color="auto"/>
                            </w:tcBorders>
                            <w:shd w:val="clear" w:color="auto" w:fill="C4D6D2"/>
                            <w:noWrap/>
                            <w:vAlign w:val="center"/>
                            <w:hideMark/>
                          </w:tcPr>
                          <w:p w14:paraId="5FDC339E" w14:textId="77777777" w:rsidR="007634FE" w:rsidRPr="00397CA3" w:rsidRDefault="007634FE" w:rsidP="00EE57B7">
                            <w:pPr>
                              <w:widowControl/>
                              <w:spacing w:line="20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預估節省成本</w:t>
                            </w:r>
                          </w:p>
                        </w:tc>
                      </w:tr>
                      <w:tr w:rsidR="007634FE" w:rsidRPr="00EF164B" w14:paraId="72A5A1EC" w14:textId="77777777" w:rsidTr="00031767">
                        <w:trPr>
                          <w:trHeight w:val="283"/>
                        </w:trPr>
                        <w:tc>
                          <w:tcPr>
                            <w:tcW w:w="4957" w:type="dxa"/>
                            <w:gridSpan w:val="4"/>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481AD2DF" w14:textId="77777777" w:rsidR="007634FE" w:rsidRPr="00397CA3" w:rsidRDefault="007634FE" w:rsidP="00EE57B7">
                            <w:pPr>
                              <w:widowControl/>
                              <w:spacing w:line="180" w:lineRule="exact"/>
                              <w:ind w:rightChars="-50" w:right="-120"/>
                              <w:rPr>
                                <w:rFonts w:ascii="標楷體" w:eastAsia="標楷體" w:hAnsi="標楷體" w:cs="新細明體"/>
                                <w:b/>
                                <w:bCs/>
                                <w:color w:val="000000"/>
                                <w:kern w:val="0"/>
                                <w:sz w:val="20"/>
                                <w:szCs w:val="20"/>
                              </w:rPr>
                            </w:pPr>
                            <w:r w:rsidRPr="00EF164B">
                              <w:rPr>
                                <w:rFonts w:ascii="標楷體" w:eastAsia="標楷體" w:hAnsi="標楷體" w:cs="新細明體" w:hint="eastAsia"/>
                                <w:b/>
                                <w:bCs/>
                                <w:color w:val="000000"/>
                                <w:kern w:val="0"/>
                                <w:sz w:val="20"/>
                                <w:szCs w:val="20"/>
                              </w:rPr>
                              <w:t>合</w:t>
                            </w:r>
                            <w:r>
                              <w:rPr>
                                <w:rFonts w:ascii="標楷體" w:eastAsia="標楷體" w:hAnsi="標楷體" w:cs="新細明體" w:hint="eastAsia"/>
                                <w:b/>
                                <w:bCs/>
                                <w:color w:val="000000"/>
                                <w:kern w:val="0"/>
                                <w:sz w:val="20"/>
                                <w:szCs w:val="20"/>
                              </w:rPr>
                              <w:t xml:space="preserve">　　</w:t>
                            </w:r>
                            <w:r w:rsidRPr="00EF164B">
                              <w:rPr>
                                <w:rFonts w:ascii="標楷體" w:eastAsia="標楷體" w:hAnsi="標楷體" w:cs="新細明體" w:hint="eastAsia"/>
                                <w:b/>
                                <w:bCs/>
                                <w:color w:val="000000"/>
                                <w:kern w:val="0"/>
                                <w:sz w:val="20"/>
                                <w:szCs w:val="20"/>
                              </w:rPr>
                              <w:t>計</w:t>
                            </w:r>
                          </w:p>
                        </w:tc>
                        <w:tc>
                          <w:tcPr>
                            <w:tcW w:w="992" w:type="dxa"/>
                            <w:tcBorders>
                              <w:top w:val="single" w:sz="4" w:space="0" w:color="auto"/>
                              <w:left w:val="nil"/>
                              <w:bottom w:val="single" w:sz="4" w:space="0" w:color="auto"/>
                              <w:right w:val="single" w:sz="4" w:space="0" w:color="auto"/>
                            </w:tcBorders>
                            <w:shd w:val="clear" w:color="auto" w:fill="EFF5FB"/>
                            <w:noWrap/>
                            <w:vAlign w:val="center"/>
                            <w:hideMark/>
                          </w:tcPr>
                          <w:p w14:paraId="481898AB" w14:textId="77777777" w:rsidR="007634FE" w:rsidRPr="00397CA3" w:rsidRDefault="007634FE" w:rsidP="00EE57B7">
                            <w:pPr>
                              <w:widowControl/>
                              <w:spacing w:line="180" w:lineRule="exact"/>
                              <w:jc w:val="right"/>
                              <w:rPr>
                                <w:rFonts w:ascii="標楷體" w:eastAsia="標楷體" w:hAnsi="標楷體" w:cs="新細明體"/>
                                <w:b/>
                                <w:bCs/>
                                <w:color w:val="000000"/>
                                <w:kern w:val="0"/>
                                <w:sz w:val="20"/>
                                <w:szCs w:val="20"/>
                              </w:rPr>
                            </w:pPr>
                            <w:r w:rsidRPr="00397CA3">
                              <w:rPr>
                                <w:rFonts w:ascii="標楷體" w:eastAsia="標楷體" w:hAnsi="標楷體" w:cs="新細明體" w:hint="eastAsia"/>
                                <w:b/>
                                <w:bCs/>
                                <w:color w:val="000000"/>
                                <w:kern w:val="0"/>
                                <w:sz w:val="20"/>
                                <w:szCs w:val="20"/>
                              </w:rPr>
                              <w:t>47</w:t>
                            </w:r>
                            <w:r>
                              <w:rPr>
                                <w:rFonts w:ascii="標楷體" w:eastAsia="標楷體" w:hAnsi="標楷體" w:cs="新細明體" w:hint="eastAsia"/>
                                <w:b/>
                                <w:bCs/>
                                <w:color w:val="000000"/>
                                <w:kern w:val="0"/>
                                <w:sz w:val="20"/>
                                <w:szCs w:val="20"/>
                              </w:rPr>
                              <w:t>,</w:t>
                            </w:r>
                            <w:r w:rsidRPr="00397CA3">
                              <w:rPr>
                                <w:rFonts w:ascii="標楷體" w:eastAsia="標楷體" w:hAnsi="標楷體" w:cs="新細明體" w:hint="eastAsia"/>
                                <w:b/>
                                <w:bCs/>
                                <w:color w:val="000000"/>
                                <w:kern w:val="0"/>
                                <w:sz w:val="20"/>
                                <w:szCs w:val="20"/>
                              </w:rPr>
                              <w:t>854</w:t>
                            </w:r>
                          </w:p>
                        </w:tc>
                      </w:tr>
                      <w:tr w:rsidR="007634FE" w:rsidRPr="004D2D35" w14:paraId="18118817" w14:textId="77777777" w:rsidTr="00031767">
                        <w:trPr>
                          <w:trHeight w:val="340"/>
                        </w:trPr>
                        <w:tc>
                          <w:tcPr>
                            <w:tcW w:w="256" w:type="dxa"/>
                            <w:tcBorders>
                              <w:top w:val="single" w:sz="4" w:space="0" w:color="auto"/>
                              <w:left w:val="single" w:sz="4" w:space="0" w:color="auto"/>
                              <w:bottom w:val="single" w:sz="4" w:space="0" w:color="auto"/>
                              <w:right w:val="single" w:sz="4" w:space="0" w:color="auto"/>
                            </w:tcBorders>
                            <w:shd w:val="clear" w:color="auto" w:fill="F3F7EF"/>
                            <w:noWrap/>
                            <w:vAlign w:val="center"/>
                            <w:hideMark/>
                          </w:tcPr>
                          <w:p w14:paraId="5741D7B7"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w:t>
                            </w:r>
                          </w:p>
                        </w:tc>
                        <w:tc>
                          <w:tcPr>
                            <w:tcW w:w="1866" w:type="dxa"/>
                            <w:tcBorders>
                              <w:top w:val="single" w:sz="4" w:space="0" w:color="auto"/>
                              <w:left w:val="nil"/>
                              <w:bottom w:val="single" w:sz="4" w:space="0" w:color="auto"/>
                              <w:right w:val="single" w:sz="4" w:space="0" w:color="auto"/>
                            </w:tcBorders>
                            <w:shd w:val="clear" w:color="auto" w:fill="F3F7EF"/>
                            <w:noWrap/>
                            <w:vAlign w:val="center"/>
                            <w:hideMark/>
                          </w:tcPr>
                          <w:p w14:paraId="13FD606C"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龜山區山頂國小</w:t>
                            </w:r>
                          </w:p>
                        </w:tc>
                        <w:tc>
                          <w:tcPr>
                            <w:tcW w:w="1417" w:type="dxa"/>
                            <w:tcBorders>
                              <w:top w:val="single" w:sz="4" w:space="0" w:color="auto"/>
                              <w:left w:val="nil"/>
                              <w:bottom w:val="single" w:sz="4" w:space="0" w:color="auto"/>
                              <w:right w:val="single" w:sz="4" w:space="0" w:color="auto"/>
                            </w:tcBorders>
                            <w:shd w:val="clear" w:color="auto" w:fill="F3F7EF"/>
                            <w:noWrap/>
                            <w:vAlign w:val="center"/>
                            <w:hideMark/>
                          </w:tcPr>
                          <w:p w14:paraId="7A68DA02"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婦幼</w:t>
                            </w:r>
                            <w:r>
                              <w:rPr>
                                <w:rFonts w:ascii="標楷體" w:eastAsia="標楷體" w:hAnsi="標楷體" w:cs="新細明體" w:hint="eastAsia"/>
                                <w:color w:val="000000"/>
                                <w:spacing w:val="-12"/>
                                <w:kern w:val="0"/>
                                <w:sz w:val="20"/>
                                <w:szCs w:val="20"/>
                              </w:rPr>
                              <w:t>發展</w:t>
                            </w:r>
                            <w:r w:rsidRPr="00397CA3">
                              <w:rPr>
                                <w:rFonts w:ascii="標楷體" w:eastAsia="標楷體" w:hAnsi="標楷體" w:cs="新細明體" w:hint="eastAsia"/>
                                <w:color w:val="000000"/>
                                <w:spacing w:val="-12"/>
                                <w:kern w:val="0"/>
                                <w:sz w:val="20"/>
                                <w:szCs w:val="20"/>
                              </w:rPr>
                              <w:t>局</w:t>
                            </w:r>
                          </w:p>
                        </w:tc>
                        <w:tc>
                          <w:tcPr>
                            <w:tcW w:w="1418" w:type="dxa"/>
                            <w:tcBorders>
                              <w:top w:val="single" w:sz="4" w:space="0" w:color="auto"/>
                              <w:left w:val="nil"/>
                              <w:bottom w:val="single" w:sz="4" w:space="0" w:color="auto"/>
                              <w:right w:val="single" w:sz="4" w:space="0" w:color="auto"/>
                            </w:tcBorders>
                            <w:shd w:val="clear" w:color="auto" w:fill="F3F7EF"/>
                            <w:vAlign w:val="center"/>
                            <w:hideMark/>
                          </w:tcPr>
                          <w:p w14:paraId="23808992"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公共托育設施</w:t>
                            </w:r>
                          </w:p>
                        </w:tc>
                        <w:tc>
                          <w:tcPr>
                            <w:tcW w:w="992" w:type="dxa"/>
                            <w:tcBorders>
                              <w:top w:val="single" w:sz="4" w:space="0" w:color="auto"/>
                              <w:left w:val="nil"/>
                              <w:bottom w:val="single" w:sz="4" w:space="0" w:color="auto"/>
                              <w:right w:val="single" w:sz="4" w:space="0" w:color="auto"/>
                            </w:tcBorders>
                            <w:shd w:val="clear" w:color="auto" w:fill="F3F7EF"/>
                            <w:noWrap/>
                            <w:vAlign w:val="center"/>
                            <w:hideMark/>
                          </w:tcPr>
                          <w:p w14:paraId="152A6FD9"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2</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713</w:t>
                            </w:r>
                          </w:p>
                        </w:tc>
                      </w:tr>
                      <w:tr w:rsidR="007634FE" w:rsidRPr="004D2D35" w14:paraId="74E6EC76" w14:textId="77777777" w:rsidTr="00031767">
                        <w:trPr>
                          <w:trHeight w:val="340"/>
                        </w:trPr>
                        <w:tc>
                          <w:tcPr>
                            <w:tcW w:w="256"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739E8CEE"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2</w:t>
                            </w:r>
                          </w:p>
                        </w:tc>
                        <w:tc>
                          <w:tcPr>
                            <w:tcW w:w="1866" w:type="dxa"/>
                            <w:tcBorders>
                              <w:top w:val="single" w:sz="4" w:space="0" w:color="auto"/>
                              <w:left w:val="nil"/>
                              <w:bottom w:val="single" w:sz="4" w:space="0" w:color="auto"/>
                              <w:right w:val="single" w:sz="4" w:space="0" w:color="auto"/>
                            </w:tcBorders>
                            <w:shd w:val="clear" w:color="auto" w:fill="EFF5FB"/>
                            <w:noWrap/>
                            <w:vAlign w:val="center"/>
                            <w:hideMark/>
                          </w:tcPr>
                          <w:p w14:paraId="2491779B"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中壢區自強國中</w:t>
                            </w:r>
                          </w:p>
                        </w:tc>
                        <w:tc>
                          <w:tcPr>
                            <w:tcW w:w="1417" w:type="dxa"/>
                            <w:tcBorders>
                              <w:top w:val="single" w:sz="4" w:space="0" w:color="auto"/>
                              <w:left w:val="nil"/>
                              <w:bottom w:val="single" w:sz="4" w:space="0" w:color="auto"/>
                              <w:right w:val="single" w:sz="4" w:space="0" w:color="auto"/>
                            </w:tcBorders>
                            <w:shd w:val="clear" w:color="auto" w:fill="EFF5FB"/>
                            <w:noWrap/>
                            <w:vAlign w:val="center"/>
                            <w:hideMark/>
                          </w:tcPr>
                          <w:p w14:paraId="7BA63392"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婦幼</w:t>
                            </w:r>
                            <w:r>
                              <w:rPr>
                                <w:rFonts w:ascii="標楷體" w:eastAsia="標楷體" w:hAnsi="標楷體" w:cs="新細明體" w:hint="eastAsia"/>
                                <w:color w:val="000000"/>
                                <w:spacing w:val="-12"/>
                                <w:kern w:val="0"/>
                                <w:sz w:val="20"/>
                                <w:szCs w:val="20"/>
                              </w:rPr>
                              <w:t>發展</w:t>
                            </w:r>
                            <w:r w:rsidRPr="00397CA3">
                              <w:rPr>
                                <w:rFonts w:ascii="標楷體" w:eastAsia="標楷體" w:hAnsi="標楷體" w:cs="新細明體" w:hint="eastAsia"/>
                                <w:color w:val="000000"/>
                                <w:spacing w:val="-12"/>
                                <w:kern w:val="0"/>
                                <w:sz w:val="20"/>
                                <w:szCs w:val="20"/>
                              </w:rPr>
                              <w:t>局</w:t>
                            </w:r>
                          </w:p>
                        </w:tc>
                        <w:tc>
                          <w:tcPr>
                            <w:tcW w:w="1418" w:type="dxa"/>
                            <w:tcBorders>
                              <w:top w:val="single" w:sz="4" w:space="0" w:color="auto"/>
                              <w:left w:val="nil"/>
                              <w:bottom w:val="single" w:sz="4" w:space="0" w:color="auto"/>
                              <w:right w:val="single" w:sz="4" w:space="0" w:color="auto"/>
                            </w:tcBorders>
                            <w:shd w:val="clear" w:color="auto" w:fill="EFF5FB"/>
                            <w:vAlign w:val="center"/>
                            <w:hideMark/>
                          </w:tcPr>
                          <w:p w14:paraId="32156612"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公共托育設施</w:t>
                            </w:r>
                          </w:p>
                        </w:tc>
                        <w:tc>
                          <w:tcPr>
                            <w:tcW w:w="992" w:type="dxa"/>
                            <w:tcBorders>
                              <w:top w:val="single" w:sz="4" w:space="0" w:color="auto"/>
                              <w:left w:val="nil"/>
                              <w:bottom w:val="single" w:sz="4" w:space="0" w:color="auto"/>
                              <w:right w:val="single" w:sz="4" w:space="0" w:color="auto"/>
                            </w:tcBorders>
                            <w:shd w:val="clear" w:color="auto" w:fill="EFF5FB"/>
                            <w:noWrap/>
                            <w:vAlign w:val="center"/>
                            <w:hideMark/>
                          </w:tcPr>
                          <w:p w14:paraId="79F98818"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3</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077</w:t>
                            </w:r>
                          </w:p>
                        </w:tc>
                      </w:tr>
                      <w:tr w:rsidR="007634FE" w:rsidRPr="004D2D35" w14:paraId="280A524F" w14:textId="77777777" w:rsidTr="00031767">
                        <w:trPr>
                          <w:trHeight w:val="454"/>
                        </w:trPr>
                        <w:tc>
                          <w:tcPr>
                            <w:tcW w:w="256" w:type="dxa"/>
                            <w:tcBorders>
                              <w:top w:val="single" w:sz="4" w:space="0" w:color="auto"/>
                              <w:left w:val="single" w:sz="4" w:space="0" w:color="auto"/>
                              <w:bottom w:val="single" w:sz="4" w:space="0" w:color="auto"/>
                              <w:right w:val="single" w:sz="4" w:space="0" w:color="auto"/>
                            </w:tcBorders>
                            <w:shd w:val="clear" w:color="auto" w:fill="F3F7EF"/>
                            <w:noWrap/>
                            <w:vAlign w:val="center"/>
                            <w:hideMark/>
                          </w:tcPr>
                          <w:p w14:paraId="5A0A72DC"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3</w:t>
                            </w:r>
                          </w:p>
                        </w:tc>
                        <w:tc>
                          <w:tcPr>
                            <w:tcW w:w="1866" w:type="dxa"/>
                            <w:tcBorders>
                              <w:top w:val="single" w:sz="4" w:space="0" w:color="auto"/>
                              <w:left w:val="nil"/>
                              <w:bottom w:val="single" w:sz="4" w:space="0" w:color="auto"/>
                              <w:right w:val="single" w:sz="4" w:space="0" w:color="auto"/>
                            </w:tcBorders>
                            <w:shd w:val="clear" w:color="auto" w:fill="F3F7EF"/>
                            <w:noWrap/>
                            <w:vAlign w:val="center"/>
                            <w:hideMark/>
                          </w:tcPr>
                          <w:p w14:paraId="5DE555D6"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蘆竹區外社市民活動中心</w:t>
                            </w:r>
                          </w:p>
                        </w:tc>
                        <w:tc>
                          <w:tcPr>
                            <w:tcW w:w="1417" w:type="dxa"/>
                            <w:tcBorders>
                              <w:top w:val="single" w:sz="4" w:space="0" w:color="auto"/>
                              <w:left w:val="nil"/>
                              <w:bottom w:val="single" w:sz="4" w:space="0" w:color="auto"/>
                              <w:right w:val="single" w:sz="4" w:space="0" w:color="auto"/>
                            </w:tcBorders>
                            <w:shd w:val="clear" w:color="auto" w:fill="F3F7EF"/>
                            <w:noWrap/>
                            <w:vAlign w:val="center"/>
                            <w:hideMark/>
                          </w:tcPr>
                          <w:p w14:paraId="421ACC82"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社會局</w:t>
                            </w:r>
                          </w:p>
                        </w:tc>
                        <w:tc>
                          <w:tcPr>
                            <w:tcW w:w="1418" w:type="dxa"/>
                            <w:tcBorders>
                              <w:top w:val="single" w:sz="4" w:space="0" w:color="auto"/>
                              <w:left w:val="nil"/>
                              <w:bottom w:val="single" w:sz="4" w:space="0" w:color="auto"/>
                              <w:right w:val="single" w:sz="4" w:space="0" w:color="auto"/>
                            </w:tcBorders>
                            <w:shd w:val="clear" w:color="auto" w:fill="F3F7EF"/>
                            <w:vAlign w:val="center"/>
                            <w:hideMark/>
                          </w:tcPr>
                          <w:p w14:paraId="192461EF"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社福場館</w:t>
                            </w:r>
                          </w:p>
                        </w:tc>
                        <w:tc>
                          <w:tcPr>
                            <w:tcW w:w="992" w:type="dxa"/>
                            <w:tcBorders>
                              <w:top w:val="single" w:sz="4" w:space="0" w:color="auto"/>
                              <w:left w:val="nil"/>
                              <w:bottom w:val="single" w:sz="4" w:space="0" w:color="auto"/>
                              <w:right w:val="single" w:sz="4" w:space="0" w:color="auto"/>
                            </w:tcBorders>
                            <w:shd w:val="clear" w:color="auto" w:fill="F3F7EF"/>
                            <w:noWrap/>
                            <w:vAlign w:val="center"/>
                            <w:hideMark/>
                          </w:tcPr>
                          <w:p w14:paraId="23CDC4F9"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4</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047</w:t>
                            </w:r>
                          </w:p>
                        </w:tc>
                      </w:tr>
                      <w:tr w:rsidR="007634FE" w:rsidRPr="004D2D35" w14:paraId="21FAC4D4" w14:textId="77777777" w:rsidTr="00031767">
                        <w:trPr>
                          <w:trHeight w:val="454"/>
                        </w:trPr>
                        <w:tc>
                          <w:tcPr>
                            <w:tcW w:w="256"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2F046FFA"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4</w:t>
                            </w:r>
                          </w:p>
                        </w:tc>
                        <w:tc>
                          <w:tcPr>
                            <w:tcW w:w="1866" w:type="dxa"/>
                            <w:tcBorders>
                              <w:top w:val="single" w:sz="4" w:space="0" w:color="auto"/>
                              <w:left w:val="nil"/>
                              <w:bottom w:val="single" w:sz="4" w:space="0" w:color="auto"/>
                              <w:right w:val="single" w:sz="4" w:space="0" w:color="auto"/>
                            </w:tcBorders>
                            <w:shd w:val="clear" w:color="auto" w:fill="EFF5FB"/>
                            <w:noWrap/>
                            <w:vAlign w:val="center"/>
                            <w:hideMark/>
                          </w:tcPr>
                          <w:p w14:paraId="5848840A"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大溪區舊三元市民活動中心</w:t>
                            </w:r>
                          </w:p>
                        </w:tc>
                        <w:tc>
                          <w:tcPr>
                            <w:tcW w:w="1417" w:type="dxa"/>
                            <w:tcBorders>
                              <w:top w:val="single" w:sz="4" w:space="0" w:color="auto"/>
                              <w:left w:val="nil"/>
                              <w:bottom w:val="single" w:sz="4" w:space="0" w:color="auto"/>
                              <w:right w:val="single" w:sz="4" w:space="0" w:color="auto"/>
                            </w:tcBorders>
                            <w:shd w:val="clear" w:color="auto" w:fill="EFF5FB"/>
                            <w:noWrap/>
                            <w:vAlign w:val="center"/>
                            <w:hideMark/>
                          </w:tcPr>
                          <w:p w14:paraId="70FE52A4"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建築管理處</w:t>
                            </w:r>
                          </w:p>
                        </w:tc>
                        <w:tc>
                          <w:tcPr>
                            <w:tcW w:w="1418" w:type="dxa"/>
                            <w:tcBorders>
                              <w:top w:val="single" w:sz="4" w:space="0" w:color="auto"/>
                              <w:left w:val="nil"/>
                              <w:bottom w:val="single" w:sz="4" w:space="0" w:color="auto"/>
                              <w:right w:val="single" w:sz="4" w:space="0" w:color="auto"/>
                            </w:tcBorders>
                            <w:shd w:val="clear" w:color="auto" w:fill="EFF5FB"/>
                            <w:vAlign w:val="center"/>
                            <w:hideMark/>
                          </w:tcPr>
                          <w:p w14:paraId="67B543B4"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檔案庫房空間</w:t>
                            </w:r>
                          </w:p>
                        </w:tc>
                        <w:tc>
                          <w:tcPr>
                            <w:tcW w:w="992" w:type="dxa"/>
                            <w:tcBorders>
                              <w:top w:val="single" w:sz="4" w:space="0" w:color="auto"/>
                              <w:left w:val="nil"/>
                              <w:bottom w:val="single" w:sz="4" w:space="0" w:color="auto"/>
                              <w:right w:val="single" w:sz="4" w:space="0" w:color="auto"/>
                            </w:tcBorders>
                            <w:shd w:val="clear" w:color="auto" w:fill="EFF5FB"/>
                            <w:noWrap/>
                            <w:vAlign w:val="center"/>
                            <w:hideMark/>
                          </w:tcPr>
                          <w:p w14:paraId="2FF34069"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4</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661</w:t>
                            </w:r>
                          </w:p>
                        </w:tc>
                      </w:tr>
                      <w:tr w:rsidR="007634FE" w:rsidRPr="004D2D35" w14:paraId="2D8ACA7C" w14:textId="77777777" w:rsidTr="00031767">
                        <w:trPr>
                          <w:trHeight w:val="340"/>
                        </w:trPr>
                        <w:tc>
                          <w:tcPr>
                            <w:tcW w:w="256" w:type="dxa"/>
                            <w:tcBorders>
                              <w:top w:val="single" w:sz="4" w:space="0" w:color="auto"/>
                              <w:left w:val="single" w:sz="4" w:space="0" w:color="auto"/>
                              <w:bottom w:val="single" w:sz="4" w:space="0" w:color="auto"/>
                              <w:right w:val="single" w:sz="4" w:space="0" w:color="auto"/>
                            </w:tcBorders>
                            <w:shd w:val="clear" w:color="auto" w:fill="F3F7EF"/>
                            <w:noWrap/>
                            <w:vAlign w:val="center"/>
                            <w:hideMark/>
                          </w:tcPr>
                          <w:p w14:paraId="2C5DB3D6"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5</w:t>
                            </w:r>
                          </w:p>
                        </w:tc>
                        <w:tc>
                          <w:tcPr>
                            <w:tcW w:w="1866" w:type="dxa"/>
                            <w:tcBorders>
                              <w:top w:val="single" w:sz="4" w:space="0" w:color="auto"/>
                              <w:left w:val="nil"/>
                              <w:bottom w:val="single" w:sz="4" w:space="0" w:color="auto"/>
                              <w:right w:val="single" w:sz="4" w:space="0" w:color="auto"/>
                            </w:tcBorders>
                            <w:shd w:val="clear" w:color="auto" w:fill="F3F7EF"/>
                            <w:noWrap/>
                            <w:vAlign w:val="center"/>
                            <w:hideMark/>
                          </w:tcPr>
                          <w:p w14:paraId="21C8E2C6"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新屋區東明國小</w:t>
                            </w:r>
                          </w:p>
                        </w:tc>
                        <w:tc>
                          <w:tcPr>
                            <w:tcW w:w="1417" w:type="dxa"/>
                            <w:tcBorders>
                              <w:top w:val="single" w:sz="4" w:space="0" w:color="auto"/>
                              <w:left w:val="nil"/>
                              <w:bottom w:val="single" w:sz="4" w:space="0" w:color="auto"/>
                              <w:right w:val="single" w:sz="4" w:space="0" w:color="auto"/>
                            </w:tcBorders>
                            <w:shd w:val="clear" w:color="auto" w:fill="F3F7EF"/>
                            <w:noWrap/>
                            <w:vAlign w:val="center"/>
                            <w:hideMark/>
                          </w:tcPr>
                          <w:p w14:paraId="32B08B17"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教育局</w:t>
                            </w:r>
                          </w:p>
                        </w:tc>
                        <w:tc>
                          <w:tcPr>
                            <w:tcW w:w="1418" w:type="dxa"/>
                            <w:tcBorders>
                              <w:top w:val="single" w:sz="4" w:space="0" w:color="auto"/>
                              <w:left w:val="nil"/>
                              <w:bottom w:val="single" w:sz="4" w:space="0" w:color="auto"/>
                              <w:right w:val="single" w:sz="4" w:space="0" w:color="auto"/>
                            </w:tcBorders>
                            <w:shd w:val="clear" w:color="auto" w:fill="F3F7EF"/>
                            <w:vAlign w:val="center"/>
                            <w:hideMark/>
                          </w:tcPr>
                          <w:p w14:paraId="39D4BDEF"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2歲專班</w:t>
                            </w:r>
                          </w:p>
                        </w:tc>
                        <w:tc>
                          <w:tcPr>
                            <w:tcW w:w="992" w:type="dxa"/>
                            <w:tcBorders>
                              <w:top w:val="single" w:sz="4" w:space="0" w:color="auto"/>
                              <w:left w:val="nil"/>
                              <w:bottom w:val="single" w:sz="4" w:space="0" w:color="auto"/>
                              <w:right w:val="single" w:sz="4" w:space="0" w:color="auto"/>
                            </w:tcBorders>
                            <w:shd w:val="clear" w:color="auto" w:fill="F3F7EF"/>
                            <w:noWrap/>
                            <w:vAlign w:val="center"/>
                            <w:hideMark/>
                          </w:tcPr>
                          <w:p w14:paraId="318745BA"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791</w:t>
                            </w:r>
                          </w:p>
                        </w:tc>
                      </w:tr>
                      <w:tr w:rsidR="007634FE" w:rsidRPr="004D2D35" w14:paraId="3277DCA8" w14:textId="77777777" w:rsidTr="00031767">
                        <w:trPr>
                          <w:trHeight w:val="340"/>
                        </w:trPr>
                        <w:tc>
                          <w:tcPr>
                            <w:tcW w:w="256"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4086CFB0"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6</w:t>
                            </w:r>
                          </w:p>
                        </w:tc>
                        <w:tc>
                          <w:tcPr>
                            <w:tcW w:w="1866" w:type="dxa"/>
                            <w:tcBorders>
                              <w:top w:val="single" w:sz="4" w:space="0" w:color="auto"/>
                              <w:left w:val="nil"/>
                              <w:bottom w:val="single" w:sz="4" w:space="0" w:color="auto"/>
                              <w:right w:val="single" w:sz="4" w:space="0" w:color="auto"/>
                            </w:tcBorders>
                            <w:shd w:val="clear" w:color="auto" w:fill="EFF5FB"/>
                            <w:noWrap/>
                            <w:vAlign w:val="center"/>
                            <w:hideMark/>
                          </w:tcPr>
                          <w:p w14:paraId="0EDA6836"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大溪區田心國小</w:t>
                            </w:r>
                          </w:p>
                        </w:tc>
                        <w:tc>
                          <w:tcPr>
                            <w:tcW w:w="1417" w:type="dxa"/>
                            <w:tcBorders>
                              <w:top w:val="single" w:sz="4" w:space="0" w:color="auto"/>
                              <w:left w:val="nil"/>
                              <w:bottom w:val="single" w:sz="4" w:space="0" w:color="auto"/>
                              <w:right w:val="single" w:sz="4" w:space="0" w:color="auto"/>
                            </w:tcBorders>
                            <w:shd w:val="clear" w:color="auto" w:fill="EFF5FB"/>
                            <w:noWrap/>
                            <w:vAlign w:val="center"/>
                            <w:hideMark/>
                          </w:tcPr>
                          <w:p w14:paraId="6BDC87DA"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教育局</w:t>
                            </w:r>
                          </w:p>
                        </w:tc>
                        <w:tc>
                          <w:tcPr>
                            <w:tcW w:w="1418" w:type="dxa"/>
                            <w:tcBorders>
                              <w:top w:val="single" w:sz="4" w:space="0" w:color="auto"/>
                              <w:left w:val="nil"/>
                              <w:bottom w:val="single" w:sz="4" w:space="0" w:color="auto"/>
                              <w:right w:val="single" w:sz="4" w:space="0" w:color="auto"/>
                            </w:tcBorders>
                            <w:shd w:val="clear" w:color="auto" w:fill="EFF5FB"/>
                            <w:vAlign w:val="center"/>
                            <w:hideMark/>
                          </w:tcPr>
                          <w:p w14:paraId="0654A4CB"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2歲專班</w:t>
                            </w:r>
                          </w:p>
                        </w:tc>
                        <w:tc>
                          <w:tcPr>
                            <w:tcW w:w="992" w:type="dxa"/>
                            <w:tcBorders>
                              <w:top w:val="single" w:sz="4" w:space="0" w:color="auto"/>
                              <w:left w:val="nil"/>
                              <w:bottom w:val="single" w:sz="4" w:space="0" w:color="auto"/>
                              <w:right w:val="single" w:sz="4" w:space="0" w:color="auto"/>
                            </w:tcBorders>
                            <w:shd w:val="clear" w:color="auto" w:fill="EFF5FB"/>
                            <w:noWrap/>
                            <w:vAlign w:val="center"/>
                            <w:hideMark/>
                          </w:tcPr>
                          <w:p w14:paraId="7842B71D"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701</w:t>
                            </w:r>
                          </w:p>
                        </w:tc>
                      </w:tr>
                      <w:tr w:rsidR="007634FE" w:rsidRPr="004D2D35" w14:paraId="5A331DE5" w14:textId="77777777" w:rsidTr="00031767">
                        <w:trPr>
                          <w:trHeight w:val="340"/>
                        </w:trPr>
                        <w:tc>
                          <w:tcPr>
                            <w:tcW w:w="256" w:type="dxa"/>
                            <w:tcBorders>
                              <w:top w:val="single" w:sz="4" w:space="0" w:color="auto"/>
                              <w:left w:val="single" w:sz="4" w:space="0" w:color="auto"/>
                              <w:bottom w:val="single" w:sz="4" w:space="0" w:color="auto"/>
                              <w:right w:val="single" w:sz="4" w:space="0" w:color="auto"/>
                            </w:tcBorders>
                            <w:shd w:val="clear" w:color="auto" w:fill="F3F7EF"/>
                            <w:noWrap/>
                            <w:vAlign w:val="center"/>
                            <w:hideMark/>
                          </w:tcPr>
                          <w:p w14:paraId="3B58DC18"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7</w:t>
                            </w:r>
                          </w:p>
                        </w:tc>
                        <w:tc>
                          <w:tcPr>
                            <w:tcW w:w="1866" w:type="dxa"/>
                            <w:tcBorders>
                              <w:top w:val="single" w:sz="4" w:space="0" w:color="auto"/>
                              <w:left w:val="nil"/>
                              <w:bottom w:val="single" w:sz="4" w:space="0" w:color="auto"/>
                              <w:right w:val="single" w:sz="4" w:space="0" w:color="auto"/>
                            </w:tcBorders>
                            <w:shd w:val="clear" w:color="auto" w:fill="F3F7EF"/>
                            <w:noWrap/>
                            <w:vAlign w:val="center"/>
                            <w:hideMark/>
                          </w:tcPr>
                          <w:p w14:paraId="5B004DFF"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中壢區龍興國中</w:t>
                            </w:r>
                          </w:p>
                        </w:tc>
                        <w:tc>
                          <w:tcPr>
                            <w:tcW w:w="1417" w:type="dxa"/>
                            <w:tcBorders>
                              <w:top w:val="single" w:sz="4" w:space="0" w:color="auto"/>
                              <w:left w:val="nil"/>
                              <w:bottom w:val="single" w:sz="4" w:space="0" w:color="auto"/>
                              <w:right w:val="single" w:sz="4" w:space="0" w:color="auto"/>
                            </w:tcBorders>
                            <w:shd w:val="clear" w:color="auto" w:fill="F3F7EF"/>
                            <w:noWrap/>
                            <w:vAlign w:val="center"/>
                            <w:hideMark/>
                          </w:tcPr>
                          <w:p w14:paraId="35BD2234"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婦幼</w:t>
                            </w:r>
                            <w:r>
                              <w:rPr>
                                <w:rFonts w:ascii="標楷體" w:eastAsia="標楷體" w:hAnsi="標楷體" w:cs="新細明體" w:hint="eastAsia"/>
                                <w:color w:val="000000"/>
                                <w:spacing w:val="-12"/>
                                <w:kern w:val="0"/>
                                <w:sz w:val="20"/>
                                <w:szCs w:val="20"/>
                              </w:rPr>
                              <w:t>發展</w:t>
                            </w:r>
                            <w:r w:rsidRPr="00397CA3">
                              <w:rPr>
                                <w:rFonts w:ascii="標楷體" w:eastAsia="標楷體" w:hAnsi="標楷體" w:cs="新細明體" w:hint="eastAsia"/>
                                <w:color w:val="000000"/>
                                <w:spacing w:val="-12"/>
                                <w:kern w:val="0"/>
                                <w:sz w:val="20"/>
                                <w:szCs w:val="20"/>
                              </w:rPr>
                              <w:t>局</w:t>
                            </w:r>
                          </w:p>
                        </w:tc>
                        <w:tc>
                          <w:tcPr>
                            <w:tcW w:w="1418" w:type="dxa"/>
                            <w:tcBorders>
                              <w:top w:val="single" w:sz="4" w:space="0" w:color="auto"/>
                              <w:left w:val="nil"/>
                              <w:bottom w:val="single" w:sz="4" w:space="0" w:color="auto"/>
                              <w:right w:val="single" w:sz="4" w:space="0" w:color="auto"/>
                            </w:tcBorders>
                            <w:shd w:val="clear" w:color="auto" w:fill="F3F7EF"/>
                            <w:vAlign w:val="center"/>
                            <w:hideMark/>
                          </w:tcPr>
                          <w:p w14:paraId="33D5F451"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檔案空間</w:t>
                            </w:r>
                          </w:p>
                        </w:tc>
                        <w:tc>
                          <w:tcPr>
                            <w:tcW w:w="992" w:type="dxa"/>
                            <w:tcBorders>
                              <w:top w:val="single" w:sz="4" w:space="0" w:color="auto"/>
                              <w:left w:val="nil"/>
                              <w:bottom w:val="single" w:sz="4" w:space="0" w:color="auto"/>
                              <w:right w:val="single" w:sz="4" w:space="0" w:color="auto"/>
                            </w:tcBorders>
                            <w:shd w:val="clear" w:color="auto" w:fill="F3F7EF"/>
                            <w:noWrap/>
                            <w:vAlign w:val="center"/>
                            <w:hideMark/>
                          </w:tcPr>
                          <w:p w14:paraId="320A8F95"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108</w:t>
                            </w:r>
                          </w:p>
                        </w:tc>
                      </w:tr>
                      <w:tr w:rsidR="007634FE" w:rsidRPr="004D2D35" w14:paraId="101FFA23" w14:textId="77777777" w:rsidTr="00031767">
                        <w:trPr>
                          <w:trHeight w:val="340"/>
                        </w:trPr>
                        <w:tc>
                          <w:tcPr>
                            <w:tcW w:w="256"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760EC111"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8</w:t>
                            </w:r>
                          </w:p>
                        </w:tc>
                        <w:tc>
                          <w:tcPr>
                            <w:tcW w:w="1866" w:type="dxa"/>
                            <w:tcBorders>
                              <w:top w:val="single" w:sz="4" w:space="0" w:color="auto"/>
                              <w:left w:val="nil"/>
                              <w:bottom w:val="single" w:sz="4" w:space="0" w:color="auto"/>
                              <w:right w:val="single" w:sz="4" w:space="0" w:color="auto"/>
                            </w:tcBorders>
                            <w:shd w:val="clear" w:color="auto" w:fill="EFF5FB"/>
                            <w:noWrap/>
                            <w:vAlign w:val="center"/>
                            <w:hideMark/>
                          </w:tcPr>
                          <w:p w14:paraId="2F119214"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中壢區龍興國中</w:t>
                            </w:r>
                          </w:p>
                        </w:tc>
                        <w:tc>
                          <w:tcPr>
                            <w:tcW w:w="1417" w:type="dxa"/>
                            <w:tcBorders>
                              <w:top w:val="single" w:sz="4" w:space="0" w:color="auto"/>
                              <w:left w:val="nil"/>
                              <w:bottom w:val="single" w:sz="4" w:space="0" w:color="auto"/>
                              <w:right w:val="single" w:sz="4" w:space="0" w:color="auto"/>
                            </w:tcBorders>
                            <w:shd w:val="clear" w:color="auto" w:fill="EFF5FB"/>
                            <w:noWrap/>
                            <w:vAlign w:val="center"/>
                            <w:hideMark/>
                          </w:tcPr>
                          <w:p w14:paraId="501DC821"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社會局</w:t>
                            </w:r>
                          </w:p>
                        </w:tc>
                        <w:tc>
                          <w:tcPr>
                            <w:tcW w:w="1418" w:type="dxa"/>
                            <w:tcBorders>
                              <w:top w:val="single" w:sz="4" w:space="0" w:color="auto"/>
                              <w:left w:val="nil"/>
                              <w:bottom w:val="single" w:sz="4" w:space="0" w:color="auto"/>
                              <w:right w:val="single" w:sz="4" w:space="0" w:color="auto"/>
                            </w:tcBorders>
                            <w:shd w:val="clear" w:color="auto" w:fill="EFF5FB"/>
                            <w:vAlign w:val="center"/>
                            <w:hideMark/>
                          </w:tcPr>
                          <w:p w14:paraId="2193830A"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檔案空間</w:t>
                            </w:r>
                          </w:p>
                        </w:tc>
                        <w:tc>
                          <w:tcPr>
                            <w:tcW w:w="992" w:type="dxa"/>
                            <w:tcBorders>
                              <w:top w:val="single" w:sz="4" w:space="0" w:color="auto"/>
                              <w:left w:val="nil"/>
                              <w:bottom w:val="single" w:sz="4" w:space="0" w:color="auto"/>
                              <w:right w:val="single" w:sz="4" w:space="0" w:color="auto"/>
                            </w:tcBorders>
                            <w:shd w:val="clear" w:color="auto" w:fill="EFF5FB"/>
                            <w:noWrap/>
                            <w:vAlign w:val="center"/>
                            <w:hideMark/>
                          </w:tcPr>
                          <w:p w14:paraId="3316E36F"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180</w:t>
                            </w:r>
                          </w:p>
                        </w:tc>
                      </w:tr>
                      <w:tr w:rsidR="007634FE" w:rsidRPr="004D2D35" w14:paraId="37DFB5CA" w14:textId="77777777" w:rsidTr="00031767">
                        <w:trPr>
                          <w:trHeight w:val="340"/>
                        </w:trPr>
                        <w:tc>
                          <w:tcPr>
                            <w:tcW w:w="256" w:type="dxa"/>
                            <w:tcBorders>
                              <w:top w:val="single" w:sz="4" w:space="0" w:color="auto"/>
                              <w:left w:val="single" w:sz="4" w:space="0" w:color="auto"/>
                              <w:bottom w:val="single" w:sz="4" w:space="0" w:color="auto"/>
                              <w:right w:val="single" w:sz="4" w:space="0" w:color="auto"/>
                            </w:tcBorders>
                            <w:shd w:val="clear" w:color="auto" w:fill="F3F7EF"/>
                            <w:noWrap/>
                            <w:vAlign w:val="center"/>
                            <w:hideMark/>
                          </w:tcPr>
                          <w:p w14:paraId="35CBB7E7"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9</w:t>
                            </w:r>
                          </w:p>
                        </w:tc>
                        <w:tc>
                          <w:tcPr>
                            <w:tcW w:w="1866" w:type="dxa"/>
                            <w:tcBorders>
                              <w:top w:val="single" w:sz="4" w:space="0" w:color="auto"/>
                              <w:left w:val="nil"/>
                              <w:bottom w:val="single" w:sz="4" w:space="0" w:color="auto"/>
                              <w:right w:val="single" w:sz="4" w:space="0" w:color="auto"/>
                            </w:tcBorders>
                            <w:shd w:val="clear" w:color="auto" w:fill="F3F7EF"/>
                            <w:noWrap/>
                            <w:vAlign w:val="center"/>
                            <w:hideMark/>
                          </w:tcPr>
                          <w:p w14:paraId="635AF2AE"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桃園幼兒園</w:t>
                            </w:r>
                          </w:p>
                        </w:tc>
                        <w:tc>
                          <w:tcPr>
                            <w:tcW w:w="1417" w:type="dxa"/>
                            <w:tcBorders>
                              <w:top w:val="single" w:sz="4" w:space="0" w:color="auto"/>
                              <w:left w:val="nil"/>
                              <w:bottom w:val="single" w:sz="4" w:space="0" w:color="auto"/>
                              <w:right w:val="single" w:sz="4" w:space="0" w:color="auto"/>
                            </w:tcBorders>
                            <w:shd w:val="clear" w:color="auto" w:fill="F3F7EF"/>
                            <w:noWrap/>
                            <w:vAlign w:val="center"/>
                            <w:hideMark/>
                          </w:tcPr>
                          <w:p w14:paraId="331CEE47"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婦幼</w:t>
                            </w:r>
                            <w:r>
                              <w:rPr>
                                <w:rFonts w:ascii="標楷體" w:eastAsia="標楷體" w:hAnsi="標楷體" w:cs="新細明體" w:hint="eastAsia"/>
                                <w:color w:val="000000"/>
                                <w:spacing w:val="-12"/>
                                <w:kern w:val="0"/>
                                <w:sz w:val="20"/>
                                <w:szCs w:val="20"/>
                              </w:rPr>
                              <w:t>發展</w:t>
                            </w:r>
                            <w:r w:rsidRPr="00397CA3">
                              <w:rPr>
                                <w:rFonts w:ascii="標楷體" w:eastAsia="標楷體" w:hAnsi="標楷體" w:cs="新細明體" w:hint="eastAsia"/>
                                <w:color w:val="000000"/>
                                <w:spacing w:val="-12"/>
                                <w:kern w:val="0"/>
                                <w:sz w:val="20"/>
                                <w:szCs w:val="20"/>
                              </w:rPr>
                              <w:t>局</w:t>
                            </w:r>
                          </w:p>
                        </w:tc>
                        <w:tc>
                          <w:tcPr>
                            <w:tcW w:w="1418" w:type="dxa"/>
                            <w:tcBorders>
                              <w:top w:val="single" w:sz="4" w:space="0" w:color="auto"/>
                              <w:left w:val="nil"/>
                              <w:bottom w:val="single" w:sz="4" w:space="0" w:color="auto"/>
                              <w:right w:val="single" w:sz="4" w:space="0" w:color="auto"/>
                            </w:tcBorders>
                            <w:shd w:val="clear" w:color="auto" w:fill="F3F7EF"/>
                            <w:vAlign w:val="center"/>
                            <w:hideMark/>
                          </w:tcPr>
                          <w:p w14:paraId="77EDF74D"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公共托育設施</w:t>
                            </w:r>
                          </w:p>
                        </w:tc>
                        <w:tc>
                          <w:tcPr>
                            <w:tcW w:w="992" w:type="dxa"/>
                            <w:tcBorders>
                              <w:top w:val="single" w:sz="4" w:space="0" w:color="auto"/>
                              <w:left w:val="nil"/>
                              <w:bottom w:val="single" w:sz="4" w:space="0" w:color="auto"/>
                              <w:right w:val="single" w:sz="4" w:space="0" w:color="auto"/>
                            </w:tcBorders>
                            <w:shd w:val="clear" w:color="auto" w:fill="F3F7EF"/>
                            <w:noWrap/>
                            <w:vAlign w:val="center"/>
                            <w:hideMark/>
                          </w:tcPr>
                          <w:p w14:paraId="7F35392F"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4</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401</w:t>
                            </w:r>
                          </w:p>
                        </w:tc>
                      </w:tr>
                      <w:tr w:rsidR="007634FE" w:rsidRPr="004D2D35" w14:paraId="4D1D165A" w14:textId="77777777" w:rsidTr="00031767">
                        <w:trPr>
                          <w:trHeight w:val="340"/>
                        </w:trPr>
                        <w:tc>
                          <w:tcPr>
                            <w:tcW w:w="256"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1C4DC7A6"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10</w:t>
                            </w:r>
                          </w:p>
                        </w:tc>
                        <w:tc>
                          <w:tcPr>
                            <w:tcW w:w="1866" w:type="dxa"/>
                            <w:tcBorders>
                              <w:top w:val="single" w:sz="4" w:space="0" w:color="auto"/>
                              <w:left w:val="nil"/>
                              <w:bottom w:val="single" w:sz="4" w:space="0" w:color="auto"/>
                              <w:right w:val="single" w:sz="4" w:space="0" w:color="auto"/>
                            </w:tcBorders>
                            <w:shd w:val="clear" w:color="auto" w:fill="EFF5FB"/>
                            <w:noWrap/>
                            <w:vAlign w:val="center"/>
                            <w:hideMark/>
                          </w:tcPr>
                          <w:p w14:paraId="6EF0E6CC"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桃園幼兒園</w:t>
                            </w:r>
                          </w:p>
                        </w:tc>
                        <w:tc>
                          <w:tcPr>
                            <w:tcW w:w="1417" w:type="dxa"/>
                            <w:tcBorders>
                              <w:top w:val="single" w:sz="4" w:space="0" w:color="auto"/>
                              <w:left w:val="nil"/>
                              <w:bottom w:val="single" w:sz="4" w:space="0" w:color="auto"/>
                              <w:right w:val="single" w:sz="4" w:space="0" w:color="auto"/>
                            </w:tcBorders>
                            <w:shd w:val="clear" w:color="auto" w:fill="EFF5FB"/>
                            <w:noWrap/>
                            <w:vAlign w:val="center"/>
                            <w:hideMark/>
                          </w:tcPr>
                          <w:p w14:paraId="2AD3027E"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教育局</w:t>
                            </w:r>
                          </w:p>
                        </w:tc>
                        <w:tc>
                          <w:tcPr>
                            <w:tcW w:w="1418" w:type="dxa"/>
                            <w:tcBorders>
                              <w:top w:val="single" w:sz="4" w:space="0" w:color="auto"/>
                              <w:left w:val="nil"/>
                              <w:bottom w:val="single" w:sz="4" w:space="0" w:color="auto"/>
                              <w:right w:val="single" w:sz="4" w:space="0" w:color="auto"/>
                            </w:tcBorders>
                            <w:shd w:val="clear" w:color="auto" w:fill="EFF5FB"/>
                            <w:vAlign w:val="center"/>
                            <w:hideMark/>
                          </w:tcPr>
                          <w:p w14:paraId="7C136247"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2歲專班</w:t>
                            </w:r>
                          </w:p>
                        </w:tc>
                        <w:tc>
                          <w:tcPr>
                            <w:tcW w:w="992" w:type="dxa"/>
                            <w:tcBorders>
                              <w:top w:val="single" w:sz="4" w:space="0" w:color="auto"/>
                              <w:left w:val="nil"/>
                              <w:bottom w:val="single" w:sz="4" w:space="0" w:color="auto"/>
                              <w:right w:val="single" w:sz="4" w:space="0" w:color="auto"/>
                            </w:tcBorders>
                            <w:shd w:val="clear" w:color="auto" w:fill="EFF5FB"/>
                            <w:noWrap/>
                            <w:vAlign w:val="center"/>
                            <w:hideMark/>
                          </w:tcPr>
                          <w:p w14:paraId="0EAE3B14"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4</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430</w:t>
                            </w:r>
                          </w:p>
                        </w:tc>
                      </w:tr>
                      <w:tr w:rsidR="007634FE" w:rsidRPr="004D2D35" w14:paraId="3DC5EC87" w14:textId="77777777" w:rsidTr="00031767">
                        <w:trPr>
                          <w:trHeight w:val="454"/>
                        </w:trPr>
                        <w:tc>
                          <w:tcPr>
                            <w:tcW w:w="256" w:type="dxa"/>
                            <w:tcBorders>
                              <w:top w:val="single" w:sz="4" w:space="0" w:color="auto"/>
                              <w:left w:val="single" w:sz="4" w:space="0" w:color="auto"/>
                              <w:bottom w:val="single" w:sz="4" w:space="0" w:color="auto"/>
                              <w:right w:val="single" w:sz="4" w:space="0" w:color="auto"/>
                            </w:tcBorders>
                            <w:shd w:val="clear" w:color="auto" w:fill="F3F7EF"/>
                            <w:noWrap/>
                            <w:vAlign w:val="center"/>
                            <w:hideMark/>
                          </w:tcPr>
                          <w:p w14:paraId="6FEF5B5A"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11</w:t>
                            </w:r>
                          </w:p>
                        </w:tc>
                        <w:tc>
                          <w:tcPr>
                            <w:tcW w:w="1866" w:type="dxa"/>
                            <w:tcBorders>
                              <w:top w:val="single" w:sz="4" w:space="0" w:color="auto"/>
                              <w:left w:val="nil"/>
                              <w:bottom w:val="single" w:sz="4" w:space="0" w:color="auto"/>
                              <w:right w:val="single" w:sz="4" w:space="0" w:color="auto"/>
                            </w:tcBorders>
                            <w:shd w:val="clear" w:color="auto" w:fill="F3F7EF"/>
                            <w:noWrap/>
                            <w:vAlign w:val="center"/>
                            <w:hideMark/>
                          </w:tcPr>
                          <w:p w14:paraId="4C9071AC"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蘆竹區宏竹市民活動中心</w:t>
                            </w:r>
                          </w:p>
                        </w:tc>
                        <w:tc>
                          <w:tcPr>
                            <w:tcW w:w="1417" w:type="dxa"/>
                            <w:tcBorders>
                              <w:top w:val="single" w:sz="4" w:space="0" w:color="auto"/>
                              <w:left w:val="nil"/>
                              <w:bottom w:val="single" w:sz="4" w:space="0" w:color="auto"/>
                              <w:right w:val="single" w:sz="4" w:space="0" w:color="auto"/>
                            </w:tcBorders>
                            <w:shd w:val="clear" w:color="auto" w:fill="F3F7EF"/>
                            <w:noWrap/>
                            <w:vAlign w:val="center"/>
                            <w:hideMark/>
                          </w:tcPr>
                          <w:p w14:paraId="5C65B590"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婦幼</w:t>
                            </w:r>
                            <w:r>
                              <w:rPr>
                                <w:rFonts w:ascii="標楷體" w:eastAsia="標楷體" w:hAnsi="標楷體" w:cs="新細明體" w:hint="eastAsia"/>
                                <w:color w:val="000000"/>
                                <w:spacing w:val="-12"/>
                                <w:kern w:val="0"/>
                                <w:sz w:val="20"/>
                                <w:szCs w:val="20"/>
                              </w:rPr>
                              <w:t>發展</w:t>
                            </w:r>
                            <w:r w:rsidRPr="00397CA3">
                              <w:rPr>
                                <w:rFonts w:ascii="標楷體" w:eastAsia="標楷體" w:hAnsi="標楷體" w:cs="新細明體" w:hint="eastAsia"/>
                                <w:color w:val="000000"/>
                                <w:spacing w:val="-12"/>
                                <w:kern w:val="0"/>
                                <w:sz w:val="20"/>
                                <w:szCs w:val="20"/>
                              </w:rPr>
                              <w:t>局</w:t>
                            </w:r>
                          </w:p>
                        </w:tc>
                        <w:tc>
                          <w:tcPr>
                            <w:tcW w:w="1418" w:type="dxa"/>
                            <w:tcBorders>
                              <w:top w:val="single" w:sz="4" w:space="0" w:color="auto"/>
                              <w:left w:val="nil"/>
                              <w:bottom w:val="single" w:sz="4" w:space="0" w:color="auto"/>
                              <w:right w:val="single" w:sz="4" w:space="0" w:color="auto"/>
                            </w:tcBorders>
                            <w:shd w:val="clear" w:color="auto" w:fill="F3F7EF"/>
                            <w:vAlign w:val="center"/>
                            <w:hideMark/>
                          </w:tcPr>
                          <w:p w14:paraId="44F34C99"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公共托育設施</w:t>
                            </w:r>
                          </w:p>
                        </w:tc>
                        <w:tc>
                          <w:tcPr>
                            <w:tcW w:w="992" w:type="dxa"/>
                            <w:tcBorders>
                              <w:top w:val="single" w:sz="4" w:space="0" w:color="auto"/>
                              <w:left w:val="nil"/>
                              <w:bottom w:val="single" w:sz="4" w:space="0" w:color="auto"/>
                              <w:right w:val="single" w:sz="4" w:space="0" w:color="auto"/>
                            </w:tcBorders>
                            <w:shd w:val="clear" w:color="auto" w:fill="F3F7EF"/>
                            <w:noWrap/>
                            <w:vAlign w:val="center"/>
                            <w:hideMark/>
                          </w:tcPr>
                          <w:p w14:paraId="44CE6A04"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3</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361</w:t>
                            </w:r>
                          </w:p>
                        </w:tc>
                      </w:tr>
                      <w:tr w:rsidR="007634FE" w:rsidRPr="004D2D35" w14:paraId="5C35698E" w14:textId="77777777" w:rsidTr="00031767">
                        <w:trPr>
                          <w:trHeight w:val="454"/>
                        </w:trPr>
                        <w:tc>
                          <w:tcPr>
                            <w:tcW w:w="256"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6D0FBF0C"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12</w:t>
                            </w:r>
                          </w:p>
                        </w:tc>
                        <w:tc>
                          <w:tcPr>
                            <w:tcW w:w="1866" w:type="dxa"/>
                            <w:tcBorders>
                              <w:top w:val="single" w:sz="4" w:space="0" w:color="auto"/>
                              <w:left w:val="nil"/>
                              <w:bottom w:val="single" w:sz="4" w:space="0" w:color="auto"/>
                              <w:right w:val="single" w:sz="4" w:space="0" w:color="auto"/>
                            </w:tcBorders>
                            <w:shd w:val="clear" w:color="auto" w:fill="EFF5FB"/>
                            <w:noWrap/>
                            <w:vAlign w:val="center"/>
                            <w:hideMark/>
                          </w:tcPr>
                          <w:p w14:paraId="10211E8E"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警察局大溪分局南雅派出所1樓</w:t>
                            </w:r>
                          </w:p>
                        </w:tc>
                        <w:tc>
                          <w:tcPr>
                            <w:tcW w:w="1417" w:type="dxa"/>
                            <w:tcBorders>
                              <w:top w:val="single" w:sz="4" w:space="0" w:color="auto"/>
                              <w:left w:val="nil"/>
                              <w:bottom w:val="single" w:sz="4" w:space="0" w:color="auto"/>
                              <w:right w:val="single" w:sz="4" w:space="0" w:color="auto"/>
                            </w:tcBorders>
                            <w:shd w:val="clear" w:color="auto" w:fill="EFF5FB"/>
                            <w:noWrap/>
                            <w:vAlign w:val="center"/>
                            <w:hideMark/>
                          </w:tcPr>
                          <w:p w14:paraId="619DF657" w14:textId="77777777" w:rsidR="007634FE"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大溪木藝</w:t>
                            </w:r>
                          </w:p>
                          <w:p w14:paraId="04004FC3"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生態博物館</w:t>
                            </w:r>
                          </w:p>
                        </w:tc>
                        <w:tc>
                          <w:tcPr>
                            <w:tcW w:w="1418" w:type="dxa"/>
                            <w:tcBorders>
                              <w:top w:val="single" w:sz="4" w:space="0" w:color="auto"/>
                              <w:left w:val="nil"/>
                              <w:bottom w:val="single" w:sz="4" w:space="0" w:color="auto"/>
                              <w:right w:val="single" w:sz="4" w:space="0" w:color="auto"/>
                            </w:tcBorders>
                            <w:shd w:val="clear" w:color="auto" w:fill="EFF5FB"/>
                            <w:vAlign w:val="center"/>
                            <w:hideMark/>
                          </w:tcPr>
                          <w:p w14:paraId="1B008B63"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辦公空間</w:t>
                            </w:r>
                          </w:p>
                        </w:tc>
                        <w:tc>
                          <w:tcPr>
                            <w:tcW w:w="992" w:type="dxa"/>
                            <w:tcBorders>
                              <w:top w:val="single" w:sz="4" w:space="0" w:color="auto"/>
                              <w:left w:val="nil"/>
                              <w:bottom w:val="single" w:sz="4" w:space="0" w:color="auto"/>
                              <w:right w:val="single" w:sz="4" w:space="0" w:color="auto"/>
                            </w:tcBorders>
                            <w:shd w:val="clear" w:color="auto" w:fill="EFF5FB"/>
                            <w:noWrap/>
                            <w:vAlign w:val="center"/>
                            <w:hideMark/>
                          </w:tcPr>
                          <w:p w14:paraId="7EF01A7F"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2</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461</w:t>
                            </w:r>
                          </w:p>
                        </w:tc>
                      </w:tr>
                      <w:tr w:rsidR="007634FE" w:rsidRPr="004D2D35" w14:paraId="19E3CB0D" w14:textId="77777777" w:rsidTr="00031767">
                        <w:trPr>
                          <w:trHeight w:val="454"/>
                        </w:trPr>
                        <w:tc>
                          <w:tcPr>
                            <w:tcW w:w="256" w:type="dxa"/>
                            <w:tcBorders>
                              <w:top w:val="single" w:sz="4" w:space="0" w:color="auto"/>
                              <w:left w:val="single" w:sz="4" w:space="0" w:color="auto"/>
                              <w:bottom w:val="single" w:sz="4" w:space="0" w:color="auto"/>
                              <w:right w:val="single" w:sz="4" w:space="0" w:color="auto"/>
                            </w:tcBorders>
                            <w:shd w:val="clear" w:color="auto" w:fill="F3F7EF"/>
                            <w:noWrap/>
                            <w:vAlign w:val="center"/>
                            <w:hideMark/>
                          </w:tcPr>
                          <w:p w14:paraId="081F4A53"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13</w:t>
                            </w:r>
                          </w:p>
                        </w:tc>
                        <w:tc>
                          <w:tcPr>
                            <w:tcW w:w="1866" w:type="dxa"/>
                            <w:tcBorders>
                              <w:top w:val="single" w:sz="4" w:space="0" w:color="auto"/>
                              <w:left w:val="nil"/>
                              <w:bottom w:val="single" w:sz="4" w:space="0" w:color="auto"/>
                              <w:right w:val="single" w:sz="4" w:space="0" w:color="auto"/>
                            </w:tcBorders>
                            <w:shd w:val="clear" w:color="auto" w:fill="F3F7EF"/>
                            <w:noWrap/>
                            <w:vAlign w:val="center"/>
                            <w:hideMark/>
                          </w:tcPr>
                          <w:p w14:paraId="33730E8C"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警察局大溪分局南雅派出所2樓</w:t>
                            </w:r>
                          </w:p>
                        </w:tc>
                        <w:tc>
                          <w:tcPr>
                            <w:tcW w:w="1417" w:type="dxa"/>
                            <w:tcBorders>
                              <w:top w:val="single" w:sz="4" w:space="0" w:color="auto"/>
                              <w:left w:val="nil"/>
                              <w:bottom w:val="single" w:sz="4" w:space="0" w:color="auto"/>
                              <w:right w:val="single" w:sz="4" w:space="0" w:color="auto"/>
                            </w:tcBorders>
                            <w:shd w:val="clear" w:color="auto" w:fill="F3F7EF"/>
                            <w:noWrap/>
                            <w:vAlign w:val="center"/>
                            <w:hideMark/>
                          </w:tcPr>
                          <w:p w14:paraId="6001D3C5"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婦幼</w:t>
                            </w:r>
                            <w:r>
                              <w:rPr>
                                <w:rFonts w:ascii="標楷體" w:eastAsia="標楷體" w:hAnsi="標楷體" w:cs="新細明體" w:hint="eastAsia"/>
                                <w:color w:val="000000"/>
                                <w:spacing w:val="-12"/>
                                <w:kern w:val="0"/>
                                <w:sz w:val="20"/>
                                <w:szCs w:val="20"/>
                              </w:rPr>
                              <w:t>發展</w:t>
                            </w:r>
                            <w:r w:rsidRPr="00397CA3">
                              <w:rPr>
                                <w:rFonts w:ascii="標楷體" w:eastAsia="標楷體" w:hAnsi="標楷體" w:cs="新細明體" w:hint="eastAsia"/>
                                <w:color w:val="000000"/>
                                <w:spacing w:val="-12"/>
                                <w:kern w:val="0"/>
                                <w:sz w:val="20"/>
                                <w:szCs w:val="20"/>
                              </w:rPr>
                              <w:t>局</w:t>
                            </w:r>
                          </w:p>
                        </w:tc>
                        <w:tc>
                          <w:tcPr>
                            <w:tcW w:w="1418" w:type="dxa"/>
                            <w:tcBorders>
                              <w:top w:val="single" w:sz="4" w:space="0" w:color="auto"/>
                              <w:left w:val="nil"/>
                              <w:bottom w:val="single" w:sz="4" w:space="0" w:color="auto"/>
                              <w:right w:val="single" w:sz="4" w:space="0" w:color="auto"/>
                            </w:tcBorders>
                            <w:shd w:val="clear" w:color="auto" w:fill="F3F7EF"/>
                            <w:vAlign w:val="center"/>
                            <w:hideMark/>
                          </w:tcPr>
                          <w:p w14:paraId="41260E46"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公共托育設施</w:t>
                            </w:r>
                          </w:p>
                        </w:tc>
                        <w:tc>
                          <w:tcPr>
                            <w:tcW w:w="992" w:type="dxa"/>
                            <w:tcBorders>
                              <w:top w:val="single" w:sz="4" w:space="0" w:color="auto"/>
                              <w:left w:val="nil"/>
                              <w:bottom w:val="single" w:sz="4" w:space="0" w:color="auto"/>
                              <w:right w:val="single" w:sz="4" w:space="0" w:color="auto"/>
                            </w:tcBorders>
                            <w:shd w:val="clear" w:color="auto" w:fill="F3F7EF"/>
                            <w:noWrap/>
                            <w:vAlign w:val="center"/>
                            <w:hideMark/>
                          </w:tcPr>
                          <w:p w14:paraId="6BFE67DF"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3</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670</w:t>
                            </w:r>
                          </w:p>
                        </w:tc>
                      </w:tr>
                      <w:tr w:rsidR="007634FE" w:rsidRPr="004D2D35" w14:paraId="5D6B526A" w14:textId="77777777" w:rsidTr="00031767">
                        <w:trPr>
                          <w:trHeight w:val="454"/>
                        </w:trPr>
                        <w:tc>
                          <w:tcPr>
                            <w:tcW w:w="256"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52F18112"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14</w:t>
                            </w:r>
                          </w:p>
                        </w:tc>
                        <w:tc>
                          <w:tcPr>
                            <w:tcW w:w="1866" w:type="dxa"/>
                            <w:tcBorders>
                              <w:top w:val="single" w:sz="4" w:space="0" w:color="auto"/>
                              <w:left w:val="nil"/>
                              <w:bottom w:val="single" w:sz="4" w:space="0" w:color="auto"/>
                              <w:right w:val="single" w:sz="4" w:space="0" w:color="auto"/>
                            </w:tcBorders>
                            <w:shd w:val="clear" w:color="auto" w:fill="EFF5FB"/>
                            <w:noWrap/>
                            <w:vAlign w:val="center"/>
                            <w:hideMark/>
                          </w:tcPr>
                          <w:p w14:paraId="15F17718"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警察局大溪分局南雅派出所3樓</w:t>
                            </w:r>
                          </w:p>
                        </w:tc>
                        <w:tc>
                          <w:tcPr>
                            <w:tcW w:w="1417" w:type="dxa"/>
                            <w:tcBorders>
                              <w:top w:val="single" w:sz="4" w:space="0" w:color="auto"/>
                              <w:left w:val="nil"/>
                              <w:bottom w:val="single" w:sz="4" w:space="0" w:color="auto"/>
                              <w:right w:val="single" w:sz="4" w:space="0" w:color="auto"/>
                            </w:tcBorders>
                            <w:shd w:val="clear" w:color="auto" w:fill="EFF5FB"/>
                            <w:noWrap/>
                            <w:vAlign w:val="center"/>
                            <w:hideMark/>
                          </w:tcPr>
                          <w:p w14:paraId="6B72883E"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社會局</w:t>
                            </w:r>
                          </w:p>
                        </w:tc>
                        <w:tc>
                          <w:tcPr>
                            <w:tcW w:w="1418" w:type="dxa"/>
                            <w:tcBorders>
                              <w:top w:val="single" w:sz="4" w:space="0" w:color="auto"/>
                              <w:left w:val="nil"/>
                              <w:bottom w:val="single" w:sz="4" w:space="0" w:color="auto"/>
                              <w:right w:val="single" w:sz="4" w:space="0" w:color="auto"/>
                            </w:tcBorders>
                            <w:shd w:val="clear" w:color="auto" w:fill="EFF5FB"/>
                            <w:vAlign w:val="center"/>
                            <w:hideMark/>
                          </w:tcPr>
                          <w:p w14:paraId="23E19907"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身心障礙者服務中心據點</w:t>
                            </w:r>
                          </w:p>
                        </w:tc>
                        <w:tc>
                          <w:tcPr>
                            <w:tcW w:w="992" w:type="dxa"/>
                            <w:tcBorders>
                              <w:top w:val="single" w:sz="4" w:space="0" w:color="auto"/>
                              <w:left w:val="nil"/>
                              <w:bottom w:val="single" w:sz="4" w:space="0" w:color="auto"/>
                              <w:right w:val="single" w:sz="4" w:space="0" w:color="auto"/>
                            </w:tcBorders>
                            <w:shd w:val="clear" w:color="auto" w:fill="EFF5FB"/>
                            <w:noWrap/>
                            <w:vAlign w:val="center"/>
                            <w:hideMark/>
                          </w:tcPr>
                          <w:p w14:paraId="20B8679A"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700</w:t>
                            </w:r>
                          </w:p>
                        </w:tc>
                      </w:tr>
                      <w:tr w:rsidR="007634FE" w:rsidRPr="004D2D35" w14:paraId="6041A0A2" w14:textId="77777777" w:rsidTr="00031767">
                        <w:trPr>
                          <w:trHeight w:val="454"/>
                        </w:trPr>
                        <w:tc>
                          <w:tcPr>
                            <w:tcW w:w="256" w:type="dxa"/>
                            <w:tcBorders>
                              <w:top w:val="single" w:sz="4" w:space="0" w:color="auto"/>
                              <w:left w:val="single" w:sz="4" w:space="0" w:color="auto"/>
                              <w:bottom w:val="single" w:sz="4" w:space="0" w:color="auto"/>
                              <w:right w:val="single" w:sz="4" w:space="0" w:color="auto"/>
                            </w:tcBorders>
                            <w:shd w:val="clear" w:color="auto" w:fill="F3F7EF"/>
                            <w:noWrap/>
                            <w:vAlign w:val="center"/>
                            <w:hideMark/>
                          </w:tcPr>
                          <w:p w14:paraId="794593AE"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15</w:t>
                            </w:r>
                          </w:p>
                        </w:tc>
                        <w:tc>
                          <w:tcPr>
                            <w:tcW w:w="1866" w:type="dxa"/>
                            <w:tcBorders>
                              <w:top w:val="single" w:sz="4" w:space="0" w:color="auto"/>
                              <w:left w:val="nil"/>
                              <w:bottom w:val="single" w:sz="4" w:space="0" w:color="auto"/>
                              <w:right w:val="single" w:sz="4" w:space="0" w:color="auto"/>
                            </w:tcBorders>
                            <w:shd w:val="clear" w:color="auto" w:fill="F3F7EF"/>
                            <w:noWrap/>
                            <w:vAlign w:val="center"/>
                            <w:hideMark/>
                          </w:tcPr>
                          <w:p w14:paraId="7D3F7EFB"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桃園市立圖書館八德分館1</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2</w:t>
                            </w:r>
                            <w:r>
                              <w:rPr>
                                <w:rFonts w:ascii="標楷體" w:eastAsia="標楷體" w:hAnsi="標楷體" w:cs="新細明體" w:hint="eastAsia"/>
                                <w:color w:val="000000"/>
                                <w:kern w:val="0"/>
                                <w:sz w:val="20"/>
                                <w:szCs w:val="20"/>
                              </w:rPr>
                              <w:t>樓</w:t>
                            </w:r>
                          </w:p>
                        </w:tc>
                        <w:tc>
                          <w:tcPr>
                            <w:tcW w:w="1417" w:type="dxa"/>
                            <w:tcBorders>
                              <w:top w:val="single" w:sz="4" w:space="0" w:color="auto"/>
                              <w:left w:val="nil"/>
                              <w:bottom w:val="single" w:sz="4" w:space="0" w:color="auto"/>
                              <w:right w:val="single" w:sz="4" w:space="0" w:color="auto"/>
                            </w:tcBorders>
                            <w:shd w:val="clear" w:color="auto" w:fill="F3F7EF"/>
                            <w:noWrap/>
                            <w:vAlign w:val="center"/>
                            <w:hideMark/>
                          </w:tcPr>
                          <w:p w14:paraId="07F75E4B"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八德區公所</w:t>
                            </w:r>
                          </w:p>
                        </w:tc>
                        <w:tc>
                          <w:tcPr>
                            <w:tcW w:w="1418" w:type="dxa"/>
                            <w:tcBorders>
                              <w:top w:val="single" w:sz="4" w:space="0" w:color="auto"/>
                              <w:left w:val="nil"/>
                              <w:bottom w:val="single" w:sz="4" w:space="0" w:color="auto"/>
                              <w:right w:val="single" w:sz="4" w:space="0" w:color="auto"/>
                            </w:tcBorders>
                            <w:shd w:val="clear" w:color="auto" w:fill="F3F7EF"/>
                            <w:vAlign w:val="center"/>
                            <w:hideMark/>
                          </w:tcPr>
                          <w:p w14:paraId="37E92782"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市民活動中心</w:t>
                            </w:r>
                          </w:p>
                        </w:tc>
                        <w:tc>
                          <w:tcPr>
                            <w:tcW w:w="992" w:type="dxa"/>
                            <w:tcBorders>
                              <w:top w:val="single" w:sz="4" w:space="0" w:color="auto"/>
                              <w:left w:val="nil"/>
                              <w:bottom w:val="single" w:sz="4" w:space="0" w:color="auto"/>
                              <w:right w:val="single" w:sz="4" w:space="0" w:color="auto"/>
                            </w:tcBorders>
                            <w:shd w:val="clear" w:color="auto" w:fill="F3F7EF"/>
                            <w:noWrap/>
                            <w:vAlign w:val="center"/>
                            <w:hideMark/>
                          </w:tcPr>
                          <w:p w14:paraId="069D6BEA"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3</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991</w:t>
                            </w:r>
                          </w:p>
                        </w:tc>
                      </w:tr>
                      <w:tr w:rsidR="007634FE" w:rsidRPr="004D2D35" w14:paraId="6168397C" w14:textId="77777777" w:rsidTr="00031767">
                        <w:trPr>
                          <w:trHeight w:val="454"/>
                        </w:trPr>
                        <w:tc>
                          <w:tcPr>
                            <w:tcW w:w="256"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50BC62A2"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16</w:t>
                            </w:r>
                          </w:p>
                        </w:tc>
                        <w:tc>
                          <w:tcPr>
                            <w:tcW w:w="1866" w:type="dxa"/>
                            <w:tcBorders>
                              <w:top w:val="single" w:sz="4" w:space="0" w:color="auto"/>
                              <w:left w:val="nil"/>
                              <w:bottom w:val="single" w:sz="4" w:space="0" w:color="auto"/>
                              <w:right w:val="single" w:sz="4" w:space="0" w:color="auto"/>
                            </w:tcBorders>
                            <w:shd w:val="clear" w:color="auto" w:fill="EFF5FB"/>
                            <w:noWrap/>
                            <w:vAlign w:val="center"/>
                            <w:hideMark/>
                          </w:tcPr>
                          <w:p w14:paraId="6620BD63"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桃園市立大園幼兒園南港分班1樓</w:t>
                            </w:r>
                          </w:p>
                        </w:tc>
                        <w:tc>
                          <w:tcPr>
                            <w:tcW w:w="1417" w:type="dxa"/>
                            <w:tcBorders>
                              <w:top w:val="single" w:sz="4" w:space="0" w:color="auto"/>
                              <w:left w:val="nil"/>
                              <w:bottom w:val="single" w:sz="4" w:space="0" w:color="auto"/>
                              <w:right w:val="single" w:sz="4" w:space="0" w:color="auto"/>
                            </w:tcBorders>
                            <w:shd w:val="clear" w:color="auto" w:fill="EFF5FB"/>
                            <w:noWrap/>
                            <w:vAlign w:val="center"/>
                            <w:hideMark/>
                          </w:tcPr>
                          <w:p w14:paraId="110E6552"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衛生局</w:t>
                            </w:r>
                          </w:p>
                        </w:tc>
                        <w:tc>
                          <w:tcPr>
                            <w:tcW w:w="1418" w:type="dxa"/>
                            <w:tcBorders>
                              <w:top w:val="single" w:sz="4" w:space="0" w:color="auto"/>
                              <w:left w:val="nil"/>
                              <w:bottom w:val="single" w:sz="4" w:space="0" w:color="auto"/>
                              <w:right w:val="single" w:sz="4" w:space="0" w:color="auto"/>
                            </w:tcBorders>
                            <w:shd w:val="clear" w:color="auto" w:fill="EFF5FB"/>
                            <w:vAlign w:val="center"/>
                            <w:hideMark/>
                          </w:tcPr>
                          <w:p w14:paraId="7051B2E8"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檔案庫房</w:t>
                            </w:r>
                          </w:p>
                        </w:tc>
                        <w:tc>
                          <w:tcPr>
                            <w:tcW w:w="992" w:type="dxa"/>
                            <w:tcBorders>
                              <w:top w:val="single" w:sz="4" w:space="0" w:color="auto"/>
                              <w:left w:val="nil"/>
                              <w:bottom w:val="single" w:sz="4" w:space="0" w:color="auto"/>
                              <w:right w:val="single" w:sz="4" w:space="0" w:color="auto"/>
                            </w:tcBorders>
                            <w:shd w:val="clear" w:color="auto" w:fill="EFF5FB"/>
                            <w:noWrap/>
                            <w:vAlign w:val="center"/>
                            <w:hideMark/>
                          </w:tcPr>
                          <w:p w14:paraId="0949705C"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844</w:t>
                            </w:r>
                          </w:p>
                        </w:tc>
                      </w:tr>
                      <w:tr w:rsidR="007634FE" w:rsidRPr="004D2D35" w14:paraId="37E2B4DC" w14:textId="77777777" w:rsidTr="00031767">
                        <w:trPr>
                          <w:trHeight w:val="454"/>
                        </w:trPr>
                        <w:tc>
                          <w:tcPr>
                            <w:tcW w:w="256" w:type="dxa"/>
                            <w:tcBorders>
                              <w:top w:val="single" w:sz="4" w:space="0" w:color="auto"/>
                              <w:left w:val="single" w:sz="4" w:space="0" w:color="auto"/>
                              <w:bottom w:val="single" w:sz="4" w:space="0" w:color="auto"/>
                              <w:right w:val="single" w:sz="4" w:space="0" w:color="auto"/>
                            </w:tcBorders>
                            <w:shd w:val="clear" w:color="auto" w:fill="F3F7EF"/>
                            <w:noWrap/>
                            <w:vAlign w:val="center"/>
                            <w:hideMark/>
                          </w:tcPr>
                          <w:p w14:paraId="76722F7F"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17</w:t>
                            </w:r>
                          </w:p>
                        </w:tc>
                        <w:tc>
                          <w:tcPr>
                            <w:tcW w:w="1866" w:type="dxa"/>
                            <w:tcBorders>
                              <w:top w:val="single" w:sz="4" w:space="0" w:color="auto"/>
                              <w:left w:val="nil"/>
                              <w:bottom w:val="single" w:sz="4" w:space="0" w:color="auto"/>
                              <w:right w:val="single" w:sz="4" w:space="0" w:color="auto"/>
                            </w:tcBorders>
                            <w:shd w:val="clear" w:color="auto" w:fill="F3F7EF"/>
                            <w:noWrap/>
                            <w:vAlign w:val="center"/>
                            <w:hideMark/>
                          </w:tcPr>
                          <w:p w14:paraId="15951918"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桃園市立大園幼兒園南港分班2樓</w:t>
                            </w:r>
                          </w:p>
                        </w:tc>
                        <w:tc>
                          <w:tcPr>
                            <w:tcW w:w="1417" w:type="dxa"/>
                            <w:tcBorders>
                              <w:top w:val="single" w:sz="4" w:space="0" w:color="auto"/>
                              <w:left w:val="nil"/>
                              <w:bottom w:val="single" w:sz="4" w:space="0" w:color="auto"/>
                              <w:right w:val="single" w:sz="4" w:space="0" w:color="auto"/>
                            </w:tcBorders>
                            <w:shd w:val="clear" w:color="auto" w:fill="F3F7EF"/>
                            <w:noWrap/>
                            <w:vAlign w:val="center"/>
                            <w:hideMark/>
                          </w:tcPr>
                          <w:p w14:paraId="13F06E3C"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大園區公所</w:t>
                            </w:r>
                          </w:p>
                        </w:tc>
                        <w:tc>
                          <w:tcPr>
                            <w:tcW w:w="1418" w:type="dxa"/>
                            <w:tcBorders>
                              <w:top w:val="single" w:sz="4" w:space="0" w:color="auto"/>
                              <w:left w:val="nil"/>
                              <w:bottom w:val="single" w:sz="4" w:space="0" w:color="auto"/>
                              <w:right w:val="single" w:sz="4" w:space="0" w:color="auto"/>
                            </w:tcBorders>
                            <w:shd w:val="clear" w:color="auto" w:fill="F3F7EF"/>
                            <w:vAlign w:val="center"/>
                            <w:hideMark/>
                          </w:tcPr>
                          <w:p w14:paraId="09C1B656"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市民活動中心</w:t>
                            </w:r>
                          </w:p>
                        </w:tc>
                        <w:tc>
                          <w:tcPr>
                            <w:tcW w:w="992" w:type="dxa"/>
                            <w:tcBorders>
                              <w:top w:val="single" w:sz="4" w:space="0" w:color="auto"/>
                              <w:left w:val="nil"/>
                              <w:bottom w:val="single" w:sz="4" w:space="0" w:color="auto"/>
                              <w:right w:val="single" w:sz="4" w:space="0" w:color="auto"/>
                            </w:tcBorders>
                            <w:shd w:val="clear" w:color="auto" w:fill="F3F7EF"/>
                            <w:noWrap/>
                            <w:vAlign w:val="center"/>
                            <w:hideMark/>
                          </w:tcPr>
                          <w:p w14:paraId="677CC01B"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959</w:t>
                            </w:r>
                          </w:p>
                        </w:tc>
                      </w:tr>
                      <w:tr w:rsidR="007634FE" w:rsidRPr="004D2D35" w14:paraId="3844348E" w14:textId="77777777" w:rsidTr="00031767">
                        <w:trPr>
                          <w:trHeight w:val="454"/>
                        </w:trPr>
                        <w:tc>
                          <w:tcPr>
                            <w:tcW w:w="256" w:type="dxa"/>
                            <w:tcBorders>
                              <w:top w:val="single" w:sz="4" w:space="0" w:color="auto"/>
                              <w:left w:val="single" w:sz="4" w:space="0" w:color="auto"/>
                              <w:bottom w:val="single" w:sz="4" w:space="0" w:color="auto"/>
                              <w:right w:val="single" w:sz="4" w:space="0" w:color="auto"/>
                            </w:tcBorders>
                            <w:shd w:val="clear" w:color="auto" w:fill="EFF5FB"/>
                            <w:noWrap/>
                            <w:vAlign w:val="center"/>
                            <w:hideMark/>
                          </w:tcPr>
                          <w:p w14:paraId="0F4128BA" w14:textId="77777777" w:rsidR="007634FE" w:rsidRPr="00397CA3" w:rsidRDefault="007634FE" w:rsidP="00EE57B7">
                            <w:pPr>
                              <w:widowControl/>
                              <w:spacing w:line="180" w:lineRule="exact"/>
                              <w:jc w:val="center"/>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18</w:t>
                            </w:r>
                          </w:p>
                        </w:tc>
                        <w:tc>
                          <w:tcPr>
                            <w:tcW w:w="1866" w:type="dxa"/>
                            <w:tcBorders>
                              <w:top w:val="single" w:sz="4" w:space="0" w:color="auto"/>
                              <w:left w:val="nil"/>
                              <w:bottom w:val="single" w:sz="4" w:space="0" w:color="auto"/>
                              <w:right w:val="single" w:sz="4" w:space="0" w:color="auto"/>
                            </w:tcBorders>
                            <w:shd w:val="clear" w:color="auto" w:fill="EFF5FB"/>
                            <w:noWrap/>
                            <w:vAlign w:val="center"/>
                            <w:hideMark/>
                          </w:tcPr>
                          <w:p w14:paraId="51C42203" w14:textId="77777777" w:rsidR="007634FE" w:rsidRPr="00397CA3" w:rsidRDefault="007634FE" w:rsidP="00EE57B7">
                            <w:pPr>
                              <w:widowControl/>
                              <w:spacing w:line="180" w:lineRule="exact"/>
                              <w:ind w:rightChars="-20" w:right="-48"/>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八德區大忠市民活動中心5樓</w:t>
                            </w:r>
                          </w:p>
                        </w:tc>
                        <w:tc>
                          <w:tcPr>
                            <w:tcW w:w="1417" w:type="dxa"/>
                            <w:tcBorders>
                              <w:top w:val="single" w:sz="4" w:space="0" w:color="auto"/>
                              <w:left w:val="nil"/>
                              <w:bottom w:val="single" w:sz="4" w:space="0" w:color="auto"/>
                              <w:right w:val="single" w:sz="4" w:space="0" w:color="auto"/>
                            </w:tcBorders>
                            <w:shd w:val="clear" w:color="auto" w:fill="EFF5FB"/>
                            <w:noWrap/>
                            <w:vAlign w:val="center"/>
                            <w:hideMark/>
                          </w:tcPr>
                          <w:p w14:paraId="6C59C100" w14:textId="77777777" w:rsidR="007634FE" w:rsidRPr="00397CA3" w:rsidRDefault="007634FE" w:rsidP="00EE57B7">
                            <w:pPr>
                              <w:widowControl/>
                              <w:spacing w:line="180" w:lineRule="exact"/>
                              <w:jc w:val="center"/>
                              <w:rPr>
                                <w:rFonts w:ascii="標楷體" w:eastAsia="標楷體" w:hAnsi="標楷體" w:cs="新細明體"/>
                                <w:color w:val="000000"/>
                                <w:spacing w:val="-12"/>
                                <w:kern w:val="0"/>
                                <w:sz w:val="20"/>
                                <w:szCs w:val="20"/>
                              </w:rPr>
                            </w:pPr>
                            <w:r w:rsidRPr="00397CA3">
                              <w:rPr>
                                <w:rFonts w:ascii="標楷體" w:eastAsia="標楷體" w:hAnsi="標楷體" w:cs="新細明體" w:hint="eastAsia"/>
                                <w:color w:val="000000"/>
                                <w:spacing w:val="-12"/>
                                <w:kern w:val="0"/>
                                <w:sz w:val="20"/>
                                <w:szCs w:val="20"/>
                              </w:rPr>
                              <w:t>八德區公所</w:t>
                            </w:r>
                          </w:p>
                        </w:tc>
                        <w:tc>
                          <w:tcPr>
                            <w:tcW w:w="1418" w:type="dxa"/>
                            <w:tcBorders>
                              <w:top w:val="single" w:sz="4" w:space="0" w:color="auto"/>
                              <w:left w:val="nil"/>
                              <w:bottom w:val="single" w:sz="4" w:space="0" w:color="auto"/>
                              <w:right w:val="single" w:sz="4" w:space="0" w:color="auto"/>
                            </w:tcBorders>
                            <w:shd w:val="clear" w:color="auto" w:fill="EFF5FB"/>
                            <w:vAlign w:val="center"/>
                            <w:hideMark/>
                          </w:tcPr>
                          <w:p w14:paraId="4A4E1D21" w14:textId="77777777" w:rsidR="007634FE" w:rsidRPr="00397CA3" w:rsidRDefault="007634FE" w:rsidP="00EE57B7">
                            <w:pPr>
                              <w:widowControl/>
                              <w:spacing w:line="180" w:lineRule="exact"/>
                              <w:jc w:val="center"/>
                              <w:rPr>
                                <w:rFonts w:ascii="標楷體" w:eastAsia="標楷體" w:hAnsi="標楷體" w:cs="新細明體"/>
                                <w:color w:val="000000"/>
                                <w:spacing w:val="-10"/>
                                <w:kern w:val="0"/>
                                <w:sz w:val="20"/>
                                <w:szCs w:val="20"/>
                              </w:rPr>
                            </w:pPr>
                            <w:r w:rsidRPr="00397CA3">
                              <w:rPr>
                                <w:rFonts w:ascii="標楷體" w:eastAsia="標楷體" w:hAnsi="標楷體" w:cs="新細明體" w:hint="eastAsia"/>
                                <w:color w:val="000000"/>
                                <w:spacing w:val="-10"/>
                                <w:kern w:val="0"/>
                                <w:sz w:val="20"/>
                                <w:szCs w:val="20"/>
                              </w:rPr>
                              <w:t>市民活動中心</w:t>
                            </w:r>
                          </w:p>
                        </w:tc>
                        <w:tc>
                          <w:tcPr>
                            <w:tcW w:w="992" w:type="dxa"/>
                            <w:tcBorders>
                              <w:top w:val="single" w:sz="4" w:space="0" w:color="auto"/>
                              <w:left w:val="nil"/>
                              <w:bottom w:val="single" w:sz="4" w:space="0" w:color="auto"/>
                              <w:right w:val="single" w:sz="4" w:space="0" w:color="auto"/>
                            </w:tcBorders>
                            <w:shd w:val="clear" w:color="auto" w:fill="EFF5FB"/>
                            <w:noWrap/>
                            <w:vAlign w:val="center"/>
                            <w:hideMark/>
                          </w:tcPr>
                          <w:p w14:paraId="31C045D8" w14:textId="77777777" w:rsidR="007634FE" w:rsidRPr="00397CA3" w:rsidRDefault="007634FE" w:rsidP="00EE57B7">
                            <w:pPr>
                              <w:widowControl/>
                              <w:spacing w:line="180" w:lineRule="exact"/>
                              <w:jc w:val="right"/>
                              <w:rPr>
                                <w:rFonts w:ascii="標楷體" w:eastAsia="標楷體" w:hAnsi="標楷體" w:cs="新細明體"/>
                                <w:color w:val="000000"/>
                                <w:kern w:val="0"/>
                                <w:sz w:val="20"/>
                                <w:szCs w:val="20"/>
                              </w:rPr>
                            </w:pPr>
                            <w:r w:rsidRPr="00397CA3">
                              <w:rPr>
                                <w:rFonts w:ascii="標楷體" w:eastAsia="標楷體" w:hAnsi="標楷體" w:cs="新細明體" w:hint="eastAsia"/>
                                <w:color w:val="000000"/>
                                <w:kern w:val="0"/>
                                <w:sz w:val="20"/>
                                <w:szCs w:val="20"/>
                              </w:rPr>
                              <w:t>4</w:t>
                            </w:r>
                            <w:r>
                              <w:rPr>
                                <w:rFonts w:ascii="標楷體" w:eastAsia="標楷體" w:hAnsi="標楷體" w:cs="新細明體" w:hint="eastAsia"/>
                                <w:color w:val="000000"/>
                                <w:kern w:val="0"/>
                                <w:sz w:val="20"/>
                                <w:szCs w:val="20"/>
                              </w:rPr>
                              <w:t>,</w:t>
                            </w:r>
                            <w:r w:rsidRPr="00397CA3">
                              <w:rPr>
                                <w:rFonts w:ascii="標楷體" w:eastAsia="標楷體" w:hAnsi="標楷體" w:cs="新細明體" w:hint="eastAsia"/>
                                <w:color w:val="000000"/>
                                <w:kern w:val="0"/>
                                <w:sz w:val="20"/>
                                <w:szCs w:val="20"/>
                              </w:rPr>
                              <w:t>757</w:t>
                            </w:r>
                          </w:p>
                        </w:tc>
                      </w:tr>
                    </w:tbl>
                    <w:p w14:paraId="2BA0F132" w14:textId="77777777" w:rsidR="007634FE" w:rsidRPr="00EE57B7" w:rsidRDefault="007634FE" w:rsidP="007634FE">
                      <w:pPr>
                        <w:spacing w:line="200" w:lineRule="exact"/>
                        <w:rPr>
                          <w:rFonts w:ascii="標楷體" w:eastAsia="標楷體" w:hAnsi="標楷體"/>
                          <w:color w:val="000000" w:themeColor="text1"/>
                          <w:sz w:val="18"/>
                          <w:szCs w:val="18"/>
                        </w:rPr>
                      </w:pPr>
                      <w:r w:rsidRPr="00EE57B7">
                        <w:rPr>
                          <w:rFonts w:ascii="標楷體" w:eastAsia="標楷體" w:hAnsi="標楷體" w:hint="eastAsia"/>
                          <w:color w:val="000000" w:themeColor="text1"/>
                          <w:sz w:val="18"/>
                          <w:szCs w:val="18"/>
                        </w:rPr>
                        <w:t>資料來源：整理自市政府提供資料。</w:t>
                      </w:r>
                    </w:p>
                  </w:txbxContent>
                </v:textbox>
                <w10:wrap type="square" anchorx="margin" anchory="margin"/>
              </v:rect>
            </w:pict>
          </mc:Fallback>
        </mc:AlternateContent>
      </w:r>
      <w:r w:rsidRPr="004A2EE7">
        <w:rPr>
          <w:rFonts w:ascii="標楷體" w:eastAsia="標楷體" w:hAnsi="標楷體" w:hint="eastAsia"/>
          <w:sz w:val="28"/>
        </w:rPr>
        <w:t>關、提案數及節流成效均較前2年度成長，節流率成長約26個百分點，主要係財政局提報「督促各機關提報閒置及低度利用公有建物以供列管調配活化」之節流計畫，完成既有建物調配18案，實際節流4億</w:t>
      </w:r>
      <w:r w:rsidRPr="004A2EE7">
        <w:rPr>
          <w:rFonts w:ascii="標楷體" w:eastAsia="標楷體" w:hAnsi="標楷體"/>
          <w:sz w:val="28"/>
        </w:rPr>
        <w:t>7,854</w:t>
      </w:r>
      <w:r w:rsidRPr="004A2EE7">
        <w:rPr>
          <w:rFonts w:ascii="標楷體" w:eastAsia="標楷體" w:hAnsi="標楷體" w:hint="eastAsia"/>
          <w:sz w:val="28"/>
        </w:rPr>
        <w:t>萬餘元（表5），具實際節流效果；又連續3年提案者計有財政局及環境保護局等2個機關，連續2年提案者計有衛生局及研究發展考核委員會(智慧城鄉發展委員會)等2個機關，僅單年度提案者計有地方稅務局、資訊科技局、水務局及客家事務局等4個機關，顯示近3年度提案機關數與提案數呈現微幅成長趨勢，且初次提報機關亦微幅增加，惟113年度提案機關數（6個）占整體機關數（8</w:t>
      </w:r>
      <w:r>
        <w:rPr>
          <w:rFonts w:ascii="標楷體" w:eastAsia="標楷體" w:hAnsi="標楷體" w:hint="eastAsia"/>
          <w:sz w:val="28"/>
        </w:rPr>
        <w:t>8</w:t>
      </w:r>
      <w:r w:rsidRPr="004A2EE7">
        <w:rPr>
          <w:rFonts w:ascii="標楷體" w:eastAsia="標楷體" w:hAnsi="標楷體" w:hint="eastAsia"/>
          <w:sz w:val="28"/>
        </w:rPr>
        <w:t>個）6.</w:t>
      </w:r>
      <w:r>
        <w:rPr>
          <w:rFonts w:ascii="標楷體" w:eastAsia="標楷體" w:hAnsi="標楷體" w:hint="eastAsia"/>
          <w:sz w:val="28"/>
        </w:rPr>
        <w:t>82</w:t>
      </w:r>
      <w:r w:rsidRPr="004A2EE7">
        <w:rPr>
          <w:rFonts w:ascii="標楷體" w:eastAsia="標楷體" w:hAnsi="標楷體" w:hint="eastAsia"/>
          <w:sz w:val="28"/>
        </w:rPr>
        <w:t>％，各機關其他節流措施提案情形仍待積極推展。綜上，財劃法修正後，開源節流成效將納列中央統籌分配稅款分配指標，又該獲配情形將影響市政府自有財源多寡，</w:t>
      </w:r>
      <w:r>
        <w:rPr>
          <w:rFonts w:ascii="標楷體" w:eastAsia="標楷體" w:hAnsi="標楷體" w:hint="eastAsia"/>
          <w:sz w:val="28"/>
        </w:rPr>
        <w:t>允</w:t>
      </w:r>
      <w:r w:rsidRPr="004A2EE7">
        <w:rPr>
          <w:rFonts w:ascii="標楷體" w:eastAsia="標楷體" w:hAnsi="標楷體" w:hint="eastAsia"/>
          <w:sz w:val="28"/>
        </w:rPr>
        <w:t>應切實執行具永續性之開源項目，及加強預算管控暨具節流實效之提案，以有效提升財政努力程度。</w:t>
      </w:r>
    </w:p>
    <w:p w14:paraId="6B91F1FD" w14:textId="77777777" w:rsidR="007634FE" w:rsidRPr="004A2EE7" w:rsidRDefault="007634FE" w:rsidP="00EA317F">
      <w:pPr>
        <w:widowControl/>
        <w:overflowPunct w:val="0"/>
        <w:spacing w:beforeLines="50" w:before="180" w:line="520" w:lineRule="exact"/>
        <w:outlineLvl w:val="0"/>
        <w:rPr>
          <w:rFonts w:ascii="標楷體" w:eastAsia="標楷體" w:hAnsi="標楷體"/>
          <w:b/>
          <w:sz w:val="32"/>
        </w:rPr>
      </w:pPr>
      <w:r w:rsidRPr="004A2EE7">
        <w:rPr>
          <w:rFonts w:ascii="標楷體" w:eastAsia="標楷體" w:hAnsi="標楷體" w:hint="eastAsia"/>
          <w:b/>
          <w:sz w:val="32"/>
        </w:rPr>
        <w:t>（二）審計機關重要審核意見</w:t>
      </w:r>
    </w:p>
    <w:p w14:paraId="58FD5A7D" w14:textId="77777777" w:rsidR="007634FE" w:rsidRPr="004A2EE7" w:rsidRDefault="007634FE" w:rsidP="00EA317F">
      <w:pPr>
        <w:overflowPunct w:val="0"/>
        <w:spacing w:line="520" w:lineRule="exact"/>
        <w:ind w:firstLineChars="200" w:firstLine="560"/>
        <w:jc w:val="both"/>
        <w:rPr>
          <w:rFonts w:ascii="標楷體" w:eastAsia="標楷體" w:hAnsi="標楷體"/>
          <w:sz w:val="28"/>
        </w:rPr>
      </w:pPr>
      <w:r>
        <w:rPr>
          <w:rFonts w:ascii="標楷體" w:eastAsia="標楷體" w:hAnsi="標楷體" w:hint="eastAsia"/>
          <w:sz w:val="28"/>
        </w:rPr>
        <w:t>本處為加強查核市政府推動財政自主性及財務管理執行情形，經蒐集國內外文獻及先進國家財政治理標竿經驗，並召開專家諮詢會議，以周延查核面向，</w:t>
      </w:r>
      <w:r w:rsidRPr="004A2EE7">
        <w:rPr>
          <w:rFonts w:ascii="標楷體" w:eastAsia="標楷體" w:hAnsi="標楷體" w:hint="eastAsia"/>
          <w:sz w:val="28"/>
        </w:rPr>
        <w:t>茲將本處113年度對市政府財政狀況所提重要審核意見，歸納摘述如次：</w:t>
      </w:r>
    </w:p>
    <w:p w14:paraId="0A8556B0" w14:textId="197DF2F8" w:rsidR="007634FE" w:rsidRPr="004A2EE7" w:rsidRDefault="007634FE" w:rsidP="007634FE">
      <w:pPr>
        <w:keepNext/>
        <w:suppressAutoHyphens/>
        <w:overflowPunct w:val="0"/>
        <w:spacing w:beforeLines="20" w:before="72" w:line="480" w:lineRule="exact"/>
        <w:ind w:firstLineChars="200" w:firstLine="480"/>
        <w:jc w:val="both"/>
        <w:outlineLvl w:val="1"/>
        <w:rPr>
          <w:rFonts w:ascii="標楷體" w:eastAsia="標楷體" w:hAnsi="標楷體"/>
          <w:b/>
          <w:sz w:val="32"/>
          <w:szCs w:val="24"/>
        </w:rPr>
      </w:pPr>
      <w:r>
        <w:rPr>
          <w:noProof/>
          <w14:ligatures w14:val="standardContextual"/>
        </w:rPr>
        <w:lastRenderedPageBreak/>
        <mc:AlternateContent>
          <mc:Choice Requires="wpg">
            <w:drawing>
              <wp:anchor distT="0" distB="0" distL="114300" distR="114300" simplePos="0" relativeHeight="251751424" behindDoc="1" locked="0" layoutInCell="1" allowOverlap="1" wp14:anchorId="7B4DA8D4" wp14:editId="1842042B">
                <wp:simplePos x="0" y="0"/>
                <wp:positionH relativeFrom="column">
                  <wp:posOffset>2682240</wp:posOffset>
                </wp:positionH>
                <wp:positionV relativeFrom="paragraph">
                  <wp:posOffset>3852203</wp:posOffset>
                </wp:positionV>
                <wp:extent cx="3533775" cy="2412365"/>
                <wp:effectExtent l="0" t="76200" r="0" b="0"/>
                <wp:wrapTight wrapText="bothSides">
                  <wp:wrapPolygon edited="0">
                    <wp:start x="2096" y="-682"/>
                    <wp:lineTo x="1164" y="-341"/>
                    <wp:lineTo x="349" y="853"/>
                    <wp:lineTo x="233" y="13475"/>
                    <wp:lineTo x="699" y="16034"/>
                    <wp:lineTo x="349" y="18251"/>
                    <wp:lineTo x="349" y="21321"/>
                    <wp:lineTo x="21192" y="21321"/>
                    <wp:lineTo x="20960" y="16034"/>
                    <wp:lineTo x="21425" y="13475"/>
                    <wp:lineTo x="21425" y="853"/>
                    <wp:lineTo x="20610" y="-341"/>
                    <wp:lineTo x="19446" y="-682"/>
                    <wp:lineTo x="2096" y="-682"/>
                  </wp:wrapPolygon>
                </wp:wrapTight>
                <wp:docPr id="1821539489" name="群組 27"/>
                <wp:cNvGraphicFramePr/>
                <a:graphic xmlns:a="http://schemas.openxmlformats.org/drawingml/2006/main">
                  <a:graphicData uri="http://schemas.microsoft.com/office/word/2010/wordprocessingGroup">
                    <wpg:wgp>
                      <wpg:cNvGrpSpPr/>
                      <wpg:grpSpPr>
                        <a:xfrm>
                          <a:off x="0" y="0"/>
                          <a:ext cx="3533775" cy="2412365"/>
                          <a:chOff x="444701" y="-187156"/>
                          <a:chExt cx="3714657" cy="2413606"/>
                        </a:xfrm>
                      </wpg:grpSpPr>
                      <wps:wsp>
                        <wps:cNvPr id="1162010987" name="文字方塊 2"/>
                        <wps:cNvSpPr txBox="1">
                          <a:spLocks noChangeArrowheads="1"/>
                        </wps:cNvSpPr>
                        <wps:spPr bwMode="auto">
                          <a:xfrm>
                            <a:off x="444701" y="1759998"/>
                            <a:ext cx="3714657" cy="466452"/>
                          </a:xfrm>
                          <a:prstGeom prst="rect">
                            <a:avLst/>
                          </a:prstGeom>
                          <a:noFill/>
                          <a:ln w="9525">
                            <a:noFill/>
                            <a:miter lim="800000"/>
                            <a:headEnd/>
                            <a:tailEnd/>
                          </a:ln>
                        </wps:spPr>
                        <wps:txbx>
                          <w:txbxContent>
                            <w:p w14:paraId="575299FA" w14:textId="7E2BAB2B" w:rsidR="007634FE" w:rsidRPr="00056B5E" w:rsidRDefault="007634FE" w:rsidP="007634FE">
                              <w:pPr>
                                <w:spacing w:line="240" w:lineRule="exact"/>
                                <w:jc w:val="center"/>
                                <w:rPr>
                                  <w:rFonts w:ascii="標楷體" w:eastAsia="標楷體" w:hAnsi="標楷體"/>
                                  <w:b/>
                                </w:rPr>
                              </w:pPr>
                              <w:r w:rsidRPr="002B5F83">
                                <w:rPr>
                                  <w:rFonts w:ascii="標楷體" w:eastAsia="標楷體" w:hAnsi="標楷體" w:hint="eastAsia"/>
                                  <w:b/>
                                </w:rPr>
                                <w:t>中路四號社會</w:t>
                              </w:r>
                              <w:r w:rsidR="00A33747">
                                <w:rPr>
                                  <w:rFonts w:ascii="標楷體" w:eastAsia="標楷體" w:hAnsi="標楷體" w:hint="eastAsia"/>
                                  <w:b/>
                                </w:rPr>
                                <w:t>住</w:t>
                              </w:r>
                              <w:r>
                                <w:rPr>
                                  <w:rFonts w:ascii="標楷體" w:eastAsia="標楷體" w:hAnsi="標楷體" w:hint="eastAsia"/>
                                  <w:b/>
                                </w:rPr>
                                <w:t>宅</w:t>
                              </w:r>
                            </w:p>
                            <w:p w14:paraId="16E9E7FC" w14:textId="77777777" w:rsidR="007634FE" w:rsidRPr="00056B5E" w:rsidRDefault="007634FE" w:rsidP="007634FE">
                              <w:pPr>
                                <w:spacing w:line="240" w:lineRule="exact"/>
                                <w:jc w:val="center"/>
                                <w:rPr>
                                  <w:rFonts w:ascii="標楷體" w:eastAsia="標楷體" w:hAnsi="標楷體"/>
                                  <w:sz w:val="20"/>
                                </w:rPr>
                              </w:pPr>
                              <w:r w:rsidRPr="00056B5E">
                                <w:rPr>
                                  <w:rFonts w:ascii="標楷體" w:eastAsia="標楷體" w:hAnsi="標楷體" w:hint="eastAsia"/>
                                  <w:sz w:val="18"/>
                                </w:rPr>
                                <w:t>(圖片來源：</w:t>
                              </w:r>
                              <w:r>
                                <w:rPr>
                                  <w:rFonts w:ascii="標楷體" w:eastAsia="標楷體" w:hAnsi="標楷體" w:hint="eastAsia"/>
                                  <w:sz w:val="18"/>
                                </w:rPr>
                                <w:t>摘自</w:t>
                              </w:r>
                              <w:r w:rsidRPr="000178A5">
                                <w:rPr>
                                  <w:rFonts w:ascii="標楷體" w:eastAsia="標楷體" w:hAnsi="標楷體" w:hint="eastAsia"/>
                                  <w:sz w:val="18"/>
                                </w:rPr>
                                <w:t>桃園市住宅</w:t>
                              </w:r>
                              <w:r>
                                <w:rPr>
                                  <w:rFonts w:ascii="標楷體" w:eastAsia="標楷體" w:hAnsi="標楷體" w:hint="eastAsia"/>
                                  <w:sz w:val="18"/>
                                </w:rPr>
                                <w:t>及都市更新中心網站</w:t>
                              </w:r>
                              <w:r w:rsidRPr="00056B5E">
                                <w:rPr>
                                  <w:rFonts w:ascii="標楷體" w:eastAsia="標楷體" w:hAnsi="標楷體" w:hint="eastAsia"/>
                                  <w:sz w:val="20"/>
                                </w:rPr>
                                <w:t>）</w:t>
                              </w:r>
                            </w:p>
                          </w:txbxContent>
                        </wps:txbx>
                        <wps:bodyPr rot="0" vert="horz" wrap="square" lIns="91440" tIns="45720" rIns="91440" bIns="45720" anchor="t" anchorCtr="0">
                          <a:noAutofit/>
                        </wps:bodyPr>
                      </wps:wsp>
                      <pic:pic xmlns:pic="http://schemas.openxmlformats.org/drawingml/2006/picture">
                        <pic:nvPicPr>
                          <pic:cNvPr id="986104343" name="圖片 1"/>
                          <pic:cNvPicPr>
                            <a:picLocks noChangeAspect="1"/>
                          </pic:cNvPicPr>
                        </pic:nvPicPr>
                        <pic:blipFill rotWithShape="1">
                          <a:blip r:embed="rId47" cstate="print">
                            <a:extLst>
                              <a:ext uri="{28A0092B-C50C-407E-A947-70E740481C1C}">
                                <a14:useLocalDpi xmlns:a14="http://schemas.microsoft.com/office/drawing/2010/main" val="0"/>
                              </a:ext>
                            </a:extLst>
                          </a:blip>
                          <a:srcRect t="1043"/>
                          <a:stretch>
                            <a:fillRect/>
                          </a:stretch>
                        </pic:blipFill>
                        <pic:spPr bwMode="auto">
                          <a:xfrm>
                            <a:off x="624642" y="-187156"/>
                            <a:ext cx="3434279" cy="1847697"/>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B4DA8D4" id="群組 27" o:spid="_x0000_s1097" style="position:absolute;left:0;text-align:left;margin-left:211.2pt;margin-top:303.3pt;width:278.25pt;height:189.95pt;z-index:-251565056;mso-width-relative:margin;mso-height-relative:margin" coordorigin="4447,-1871" coordsize="37146,24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">
                <v:shape id="_x0000_s1098" type="#_x0000_t202" style="position:absolute;left:4447;top:17599;width:37146;height:4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" filled="f" stroked="f">
                  <v:textbox>
                    <w:txbxContent>
                      <w:p w14:paraId="575299FA" w14:textId="7E2BAB2B" w:rsidR="007634FE" w:rsidRPr="00056B5E" w:rsidRDefault="007634FE" w:rsidP="007634FE">
                        <w:pPr>
                          <w:spacing w:line="240" w:lineRule="exact"/>
                          <w:jc w:val="center"/>
                          <w:rPr>
                            <w:rFonts w:ascii="標楷體" w:eastAsia="標楷體" w:hAnsi="標楷體"/>
                            <w:b/>
                          </w:rPr>
                        </w:pPr>
                        <w:r w:rsidRPr="002B5F83">
                          <w:rPr>
                            <w:rFonts w:ascii="標楷體" w:eastAsia="標楷體" w:hAnsi="標楷體" w:hint="eastAsia"/>
                            <w:b/>
                          </w:rPr>
                          <w:t>中路四號社會</w:t>
                        </w:r>
                        <w:r w:rsidR="00A33747">
                          <w:rPr>
                            <w:rFonts w:ascii="標楷體" w:eastAsia="標楷體" w:hAnsi="標楷體" w:hint="eastAsia"/>
                            <w:b/>
                          </w:rPr>
                          <w:t>住</w:t>
                        </w:r>
                        <w:r>
                          <w:rPr>
                            <w:rFonts w:ascii="標楷體" w:eastAsia="標楷體" w:hAnsi="標楷體" w:hint="eastAsia"/>
                            <w:b/>
                          </w:rPr>
                          <w:t>宅</w:t>
                        </w:r>
                      </w:p>
                      <w:p w14:paraId="16E9E7FC" w14:textId="77777777" w:rsidR="007634FE" w:rsidRPr="00056B5E" w:rsidRDefault="007634FE" w:rsidP="007634FE">
                        <w:pPr>
                          <w:spacing w:line="240" w:lineRule="exact"/>
                          <w:jc w:val="center"/>
                          <w:rPr>
                            <w:rFonts w:ascii="標楷體" w:eastAsia="標楷體" w:hAnsi="標楷體"/>
                            <w:sz w:val="20"/>
                          </w:rPr>
                        </w:pPr>
                        <w:r w:rsidRPr="00056B5E">
                          <w:rPr>
                            <w:rFonts w:ascii="標楷體" w:eastAsia="標楷體" w:hAnsi="標楷體" w:hint="eastAsia"/>
                            <w:sz w:val="18"/>
                          </w:rPr>
                          <w:t>(圖片來源：</w:t>
                        </w:r>
                        <w:r>
                          <w:rPr>
                            <w:rFonts w:ascii="標楷體" w:eastAsia="標楷體" w:hAnsi="標楷體" w:hint="eastAsia"/>
                            <w:sz w:val="18"/>
                          </w:rPr>
                          <w:t>摘自</w:t>
                        </w:r>
                        <w:r w:rsidRPr="000178A5">
                          <w:rPr>
                            <w:rFonts w:ascii="標楷體" w:eastAsia="標楷體" w:hAnsi="標楷體" w:hint="eastAsia"/>
                            <w:sz w:val="18"/>
                          </w:rPr>
                          <w:t>桃園市住宅</w:t>
                        </w:r>
                        <w:r>
                          <w:rPr>
                            <w:rFonts w:ascii="標楷體" w:eastAsia="標楷體" w:hAnsi="標楷體" w:hint="eastAsia"/>
                            <w:sz w:val="18"/>
                          </w:rPr>
                          <w:t>及都市更新中心網站</w:t>
                        </w:r>
                        <w:r w:rsidRPr="00056B5E">
                          <w:rPr>
                            <w:rFonts w:ascii="標楷體" w:eastAsia="標楷體" w:hAnsi="標楷體" w:hint="eastAsia"/>
                            <w:sz w:val="20"/>
                          </w:rPr>
                          <w:t>）</w:t>
                        </w:r>
                      </w:p>
                    </w:txbxContent>
                  </v:textbox>
                </v:shape>
                <v:shape id="圖片 1" o:spid="_x0000_s1099" type="#_x0000_t75" style="position:absolute;left:6246;top:-1871;width:34343;height:18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" adj="3600" stroked="t" strokecolor="#0070c0">
                  <v:imagedata r:id="rId48" o:title="" croptop="684f"/>
                  <v:shadow on="t" color="black" opacity="26214f" origin="-.5,-.5" offset="-.68028mm,.81072mm"/>
                  <v:path arrowok="t"/>
                </v:shape>
                <w10:wrap type="tight"/>
              </v:group>
            </w:pict>
          </mc:Fallback>
        </mc:AlternateContent>
      </w:r>
      <w:r w:rsidRPr="004A2EE7">
        <w:rPr>
          <w:rFonts w:ascii="標楷體" w:eastAsia="標楷體" w:hAnsi="標楷體" w:hint="eastAsia"/>
          <w:b/>
          <w:sz w:val="28"/>
        </w:rPr>
        <w:t>1.財劃法修正後，統籌分配稅獲配多寡，影響整體財政狀況頗鉅，且隨整體經濟環境不穩定，借款利率逐步攀升，允宜將修正後之分配基準納列開源實施方案暨工作計畫，並善用租稅增額財源機制及衡酌以發行公債取代借款之可行性，俾降低財政負擔：</w:t>
      </w:r>
      <w:r w:rsidRPr="004A2EE7">
        <w:rPr>
          <w:rFonts w:ascii="標楷體" w:eastAsia="標楷體" w:hAnsi="標楷體" w:hint="eastAsia"/>
          <w:bCs/>
          <w:snapToGrid w:val="0"/>
          <w:sz w:val="28"/>
          <w:szCs w:val="28"/>
        </w:rPr>
        <w:t>市政府整體財務管理情形，核有：</w:t>
      </w:r>
      <w:r>
        <w:rPr>
          <w:rFonts w:ascii="標楷體" w:eastAsia="標楷體" w:hAnsi="標楷體" w:hint="eastAsia"/>
          <w:bCs/>
          <w:snapToGrid w:val="0"/>
          <w:sz w:val="28"/>
          <w:szCs w:val="28"/>
        </w:rPr>
        <w:t>(</w:t>
      </w:r>
      <w:r w:rsidRPr="004A2EE7">
        <w:rPr>
          <w:rFonts w:ascii="標楷體" w:eastAsia="標楷體" w:hAnsi="標楷體" w:hint="eastAsia"/>
          <w:bCs/>
          <w:snapToGrid w:val="0"/>
          <w:sz w:val="28"/>
          <w:szCs w:val="28"/>
        </w:rPr>
        <w:t>1</w:t>
      </w:r>
      <w:r>
        <w:rPr>
          <w:rFonts w:ascii="標楷體" w:eastAsia="標楷體" w:hAnsi="標楷體" w:hint="eastAsia"/>
          <w:bCs/>
          <w:snapToGrid w:val="0"/>
          <w:sz w:val="28"/>
          <w:szCs w:val="28"/>
        </w:rPr>
        <w:t>)</w:t>
      </w:r>
      <w:r w:rsidRPr="004A2EE7">
        <w:rPr>
          <w:rFonts w:ascii="標楷體" w:eastAsia="標楷體" w:hAnsi="標楷體" w:hint="eastAsia"/>
          <w:bCs/>
          <w:snapToGrid w:val="0"/>
          <w:sz w:val="28"/>
          <w:szCs w:val="28"/>
        </w:rPr>
        <w:t>截至</w:t>
      </w:r>
      <w:r w:rsidRPr="004A2EE7">
        <w:rPr>
          <w:rFonts w:ascii="標楷體" w:eastAsia="標楷體" w:hAnsi="標楷體"/>
          <w:bCs/>
          <w:snapToGrid w:val="0"/>
          <w:sz w:val="28"/>
          <w:szCs w:val="28"/>
        </w:rPr>
        <w:t>113年底止，經</w:t>
      </w:r>
      <w:r w:rsidRPr="004A2EE7">
        <w:rPr>
          <w:rFonts w:ascii="標楷體" w:eastAsia="標楷體" w:hAnsi="標楷體" w:hint="eastAsia"/>
          <w:bCs/>
          <w:snapToGrid w:val="0"/>
          <w:sz w:val="28"/>
          <w:szCs w:val="28"/>
        </w:rPr>
        <w:t>市政府</w:t>
      </w:r>
      <w:r w:rsidRPr="004A2EE7">
        <w:rPr>
          <w:rFonts w:ascii="標楷體" w:eastAsia="標楷體" w:hAnsi="標楷體"/>
          <w:bCs/>
          <w:snapToGrid w:val="0"/>
          <w:sz w:val="28"/>
          <w:szCs w:val="28"/>
        </w:rPr>
        <w:t>公共債務管理委員會審議評估通過之自償性公共債務共計14案，計畫總經費3,958億餘元（未經折現前），預計舉借債務總金額2,378億餘元，已舉借高達914億餘元，</w:t>
      </w:r>
      <w:r w:rsidRPr="004A2EE7">
        <w:rPr>
          <w:rFonts w:ascii="標楷體" w:eastAsia="標楷體" w:hAnsi="標楷體" w:hint="eastAsia"/>
          <w:bCs/>
          <w:snapToGrid w:val="0"/>
          <w:sz w:val="28"/>
          <w:szCs w:val="28"/>
        </w:rPr>
        <w:t>而</w:t>
      </w:r>
      <w:r w:rsidRPr="004A2EE7">
        <w:rPr>
          <w:rFonts w:ascii="標楷體" w:eastAsia="標楷體" w:hAnsi="標楷體"/>
          <w:bCs/>
          <w:snapToGrid w:val="0"/>
          <w:sz w:val="28"/>
          <w:szCs w:val="28"/>
        </w:rPr>
        <w:t>行政院為避免</w:t>
      </w:r>
      <w:r w:rsidRPr="004A2EE7">
        <w:rPr>
          <w:rFonts w:ascii="標楷體" w:eastAsia="標楷體" w:hAnsi="標楷體" w:hint="eastAsia"/>
          <w:bCs/>
          <w:snapToGrid w:val="0"/>
          <w:sz w:val="28"/>
          <w:szCs w:val="28"/>
        </w:rPr>
        <w:t>市政府</w:t>
      </w:r>
      <w:r w:rsidRPr="004A2EE7">
        <w:rPr>
          <w:rFonts w:ascii="標楷體" w:eastAsia="標楷體" w:hAnsi="標楷體"/>
          <w:bCs/>
          <w:snapToGrid w:val="0"/>
          <w:sz w:val="28"/>
          <w:szCs w:val="28"/>
        </w:rPr>
        <w:t>未來發生自償性財源喪失，致公共債務逾法定限額之風險，</w:t>
      </w:r>
      <w:r w:rsidRPr="004A2EE7">
        <w:rPr>
          <w:rFonts w:ascii="標楷體" w:eastAsia="標楷體" w:hAnsi="標楷體" w:hint="eastAsia"/>
          <w:bCs/>
          <w:snapToGrid w:val="0"/>
          <w:sz w:val="28"/>
          <w:szCs w:val="28"/>
        </w:rPr>
        <w:t>爰</w:t>
      </w:r>
      <w:r w:rsidRPr="004A2EE7">
        <w:rPr>
          <w:rFonts w:ascii="標楷體" w:eastAsia="標楷體" w:hAnsi="標楷體"/>
          <w:bCs/>
          <w:snapToGrid w:val="0"/>
          <w:sz w:val="28"/>
          <w:szCs w:val="28"/>
        </w:rPr>
        <w:t>函請注意自償性債務未償餘額持續增加且增加額度高，並囑請注意經濟變動因素，定期檢討自償性計畫償債財源之適足性</w:t>
      </w:r>
      <w:r w:rsidRPr="004A2EE7">
        <w:rPr>
          <w:rFonts w:ascii="標楷體" w:eastAsia="標楷體" w:hAnsi="標楷體" w:hint="eastAsia"/>
          <w:bCs/>
          <w:snapToGrid w:val="0"/>
          <w:sz w:val="28"/>
          <w:szCs w:val="28"/>
        </w:rPr>
        <w:t>。</w:t>
      </w:r>
      <w:r w:rsidRPr="004A2EE7">
        <w:rPr>
          <w:rFonts w:ascii="標楷體" w:eastAsia="標楷體" w:hAnsi="標楷體"/>
          <w:bCs/>
          <w:snapToGrid w:val="0"/>
          <w:sz w:val="28"/>
          <w:szCs w:val="28"/>
        </w:rPr>
        <w:t>經檢視上開自償性公共債務計畫14案中，除桃園捷運</w:t>
      </w:r>
      <w:r w:rsidRPr="004A2EE7">
        <w:rPr>
          <w:rFonts w:ascii="標楷體" w:eastAsia="標楷體" w:hAnsi="標楷體" w:hint="eastAsia"/>
          <w:bCs/>
          <w:snapToGrid w:val="0"/>
          <w:sz w:val="28"/>
          <w:szCs w:val="28"/>
        </w:rPr>
        <w:t>綠</w:t>
      </w:r>
      <w:r w:rsidRPr="004A2EE7">
        <w:rPr>
          <w:rFonts w:ascii="標楷體" w:eastAsia="標楷體" w:hAnsi="標楷體"/>
          <w:bCs/>
          <w:snapToGrid w:val="0"/>
          <w:sz w:val="28"/>
          <w:szCs w:val="28"/>
        </w:rPr>
        <w:t>線計畫等4案捷運</w:t>
      </w:r>
      <w:r w:rsidRPr="004A2EE7">
        <w:rPr>
          <w:rFonts w:ascii="標楷體" w:eastAsia="標楷體" w:hAnsi="標楷體" w:hint="eastAsia"/>
          <w:bCs/>
          <w:snapToGrid w:val="0"/>
          <w:sz w:val="28"/>
          <w:szCs w:val="28"/>
        </w:rPr>
        <w:t>工程，已引進「跨域加值公共建設財務規劃方案」之租稅增額財源（</w:t>
      </w:r>
      <w:r w:rsidRPr="004A2EE7">
        <w:rPr>
          <w:rFonts w:ascii="標楷體" w:eastAsia="標楷體" w:hAnsi="標楷體"/>
          <w:bCs/>
          <w:snapToGrid w:val="0"/>
          <w:sz w:val="28"/>
          <w:szCs w:val="28"/>
        </w:rPr>
        <w:t>TIF）機制，及排除具鄰避效應（Not In My Back Yard）之停車場興建計畫案外，餘9案（區段徵收及社會住宅）尚未引進租稅增額財源（TIF）機制，</w:t>
      </w:r>
      <w:r w:rsidRPr="004A2EE7">
        <w:rPr>
          <w:rFonts w:ascii="標楷體" w:eastAsia="標楷體" w:hAnsi="標楷體" w:hint="eastAsia"/>
          <w:bCs/>
          <w:snapToGrid w:val="0"/>
          <w:sz w:val="28"/>
          <w:szCs w:val="28"/>
        </w:rPr>
        <w:t>且</w:t>
      </w:r>
      <w:r w:rsidRPr="004A2EE7">
        <w:rPr>
          <w:rFonts w:ascii="標楷體" w:eastAsia="標楷體" w:hAnsi="標楷體"/>
          <w:bCs/>
          <w:snapToGrid w:val="0"/>
          <w:sz w:val="28"/>
          <w:szCs w:val="28"/>
        </w:rPr>
        <w:t>經審閱各該計畫之財務規劃，</w:t>
      </w:r>
      <w:r w:rsidRPr="004A2EE7">
        <w:rPr>
          <w:rFonts w:ascii="標楷體" w:eastAsia="標楷體" w:hAnsi="標楷體" w:hint="eastAsia"/>
          <w:bCs/>
          <w:snapToGrid w:val="0"/>
          <w:sz w:val="28"/>
          <w:szCs w:val="28"/>
        </w:rPr>
        <w:t>其</w:t>
      </w:r>
      <w:r w:rsidRPr="004A2EE7">
        <w:rPr>
          <w:rFonts w:ascii="標楷體" w:eastAsia="標楷體" w:hAnsi="標楷體"/>
          <w:bCs/>
          <w:snapToGrid w:val="0"/>
          <w:sz w:val="28"/>
          <w:szCs w:val="28"/>
        </w:rPr>
        <w:t>財源均係向金融機構或</w:t>
      </w:r>
      <w:r w:rsidRPr="004A2EE7">
        <w:rPr>
          <w:rFonts w:ascii="標楷體" w:eastAsia="標楷體" w:hAnsi="標楷體" w:hint="eastAsia"/>
          <w:bCs/>
          <w:snapToGrid w:val="0"/>
          <w:sz w:val="28"/>
          <w:szCs w:val="28"/>
        </w:rPr>
        <w:t>實施</w:t>
      </w:r>
      <w:r w:rsidRPr="004A2EE7">
        <w:rPr>
          <w:rFonts w:ascii="標楷體" w:eastAsia="標楷體" w:hAnsi="標楷體"/>
          <w:bCs/>
          <w:snapToGrid w:val="0"/>
          <w:sz w:val="28"/>
          <w:szCs w:val="28"/>
        </w:rPr>
        <w:t>平均地權基金借款，於開發完成後，透過土地標（讓）售，或租金收入等方式辦理還款，雖尚能達成自償性之目標（社會住宅之自償性仍未達100％），</w:t>
      </w:r>
      <w:r w:rsidRPr="004A2EE7">
        <w:rPr>
          <w:rFonts w:ascii="標楷體" w:eastAsia="標楷體" w:hAnsi="標楷體" w:hint="eastAsia"/>
          <w:bCs/>
          <w:snapToGrid w:val="0"/>
          <w:sz w:val="28"/>
          <w:szCs w:val="28"/>
        </w:rPr>
        <w:t>惟</w:t>
      </w:r>
      <w:r w:rsidRPr="004A2EE7">
        <w:rPr>
          <w:rFonts w:ascii="標楷體" w:eastAsia="標楷體" w:hAnsi="標楷體"/>
          <w:bCs/>
          <w:snapToGrid w:val="0"/>
          <w:sz w:val="28"/>
          <w:szCs w:val="28"/>
        </w:rPr>
        <w:t>仍須負擔高額利息費用</w:t>
      </w:r>
      <w:r w:rsidRPr="004A2EE7">
        <w:rPr>
          <w:rFonts w:ascii="標楷體" w:eastAsia="標楷體" w:hAnsi="標楷體" w:hint="eastAsia"/>
          <w:bCs/>
          <w:snapToGrid w:val="0"/>
          <w:sz w:val="28"/>
          <w:szCs w:val="28"/>
        </w:rPr>
        <w:t>；</w:t>
      </w:r>
      <w:r>
        <w:rPr>
          <w:rFonts w:ascii="標楷體" w:eastAsia="標楷體" w:hAnsi="標楷體" w:hint="eastAsia"/>
          <w:bCs/>
          <w:snapToGrid w:val="0"/>
          <w:sz w:val="28"/>
          <w:szCs w:val="28"/>
        </w:rPr>
        <w:t>(</w:t>
      </w:r>
      <w:r w:rsidRPr="004A2EE7">
        <w:rPr>
          <w:rFonts w:ascii="標楷體" w:eastAsia="標楷體" w:hAnsi="標楷體" w:hint="eastAsia"/>
          <w:bCs/>
          <w:snapToGrid w:val="0"/>
          <w:sz w:val="28"/>
          <w:szCs w:val="28"/>
        </w:rPr>
        <w:t>2</w:t>
      </w:r>
      <w:r>
        <w:rPr>
          <w:rFonts w:ascii="標楷體" w:eastAsia="標楷體" w:hAnsi="標楷體" w:hint="eastAsia"/>
          <w:bCs/>
          <w:snapToGrid w:val="0"/>
          <w:sz w:val="28"/>
          <w:szCs w:val="28"/>
        </w:rPr>
        <w:t>)</w:t>
      </w:r>
      <w:r w:rsidRPr="004A2EE7">
        <w:rPr>
          <w:rFonts w:ascii="標楷體" w:eastAsia="標楷體" w:hAnsi="標楷體"/>
          <w:bCs/>
          <w:snapToGrid w:val="0"/>
          <w:sz w:val="28"/>
          <w:szCs w:val="28"/>
        </w:rPr>
        <w:t>年度債務付息由109年之2億餘元，提升至113年之8億餘元，增幅約2.29倍</w:t>
      </w:r>
      <w:r w:rsidRPr="004A2EE7">
        <w:rPr>
          <w:rFonts w:ascii="標楷體" w:eastAsia="標楷體" w:hAnsi="標楷體" w:hint="eastAsia"/>
          <w:bCs/>
          <w:snapToGrid w:val="0"/>
          <w:sz w:val="28"/>
          <w:szCs w:val="28"/>
        </w:rPr>
        <w:t>，</w:t>
      </w:r>
      <w:r w:rsidRPr="004A2EE7">
        <w:rPr>
          <w:rFonts w:ascii="標楷體" w:eastAsia="標楷體" w:hAnsi="標楷體"/>
          <w:bCs/>
          <w:snapToGrid w:val="0"/>
          <w:sz w:val="28"/>
          <w:szCs w:val="28"/>
        </w:rPr>
        <w:t>自償性公共債務自109年底之241億餘元，增加至113年底之914億餘元，增幅2.78倍</w:t>
      </w:r>
      <w:r w:rsidRPr="004A2EE7">
        <w:rPr>
          <w:rFonts w:ascii="標楷體" w:eastAsia="標楷體" w:hAnsi="標楷體" w:hint="eastAsia"/>
          <w:bCs/>
          <w:snapToGrid w:val="0"/>
          <w:sz w:val="28"/>
          <w:szCs w:val="28"/>
        </w:rPr>
        <w:t>。</w:t>
      </w:r>
      <w:r w:rsidRPr="004A2EE7">
        <w:rPr>
          <w:rFonts w:ascii="標楷體" w:eastAsia="標楷體" w:hAnsi="標楷體"/>
          <w:bCs/>
          <w:snapToGrid w:val="0"/>
          <w:sz w:val="28"/>
          <w:szCs w:val="28"/>
        </w:rPr>
        <w:t>市政府</w:t>
      </w:r>
      <w:r w:rsidRPr="004A2EE7">
        <w:rPr>
          <w:rFonts w:ascii="標楷體" w:eastAsia="標楷體" w:hAnsi="標楷體" w:hint="eastAsia"/>
          <w:bCs/>
          <w:snapToGrid w:val="0"/>
          <w:sz w:val="28"/>
          <w:szCs w:val="28"/>
        </w:rPr>
        <w:t>為避免舉債利率波動所造成之衝擊，及降低債務利息負擔，</w:t>
      </w:r>
      <w:r w:rsidRPr="004A2EE7">
        <w:rPr>
          <w:rFonts w:ascii="標楷體" w:eastAsia="標楷體" w:hAnsi="標楷體"/>
          <w:bCs/>
          <w:snapToGrid w:val="0"/>
          <w:sz w:val="28"/>
          <w:szCs w:val="28"/>
        </w:rPr>
        <w:t>於114年3月</w:t>
      </w:r>
      <w:r w:rsidRPr="004A2EE7">
        <w:rPr>
          <w:rFonts w:ascii="標楷體" w:eastAsia="標楷體" w:hAnsi="標楷體" w:hint="eastAsia"/>
          <w:bCs/>
          <w:snapToGrid w:val="0"/>
          <w:sz w:val="28"/>
          <w:szCs w:val="28"/>
        </w:rPr>
        <w:t>間</w:t>
      </w:r>
      <w:r w:rsidRPr="004A2EE7">
        <w:rPr>
          <w:rFonts w:ascii="標楷體" w:eastAsia="標楷體" w:hAnsi="標楷體"/>
          <w:bCs/>
          <w:snapToGrid w:val="0"/>
          <w:sz w:val="28"/>
          <w:szCs w:val="28"/>
        </w:rPr>
        <w:t>以社會住宅與捷運軌道兩大自償性計畫，發行2年期各6億元（公債殖利率1.6％）之「政府可持續發展永續債券（下稱永續債）」，預估每年可節約344萬餘元之債務付息</w:t>
      </w:r>
      <w:r w:rsidRPr="004A2EE7">
        <w:rPr>
          <w:rFonts w:ascii="標楷體" w:eastAsia="標楷體" w:hAnsi="標楷體" w:hint="eastAsia"/>
          <w:bCs/>
          <w:snapToGrid w:val="0"/>
          <w:sz w:val="28"/>
          <w:szCs w:val="28"/>
        </w:rPr>
        <w:t>。另市政府</w:t>
      </w:r>
      <w:r w:rsidRPr="004A2EE7">
        <w:rPr>
          <w:rFonts w:ascii="標楷體" w:eastAsia="標楷體" w:hAnsi="標楷體"/>
          <w:bCs/>
          <w:snapToGrid w:val="0"/>
          <w:sz w:val="28"/>
          <w:szCs w:val="28"/>
        </w:rPr>
        <w:t>113年度簽訂之長期借款契約</w:t>
      </w:r>
      <w:r w:rsidRPr="004A2EE7">
        <w:rPr>
          <w:rFonts w:ascii="標楷體" w:eastAsia="標楷體" w:hAnsi="標楷體" w:hint="eastAsia"/>
          <w:bCs/>
          <w:snapToGrid w:val="0"/>
          <w:sz w:val="28"/>
          <w:szCs w:val="28"/>
        </w:rPr>
        <w:t>及</w:t>
      </w:r>
      <w:r w:rsidRPr="004A2EE7">
        <w:rPr>
          <w:rFonts w:ascii="標楷體" w:eastAsia="標楷體" w:hAnsi="標楷體"/>
          <w:bCs/>
          <w:snapToGrid w:val="0"/>
          <w:sz w:val="28"/>
          <w:szCs w:val="28"/>
        </w:rPr>
        <w:t>各自償性計畫已簽定借款契約</w:t>
      </w:r>
      <w:r w:rsidRPr="004A2EE7">
        <w:rPr>
          <w:rFonts w:ascii="標楷體" w:eastAsia="標楷體" w:hAnsi="標楷體" w:hint="eastAsia"/>
          <w:bCs/>
          <w:snapToGrid w:val="0"/>
          <w:sz w:val="28"/>
          <w:szCs w:val="28"/>
        </w:rPr>
        <w:t>之平</w:t>
      </w:r>
      <w:r w:rsidRPr="004A2EE7">
        <w:rPr>
          <w:rFonts w:ascii="標楷體" w:eastAsia="標楷體" w:hAnsi="標楷體"/>
          <w:bCs/>
          <w:snapToGrid w:val="0"/>
          <w:sz w:val="28"/>
          <w:szCs w:val="28"/>
        </w:rPr>
        <w:t>均利率</w:t>
      </w:r>
      <w:r w:rsidRPr="004A2EE7">
        <w:rPr>
          <w:rFonts w:ascii="標楷體" w:eastAsia="標楷體" w:hAnsi="標楷體" w:hint="eastAsia"/>
          <w:bCs/>
          <w:snapToGrid w:val="0"/>
          <w:sz w:val="28"/>
          <w:szCs w:val="28"/>
        </w:rPr>
        <w:t>，經以</w:t>
      </w:r>
      <w:r w:rsidRPr="004A2EE7">
        <w:rPr>
          <w:rFonts w:ascii="標楷體" w:eastAsia="標楷體" w:hAnsi="標楷體"/>
          <w:bCs/>
          <w:snapToGrid w:val="0"/>
          <w:sz w:val="28"/>
          <w:szCs w:val="28"/>
        </w:rPr>
        <w:t>截至113年底止1年以上公共債務未償餘額為281億元，及各自償性計畫</w:t>
      </w:r>
      <w:r w:rsidRPr="004A2EE7">
        <w:rPr>
          <w:rFonts w:ascii="標楷體" w:eastAsia="標楷體" w:hAnsi="標楷體" w:hint="eastAsia"/>
          <w:bCs/>
          <w:snapToGrid w:val="0"/>
          <w:sz w:val="28"/>
          <w:szCs w:val="28"/>
        </w:rPr>
        <w:t>已簽約貸款金額</w:t>
      </w:r>
      <w:r w:rsidRPr="004A2EE7">
        <w:rPr>
          <w:rFonts w:ascii="標楷體" w:eastAsia="標楷體" w:hAnsi="標楷體"/>
          <w:bCs/>
          <w:snapToGrid w:val="0"/>
          <w:sz w:val="28"/>
          <w:szCs w:val="28"/>
        </w:rPr>
        <w:t>1,319億餘元等數額，按永續債之殖利率估算，</w:t>
      </w:r>
      <w:r w:rsidRPr="004A2EE7">
        <w:rPr>
          <w:rFonts w:ascii="標楷體" w:eastAsia="標楷體" w:hAnsi="標楷體" w:hint="eastAsia"/>
          <w:bCs/>
          <w:snapToGrid w:val="0"/>
          <w:sz w:val="28"/>
          <w:szCs w:val="28"/>
        </w:rPr>
        <w:t>倘</w:t>
      </w:r>
      <w:r w:rsidRPr="004A2EE7">
        <w:rPr>
          <w:rFonts w:ascii="標楷體" w:eastAsia="標楷體" w:hAnsi="標楷體"/>
          <w:bCs/>
          <w:snapToGrid w:val="0"/>
          <w:sz w:val="28"/>
          <w:szCs w:val="28"/>
        </w:rPr>
        <w:t>以公債引導資金挹注重大施政建設及自償性</w:t>
      </w:r>
      <w:r w:rsidRPr="004A2EE7">
        <w:rPr>
          <w:rFonts w:ascii="標楷體" w:eastAsia="標楷體" w:hAnsi="標楷體"/>
          <w:bCs/>
          <w:snapToGrid w:val="0"/>
          <w:sz w:val="28"/>
          <w:szCs w:val="28"/>
        </w:rPr>
        <w:lastRenderedPageBreak/>
        <w:t>計畫，每年約可節</w:t>
      </w:r>
      <w:r w:rsidRPr="004A2EE7">
        <w:rPr>
          <w:rFonts w:ascii="標楷體" w:eastAsia="標楷體" w:hAnsi="標楷體" w:hint="eastAsia"/>
          <w:bCs/>
          <w:snapToGrid w:val="0"/>
          <w:sz w:val="28"/>
          <w:szCs w:val="28"/>
        </w:rPr>
        <w:t>省</w:t>
      </w:r>
      <w:r w:rsidRPr="004A2EE7">
        <w:rPr>
          <w:rFonts w:ascii="標楷體" w:eastAsia="標楷體" w:hAnsi="標楷體"/>
          <w:bCs/>
          <w:snapToGrid w:val="0"/>
          <w:sz w:val="28"/>
          <w:szCs w:val="28"/>
        </w:rPr>
        <w:t>約4億餘元之</w:t>
      </w:r>
      <w:r w:rsidRPr="004A2EE7">
        <w:rPr>
          <w:rFonts w:ascii="標楷體" w:eastAsia="標楷體" w:hAnsi="標楷體" w:hint="eastAsia"/>
          <w:bCs/>
          <w:snapToGrid w:val="0"/>
          <w:sz w:val="28"/>
          <w:szCs w:val="28"/>
        </w:rPr>
        <w:t>利</w:t>
      </w:r>
      <w:r w:rsidRPr="004A2EE7">
        <w:rPr>
          <w:rFonts w:ascii="標楷體" w:eastAsia="標楷體" w:hAnsi="標楷體"/>
          <w:bCs/>
          <w:snapToGrid w:val="0"/>
          <w:sz w:val="28"/>
          <w:szCs w:val="28"/>
        </w:rPr>
        <w:t>息負擔</w:t>
      </w:r>
      <w:r w:rsidRPr="004A2EE7">
        <w:rPr>
          <w:rFonts w:ascii="標楷體" w:eastAsia="標楷體" w:hAnsi="標楷體" w:hint="eastAsia"/>
          <w:bCs/>
          <w:snapToGrid w:val="0"/>
          <w:sz w:val="28"/>
          <w:szCs w:val="28"/>
        </w:rPr>
        <w:t>，為維持債務可負擔性，允宜衡酌以發行公債取代借款之可行性；</w:t>
      </w:r>
      <w:r>
        <w:rPr>
          <w:rFonts w:ascii="標楷體" w:eastAsia="標楷體" w:hAnsi="標楷體" w:hint="eastAsia"/>
          <w:bCs/>
          <w:snapToGrid w:val="0"/>
          <w:sz w:val="28"/>
          <w:szCs w:val="28"/>
        </w:rPr>
        <w:t>(</w:t>
      </w:r>
      <w:r w:rsidRPr="004A2EE7">
        <w:rPr>
          <w:rFonts w:ascii="標楷體" w:eastAsia="標楷體" w:hAnsi="標楷體" w:hint="eastAsia"/>
          <w:bCs/>
          <w:snapToGrid w:val="0"/>
          <w:sz w:val="28"/>
          <w:szCs w:val="28"/>
        </w:rPr>
        <w:t>3</w:t>
      </w:r>
      <w:r>
        <w:rPr>
          <w:rFonts w:ascii="標楷體" w:eastAsia="標楷體" w:hAnsi="標楷體" w:hint="eastAsia"/>
          <w:bCs/>
          <w:snapToGrid w:val="0"/>
          <w:sz w:val="28"/>
          <w:szCs w:val="28"/>
        </w:rPr>
        <w:t>)</w:t>
      </w:r>
      <w:r w:rsidRPr="004A2EE7">
        <w:rPr>
          <w:rFonts w:ascii="標楷體" w:eastAsia="標楷體" w:hAnsi="標楷體" w:hint="eastAsia"/>
          <w:bCs/>
          <w:snapToGrid w:val="0"/>
          <w:sz w:val="28"/>
          <w:szCs w:val="28"/>
        </w:rPr>
        <w:t>財劃法修正後分配指標，影響獲配統籌分配稅之多寡，將著重於轄內各類營利事業營業額、房屋、地價及土地增值等稅課收入、規費、工程受益費、罰鍰及賠償收入、所得能力等關鍵指標，按各項統計資料發現，市政府於各項關鍵指標，雖居於</w:t>
      </w:r>
      <w:r w:rsidRPr="004A2EE7">
        <w:rPr>
          <w:rFonts w:ascii="標楷體" w:eastAsia="標楷體" w:hAnsi="標楷體"/>
          <w:bCs/>
          <w:snapToGrid w:val="0"/>
          <w:sz w:val="28"/>
          <w:szCs w:val="28"/>
        </w:rPr>
        <w:t>22市縣之前段，惟</w:t>
      </w:r>
      <w:r w:rsidRPr="004A2EE7">
        <w:rPr>
          <w:rFonts w:ascii="標楷體" w:eastAsia="標楷體" w:hAnsi="標楷體" w:hint="eastAsia"/>
          <w:bCs/>
          <w:snapToGrid w:val="0"/>
          <w:sz w:val="28"/>
          <w:szCs w:val="28"/>
        </w:rPr>
        <w:t>本處前</w:t>
      </w:r>
      <w:r w:rsidRPr="004A2EE7">
        <w:rPr>
          <w:rFonts w:ascii="標楷體" w:eastAsia="標楷體" w:hAnsi="標楷體"/>
          <w:bCs/>
          <w:snapToGrid w:val="0"/>
          <w:sz w:val="28"/>
          <w:szCs w:val="28"/>
        </w:rPr>
        <w:t>辦理農業局109</w:t>
      </w:r>
      <w:r w:rsidRPr="004A2EE7">
        <w:rPr>
          <w:rFonts w:ascii="標楷體" w:eastAsia="標楷體" w:hAnsi="標楷體" w:hint="eastAsia"/>
          <w:bCs/>
          <w:snapToGrid w:val="0"/>
          <w:sz w:val="28"/>
          <w:szCs w:val="28"/>
        </w:rPr>
        <w:t>及113</w:t>
      </w:r>
      <w:r w:rsidRPr="004A2EE7">
        <w:rPr>
          <w:rFonts w:ascii="標楷體" w:eastAsia="標楷體" w:hAnsi="標楷體"/>
          <w:bCs/>
          <w:snapToGrid w:val="0"/>
          <w:sz w:val="28"/>
          <w:szCs w:val="28"/>
        </w:rPr>
        <w:t>年度財務收支</w:t>
      </w:r>
      <w:r w:rsidRPr="004A2EE7">
        <w:rPr>
          <w:rFonts w:ascii="標楷體" w:eastAsia="標楷體" w:hAnsi="標楷體" w:hint="eastAsia"/>
          <w:bCs/>
          <w:snapToGrid w:val="0"/>
          <w:sz w:val="28"/>
          <w:szCs w:val="28"/>
        </w:rPr>
        <w:t>及決算</w:t>
      </w:r>
      <w:r w:rsidRPr="004A2EE7">
        <w:rPr>
          <w:rFonts w:ascii="標楷體" w:eastAsia="標楷體" w:hAnsi="標楷體"/>
          <w:bCs/>
          <w:snapToGrid w:val="0"/>
          <w:sz w:val="28"/>
          <w:szCs w:val="28"/>
        </w:rPr>
        <w:t>抽</w:t>
      </w:r>
      <w:r w:rsidRPr="004A2EE7">
        <w:rPr>
          <w:rFonts w:ascii="標楷體" w:eastAsia="標楷體" w:hAnsi="標楷體" w:hint="eastAsia"/>
          <w:bCs/>
          <w:snapToGrid w:val="0"/>
          <w:sz w:val="28"/>
          <w:szCs w:val="28"/>
        </w:rPr>
        <w:t>查、</w:t>
      </w:r>
      <w:r w:rsidRPr="004A2EE7">
        <w:rPr>
          <w:rFonts w:ascii="標楷體" w:eastAsia="標楷體" w:hAnsi="標楷體"/>
          <w:bCs/>
          <w:snapToGrid w:val="0"/>
          <w:sz w:val="28"/>
          <w:szCs w:val="28"/>
        </w:rPr>
        <w:t>財政局109及110年</w:t>
      </w:r>
      <w:r w:rsidRPr="004A2EE7">
        <w:rPr>
          <w:rFonts w:ascii="標楷體" w:eastAsia="標楷體" w:hAnsi="標楷體" w:hint="eastAsia"/>
          <w:bCs/>
          <w:snapToGrid w:val="0"/>
          <w:sz w:val="28"/>
          <w:szCs w:val="28"/>
        </w:rPr>
        <w:t>度財務收支及決算抽查，及</w:t>
      </w:r>
      <w:r w:rsidRPr="004A2EE7">
        <w:rPr>
          <w:rFonts w:ascii="標楷體" w:eastAsia="標楷體" w:hAnsi="標楷體"/>
          <w:bCs/>
          <w:snapToGrid w:val="0"/>
          <w:sz w:val="28"/>
          <w:szCs w:val="28"/>
        </w:rPr>
        <w:t>地方稅務局歷年財務收支抽查</w:t>
      </w:r>
      <w:r w:rsidRPr="004A2EE7">
        <w:rPr>
          <w:rFonts w:ascii="標楷體" w:eastAsia="標楷體" w:hAnsi="標楷體" w:hint="eastAsia"/>
          <w:bCs/>
          <w:snapToGrid w:val="0"/>
          <w:sz w:val="28"/>
          <w:szCs w:val="28"/>
        </w:rPr>
        <w:t>等發現，</w:t>
      </w:r>
      <w:r w:rsidRPr="004A2EE7">
        <w:rPr>
          <w:rFonts w:ascii="標楷體" w:eastAsia="標楷體" w:hAnsi="標楷體"/>
          <w:bCs/>
          <w:snapToGrid w:val="0"/>
          <w:sz w:val="28"/>
          <w:szCs w:val="28"/>
        </w:rPr>
        <w:t>永安及竹圍漁港港區內之公有停車場收費機制，迄</w:t>
      </w:r>
      <w:r w:rsidRPr="004A2EE7">
        <w:rPr>
          <w:rFonts w:ascii="標楷體" w:eastAsia="標楷體" w:hAnsi="標楷體" w:hint="eastAsia"/>
          <w:bCs/>
          <w:snapToGrid w:val="0"/>
          <w:sz w:val="28"/>
          <w:szCs w:val="28"/>
        </w:rPr>
        <w:t>未</w:t>
      </w:r>
      <w:r w:rsidRPr="004A2EE7">
        <w:rPr>
          <w:rFonts w:ascii="標楷體" w:eastAsia="標楷體" w:hAnsi="標楷體"/>
          <w:bCs/>
          <w:snapToGrid w:val="0"/>
          <w:sz w:val="28"/>
          <w:szCs w:val="28"/>
        </w:rPr>
        <w:t>研擬</w:t>
      </w:r>
      <w:r w:rsidRPr="004A2EE7">
        <w:rPr>
          <w:rFonts w:ascii="標楷體" w:eastAsia="標楷體" w:hAnsi="標楷體" w:hint="eastAsia"/>
          <w:bCs/>
          <w:snapToGrid w:val="0"/>
          <w:sz w:val="28"/>
          <w:szCs w:val="28"/>
        </w:rPr>
        <w:t>新增</w:t>
      </w:r>
      <w:r w:rsidRPr="004A2EE7">
        <w:rPr>
          <w:noProof/>
          <w14:ligatures w14:val="standardContextual"/>
        </w:rPr>
        <mc:AlternateContent>
          <mc:Choice Requires="wpg">
            <w:drawing>
              <wp:anchor distT="0" distB="0" distL="114300" distR="114300" simplePos="0" relativeHeight="251745280" behindDoc="0" locked="0" layoutInCell="1" allowOverlap="1" wp14:anchorId="19619415" wp14:editId="37A6B412">
                <wp:simplePos x="0" y="0"/>
                <wp:positionH relativeFrom="column">
                  <wp:posOffset>2635793</wp:posOffset>
                </wp:positionH>
                <wp:positionV relativeFrom="paragraph">
                  <wp:posOffset>1527084</wp:posOffset>
                </wp:positionV>
                <wp:extent cx="3636917" cy="2914650"/>
                <wp:effectExtent l="0" t="76200" r="20955" b="0"/>
                <wp:wrapTight wrapText="bothSides">
                  <wp:wrapPolygon edited="0">
                    <wp:start x="2602" y="-565"/>
                    <wp:lineTo x="1471" y="-282"/>
                    <wp:lineTo x="566" y="706"/>
                    <wp:lineTo x="339" y="6494"/>
                    <wp:lineTo x="453" y="15671"/>
                    <wp:lineTo x="1697" y="17788"/>
                    <wp:lineTo x="566" y="17929"/>
                    <wp:lineTo x="339" y="20047"/>
                    <wp:lineTo x="339" y="21459"/>
                    <wp:lineTo x="21159" y="21459"/>
                    <wp:lineTo x="21046" y="17929"/>
                    <wp:lineTo x="20367" y="17788"/>
                    <wp:lineTo x="21611" y="15671"/>
                    <wp:lineTo x="21611" y="1553"/>
                    <wp:lineTo x="20932" y="-282"/>
                    <wp:lineTo x="19461" y="-565"/>
                    <wp:lineTo x="2602" y="-565"/>
                  </wp:wrapPolygon>
                </wp:wrapTight>
                <wp:docPr id="177809273" name="群組 12"/>
                <wp:cNvGraphicFramePr/>
                <a:graphic xmlns:a="http://schemas.openxmlformats.org/drawingml/2006/main">
                  <a:graphicData uri="http://schemas.microsoft.com/office/word/2010/wordprocessingGroup">
                    <wpg:wgp>
                      <wpg:cNvGrpSpPr/>
                      <wpg:grpSpPr>
                        <a:xfrm>
                          <a:off x="0" y="0"/>
                          <a:ext cx="3636917" cy="2914650"/>
                          <a:chOff x="-103414" y="0"/>
                          <a:chExt cx="3513364" cy="2633938"/>
                        </a:xfrm>
                      </wpg:grpSpPr>
                      <pic:pic xmlns:pic="http://schemas.openxmlformats.org/drawingml/2006/picture">
                        <pic:nvPicPr>
                          <pic:cNvPr id="593577721" name="圖片 1"/>
                          <pic:cNvPicPr>
                            <a:picLocks noChangeAspect="1"/>
                          </pic:cNvPicPr>
                        </pic:nvPicPr>
                        <pic:blipFill rotWithShape="1">
                          <a:blip r:embed="rId49" cstate="print">
                            <a:extLst>
                              <a:ext uri="{28A0092B-C50C-407E-A947-70E740481C1C}">
                                <a14:useLocalDpi xmlns:a14="http://schemas.microsoft.com/office/drawing/2010/main" val="0"/>
                              </a:ext>
                            </a:extLst>
                          </a:blip>
                          <a:srcRect l="1625" t="-1" r="3919" b="1968"/>
                          <a:stretch>
                            <a:fillRect/>
                          </a:stretch>
                        </pic:blipFill>
                        <pic:spPr bwMode="auto">
                          <a:xfrm>
                            <a:off x="85725" y="0"/>
                            <a:ext cx="3276600" cy="2142490"/>
                          </a:xfrm>
                          <a:prstGeom prst="roundRect">
                            <a:avLst>
                              <a:gd name="adj" fmla="val 16667"/>
                            </a:avLst>
                          </a:prstGeom>
                          <a:ln w="9525" cap="flat" cmpd="sng" algn="ctr">
                            <a:solidFill>
                              <a:srgbClr val="0070C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wps:wsp>
                        <wps:cNvPr id="921080296" name="文字方塊 2"/>
                        <wps:cNvSpPr txBox="1">
                          <a:spLocks noChangeArrowheads="1"/>
                        </wps:cNvSpPr>
                        <wps:spPr bwMode="auto">
                          <a:xfrm>
                            <a:off x="-103414" y="2240238"/>
                            <a:ext cx="3513364" cy="393700"/>
                          </a:xfrm>
                          <a:prstGeom prst="rect">
                            <a:avLst/>
                          </a:prstGeom>
                          <a:noFill/>
                          <a:ln w="9525">
                            <a:noFill/>
                            <a:miter lim="800000"/>
                            <a:headEnd/>
                            <a:tailEnd/>
                          </a:ln>
                        </wps:spPr>
                        <wps:txbx>
                          <w:txbxContent>
                            <w:p w14:paraId="02A5762E" w14:textId="77777777" w:rsidR="007634FE" w:rsidRDefault="007634FE" w:rsidP="007634FE">
                              <w:pPr>
                                <w:spacing w:line="240" w:lineRule="exact"/>
                                <w:jc w:val="center"/>
                                <w:rPr>
                                  <w:rFonts w:ascii="標楷體" w:eastAsia="標楷體" w:hAnsi="標楷體"/>
                                  <w:b/>
                                </w:rPr>
                              </w:pPr>
                              <w:r w:rsidRPr="00993131">
                                <w:rPr>
                                  <w:rFonts w:ascii="標楷體" w:eastAsia="標楷體" w:hAnsi="標楷體" w:hint="eastAsia"/>
                                  <w:b/>
                                </w:rPr>
                                <w:t>永安漁港</w:t>
                              </w:r>
                              <w:r>
                                <w:rPr>
                                  <w:rFonts w:ascii="標楷體" w:eastAsia="標楷體" w:hAnsi="標楷體" w:hint="eastAsia"/>
                                  <w:b/>
                                </w:rPr>
                                <w:t>周邊停車場</w:t>
                              </w:r>
                            </w:p>
                            <w:p w14:paraId="20B37630" w14:textId="77777777" w:rsidR="007634FE" w:rsidRPr="00056B5E" w:rsidRDefault="007634FE" w:rsidP="007634FE">
                              <w:pPr>
                                <w:spacing w:line="240" w:lineRule="exact"/>
                                <w:jc w:val="center"/>
                                <w:rPr>
                                  <w:rFonts w:ascii="標楷體" w:eastAsia="標楷體" w:hAnsi="標楷體"/>
                                  <w:sz w:val="20"/>
                                </w:rPr>
                              </w:pPr>
                              <w:r w:rsidRPr="00056B5E">
                                <w:rPr>
                                  <w:rFonts w:ascii="標楷體" w:eastAsia="標楷體" w:hAnsi="標楷體" w:hint="eastAsia"/>
                                  <w:sz w:val="18"/>
                                </w:rPr>
                                <w:t>(圖片來源：</w:t>
                              </w:r>
                              <w:r>
                                <w:rPr>
                                  <w:rFonts w:ascii="標楷體" w:eastAsia="標楷體" w:hAnsi="標楷體" w:hint="eastAsia"/>
                                  <w:sz w:val="18"/>
                                </w:rPr>
                                <w:t>摘自</w:t>
                              </w:r>
                              <w:r w:rsidRPr="000178A5">
                                <w:rPr>
                                  <w:rFonts w:ascii="標楷體" w:eastAsia="標楷體" w:hAnsi="標楷體" w:hint="eastAsia"/>
                                  <w:sz w:val="18"/>
                                </w:rPr>
                                <w:t>桃園市</w:t>
                              </w:r>
                              <w:r>
                                <w:rPr>
                                  <w:rFonts w:ascii="標楷體" w:eastAsia="標楷體" w:hAnsi="標楷體" w:hint="eastAsia"/>
                                  <w:sz w:val="18"/>
                                </w:rPr>
                                <w:t>新屋區公所網站</w:t>
                              </w:r>
                              <w:r w:rsidRPr="00056B5E">
                                <w:rPr>
                                  <w:rFonts w:ascii="標楷體" w:eastAsia="標楷體" w:hAnsi="標楷體" w:hint="eastAsia"/>
                                  <w:sz w:val="20"/>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9619415" id="群組 12" o:spid="_x0000_s1100" style="position:absolute;left:0;text-align:left;margin-left:207.55pt;margin-top:120.25pt;width:286.35pt;height:229.5pt;z-index:251745280;mso-width-relative:margin;mso-height-relative:margin" coordorigin="-1034" coordsize="35133,263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">
                <v:shape id="圖片 1" o:spid="_x0000_s1101" type="#_x0000_t75" style="position:absolute;left:857;width:32766;height:21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" adj="3600" stroked="t" strokecolor="#0070c0">
                  <v:stroke joinstyle="round"/>
                  <v:imagedata r:id="rId50" o:title="" croptop="-1f" cropbottom="1290f" cropleft="1065f" cropright="2568f"/>
                  <v:shadow on="t" color="black" opacity="26214f" origin="-.5,-.5" offset="-.68028mm,.81072mm"/>
                  <v:path arrowok="t"/>
                </v:shape>
                <v:shape id="_x0000_s1102" type="#_x0000_t202" style="position:absolute;left:-1034;top:22402;width:35133;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" filled="f" stroked="f">
                  <v:textbox>
                    <w:txbxContent>
                      <w:p w14:paraId="02A5762E" w14:textId="77777777" w:rsidR="007634FE" w:rsidRDefault="007634FE" w:rsidP="007634FE">
                        <w:pPr>
                          <w:spacing w:line="240" w:lineRule="exact"/>
                          <w:jc w:val="center"/>
                          <w:rPr>
                            <w:rFonts w:ascii="標楷體" w:eastAsia="標楷體" w:hAnsi="標楷體"/>
                            <w:b/>
                          </w:rPr>
                        </w:pPr>
                        <w:r w:rsidRPr="00993131">
                          <w:rPr>
                            <w:rFonts w:ascii="標楷體" w:eastAsia="標楷體" w:hAnsi="標楷體" w:hint="eastAsia"/>
                            <w:b/>
                          </w:rPr>
                          <w:t>永安漁港</w:t>
                        </w:r>
                        <w:r>
                          <w:rPr>
                            <w:rFonts w:ascii="標楷體" w:eastAsia="標楷體" w:hAnsi="標楷體" w:hint="eastAsia"/>
                            <w:b/>
                          </w:rPr>
                          <w:t>周邊停車場</w:t>
                        </w:r>
                      </w:p>
                      <w:p w14:paraId="20B37630" w14:textId="77777777" w:rsidR="007634FE" w:rsidRPr="00056B5E" w:rsidRDefault="007634FE" w:rsidP="007634FE">
                        <w:pPr>
                          <w:spacing w:line="240" w:lineRule="exact"/>
                          <w:jc w:val="center"/>
                          <w:rPr>
                            <w:rFonts w:ascii="標楷體" w:eastAsia="標楷體" w:hAnsi="標楷體"/>
                            <w:sz w:val="20"/>
                          </w:rPr>
                        </w:pPr>
                        <w:r w:rsidRPr="00056B5E">
                          <w:rPr>
                            <w:rFonts w:ascii="標楷體" w:eastAsia="標楷體" w:hAnsi="標楷體" w:hint="eastAsia"/>
                            <w:sz w:val="18"/>
                          </w:rPr>
                          <w:t>(圖片來源：</w:t>
                        </w:r>
                        <w:r>
                          <w:rPr>
                            <w:rFonts w:ascii="標楷體" w:eastAsia="標楷體" w:hAnsi="標楷體" w:hint="eastAsia"/>
                            <w:sz w:val="18"/>
                          </w:rPr>
                          <w:t>摘自</w:t>
                        </w:r>
                        <w:r w:rsidRPr="000178A5">
                          <w:rPr>
                            <w:rFonts w:ascii="標楷體" w:eastAsia="標楷體" w:hAnsi="標楷體" w:hint="eastAsia"/>
                            <w:sz w:val="18"/>
                          </w:rPr>
                          <w:t>桃園市</w:t>
                        </w:r>
                        <w:r>
                          <w:rPr>
                            <w:rFonts w:ascii="標楷體" w:eastAsia="標楷體" w:hAnsi="標楷體" w:hint="eastAsia"/>
                            <w:sz w:val="18"/>
                          </w:rPr>
                          <w:t>新屋區公所網站</w:t>
                        </w:r>
                        <w:r w:rsidRPr="00056B5E">
                          <w:rPr>
                            <w:rFonts w:ascii="標楷體" w:eastAsia="標楷體" w:hAnsi="標楷體" w:hint="eastAsia"/>
                            <w:sz w:val="20"/>
                          </w:rPr>
                          <w:t>）</w:t>
                        </w:r>
                      </w:p>
                    </w:txbxContent>
                  </v:textbox>
                </v:shape>
                <w10:wrap type="tight"/>
              </v:group>
            </w:pict>
          </mc:Fallback>
        </mc:AlternateContent>
      </w:r>
      <w:r w:rsidRPr="004A2EE7">
        <w:rPr>
          <w:rFonts w:ascii="標楷體" w:eastAsia="標楷體" w:hAnsi="標楷體"/>
          <w:bCs/>
          <w:snapToGrid w:val="0"/>
          <w:sz w:val="28"/>
          <w:szCs w:val="28"/>
        </w:rPr>
        <w:t>規費</w:t>
      </w:r>
      <w:r w:rsidRPr="004A2EE7">
        <w:rPr>
          <w:rFonts w:ascii="標楷體" w:eastAsia="標楷體" w:hAnsi="標楷體" w:hint="eastAsia"/>
          <w:bCs/>
          <w:snapToGrid w:val="0"/>
          <w:sz w:val="28"/>
          <w:szCs w:val="28"/>
        </w:rPr>
        <w:t>收費</w:t>
      </w:r>
      <w:r w:rsidRPr="004A2EE7">
        <w:rPr>
          <w:rFonts w:ascii="標楷體" w:eastAsia="標楷體" w:hAnsi="標楷體"/>
          <w:bCs/>
          <w:snapToGrid w:val="0"/>
          <w:sz w:val="28"/>
          <w:szCs w:val="28"/>
        </w:rPr>
        <w:t>，且</w:t>
      </w:r>
      <w:r w:rsidRPr="004A2EE7">
        <w:rPr>
          <w:rFonts w:ascii="標楷體" w:eastAsia="標楷體" w:hAnsi="標楷體" w:hint="eastAsia"/>
          <w:bCs/>
          <w:snapToGrid w:val="0"/>
          <w:sz w:val="28"/>
          <w:szCs w:val="28"/>
        </w:rPr>
        <w:t>部分機關規費收費標準，除未依規定落實檢討外，仍存有未覈實審酌實際成本，及</w:t>
      </w:r>
      <w:r w:rsidRPr="004A2EE7">
        <w:rPr>
          <w:rFonts w:ascii="標楷體" w:eastAsia="標楷體" w:hAnsi="標楷體"/>
          <w:bCs/>
          <w:snapToGrid w:val="0"/>
          <w:sz w:val="28"/>
          <w:szCs w:val="28"/>
        </w:rPr>
        <w:t>房屋</w:t>
      </w:r>
      <w:r w:rsidRPr="004A2EE7">
        <w:rPr>
          <w:rFonts w:ascii="標楷體" w:eastAsia="標楷體" w:hAnsi="標楷體" w:hint="eastAsia"/>
          <w:bCs/>
          <w:snapToGrid w:val="0"/>
          <w:sz w:val="28"/>
          <w:szCs w:val="28"/>
        </w:rPr>
        <w:t>與</w:t>
      </w:r>
      <w:r w:rsidRPr="004A2EE7">
        <w:rPr>
          <w:rFonts w:ascii="標楷體" w:eastAsia="標楷體" w:hAnsi="標楷體"/>
          <w:bCs/>
          <w:snapToGrid w:val="0"/>
          <w:sz w:val="28"/>
          <w:szCs w:val="28"/>
        </w:rPr>
        <w:t>地價稅等未依法核課情形</w:t>
      </w:r>
      <w:r w:rsidRPr="004A2EE7">
        <w:rPr>
          <w:rFonts w:ascii="標楷體" w:eastAsia="標楷體" w:hAnsi="標楷體" w:hint="eastAsia"/>
          <w:bCs/>
          <w:snapToGrid w:val="0"/>
          <w:sz w:val="28"/>
          <w:szCs w:val="28"/>
        </w:rPr>
        <w:t>，足</w:t>
      </w:r>
      <w:r w:rsidRPr="004A2EE7">
        <w:rPr>
          <w:rFonts w:ascii="標楷體" w:eastAsia="標楷體" w:hAnsi="標楷體"/>
          <w:bCs/>
          <w:snapToGrid w:val="0"/>
          <w:sz w:val="28"/>
          <w:szCs w:val="28"/>
        </w:rPr>
        <w:t>見所屬各機關單位，對於稅課、規費、罰鍰及賠償等收入</w:t>
      </w:r>
      <w:r w:rsidRPr="004A2EE7">
        <w:rPr>
          <w:rFonts w:ascii="標楷體" w:eastAsia="標楷體" w:hAnsi="標楷體" w:hint="eastAsia"/>
          <w:bCs/>
          <w:snapToGrid w:val="0"/>
          <w:sz w:val="28"/>
          <w:szCs w:val="28"/>
        </w:rPr>
        <w:t>之關鍵指標，仍存有精進空間；再者，市政府</w:t>
      </w:r>
      <w:r w:rsidRPr="004A2EE7">
        <w:rPr>
          <w:rFonts w:ascii="標楷體" w:eastAsia="標楷體" w:hAnsi="標楷體"/>
          <w:bCs/>
          <w:snapToGrid w:val="0"/>
          <w:sz w:val="28"/>
          <w:szCs w:val="28"/>
        </w:rPr>
        <w:t>111至113年度開源實施方案暨工作計畫，僅「積極辦理招商」及「引進民間資金參與公共建設」2項實施項目，與</w:t>
      </w:r>
      <w:r w:rsidRPr="004A2EE7">
        <w:rPr>
          <w:rFonts w:ascii="標楷體" w:eastAsia="標楷體" w:hAnsi="標楷體" w:hint="eastAsia"/>
          <w:bCs/>
          <w:snapToGrid w:val="0"/>
          <w:sz w:val="28"/>
          <w:szCs w:val="28"/>
        </w:rPr>
        <w:t>前揭</w:t>
      </w:r>
      <w:r w:rsidRPr="004A2EE7">
        <w:rPr>
          <w:rFonts w:ascii="標楷體" w:eastAsia="標楷體" w:hAnsi="標楷體"/>
          <w:bCs/>
          <w:snapToGrid w:val="0"/>
          <w:sz w:val="28"/>
          <w:szCs w:val="28"/>
        </w:rPr>
        <w:t>關鍵指標具關連性，</w:t>
      </w:r>
      <w:r w:rsidRPr="004A2EE7">
        <w:rPr>
          <w:rFonts w:ascii="標楷體" w:eastAsia="標楷體" w:hAnsi="標楷體" w:hint="eastAsia"/>
          <w:bCs/>
          <w:snapToGrid w:val="0"/>
          <w:sz w:val="28"/>
          <w:szCs w:val="28"/>
        </w:rPr>
        <w:t>其中</w:t>
      </w:r>
      <w:r w:rsidRPr="004A2EE7">
        <w:rPr>
          <w:rFonts w:ascii="標楷體" w:eastAsia="標楷體" w:hAnsi="標楷體"/>
          <w:bCs/>
          <w:snapToGrid w:val="0"/>
          <w:sz w:val="28"/>
          <w:szCs w:val="28"/>
        </w:rPr>
        <w:t>「積極辦理招商」實施項目，僅經濟發展局提報，</w:t>
      </w:r>
      <w:r w:rsidRPr="004A2EE7">
        <w:rPr>
          <w:rFonts w:ascii="標楷體" w:eastAsia="標楷體" w:hAnsi="標楷體" w:hint="eastAsia"/>
          <w:bCs/>
          <w:snapToGrid w:val="0"/>
          <w:sz w:val="28"/>
          <w:szCs w:val="28"/>
        </w:rPr>
        <w:t>復依財政部財政統計資料庫顯示，各類營利事業營業額，包括有農、林、漁、牧業、礦業及土石採取業、運輸及倉儲業、住宿及餐飲業、教育業、醫療保健及社會工作服務業等共計</w:t>
      </w:r>
      <w:r w:rsidRPr="004A2EE7">
        <w:rPr>
          <w:rFonts w:ascii="標楷體" w:eastAsia="標楷體" w:hAnsi="標楷體"/>
          <w:bCs/>
          <w:snapToGrid w:val="0"/>
          <w:sz w:val="28"/>
          <w:szCs w:val="28"/>
        </w:rPr>
        <w:t>18項行業類別，</w:t>
      </w:r>
      <w:r w:rsidRPr="004A2EE7">
        <w:rPr>
          <w:rFonts w:ascii="標楷體" w:eastAsia="標楷體" w:hAnsi="標楷體" w:hint="eastAsia"/>
          <w:bCs/>
          <w:snapToGrid w:val="0"/>
          <w:sz w:val="28"/>
          <w:szCs w:val="28"/>
        </w:rPr>
        <w:t>單</w:t>
      </w:r>
      <w:r w:rsidRPr="004A2EE7">
        <w:rPr>
          <w:rFonts w:ascii="標楷體" w:eastAsia="標楷體" w:hAnsi="標楷體"/>
          <w:bCs/>
          <w:snapToGrid w:val="0"/>
          <w:sz w:val="28"/>
          <w:szCs w:val="28"/>
        </w:rPr>
        <w:t>仰賴</w:t>
      </w:r>
      <w:r w:rsidRPr="004A2EE7">
        <w:rPr>
          <w:rFonts w:ascii="標楷體" w:eastAsia="標楷體" w:hAnsi="標楷體" w:hint="eastAsia"/>
          <w:bCs/>
          <w:snapToGrid w:val="0"/>
          <w:sz w:val="28"/>
          <w:szCs w:val="28"/>
        </w:rPr>
        <w:t>經濟發展局</w:t>
      </w:r>
      <w:r w:rsidRPr="004A2EE7">
        <w:rPr>
          <w:rFonts w:ascii="標楷體" w:eastAsia="標楷體" w:hAnsi="標楷體"/>
          <w:bCs/>
          <w:snapToGrid w:val="0"/>
          <w:sz w:val="28"/>
          <w:szCs w:val="28"/>
        </w:rPr>
        <w:t>辦理招商，</w:t>
      </w:r>
      <w:r w:rsidRPr="004A2EE7">
        <w:rPr>
          <w:rFonts w:ascii="標楷體" w:eastAsia="標楷體" w:hAnsi="標楷體" w:hint="eastAsia"/>
          <w:bCs/>
          <w:snapToGrid w:val="0"/>
          <w:sz w:val="28"/>
          <w:szCs w:val="28"/>
        </w:rPr>
        <w:t>尚難</w:t>
      </w:r>
      <w:r w:rsidRPr="004A2EE7">
        <w:rPr>
          <w:rFonts w:ascii="標楷體" w:eastAsia="標楷體" w:hAnsi="標楷體"/>
          <w:bCs/>
          <w:snapToGrid w:val="0"/>
          <w:sz w:val="28"/>
          <w:szCs w:val="28"/>
        </w:rPr>
        <w:t>大幅提升轄內各類營利事業營業額</w:t>
      </w:r>
      <w:r w:rsidRPr="004A2EE7">
        <w:rPr>
          <w:rFonts w:ascii="標楷體" w:eastAsia="標楷體" w:hAnsi="標楷體" w:hint="eastAsia"/>
          <w:bCs/>
          <w:snapToGrid w:val="0"/>
          <w:sz w:val="28"/>
          <w:szCs w:val="28"/>
        </w:rPr>
        <w:t>；又</w:t>
      </w:r>
      <w:r w:rsidRPr="004A2EE7">
        <w:rPr>
          <w:rFonts w:ascii="標楷體" w:eastAsia="標楷體" w:hAnsi="標楷體"/>
          <w:bCs/>
          <w:snapToGrid w:val="0"/>
          <w:sz w:val="28"/>
          <w:szCs w:val="28"/>
        </w:rPr>
        <w:t>「引進民間資金參與公共建設」實施項目，各機關提報之預期效益均為增加權利金收入，顯無法為轄內帶動額外消費量能，以促進經濟活絡及就業人口數</w:t>
      </w:r>
      <w:r w:rsidRPr="004A2EE7">
        <w:rPr>
          <w:rFonts w:ascii="標楷體" w:eastAsia="標楷體" w:hAnsi="標楷體" w:hint="eastAsia"/>
          <w:bCs/>
          <w:snapToGrid w:val="0"/>
          <w:sz w:val="28"/>
          <w:szCs w:val="28"/>
        </w:rPr>
        <w:t>等情事，經建</w:t>
      </w:r>
      <w:r w:rsidRPr="004A2EE7">
        <w:rPr>
          <w:rFonts w:ascii="標楷體" w:eastAsia="標楷體" w:hAnsi="標楷體" w:hint="eastAsia"/>
          <w:bCs/>
          <w:snapToGrid w:val="0"/>
          <w:spacing w:val="-4"/>
          <w:sz w:val="28"/>
          <w:szCs w:val="28"/>
        </w:rPr>
        <w:t>請市政府檢討改善。（詳乙－</w:t>
      </w:r>
      <w:r w:rsidR="00DC4A07">
        <w:rPr>
          <w:rFonts w:ascii="標楷體" w:eastAsia="標楷體" w:hAnsi="標楷體" w:hint="eastAsia"/>
          <w:bCs/>
          <w:snapToGrid w:val="0"/>
          <w:spacing w:val="-4"/>
          <w:sz w:val="28"/>
          <w:szCs w:val="28"/>
        </w:rPr>
        <w:t>13</w:t>
      </w:r>
      <w:r w:rsidRPr="004A2EE7">
        <w:rPr>
          <w:rFonts w:ascii="標楷體" w:eastAsia="標楷體" w:hAnsi="標楷體" w:hint="eastAsia"/>
          <w:bCs/>
          <w:snapToGrid w:val="0"/>
          <w:spacing w:val="-4"/>
          <w:sz w:val="28"/>
          <w:szCs w:val="28"/>
        </w:rPr>
        <w:t>頁）</w:t>
      </w:r>
    </w:p>
    <w:p w14:paraId="385B5948" w14:textId="39F553A1" w:rsidR="007634FE" w:rsidRPr="008A49B8" w:rsidRDefault="007C46E0" w:rsidP="007634FE">
      <w:pPr>
        <w:pStyle w:val="af"/>
        <w:keepNext w:val="0"/>
        <w:suppressAutoHyphens/>
        <w:overflowPunct w:val="0"/>
        <w:spacing w:beforeLines="20" w:before="72" w:line="480" w:lineRule="exact"/>
        <w:ind w:firstLine="280"/>
        <w:outlineLvl w:val="1"/>
        <w:rPr>
          <w:b w:val="0"/>
          <w:bCs/>
          <w:snapToGrid w:val="0"/>
          <w:spacing w:val="-2"/>
        </w:rPr>
      </w:pPr>
      <w:r>
        <w:rPr>
          <w:rFonts w:hint="eastAsia"/>
        </w:rPr>
        <w:t xml:space="preserve"> </w:t>
      </w:r>
      <w:r w:rsidR="007634FE" w:rsidRPr="004A2EE7">
        <w:rPr>
          <w:rFonts w:hint="eastAsia"/>
        </w:rPr>
        <w:t>2.持續推動各項社會福利政策，惟近</w:t>
      </w:r>
      <w:r w:rsidR="007634FE" w:rsidRPr="004A2EE7">
        <w:t>3年度非法定社會福利支出增幅超逾自籌財源增長幅度，</w:t>
      </w:r>
      <w:r w:rsidR="007634FE" w:rsidRPr="004A2EE7">
        <w:rPr>
          <w:rFonts w:hint="eastAsia"/>
        </w:rPr>
        <w:t>且各項福利措施未訂定退場機制，或逐步放寬補助門檻，部分政策規劃及執行仍未臻完善，</w:t>
      </w:r>
      <w:r w:rsidR="007634FE" w:rsidRPr="004A2EE7">
        <w:t>為免非法定社會福利支出過度擴張，允宜強化歲出規模控制及恪守財政紀律，</w:t>
      </w:r>
      <w:r w:rsidR="007634FE" w:rsidRPr="00223CA2">
        <w:rPr>
          <w:rFonts w:hint="eastAsia"/>
          <w:spacing w:val="2"/>
        </w:rPr>
        <w:t>並兼顧社會公平正義及政府財政負擔</w:t>
      </w:r>
      <w:r w:rsidR="007634FE" w:rsidRPr="00223CA2">
        <w:rPr>
          <w:spacing w:val="2"/>
        </w:rPr>
        <w:t>，確保財政永續發展</w:t>
      </w:r>
      <w:bookmarkStart w:id="0" w:name="_Toc423978917"/>
      <w:r w:rsidR="007634FE" w:rsidRPr="00223CA2">
        <w:rPr>
          <w:rFonts w:hint="eastAsia"/>
          <w:spacing w:val="2"/>
        </w:rPr>
        <w:t>：</w:t>
      </w:r>
      <w:r w:rsidR="007634FE" w:rsidRPr="007C46E0">
        <w:rPr>
          <w:b w:val="0"/>
          <w:bCs/>
          <w:spacing w:val="-4"/>
        </w:rPr>
        <w:lastRenderedPageBreak/>
        <w:t>市政府辦理超過現行法定給付或補助標準、超過中央一致性政策給付或補助標準，及地方自行辦理之福利措施等非法定社會福利支出規模由110年度之54億3,595萬餘元，逐漸提升至113年度之9</w:t>
      </w:r>
      <w:r w:rsidR="007634FE" w:rsidRPr="007C46E0">
        <w:rPr>
          <w:rFonts w:hint="eastAsia"/>
          <w:b w:val="0"/>
          <w:bCs/>
          <w:spacing w:val="-4"/>
        </w:rPr>
        <w:t>4</w:t>
      </w:r>
      <w:r w:rsidR="007634FE" w:rsidRPr="007C46E0">
        <w:rPr>
          <w:b w:val="0"/>
          <w:bCs/>
          <w:spacing w:val="-4"/>
        </w:rPr>
        <w:t>億</w:t>
      </w:r>
      <w:r w:rsidR="007634FE" w:rsidRPr="007C46E0">
        <w:rPr>
          <w:rFonts w:hint="eastAsia"/>
          <w:b w:val="0"/>
          <w:bCs/>
          <w:spacing w:val="-4"/>
        </w:rPr>
        <w:t>13</w:t>
      </w:r>
      <w:r w:rsidR="007634FE" w:rsidRPr="007C46E0">
        <w:rPr>
          <w:b w:val="0"/>
          <w:bCs/>
          <w:spacing w:val="-4"/>
        </w:rPr>
        <w:t>萬餘元</w:t>
      </w:r>
      <w:r w:rsidR="007634FE" w:rsidRPr="007C46E0">
        <w:rPr>
          <w:rFonts w:hint="eastAsia"/>
          <w:b w:val="0"/>
          <w:bCs/>
          <w:spacing w:val="-4"/>
        </w:rPr>
        <w:t>（表6）</w:t>
      </w:r>
      <w:r w:rsidR="007634FE" w:rsidRPr="007C46E0">
        <w:rPr>
          <w:b w:val="0"/>
          <w:bCs/>
          <w:spacing w:val="-4"/>
        </w:rPr>
        <w:t>，成長幅度逾7成，財政負擔及</w:t>
      </w:r>
      <w:r w:rsidR="007634FE" w:rsidRPr="00DC4A07">
        <w:rPr>
          <w:b w:val="0"/>
          <w:bCs/>
        </w:rPr>
        <w:t>風險漸增</w:t>
      </w:r>
      <w:r w:rsidR="007634FE" w:rsidRPr="00DC4A07">
        <w:rPr>
          <w:b w:val="0"/>
          <w:bCs/>
          <w:noProof/>
        </w:rPr>
        <w:t>。經查</w:t>
      </w:r>
      <w:r w:rsidR="007634FE" w:rsidRPr="00DC4A07">
        <w:rPr>
          <w:rFonts w:hint="eastAsia"/>
          <w:b w:val="0"/>
          <w:bCs/>
          <w:noProof/>
        </w:rPr>
        <w:t>市政</w:t>
      </w:r>
      <w:r w:rsidR="007634FE" w:rsidRPr="00DC4A07">
        <w:rPr>
          <w:b w:val="0"/>
          <w:bCs/>
          <w:noProof/>
        </w:rPr>
        <w:t>府各項非法定社會福利政策辦理情形，核有</w:t>
      </w:r>
      <w:r w:rsidR="007634FE" w:rsidRPr="00DC4A07">
        <w:rPr>
          <w:b w:val="0"/>
          <w:bCs/>
          <w:snapToGrid w:val="0"/>
        </w:rPr>
        <w:t>：</w:t>
      </w:r>
      <w:r w:rsidR="007634FE" w:rsidRPr="00DC4A07">
        <w:rPr>
          <w:rFonts w:hint="eastAsia"/>
          <w:b w:val="0"/>
          <w:bCs/>
          <w:snapToGrid w:val="0"/>
        </w:rPr>
        <w:t>(</w:t>
      </w:r>
      <w:r w:rsidR="007634FE" w:rsidRPr="00DC4A07">
        <w:rPr>
          <w:b w:val="0"/>
          <w:bCs/>
          <w:snapToGrid w:val="0"/>
        </w:rPr>
        <w:t>1</w:t>
      </w:r>
      <w:r w:rsidR="007634FE" w:rsidRPr="00DC4A07">
        <w:rPr>
          <w:rFonts w:hint="eastAsia"/>
          <w:b w:val="0"/>
          <w:bCs/>
          <w:snapToGrid w:val="0"/>
        </w:rPr>
        <w:t>)111及112年度</w:t>
      </w:r>
      <w:r w:rsidR="007634FE" w:rsidRPr="00DC4A07">
        <w:rPr>
          <w:b w:val="0"/>
          <w:bCs/>
          <w:snapToGrid w:val="0"/>
        </w:rPr>
        <w:t>非法定社會福利增長幅度</w:t>
      </w:r>
      <w:r w:rsidR="007634FE" w:rsidRPr="00DC4A07">
        <w:rPr>
          <w:rFonts w:hint="eastAsia"/>
          <w:b w:val="0"/>
          <w:bCs/>
          <w:snapToGrid w:val="0"/>
        </w:rPr>
        <w:t>分別為</w:t>
      </w:r>
      <w:r w:rsidR="007634FE" w:rsidRPr="00DC4A07">
        <w:rPr>
          <w:b w:val="0"/>
          <w:bCs/>
          <w:snapToGrid w:val="0"/>
        </w:rPr>
        <w:t>9.95％、46.88％</w:t>
      </w:r>
      <w:r w:rsidR="007634FE" w:rsidRPr="00DC4A07">
        <w:rPr>
          <w:rFonts w:hint="eastAsia"/>
          <w:b w:val="0"/>
          <w:bCs/>
          <w:snapToGrid w:val="0"/>
        </w:rPr>
        <w:t>，</w:t>
      </w:r>
      <w:r w:rsidR="007634FE" w:rsidRPr="00DC4A07">
        <w:rPr>
          <w:b w:val="0"/>
          <w:bCs/>
          <w:snapToGrid w:val="0"/>
        </w:rPr>
        <w:t>均超逾自籌財源</w:t>
      </w:r>
      <w:r w:rsidR="007634FE" w:rsidRPr="00DC4A07">
        <w:rPr>
          <w:rFonts w:hint="eastAsia"/>
          <w:b w:val="0"/>
          <w:bCs/>
          <w:snapToGrid w:val="0"/>
        </w:rPr>
        <w:t>（</w:t>
      </w:r>
      <w:r w:rsidR="007634FE" w:rsidRPr="00DC4A07">
        <w:rPr>
          <w:b w:val="0"/>
          <w:bCs/>
          <w:snapToGrid w:val="0"/>
        </w:rPr>
        <w:t>5.87％、-22.36％</w:t>
      </w:r>
      <w:r w:rsidR="007634FE" w:rsidRPr="00DC4A07">
        <w:rPr>
          <w:rFonts w:hint="eastAsia"/>
          <w:b w:val="0"/>
          <w:bCs/>
          <w:snapToGrid w:val="0"/>
        </w:rPr>
        <w:t>）</w:t>
      </w:r>
      <w:r w:rsidR="007634FE" w:rsidRPr="00DC4A07">
        <w:rPr>
          <w:b w:val="0"/>
          <w:bCs/>
          <w:snapToGrid w:val="0"/>
        </w:rPr>
        <w:t>及歲出成長比</w:t>
      </w:r>
      <w:r w:rsidR="007634FE" w:rsidRPr="00DC4A07">
        <w:rPr>
          <w:rFonts w:hint="eastAsia"/>
          <w:b w:val="0"/>
          <w:bCs/>
          <w:snapToGrid w:val="0"/>
        </w:rPr>
        <w:t>率（</w:t>
      </w:r>
      <w:r w:rsidR="007634FE" w:rsidRPr="00DC4A07">
        <w:rPr>
          <w:b w:val="0"/>
          <w:bCs/>
          <w:snapToGrid w:val="0"/>
        </w:rPr>
        <w:t>2.1</w:t>
      </w:r>
      <w:r w:rsidR="007634FE" w:rsidRPr="00DC4A07">
        <w:rPr>
          <w:rFonts w:hint="eastAsia"/>
          <w:b w:val="0"/>
          <w:bCs/>
          <w:snapToGrid w:val="0"/>
        </w:rPr>
        <w:t>6</w:t>
      </w:r>
      <w:r w:rsidR="007634FE" w:rsidRPr="00DC4A07">
        <w:rPr>
          <w:b w:val="0"/>
          <w:bCs/>
          <w:snapToGrid w:val="0"/>
        </w:rPr>
        <w:t>％、0.47％</w:t>
      </w:r>
      <w:r w:rsidR="007634FE" w:rsidRPr="00DC4A07">
        <w:rPr>
          <w:rFonts w:hint="eastAsia"/>
          <w:b w:val="0"/>
          <w:bCs/>
          <w:snapToGrid w:val="0"/>
        </w:rPr>
        <w:t>）</w:t>
      </w:r>
      <w:r w:rsidR="007634FE" w:rsidRPr="00F81386">
        <w:rPr>
          <w:b w:val="0"/>
          <w:bCs/>
          <w:snapToGrid w:val="0"/>
        </w:rPr>
        <w:t>，</w:t>
      </w:r>
      <w:r w:rsidR="007634FE" w:rsidRPr="00F81386">
        <w:rPr>
          <w:rFonts w:hint="eastAsia"/>
          <w:b w:val="0"/>
          <w:bCs/>
          <w:snapToGrid w:val="0"/>
        </w:rPr>
        <w:t>113年度非法定社會福利支出成長幅度（7</w:t>
      </w:r>
      <w:r w:rsidR="007634FE" w:rsidRPr="00F81386">
        <w:rPr>
          <w:b w:val="0"/>
          <w:bCs/>
          <w:snapToGrid w:val="0"/>
        </w:rPr>
        <w:t>.0</w:t>
      </w:r>
      <w:r w:rsidR="007634FE" w:rsidRPr="00F81386">
        <w:rPr>
          <w:rFonts w:hint="eastAsia"/>
          <w:b w:val="0"/>
          <w:bCs/>
          <w:snapToGrid w:val="0"/>
        </w:rPr>
        <w:t>8</w:t>
      </w:r>
      <w:r w:rsidR="007634FE" w:rsidRPr="00F81386">
        <w:rPr>
          <w:b w:val="0"/>
          <w:bCs/>
          <w:snapToGrid w:val="0"/>
        </w:rPr>
        <w:t>％</w:t>
      </w:r>
      <w:r w:rsidR="007634FE" w:rsidRPr="00F81386">
        <w:rPr>
          <w:rFonts w:hint="eastAsia"/>
          <w:b w:val="0"/>
          <w:bCs/>
          <w:snapToGrid w:val="0"/>
        </w:rPr>
        <w:t>）雖未超逾歲出成長規模（10</w:t>
      </w:r>
      <w:r w:rsidR="007634FE" w:rsidRPr="00F81386">
        <w:rPr>
          <w:b w:val="0"/>
          <w:bCs/>
          <w:snapToGrid w:val="0"/>
        </w:rPr>
        <w:t>.</w:t>
      </w:r>
      <w:r w:rsidR="007634FE" w:rsidRPr="00F81386">
        <w:rPr>
          <w:rFonts w:hint="eastAsia"/>
          <w:b w:val="0"/>
          <w:bCs/>
          <w:snapToGrid w:val="0"/>
        </w:rPr>
        <w:t>13</w:t>
      </w:r>
      <w:r w:rsidR="007634FE" w:rsidRPr="00F81386">
        <w:rPr>
          <w:b w:val="0"/>
          <w:bCs/>
          <w:snapToGrid w:val="0"/>
        </w:rPr>
        <w:t>％</w:t>
      </w:r>
      <w:r w:rsidR="007634FE" w:rsidRPr="00F81386">
        <w:rPr>
          <w:rFonts w:hint="eastAsia"/>
          <w:b w:val="0"/>
          <w:bCs/>
          <w:snapToGrid w:val="0"/>
        </w:rPr>
        <w:t>），惟仍高於自籌財源增長幅度（</w:t>
      </w:r>
      <w:r w:rsidR="007634FE" w:rsidRPr="00F81386">
        <w:rPr>
          <w:b w:val="0"/>
          <w:bCs/>
          <w:snapToGrid w:val="0"/>
        </w:rPr>
        <w:t>5.</w:t>
      </w:r>
      <w:r w:rsidR="007634FE" w:rsidRPr="00F81386">
        <w:rPr>
          <w:rFonts w:hint="eastAsia"/>
          <w:b w:val="0"/>
          <w:bCs/>
          <w:snapToGrid w:val="0"/>
        </w:rPr>
        <w:t>92</w:t>
      </w:r>
      <w:r w:rsidR="007634FE" w:rsidRPr="00F81386">
        <w:rPr>
          <w:b w:val="0"/>
          <w:bCs/>
          <w:snapToGrid w:val="0"/>
        </w:rPr>
        <w:t>％</w:t>
      </w:r>
      <w:r w:rsidR="007634FE" w:rsidRPr="00F81386">
        <w:rPr>
          <w:rFonts w:hint="eastAsia"/>
          <w:b w:val="0"/>
          <w:bCs/>
          <w:snapToGrid w:val="0"/>
        </w:rPr>
        <w:t>），</w:t>
      </w:r>
      <w:r w:rsidR="007634FE" w:rsidRPr="00031767">
        <w:rPr>
          <w:b w:val="0"/>
          <w:bCs/>
          <w:snapToGrid w:val="0"/>
        </w:rPr>
        <w:t>財政風險</w:t>
      </w:r>
      <w:r w:rsidR="007634FE" w:rsidRPr="004A2EE7">
        <w:rPr>
          <w:b w:val="0"/>
          <w:bCs/>
          <w:snapToGrid w:val="0"/>
          <w:spacing w:val="-2"/>
        </w:rPr>
        <w:t>及負擔將逐年增加</w:t>
      </w:r>
      <w:r w:rsidR="007634FE" w:rsidRPr="004A2EE7">
        <w:rPr>
          <w:rFonts w:hint="eastAsia"/>
          <w:b w:val="0"/>
          <w:bCs/>
          <w:snapToGrid w:val="0"/>
          <w:spacing w:val="-2"/>
        </w:rPr>
        <w:t>；另以</w:t>
      </w:r>
      <w:r w:rsidR="007634FE" w:rsidRPr="004A2EE7">
        <w:rPr>
          <w:b w:val="0"/>
          <w:bCs/>
          <w:snapToGrid w:val="0"/>
          <w:spacing w:val="-2"/>
        </w:rPr>
        <w:t>112年度為例，市政府開辦5項新興社會福利措施，其中4項均以增額普通統籌分配稅款作為財源之基礎，惟普通</w:t>
      </w:r>
      <w:r w:rsidR="007634FE" w:rsidRPr="004A2EE7">
        <w:rPr>
          <w:rFonts w:hint="eastAsia"/>
          <w:b w:val="0"/>
          <w:bCs/>
          <w:noProof/>
        </w:rPr>
        <mc:AlternateContent>
          <mc:Choice Requires="wps">
            <w:drawing>
              <wp:anchor distT="0" distB="107950" distL="0" distR="0" simplePos="0" relativeHeight="251744256" behindDoc="1" locked="0" layoutInCell="1" allowOverlap="1" wp14:anchorId="2D4EAD77" wp14:editId="1156F733">
                <wp:simplePos x="0" y="0"/>
                <wp:positionH relativeFrom="column">
                  <wp:posOffset>-102235</wp:posOffset>
                </wp:positionH>
                <wp:positionV relativeFrom="paragraph">
                  <wp:posOffset>3325495</wp:posOffset>
                </wp:positionV>
                <wp:extent cx="6574790" cy="5562600"/>
                <wp:effectExtent l="0" t="0" r="0" b="0"/>
                <wp:wrapSquare wrapText="bothSides"/>
                <wp:docPr id="17" name="矩形 17"/>
                <wp:cNvGraphicFramePr/>
                <a:graphic xmlns:a="http://schemas.openxmlformats.org/drawingml/2006/main">
                  <a:graphicData uri="http://schemas.microsoft.com/office/word/2010/wordprocessingShape">
                    <wps:wsp>
                      <wps:cNvSpPr/>
                      <wps:spPr>
                        <a:xfrm>
                          <a:off x="0" y="0"/>
                          <a:ext cx="6574790" cy="5562600"/>
                        </a:xfrm>
                        <a:prstGeom prst="rect">
                          <a:avLst/>
                        </a:prstGeom>
                        <a:noFill/>
                        <a:ln w="12700" cap="flat" cmpd="sng" algn="ctr">
                          <a:noFill/>
                          <a:prstDash val="solid"/>
                          <a:miter lim="800000"/>
                        </a:ln>
                        <a:effectLst/>
                      </wps:spPr>
                      <wps:txbx>
                        <w:txbxContent>
                          <w:p w14:paraId="1ECDDF91" w14:textId="315715D5" w:rsidR="007634FE" w:rsidRPr="00B809F2" w:rsidRDefault="007634FE" w:rsidP="007634FE">
                            <w:pPr>
                              <w:spacing w:line="300" w:lineRule="exact"/>
                              <w:jc w:val="center"/>
                              <w:rPr>
                                <w:rFonts w:ascii="標楷體" w:eastAsia="標楷體" w:hAnsi="標楷體"/>
                                <w:b/>
                              </w:rPr>
                            </w:pPr>
                            <w:r w:rsidRPr="00B809F2">
                              <w:rPr>
                                <w:rFonts w:ascii="標楷體" w:eastAsia="標楷體" w:hAnsi="標楷體" w:hint="eastAsia"/>
                                <w:b/>
                              </w:rPr>
                              <w:t>表</w:t>
                            </w:r>
                            <w:r>
                              <w:rPr>
                                <w:rFonts w:ascii="標楷體" w:eastAsia="標楷體" w:hAnsi="標楷體" w:hint="eastAsia"/>
                                <w:b/>
                                <w:snapToGrid w:val="0"/>
                                <w:spacing w:val="-2"/>
                                <w:szCs w:val="24"/>
                              </w:rPr>
                              <w:t>6</w:t>
                            </w:r>
                            <w:r w:rsidRPr="00B809F2">
                              <w:rPr>
                                <w:rFonts w:ascii="標楷體" w:eastAsia="標楷體" w:hAnsi="標楷體"/>
                                <w:b/>
                              </w:rPr>
                              <w:t xml:space="preserve"> 福利政策經費執行</w:t>
                            </w:r>
                            <w:r w:rsidR="00B04151">
                              <w:rPr>
                                <w:rFonts w:ascii="標楷體" w:eastAsia="標楷體" w:hAnsi="標楷體" w:hint="eastAsia"/>
                                <w:b/>
                              </w:rPr>
                              <w:t>（</w:t>
                            </w:r>
                            <w:r w:rsidRPr="00B809F2">
                              <w:rPr>
                                <w:rFonts w:ascii="標楷體" w:eastAsia="標楷體" w:hAnsi="標楷體"/>
                                <w:b/>
                              </w:rPr>
                              <w:t>需求</w:t>
                            </w:r>
                            <w:r w:rsidR="00B04151">
                              <w:rPr>
                                <w:rFonts w:ascii="標楷體" w:eastAsia="標楷體" w:hAnsi="標楷體" w:hint="eastAsia"/>
                                <w:b/>
                              </w:rPr>
                              <w:t>）</w:t>
                            </w:r>
                            <w:r w:rsidRPr="00B809F2">
                              <w:rPr>
                                <w:rFonts w:ascii="標楷體" w:eastAsia="標楷體" w:hAnsi="標楷體"/>
                                <w:b/>
                              </w:rPr>
                              <w:t>情形</w:t>
                            </w:r>
                          </w:p>
                          <w:p w14:paraId="5B0682D5" w14:textId="77777777" w:rsidR="007634FE" w:rsidRPr="00B809F2" w:rsidRDefault="007634FE" w:rsidP="007634FE">
                            <w:pPr>
                              <w:spacing w:line="240" w:lineRule="exact"/>
                              <w:ind w:rightChars="50" w:right="120"/>
                              <w:jc w:val="right"/>
                              <w:rPr>
                                <w:rFonts w:ascii="標楷體" w:eastAsia="標楷體" w:hAnsi="標楷體"/>
                                <w:sz w:val="18"/>
                              </w:rPr>
                            </w:pPr>
                            <w:r w:rsidRPr="00B809F2">
                              <w:rPr>
                                <w:rFonts w:ascii="標楷體" w:eastAsia="標楷體" w:hAnsi="標楷體"/>
                              </w:rPr>
                              <w:t xml:space="preserve">        </w:t>
                            </w:r>
                            <w:r w:rsidRPr="00B809F2">
                              <w:rPr>
                                <w:rFonts w:ascii="標楷體" w:eastAsia="標楷體" w:hAnsi="標楷體"/>
                                <w:sz w:val="20"/>
                              </w:rPr>
                              <w:t xml:space="preserve">                                                 </w:t>
                            </w:r>
                            <w:r w:rsidRPr="00B809F2">
                              <w:rPr>
                                <w:rFonts w:ascii="標楷體" w:eastAsia="標楷體" w:hAnsi="標楷體"/>
                                <w:sz w:val="18"/>
                              </w:rPr>
                              <w:t xml:space="preserve">     </w:t>
                            </w:r>
                            <w:r w:rsidRPr="009C428D">
                              <w:rPr>
                                <w:rFonts w:ascii="標楷體" w:eastAsia="標楷體" w:hAnsi="標楷體"/>
                                <w:sz w:val="20"/>
                                <w:szCs w:val="24"/>
                              </w:rPr>
                              <w:t>單位：新臺幣萬元</w:t>
                            </w:r>
                          </w:p>
                          <w:tbl>
                            <w:tblPr>
                              <w:tblW w:w="100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51"/>
                              <w:gridCol w:w="737"/>
                              <w:gridCol w:w="850"/>
                              <w:gridCol w:w="907"/>
                              <w:gridCol w:w="737"/>
                              <w:gridCol w:w="850"/>
                              <w:gridCol w:w="850"/>
                              <w:gridCol w:w="850"/>
                              <w:gridCol w:w="850"/>
                              <w:gridCol w:w="850"/>
                            </w:tblGrid>
                            <w:tr w:rsidR="007634FE" w:rsidRPr="00B809F2" w14:paraId="5355E888" w14:textId="77777777" w:rsidTr="00B842F9">
                              <w:trPr>
                                <w:trHeight w:val="20"/>
                              </w:trPr>
                              <w:tc>
                                <w:tcPr>
                                  <w:tcW w:w="2551" w:type="dxa"/>
                                  <w:vMerge w:val="restart"/>
                                  <w:shd w:val="clear" w:color="auto" w:fill="FBE4D5" w:themeFill="accent2" w:themeFillTint="33"/>
                                  <w:vAlign w:val="center"/>
                                </w:tcPr>
                                <w:p w14:paraId="23D61852" w14:textId="77777777" w:rsidR="007634FE" w:rsidRPr="00B809F2" w:rsidRDefault="007634FE" w:rsidP="00357935">
                                  <w:pPr>
                                    <w:widowControl/>
                                    <w:spacing w:line="240" w:lineRule="exact"/>
                                    <w:jc w:val="center"/>
                                    <w:rPr>
                                      <w:rFonts w:ascii="標楷體" w:eastAsia="標楷體" w:hAnsi="標楷體" w:cs="新細明體"/>
                                      <w:color w:val="000000"/>
                                      <w:kern w:val="0"/>
                                      <w:sz w:val="20"/>
                                      <w:szCs w:val="20"/>
                                    </w:rPr>
                                  </w:pPr>
                                  <w:r w:rsidRPr="00B809F2">
                                    <w:rPr>
                                      <w:rFonts w:ascii="標楷體" w:eastAsia="標楷體" w:hAnsi="標楷體" w:cs="新細明體" w:hint="eastAsia"/>
                                      <w:color w:val="000000"/>
                                      <w:kern w:val="0"/>
                                      <w:sz w:val="20"/>
                                      <w:szCs w:val="20"/>
                                    </w:rPr>
                                    <w:t>福利政策</w:t>
                                  </w:r>
                                </w:p>
                                <w:p w14:paraId="676FCDB0" w14:textId="77777777" w:rsidR="007634FE" w:rsidRPr="00B809F2" w:rsidRDefault="007634FE" w:rsidP="00357935">
                                  <w:pPr>
                                    <w:widowControl/>
                                    <w:spacing w:line="240" w:lineRule="exact"/>
                                    <w:jc w:val="center"/>
                                    <w:rPr>
                                      <w:rFonts w:ascii="標楷體" w:eastAsia="標楷體" w:hAnsi="標楷體" w:cs="新細明體"/>
                                      <w:color w:val="000000"/>
                                      <w:kern w:val="0"/>
                                      <w:sz w:val="20"/>
                                      <w:szCs w:val="20"/>
                                    </w:rPr>
                                  </w:pPr>
                                  <w:r w:rsidRPr="00B809F2">
                                    <w:rPr>
                                      <w:rFonts w:ascii="標楷體" w:eastAsia="標楷體" w:hAnsi="標楷體" w:cs="新細明體" w:hint="eastAsia"/>
                                      <w:color w:val="000000"/>
                                      <w:kern w:val="0"/>
                                      <w:sz w:val="20"/>
                                      <w:szCs w:val="20"/>
                                    </w:rPr>
                                    <w:t>補助項目（註1）</w:t>
                                  </w:r>
                                </w:p>
                              </w:tc>
                              <w:tc>
                                <w:tcPr>
                                  <w:tcW w:w="737" w:type="dxa"/>
                                  <w:shd w:val="clear" w:color="auto" w:fill="FBE4D5" w:themeFill="accent2" w:themeFillTint="33"/>
                                  <w:vAlign w:val="center"/>
                                </w:tcPr>
                                <w:p w14:paraId="4732D937" w14:textId="77777777" w:rsidR="007634FE" w:rsidRPr="00B809F2" w:rsidRDefault="007634FE" w:rsidP="00563D80">
                                  <w:pPr>
                                    <w:widowControl/>
                                    <w:spacing w:line="240" w:lineRule="exact"/>
                                    <w:ind w:leftChars="-50" w:left="-120" w:rightChars="-50" w:right="-120"/>
                                    <w:jc w:val="center"/>
                                    <w:rPr>
                                      <w:rFonts w:ascii="標楷體" w:eastAsia="標楷體" w:hAnsi="標楷體" w:cs="新細明體"/>
                                      <w:color w:val="000000"/>
                                      <w:spacing w:val="-18"/>
                                      <w:kern w:val="0"/>
                                      <w:sz w:val="20"/>
                                      <w:szCs w:val="20"/>
                                    </w:rPr>
                                  </w:pPr>
                                  <w:r w:rsidRPr="00B809F2">
                                    <w:rPr>
                                      <w:rFonts w:ascii="標楷體" w:eastAsia="標楷體" w:hAnsi="標楷體" w:cs="新細明體" w:hint="eastAsia"/>
                                      <w:color w:val="000000"/>
                                      <w:spacing w:val="-18"/>
                                      <w:kern w:val="0"/>
                                      <w:sz w:val="20"/>
                                      <w:szCs w:val="20"/>
                                    </w:rPr>
                                    <w:t>111年度</w:t>
                                  </w:r>
                                </w:p>
                              </w:tc>
                              <w:tc>
                                <w:tcPr>
                                  <w:tcW w:w="850" w:type="dxa"/>
                                  <w:shd w:val="clear" w:color="auto" w:fill="FBE4D5" w:themeFill="accent2" w:themeFillTint="33"/>
                                  <w:vAlign w:val="center"/>
                                </w:tcPr>
                                <w:p w14:paraId="04C3EBA0" w14:textId="77777777" w:rsidR="007634FE" w:rsidRPr="00B809F2" w:rsidRDefault="007634FE" w:rsidP="00357935">
                                  <w:pPr>
                                    <w:widowControl/>
                                    <w:spacing w:line="240" w:lineRule="exact"/>
                                    <w:jc w:val="center"/>
                                    <w:rPr>
                                      <w:rFonts w:ascii="標楷體" w:eastAsia="標楷體" w:hAnsi="標楷體" w:cs="新細明體"/>
                                      <w:color w:val="000000"/>
                                      <w:kern w:val="0"/>
                                      <w:sz w:val="20"/>
                                      <w:szCs w:val="20"/>
                                    </w:rPr>
                                  </w:pPr>
                                  <w:r w:rsidRPr="00B809F2">
                                    <w:rPr>
                                      <w:rFonts w:ascii="標楷體" w:eastAsia="標楷體" w:hAnsi="標楷體" w:cs="新細明體" w:hint="eastAsia"/>
                                      <w:color w:val="000000"/>
                                      <w:kern w:val="0"/>
                                      <w:sz w:val="20"/>
                                      <w:szCs w:val="20"/>
                                    </w:rPr>
                                    <w:t>112年度</w:t>
                                  </w:r>
                                </w:p>
                              </w:tc>
                              <w:tc>
                                <w:tcPr>
                                  <w:tcW w:w="1644" w:type="dxa"/>
                                  <w:gridSpan w:val="2"/>
                                  <w:shd w:val="clear" w:color="auto" w:fill="FBE4D5" w:themeFill="accent2" w:themeFillTint="33"/>
                                  <w:noWrap/>
                                  <w:vAlign w:val="center"/>
                                </w:tcPr>
                                <w:p w14:paraId="6B330807" w14:textId="77777777" w:rsidR="007634FE" w:rsidRPr="00B809F2" w:rsidRDefault="007634FE" w:rsidP="00357935">
                                  <w:pPr>
                                    <w:widowControl/>
                                    <w:spacing w:line="240" w:lineRule="exact"/>
                                    <w:jc w:val="center"/>
                                    <w:rPr>
                                      <w:rFonts w:ascii="標楷體" w:eastAsia="標楷體" w:hAnsi="標楷體" w:cs="新細明體"/>
                                      <w:color w:val="000000"/>
                                      <w:kern w:val="0"/>
                                      <w:sz w:val="20"/>
                                      <w:szCs w:val="20"/>
                                    </w:rPr>
                                  </w:pPr>
                                  <w:r w:rsidRPr="00B809F2">
                                    <w:rPr>
                                      <w:rFonts w:ascii="標楷體" w:eastAsia="標楷體" w:hAnsi="標楷體" w:cs="新細明體" w:hint="eastAsia"/>
                                      <w:color w:val="000000"/>
                                      <w:kern w:val="0"/>
                                      <w:sz w:val="20"/>
                                      <w:szCs w:val="20"/>
                                    </w:rPr>
                                    <w:t>113年度</w:t>
                                  </w:r>
                                </w:p>
                              </w:tc>
                              <w:tc>
                                <w:tcPr>
                                  <w:tcW w:w="4250" w:type="dxa"/>
                                  <w:gridSpan w:val="5"/>
                                  <w:shd w:val="clear" w:color="auto" w:fill="FBE4D5" w:themeFill="accent2" w:themeFillTint="33"/>
                                  <w:noWrap/>
                                  <w:vAlign w:val="center"/>
                                </w:tcPr>
                                <w:p w14:paraId="1FC7E982" w14:textId="77777777" w:rsidR="007634FE" w:rsidRPr="00B809F2" w:rsidRDefault="007634FE" w:rsidP="00357935">
                                  <w:pPr>
                                    <w:widowControl/>
                                    <w:spacing w:line="240" w:lineRule="exact"/>
                                    <w:jc w:val="center"/>
                                    <w:rPr>
                                      <w:rFonts w:ascii="標楷體" w:eastAsia="標楷體" w:hAnsi="標楷體" w:cs="新細明體"/>
                                      <w:color w:val="000000"/>
                                      <w:kern w:val="0"/>
                                      <w:sz w:val="20"/>
                                      <w:szCs w:val="20"/>
                                    </w:rPr>
                                  </w:pPr>
                                  <w:r w:rsidRPr="00B809F2">
                                    <w:rPr>
                                      <w:rFonts w:ascii="標楷體" w:eastAsia="標楷體" w:hAnsi="標楷體" w:cs="新細明體" w:hint="eastAsia"/>
                                      <w:color w:val="000000"/>
                                      <w:kern w:val="0"/>
                                      <w:sz w:val="20"/>
                                      <w:szCs w:val="20"/>
                                    </w:rPr>
                                    <w:t>未來5年經費需求情形</w:t>
                                  </w:r>
                                </w:p>
                              </w:tc>
                            </w:tr>
                            <w:tr w:rsidR="007634FE" w:rsidRPr="00B809F2" w14:paraId="50215691" w14:textId="77777777" w:rsidTr="00B842F9">
                              <w:trPr>
                                <w:trHeight w:val="20"/>
                              </w:trPr>
                              <w:tc>
                                <w:tcPr>
                                  <w:tcW w:w="2551" w:type="dxa"/>
                                  <w:vMerge/>
                                  <w:tcBorders>
                                    <w:bottom w:val="single" w:sz="4" w:space="0" w:color="auto"/>
                                  </w:tcBorders>
                                  <w:shd w:val="clear" w:color="auto" w:fill="FBE4D5" w:themeFill="accent2" w:themeFillTint="33"/>
                                  <w:vAlign w:val="center"/>
                                </w:tcPr>
                                <w:p w14:paraId="21C68E1D" w14:textId="77777777" w:rsidR="007634FE" w:rsidRPr="00B809F2" w:rsidRDefault="007634FE" w:rsidP="00357935">
                                  <w:pPr>
                                    <w:widowControl/>
                                    <w:spacing w:line="240" w:lineRule="exact"/>
                                    <w:rPr>
                                      <w:rFonts w:ascii="標楷體" w:eastAsia="標楷體" w:hAnsi="標楷體" w:cs="新細明體"/>
                                      <w:color w:val="000000"/>
                                      <w:kern w:val="0"/>
                                      <w:sz w:val="20"/>
                                      <w:szCs w:val="20"/>
                                    </w:rPr>
                                  </w:pPr>
                                </w:p>
                              </w:tc>
                              <w:tc>
                                <w:tcPr>
                                  <w:tcW w:w="737" w:type="dxa"/>
                                  <w:tcBorders>
                                    <w:bottom w:val="single" w:sz="4" w:space="0" w:color="auto"/>
                                  </w:tcBorders>
                                  <w:shd w:val="clear" w:color="auto" w:fill="FBE4D5" w:themeFill="accent2" w:themeFillTint="33"/>
                                  <w:vAlign w:val="center"/>
                                </w:tcPr>
                                <w:p w14:paraId="5946A6CE" w14:textId="77777777" w:rsidR="007634FE" w:rsidRPr="00B809F2" w:rsidRDefault="007634FE" w:rsidP="00357935">
                                  <w:pPr>
                                    <w:widowControl/>
                                    <w:spacing w:line="240" w:lineRule="exact"/>
                                    <w:jc w:val="center"/>
                                    <w:rPr>
                                      <w:rFonts w:ascii="標楷體" w:eastAsia="標楷體" w:hAnsi="標楷體" w:cs="新細明體"/>
                                      <w:b/>
                                      <w:bCs/>
                                      <w:color w:val="000000"/>
                                      <w:kern w:val="0"/>
                                      <w:sz w:val="20"/>
                                      <w:szCs w:val="20"/>
                                    </w:rPr>
                                  </w:pPr>
                                  <w:r w:rsidRPr="00B809F2">
                                    <w:rPr>
                                      <w:rFonts w:ascii="標楷體" w:eastAsia="標楷體" w:hAnsi="標楷體" w:cs="新細明體" w:hint="eastAsia"/>
                                      <w:color w:val="000000"/>
                                      <w:kern w:val="0"/>
                                      <w:sz w:val="20"/>
                                      <w:szCs w:val="20"/>
                                    </w:rPr>
                                    <w:t>執行數</w:t>
                                  </w:r>
                                </w:p>
                              </w:tc>
                              <w:tc>
                                <w:tcPr>
                                  <w:tcW w:w="850" w:type="dxa"/>
                                  <w:tcBorders>
                                    <w:bottom w:val="single" w:sz="4" w:space="0" w:color="auto"/>
                                  </w:tcBorders>
                                  <w:shd w:val="clear" w:color="auto" w:fill="FBE4D5" w:themeFill="accent2" w:themeFillTint="33"/>
                                  <w:vAlign w:val="center"/>
                                </w:tcPr>
                                <w:p w14:paraId="067A167D" w14:textId="77777777" w:rsidR="007634FE" w:rsidRPr="00B809F2" w:rsidRDefault="007634FE" w:rsidP="00357935">
                                  <w:pPr>
                                    <w:widowControl/>
                                    <w:spacing w:line="240" w:lineRule="exact"/>
                                    <w:jc w:val="center"/>
                                    <w:rPr>
                                      <w:rFonts w:ascii="標楷體" w:eastAsia="標楷體" w:hAnsi="標楷體" w:cs="新細明體"/>
                                      <w:b/>
                                      <w:bCs/>
                                      <w:color w:val="000000"/>
                                      <w:kern w:val="0"/>
                                      <w:sz w:val="20"/>
                                      <w:szCs w:val="20"/>
                                    </w:rPr>
                                  </w:pPr>
                                  <w:r w:rsidRPr="00B809F2">
                                    <w:rPr>
                                      <w:rFonts w:ascii="標楷體" w:eastAsia="標楷體" w:hAnsi="標楷體" w:cs="新細明體" w:hint="eastAsia"/>
                                      <w:color w:val="000000"/>
                                      <w:kern w:val="0"/>
                                      <w:sz w:val="20"/>
                                      <w:szCs w:val="20"/>
                                    </w:rPr>
                                    <w:t>執行數</w:t>
                                  </w:r>
                                </w:p>
                              </w:tc>
                              <w:tc>
                                <w:tcPr>
                                  <w:tcW w:w="907" w:type="dxa"/>
                                  <w:tcBorders>
                                    <w:bottom w:val="single" w:sz="4" w:space="0" w:color="auto"/>
                                  </w:tcBorders>
                                  <w:shd w:val="clear" w:color="auto" w:fill="FBE4D5" w:themeFill="accent2" w:themeFillTint="33"/>
                                  <w:noWrap/>
                                  <w:vAlign w:val="center"/>
                                </w:tcPr>
                                <w:p w14:paraId="14BD713C" w14:textId="77777777" w:rsidR="007634FE" w:rsidRPr="00B809F2" w:rsidRDefault="007634FE" w:rsidP="00357935">
                                  <w:pPr>
                                    <w:widowControl/>
                                    <w:spacing w:line="240" w:lineRule="exact"/>
                                    <w:jc w:val="center"/>
                                    <w:rPr>
                                      <w:rFonts w:ascii="標楷體" w:eastAsia="標楷體" w:hAnsi="標楷體" w:cs="新細明體"/>
                                      <w:b/>
                                      <w:bCs/>
                                      <w:color w:val="000000"/>
                                      <w:kern w:val="0"/>
                                      <w:sz w:val="20"/>
                                      <w:szCs w:val="20"/>
                                    </w:rPr>
                                  </w:pPr>
                                  <w:r w:rsidRPr="00B809F2">
                                    <w:rPr>
                                      <w:rFonts w:ascii="標楷體" w:eastAsia="標楷體" w:hAnsi="標楷體" w:cs="新細明體" w:hint="eastAsia"/>
                                      <w:color w:val="000000"/>
                                      <w:kern w:val="0"/>
                                      <w:sz w:val="20"/>
                                      <w:szCs w:val="20"/>
                                    </w:rPr>
                                    <w:t>預算金額</w:t>
                                  </w:r>
                                </w:p>
                              </w:tc>
                              <w:tc>
                                <w:tcPr>
                                  <w:tcW w:w="737" w:type="dxa"/>
                                  <w:tcBorders>
                                    <w:bottom w:val="single" w:sz="4" w:space="0" w:color="auto"/>
                                  </w:tcBorders>
                                  <w:shd w:val="clear" w:color="auto" w:fill="FBE4D5" w:themeFill="accent2" w:themeFillTint="33"/>
                                  <w:noWrap/>
                                  <w:vAlign w:val="center"/>
                                </w:tcPr>
                                <w:p w14:paraId="42ADCAA3" w14:textId="77777777" w:rsidR="007634FE" w:rsidRPr="00B809F2" w:rsidRDefault="007634FE" w:rsidP="00357935">
                                  <w:pPr>
                                    <w:widowControl/>
                                    <w:spacing w:line="240" w:lineRule="exact"/>
                                    <w:jc w:val="center"/>
                                    <w:rPr>
                                      <w:rFonts w:ascii="標楷體" w:eastAsia="標楷體" w:hAnsi="標楷體" w:cs="新細明體"/>
                                      <w:b/>
                                      <w:bCs/>
                                      <w:color w:val="000000"/>
                                      <w:kern w:val="0"/>
                                      <w:sz w:val="20"/>
                                      <w:szCs w:val="20"/>
                                    </w:rPr>
                                  </w:pPr>
                                  <w:r w:rsidRPr="00B809F2">
                                    <w:rPr>
                                      <w:rFonts w:ascii="標楷體" w:eastAsia="標楷體" w:hAnsi="標楷體" w:cs="新細明體" w:hint="eastAsia"/>
                                      <w:color w:val="000000"/>
                                      <w:kern w:val="0"/>
                                      <w:sz w:val="20"/>
                                      <w:szCs w:val="20"/>
                                    </w:rPr>
                                    <w:t>執行數</w:t>
                                  </w:r>
                                </w:p>
                              </w:tc>
                              <w:tc>
                                <w:tcPr>
                                  <w:tcW w:w="850" w:type="dxa"/>
                                  <w:tcBorders>
                                    <w:bottom w:val="single" w:sz="4" w:space="0" w:color="auto"/>
                                  </w:tcBorders>
                                  <w:shd w:val="clear" w:color="auto" w:fill="FBE4D5" w:themeFill="accent2" w:themeFillTint="33"/>
                                  <w:noWrap/>
                                  <w:vAlign w:val="center"/>
                                </w:tcPr>
                                <w:p w14:paraId="20439FC4" w14:textId="77777777" w:rsidR="007634FE" w:rsidRPr="00B809F2" w:rsidRDefault="007634FE" w:rsidP="00357935">
                                  <w:pPr>
                                    <w:widowControl/>
                                    <w:spacing w:line="240" w:lineRule="exact"/>
                                    <w:jc w:val="center"/>
                                    <w:rPr>
                                      <w:rFonts w:ascii="標楷體" w:eastAsia="標楷體" w:hAnsi="標楷體" w:cs="新細明體"/>
                                      <w:b/>
                                      <w:bCs/>
                                      <w:color w:val="000000"/>
                                      <w:kern w:val="0"/>
                                      <w:sz w:val="20"/>
                                      <w:szCs w:val="20"/>
                                    </w:rPr>
                                  </w:pPr>
                                  <w:r w:rsidRPr="00B809F2">
                                    <w:rPr>
                                      <w:rFonts w:ascii="標楷體" w:eastAsia="標楷體" w:hAnsi="標楷體" w:cs="新細明體" w:hint="eastAsia"/>
                                      <w:color w:val="000000"/>
                                      <w:kern w:val="0"/>
                                      <w:sz w:val="20"/>
                                      <w:szCs w:val="20"/>
                                    </w:rPr>
                                    <w:t>114年</w:t>
                                  </w:r>
                                </w:p>
                              </w:tc>
                              <w:tc>
                                <w:tcPr>
                                  <w:tcW w:w="850" w:type="dxa"/>
                                  <w:tcBorders>
                                    <w:bottom w:val="single" w:sz="4" w:space="0" w:color="auto"/>
                                  </w:tcBorders>
                                  <w:shd w:val="clear" w:color="auto" w:fill="FBE4D5" w:themeFill="accent2" w:themeFillTint="33"/>
                                  <w:noWrap/>
                                  <w:vAlign w:val="center"/>
                                </w:tcPr>
                                <w:p w14:paraId="5D54DFCB" w14:textId="77777777" w:rsidR="007634FE" w:rsidRPr="00B809F2" w:rsidRDefault="007634FE" w:rsidP="00357935">
                                  <w:pPr>
                                    <w:widowControl/>
                                    <w:spacing w:line="240" w:lineRule="exact"/>
                                    <w:jc w:val="center"/>
                                    <w:rPr>
                                      <w:rFonts w:ascii="標楷體" w:eastAsia="標楷體" w:hAnsi="標楷體" w:cs="新細明體"/>
                                      <w:b/>
                                      <w:bCs/>
                                      <w:color w:val="000000"/>
                                      <w:kern w:val="0"/>
                                      <w:sz w:val="20"/>
                                      <w:szCs w:val="20"/>
                                    </w:rPr>
                                  </w:pPr>
                                  <w:r w:rsidRPr="00B809F2">
                                    <w:rPr>
                                      <w:rFonts w:ascii="標楷體" w:eastAsia="標楷體" w:hAnsi="標楷體" w:cs="新細明體" w:hint="eastAsia"/>
                                      <w:color w:val="000000"/>
                                      <w:kern w:val="0"/>
                                      <w:sz w:val="20"/>
                                      <w:szCs w:val="20"/>
                                    </w:rPr>
                                    <w:t>115年</w:t>
                                  </w:r>
                                </w:p>
                              </w:tc>
                              <w:tc>
                                <w:tcPr>
                                  <w:tcW w:w="850" w:type="dxa"/>
                                  <w:tcBorders>
                                    <w:bottom w:val="single" w:sz="4" w:space="0" w:color="auto"/>
                                  </w:tcBorders>
                                  <w:shd w:val="clear" w:color="auto" w:fill="FBE4D5" w:themeFill="accent2" w:themeFillTint="33"/>
                                  <w:noWrap/>
                                  <w:vAlign w:val="center"/>
                                </w:tcPr>
                                <w:p w14:paraId="1C1A546D" w14:textId="77777777" w:rsidR="007634FE" w:rsidRPr="00B809F2" w:rsidRDefault="007634FE" w:rsidP="00357935">
                                  <w:pPr>
                                    <w:widowControl/>
                                    <w:spacing w:line="240" w:lineRule="exact"/>
                                    <w:jc w:val="center"/>
                                    <w:rPr>
                                      <w:rFonts w:ascii="標楷體" w:eastAsia="標楷體" w:hAnsi="標楷體" w:cs="新細明體"/>
                                      <w:b/>
                                      <w:bCs/>
                                      <w:color w:val="000000"/>
                                      <w:kern w:val="0"/>
                                      <w:sz w:val="20"/>
                                      <w:szCs w:val="20"/>
                                    </w:rPr>
                                  </w:pPr>
                                  <w:r w:rsidRPr="00B809F2">
                                    <w:rPr>
                                      <w:rFonts w:ascii="標楷體" w:eastAsia="標楷體" w:hAnsi="標楷體" w:cs="新細明體" w:hint="eastAsia"/>
                                      <w:color w:val="000000"/>
                                      <w:kern w:val="0"/>
                                      <w:sz w:val="20"/>
                                      <w:szCs w:val="20"/>
                                    </w:rPr>
                                    <w:t>116年</w:t>
                                  </w:r>
                                </w:p>
                              </w:tc>
                              <w:tc>
                                <w:tcPr>
                                  <w:tcW w:w="850" w:type="dxa"/>
                                  <w:tcBorders>
                                    <w:bottom w:val="single" w:sz="4" w:space="0" w:color="auto"/>
                                  </w:tcBorders>
                                  <w:shd w:val="clear" w:color="auto" w:fill="FBE4D5" w:themeFill="accent2" w:themeFillTint="33"/>
                                  <w:noWrap/>
                                  <w:vAlign w:val="center"/>
                                </w:tcPr>
                                <w:p w14:paraId="39259FBB" w14:textId="77777777" w:rsidR="007634FE" w:rsidRPr="00B809F2" w:rsidRDefault="007634FE" w:rsidP="00357935">
                                  <w:pPr>
                                    <w:widowControl/>
                                    <w:spacing w:line="240" w:lineRule="exact"/>
                                    <w:jc w:val="center"/>
                                    <w:rPr>
                                      <w:rFonts w:ascii="標楷體" w:eastAsia="標楷體" w:hAnsi="標楷體" w:cs="新細明體"/>
                                      <w:b/>
                                      <w:bCs/>
                                      <w:color w:val="000000"/>
                                      <w:kern w:val="0"/>
                                      <w:sz w:val="20"/>
                                      <w:szCs w:val="20"/>
                                    </w:rPr>
                                  </w:pPr>
                                  <w:r w:rsidRPr="00B809F2">
                                    <w:rPr>
                                      <w:rFonts w:ascii="標楷體" w:eastAsia="標楷體" w:hAnsi="標楷體" w:cs="新細明體" w:hint="eastAsia"/>
                                      <w:color w:val="000000"/>
                                      <w:kern w:val="0"/>
                                      <w:sz w:val="20"/>
                                      <w:szCs w:val="20"/>
                                    </w:rPr>
                                    <w:t>117年</w:t>
                                  </w:r>
                                </w:p>
                              </w:tc>
                              <w:tc>
                                <w:tcPr>
                                  <w:tcW w:w="850" w:type="dxa"/>
                                  <w:tcBorders>
                                    <w:bottom w:val="single" w:sz="4" w:space="0" w:color="auto"/>
                                  </w:tcBorders>
                                  <w:shd w:val="clear" w:color="auto" w:fill="FBE4D5" w:themeFill="accent2" w:themeFillTint="33"/>
                                  <w:noWrap/>
                                  <w:vAlign w:val="center"/>
                                </w:tcPr>
                                <w:p w14:paraId="736DA35F" w14:textId="77777777" w:rsidR="007634FE" w:rsidRPr="00B809F2" w:rsidRDefault="007634FE" w:rsidP="00357935">
                                  <w:pPr>
                                    <w:widowControl/>
                                    <w:spacing w:line="240" w:lineRule="exact"/>
                                    <w:jc w:val="center"/>
                                    <w:rPr>
                                      <w:rFonts w:ascii="標楷體" w:eastAsia="標楷體" w:hAnsi="標楷體" w:cs="新細明體"/>
                                      <w:b/>
                                      <w:bCs/>
                                      <w:color w:val="000000"/>
                                      <w:kern w:val="0"/>
                                      <w:sz w:val="20"/>
                                      <w:szCs w:val="20"/>
                                    </w:rPr>
                                  </w:pPr>
                                  <w:r w:rsidRPr="00B809F2">
                                    <w:rPr>
                                      <w:rFonts w:ascii="標楷體" w:eastAsia="標楷體" w:hAnsi="標楷體" w:cs="新細明體" w:hint="eastAsia"/>
                                      <w:color w:val="000000"/>
                                      <w:kern w:val="0"/>
                                      <w:sz w:val="20"/>
                                      <w:szCs w:val="20"/>
                                    </w:rPr>
                                    <w:t>118年</w:t>
                                  </w:r>
                                </w:p>
                              </w:tc>
                            </w:tr>
                            <w:tr w:rsidR="007634FE" w:rsidRPr="00B809F2" w14:paraId="5208D64D" w14:textId="77777777" w:rsidTr="0086736F">
                              <w:trPr>
                                <w:trHeight w:val="283"/>
                              </w:trPr>
                              <w:tc>
                                <w:tcPr>
                                  <w:tcW w:w="2551" w:type="dxa"/>
                                  <w:shd w:val="clear" w:color="auto" w:fill="FEF0F9"/>
                                  <w:vAlign w:val="center"/>
                                  <w:hideMark/>
                                </w:tcPr>
                                <w:p w14:paraId="2A02D79D" w14:textId="77777777" w:rsidR="007634FE" w:rsidRPr="00B809F2" w:rsidRDefault="007634FE" w:rsidP="00B842F9">
                                  <w:pPr>
                                    <w:widowControl/>
                                    <w:spacing w:line="240" w:lineRule="exact"/>
                                    <w:jc w:val="center"/>
                                    <w:rPr>
                                      <w:rFonts w:ascii="標楷體" w:eastAsia="標楷體" w:hAnsi="標楷體" w:cs="新細明體"/>
                                      <w:b/>
                                      <w:bCs/>
                                      <w:color w:val="000000"/>
                                      <w:kern w:val="0"/>
                                      <w:sz w:val="20"/>
                                      <w:szCs w:val="20"/>
                                    </w:rPr>
                                  </w:pPr>
                                  <w:r w:rsidRPr="00B809F2">
                                    <w:rPr>
                                      <w:rFonts w:ascii="標楷體" w:eastAsia="標楷體" w:hAnsi="標楷體" w:cs="新細明體" w:hint="eastAsia"/>
                                      <w:b/>
                                      <w:bCs/>
                                      <w:color w:val="000000"/>
                                      <w:kern w:val="0"/>
                                      <w:sz w:val="20"/>
                                      <w:szCs w:val="20"/>
                                    </w:rPr>
                                    <w:t>合</w:t>
                                  </w:r>
                                  <w:r>
                                    <w:rPr>
                                      <w:rFonts w:ascii="標楷體" w:eastAsia="標楷體" w:hAnsi="標楷體" w:cs="新細明體" w:hint="eastAsia"/>
                                      <w:b/>
                                      <w:bCs/>
                                      <w:color w:val="000000"/>
                                      <w:kern w:val="0"/>
                                      <w:sz w:val="20"/>
                                      <w:szCs w:val="20"/>
                                    </w:rPr>
                                    <w:t xml:space="preserve">  </w:t>
                                  </w:r>
                                  <w:r w:rsidRPr="00B809F2">
                                    <w:rPr>
                                      <w:rFonts w:ascii="標楷體" w:eastAsia="標楷體" w:hAnsi="標楷體" w:cs="新細明體" w:hint="eastAsia"/>
                                      <w:b/>
                                      <w:bCs/>
                                      <w:color w:val="000000"/>
                                      <w:kern w:val="0"/>
                                      <w:sz w:val="20"/>
                                      <w:szCs w:val="20"/>
                                    </w:rPr>
                                    <w:t>計</w:t>
                                  </w:r>
                                </w:p>
                              </w:tc>
                              <w:tc>
                                <w:tcPr>
                                  <w:tcW w:w="737" w:type="dxa"/>
                                  <w:shd w:val="clear" w:color="auto" w:fill="FEF0F9"/>
                                  <w:noWrap/>
                                  <w:vAlign w:val="center"/>
                                  <w:hideMark/>
                                </w:tcPr>
                                <w:p w14:paraId="4A165AD5" w14:textId="77777777" w:rsidR="007634FE" w:rsidRPr="00B809F2" w:rsidRDefault="007634FE" w:rsidP="00357935">
                                  <w:pPr>
                                    <w:widowControl/>
                                    <w:spacing w:line="240" w:lineRule="exact"/>
                                    <w:jc w:val="right"/>
                                    <w:rPr>
                                      <w:rFonts w:ascii="標楷體" w:eastAsia="標楷體" w:hAnsi="標楷體" w:cs="新細明體"/>
                                      <w:b/>
                                      <w:bCs/>
                                      <w:color w:val="000000"/>
                                      <w:spacing w:val="-16"/>
                                      <w:kern w:val="0"/>
                                      <w:sz w:val="20"/>
                                      <w:szCs w:val="20"/>
                                    </w:rPr>
                                  </w:pPr>
                                  <w:r w:rsidRPr="00B809F2">
                                    <w:rPr>
                                      <w:rFonts w:ascii="標楷體" w:eastAsia="標楷體" w:hAnsi="標楷體" w:cs="新細明體" w:hint="eastAsia"/>
                                      <w:b/>
                                      <w:bCs/>
                                      <w:color w:val="000000"/>
                                      <w:spacing w:val="-16"/>
                                      <w:kern w:val="0"/>
                                      <w:sz w:val="20"/>
                                      <w:szCs w:val="20"/>
                                    </w:rPr>
                                    <w:t>597,703</w:t>
                                  </w:r>
                                </w:p>
                              </w:tc>
                              <w:tc>
                                <w:tcPr>
                                  <w:tcW w:w="850" w:type="dxa"/>
                                  <w:shd w:val="clear" w:color="auto" w:fill="FEF0F9"/>
                                  <w:noWrap/>
                                  <w:vAlign w:val="center"/>
                                  <w:hideMark/>
                                </w:tcPr>
                                <w:p w14:paraId="56A76B14" w14:textId="77777777" w:rsidR="007634FE" w:rsidRPr="00B809F2" w:rsidRDefault="007634FE" w:rsidP="00357935">
                                  <w:pPr>
                                    <w:widowControl/>
                                    <w:spacing w:line="240" w:lineRule="exact"/>
                                    <w:jc w:val="right"/>
                                    <w:rPr>
                                      <w:rFonts w:ascii="標楷體" w:eastAsia="標楷體" w:hAnsi="標楷體" w:cs="新細明體"/>
                                      <w:b/>
                                      <w:bCs/>
                                      <w:color w:val="000000"/>
                                      <w:spacing w:val="-16"/>
                                      <w:kern w:val="0"/>
                                      <w:sz w:val="20"/>
                                      <w:szCs w:val="20"/>
                                    </w:rPr>
                                  </w:pPr>
                                  <w:r w:rsidRPr="00B809F2">
                                    <w:rPr>
                                      <w:rFonts w:ascii="標楷體" w:eastAsia="標楷體" w:hAnsi="標楷體" w:cs="新細明體" w:hint="eastAsia"/>
                                      <w:b/>
                                      <w:bCs/>
                                      <w:color w:val="000000"/>
                                      <w:spacing w:val="-16"/>
                                      <w:kern w:val="0"/>
                                      <w:sz w:val="20"/>
                                      <w:szCs w:val="20"/>
                                    </w:rPr>
                                    <w:t>877,888</w:t>
                                  </w:r>
                                </w:p>
                              </w:tc>
                              <w:tc>
                                <w:tcPr>
                                  <w:tcW w:w="907" w:type="dxa"/>
                                  <w:shd w:val="clear" w:color="auto" w:fill="FEF0F9"/>
                                  <w:noWrap/>
                                  <w:vAlign w:val="center"/>
                                  <w:hideMark/>
                                </w:tcPr>
                                <w:p w14:paraId="6FC3C5F7" w14:textId="77777777" w:rsidR="007634FE" w:rsidRPr="00B809F2" w:rsidRDefault="007634FE" w:rsidP="00357935">
                                  <w:pPr>
                                    <w:widowControl/>
                                    <w:spacing w:line="240" w:lineRule="exact"/>
                                    <w:jc w:val="right"/>
                                    <w:rPr>
                                      <w:rFonts w:ascii="標楷體" w:eastAsia="標楷體" w:hAnsi="標楷體" w:cs="新細明體"/>
                                      <w:b/>
                                      <w:bCs/>
                                      <w:color w:val="000000"/>
                                      <w:spacing w:val="-16"/>
                                      <w:kern w:val="0"/>
                                      <w:sz w:val="20"/>
                                      <w:szCs w:val="20"/>
                                    </w:rPr>
                                  </w:pPr>
                                  <w:r w:rsidRPr="00B809F2">
                                    <w:rPr>
                                      <w:rFonts w:ascii="標楷體" w:eastAsia="標楷體" w:hAnsi="標楷體" w:cs="新細明體" w:hint="eastAsia"/>
                                      <w:b/>
                                      <w:bCs/>
                                      <w:color w:val="000000"/>
                                      <w:spacing w:val="-16"/>
                                      <w:kern w:val="0"/>
                                      <w:sz w:val="20"/>
                                      <w:szCs w:val="20"/>
                                    </w:rPr>
                                    <w:t>1,007,294</w:t>
                                  </w:r>
                                </w:p>
                              </w:tc>
                              <w:tc>
                                <w:tcPr>
                                  <w:tcW w:w="737" w:type="dxa"/>
                                  <w:shd w:val="clear" w:color="auto" w:fill="FEF0F9"/>
                                  <w:noWrap/>
                                  <w:vAlign w:val="center"/>
                                  <w:hideMark/>
                                </w:tcPr>
                                <w:p w14:paraId="448E7D8E" w14:textId="77777777" w:rsidR="007634FE" w:rsidRPr="00B809F2" w:rsidRDefault="007634FE" w:rsidP="00357935">
                                  <w:pPr>
                                    <w:widowControl/>
                                    <w:spacing w:line="240" w:lineRule="exact"/>
                                    <w:jc w:val="right"/>
                                    <w:rPr>
                                      <w:rFonts w:ascii="標楷體" w:eastAsia="標楷體" w:hAnsi="標楷體" w:cs="新細明體"/>
                                      <w:b/>
                                      <w:bCs/>
                                      <w:color w:val="000000"/>
                                      <w:spacing w:val="-16"/>
                                      <w:kern w:val="0"/>
                                      <w:sz w:val="20"/>
                                      <w:szCs w:val="20"/>
                                    </w:rPr>
                                  </w:pPr>
                                  <w:r w:rsidRPr="00B809F2">
                                    <w:rPr>
                                      <w:rFonts w:ascii="標楷體" w:eastAsia="標楷體" w:hAnsi="標楷體" w:cs="新細明體"/>
                                      <w:b/>
                                      <w:bCs/>
                                      <w:color w:val="000000"/>
                                      <w:spacing w:val="-16"/>
                                      <w:kern w:val="0"/>
                                      <w:sz w:val="20"/>
                                      <w:szCs w:val="20"/>
                                    </w:rPr>
                                    <w:t>940,013</w:t>
                                  </w:r>
                                </w:p>
                              </w:tc>
                              <w:tc>
                                <w:tcPr>
                                  <w:tcW w:w="850" w:type="dxa"/>
                                  <w:shd w:val="clear" w:color="auto" w:fill="FEF0F9"/>
                                  <w:noWrap/>
                                  <w:vAlign w:val="center"/>
                                  <w:hideMark/>
                                </w:tcPr>
                                <w:p w14:paraId="29738EEC" w14:textId="77777777" w:rsidR="007634FE" w:rsidRPr="00B809F2" w:rsidRDefault="007634FE" w:rsidP="00357935">
                                  <w:pPr>
                                    <w:widowControl/>
                                    <w:spacing w:line="240" w:lineRule="exact"/>
                                    <w:jc w:val="right"/>
                                    <w:rPr>
                                      <w:rFonts w:ascii="標楷體" w:eastAsia="標楷體" w:hAnsi="標楷體" w:cs="新細明體"/>
                                      <w:b/>
                                      <w:bCs/>
                                      <w:color w:val="000000"/>
                                      <w:spacing w:val="-16"/>
                                      <w:kern w:val="0"/>
                                      <w:sz w:val="20"/>
                                      <w:szCs w:val="20"/>
                                    </w:rPr>
                                  </w:pPr>
                                  <w:r w:rsidRPr="00B809F2">
                                    <w:rPr>
                                      <w:rFonts w:ascii="標楷體" w:eastAsia="標楷體" w:hAnsi="標楷體" w:cs="新細明體" w:hint="eastAsia"/>
                                      <w:b/>
                                      <w:bCs/>
                                      <w:color w:val="000000"/>
                                      <w:spacing w:val="-16"/>
                                      <w:kern w:val="0"/>
                                      <w:sz w:val="20"/>
                                      <w:szCs w:val="20"/>
                                    </w:rPr>
                                    <w:t>1,043,505</w:t>
                                  </w:r>
                                </w:p>
                              </w:tc>
                              <w:tc>
                                <w:tcPr>
                                  <w:tcW w:w="850" w:type="dxa"/>
                                  <w:shd w:val="clear" w:color="auto" w:fill="FEF0F9"/>
                                  <w:noWrap/>
                                  <w:vAlign w:val="center"/>
                                  <w:hideMark/>
                                </w:tcPr>
                                <w:p w14:paraId="513EC182" w14:textId="77777777" w:rsidR="007634FE" w:rsidRPr="00B809F2" w:rsidRDefault="007634FE" w:rsidP="00357935">
                                  <w:pPr>
                                    <w:widowControl/>
                                    <w:spacing w:line="240" w:lineRule="exact"/>
                                    <w:jc w:val="right"/>
                                    <w:rPr>
                                      <w:rFonts w:ascii="標楷體" w:eastAsia="標楷體" w:hAnsi="標楷體" w:cs="新細明體"/>
                                      <w:b/>
                                      <w:bCs/>
                                      <w:color w:val="000000"/>
                                      <w:spacing w:val="-16"/>
                                      <w:kern w:val="0"/>
                                      <w:sz w:val="20"/>
                                      <w:szCs w:val="20"/>
                                    </w:rPr>
                                  </w:pPr>
                                  <w:r w:rsidRPr="00B809F2">
                                    <w:rPr>
                                      <w:rFonts w:ascii="標楷體" w:eastAsia="標楷體" w:hAnsi="標楷體" w:cs="新細明體" w:hint="eastAsia"/>
                                      <w:b/>
                                      <w:bCs/>
                                      <w:color w:val="000000"/>
                                      <w:spacing w:val="-16"/>
                                      <w:kern w:val="0"/>
                                      <w:sz w:val="20"/>
                                      <w:szCs w:val="20"/>
                                    </w:rPr>
                                    <w:t>1,136,179</w:t>
                                  </w:r>
                                </w:p>
                              </w:tc>
                              <w:tc>
                                <w:tcPr>
                                  <w:tcW w:w="850" w:type="dxa"/>
                                  <w:shd w:val="clear" w:color="auto" w:fill="FEF0F9"/>
                                  <w:noWrap/>
                                  <w:vAlign w:val="center"/>
                                  <w:hideMark/>
                                </w:tcPr>
                                <w:p w14:paraId="6F9286E5" w14:textId="77777777" w:rsidR="007634FE" w:rsidRPr="00B809F2" w:rsidRDefault="007634FE" w:rsidP="00357935">
                                  <w:pPr>
                                    <w:widowControl/>
                                    <w:spacing w:line="240" w:lineRule="exact"/>
                                    <w:jc w:val="right"/>
                                    <w:rPr>
                                      <w:rFonts w:ascii="標楷體" w:eastAsia="標楷體" w:hAnsi="標楷體" w:cs="新細明體"/>
                                      <w:b/>
                                      <w:bCs/>
                                      <w:color w:val="000000"/>
                                      <w:spacing w:val="-16"/>
                                      <w:kern w:val="0"/>
                                      <w:sz w:val="20"/>
                                      <w:szCs w:val="20"/>
                                    </w:rPr>
                                  </w:pPr>
                                  <w:r w:rsidRPr="00B809F2">
                                    <w:rPr>
                                      <w:rFonts w:ascii="標楷體" w:eastAsia="標楷體" w:hAnsi="標楷體" w:cs="新細明體" w:hint="eastAsia"/>
                                      <w:b/>
                                      <w:bCs/>
                                      <w:color w:val="000000"/>
                                      <w:spacing w:val="-16"/>
                                      <w:kern w:val="0"/>
                                      <w:sz w:val="20"/>
                                      <w:szCs w:val="20"/>
                                    </w:rPr>
                                    <w:t>1,191,920</w:t>
                                  </w:r>
                                </w:p>
                              </w:tc>
                              <w:tc>
                                <w:tcPr>
                                  <w:tcW w:w="850" w:type="dxa"/>
                                  <w:shd w:val="clear" w:color="auto" w:fill="FEF0F9"/>
                                  <w:noWrap/>
                                  <w:vAlign w:val="center"/>
                                  <w:hideMark/>
                                </w:tcPr>
                                <w:p w14:paraId="634DE3E5" w14:textId="77777777" w:rsidR="007634FE" w:rsidRPr="00B809F2" w:rsidRDefault="007634FE" w:rsidP="00357935">
                                  <w:pPr>
                                    <w:widowControl/>
                                    <w:spacing w:line="240" w:lineRule="exact"/>
                                    <w:jc w:val="right"/>
                                    <w:rPr>
                                      <w:rFonts w:ascii="標楷體" w:eastAsia="標楷體" w:hAnsi="標楷體" w:cs="新細明體"/>
                                      <w:b/>
                                      <w:bCs/>
                                      <w:color w:val="000000"/>
                                      <w:spacing w:val="-16"/>
                                      <w:kern w:val="0"/>
                                      <w:sz w:val="20"/>
                                      <w:szCs w:val="20"/>
                                    </w:rPr>
                                  </w:pPr>
                                  <w:r w:rsidRPr="00B809F2">
                                    <w:rPr>
                                      <w:rFonts w:ascii="標楷體" w:eastAsia="標楷體" w:hAnsi="標楷體" w:cs="新細明體" w:hint="eastAsia"/>
                                      <w:b/>
                                      <w:bCs/>
                                      <w:color w:val="000000"/>
                                      <w:spacing w:val="-16"/>
                                      <w:kern w:val="0"/>
                                      <w:sz w:val="20"/>
                                      <w:szCs w:val="20"/>
                                    </w:rPr>
                                    <w:t>1,253,095</w:t>
                                  </w:r>
                                </w:p>
                              </w:tc>
                              <w:tc>
                                <w:tcPr>
                                  <w:tcW w:w="850" w:type="dxa"/>
                                  <w:shd w:val="clear" w:color="auto" w:fill="FEF0F9"/>
                                  <w:noWrap/>
                                  <w:vAlign w:val="center"/>
                                  <w:hideMark/>
                                </w:tcPr>
                                <w:p w14:paraId="3E2CA6D4" w14:textId="77777777" w:rsidR="007634FE" w:rsidRPr="00B809F2" w:rsidRDefault="007634FE" w:rsidP="00357935">
                                  <w:pPr>
                                    <w:widowControl/>
                                    <w:spacing w:line="240" w:lineRule="exact"/>
                                    <w:jc w:val="right"/>
                                    <w:rPr>
                                      <w:rFonts w:ascii="標楷體" w:eastAsia="標楷體" w:hAnsi="標楷體" w:cs="新細明體"/>
                                      <w:b/>
                                      <w:bCs/>
                                      <w:color w:val="000000"/>
                                      <w:spacing w:val="-16"/>
                                      <w:kern w:val="0"/>
                                      <w:sz w:val="20"/>
                                      <w:szCs w:val="20"/>
                                    </w:rPr>
                                  </w:pPr>
                                  <w:r w:rsidRPr="00B809F2">
                                    <w:rPr>
                                      <w:rFonts w:ascii="標楷體" w:eastAsia="標楷體" w:hAnsi="標楷體" w:cs="新細明體" w:hint="eastAsia"/>
                                      <w:b/>
                                      <w:bCs/>
                                      <w:color w:val="000000"/>
                                      <w:spacing w:val="-16"/>
                                      <w:kern w:val="0"/>
                                      <w:sz w:val="20"/>
                                      <w:szCs w:val="20"/>
                                    </w:rPr>
                                    <w:t>1,321,897</w:t>
                                  </w:r>
                                </w:p>
                              </w:tc>
                            </w:tr>
                            <w:tr w:rsidR="007634FE" w:rsidRPr="00B809F2" w14:paraId="7FB4067C" w14:textId="77777777" w:rsidTr="0086736F">
                              <w:trPr>
                                <w:trHeight w:val="283"/>
                              </w:trPr>
                              <w:tc>
                                <w:tcPr>
                                  <w:tcW w:w="2551" w:type="dxa"/>
                                  <w:tcBorders>
                                    <w:bottom w:val="single" w:sz="4" w:space="0" w:color="auto"/>
                                  </w:tcBorders>
                                  <w:shd w:val="clear" w:color="auto" w:fill="auto"/>
                                  <w:vAlign w:val="center"/>
                                  <w:hideMark/>
                                </w:tcPr>
                                <w:p w14:paraId="38122629"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老年市民三節禮金</w:t>
                                  </w:r>
                                </w:p>
                              </w:tc>
                              <w:tc>
                                <w:tcPr>
                                  <w:tcW w:w="737" w:type="dxa"/>
                                  <w:tcBorders>
                                    <w:bottom w:val="single" w:sz="4" w:space="0" w:color="auto"/>
                                  </w:tcBorders>
                                  <w:shd w:val="clear" w:color="auto" w:fill="auto"/>
                                  <w:noWrap/>
                                  <w:vAlign w:val="center"/>
                                  <w:hideMark/>
                                </w:tcPr>
                                <w:p w14:paraId="2B4EB2BC"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178,158</w:t>
                                  </w:r>
                                </w:p>
                              </w:tc>
                              <w:tc>
                                <w:tcPr>
                                  <w:tcW w:w="850" w:type="dxa"/>
                                  <w:tcBorders>
                                    <w:bottom w:val="single" w:sz="4" w:space="0" w:color="auto"/>
                                  </w:tcBorders>
                                  <w:shd w:val="clear" w:color="auto" w:fill="auto"/>
                                  <w:noWrap/>
                                  <w:vAlign w:val="center"/>
                                  <w:hideMark/>
                                </w:tcPr>
                                <w:p w14:paraId="052BA6D9"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251,567</w:t>
                                  </w:r>
                                </w:p>
                              </w:tc>
                              <w:tc>
                                <w:tcPr>
                                  <w:tcW w:w="907" w:type="dxa"/>
                                  <w:tcBorders>
                                    <w:bottom w:val="single" w:sz="4" w:space="0" w:color="auto"/>
                                  </w:tcBorders>
                                  <w:shd w:val="clear" w:color="auto" w:fill="auto"/>
                                  <w:noWrap/>
                                  <w:vAlign w:val="center"/>
                                  <w:hideMark/>
                                </w:tcPr>
                                <w:p w14:paraId="76AC906C"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277,949</w:t>
                                  </w:r>
                                </w:p>
                              </w:tc>
                              <w:tc>
                                <w:tcPr>
                                  <w:tcW w:w="737" w:type="dxa"/>
                                  <w:tcBorders>
                                    <w:bottom w:val="single" w:sz="4" w:space="0" w:color="auto"/>
                                  </w:tcBorders>
                                  <w:shd w:val="clear" w:color="auto" w:fill="auto"/>
                                  <w:noWrap/>
                                  <w:vAlign w:val="center"/>
                                  <w:hideMark/>
                                </w:tcPr>
                                <w:p w14:paraId="552D64E9"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269,499</w:t>
                                  </w:r>
                                </w:p>
                              </w:tc>
                              <w:tc>
                                <w:tcPr>
                                  <w:tcW w:w="850" w:type="dxa"/>
                                  <w:tcBorders>
                                    <w:bottom w:val="single" w:sz="4" w:space="0" w:color="auto"/>
                                  </w:tcBorders>
                                  <w:shd w:val="clear" w:color="auto" w:fill="auto"/>
                                  <w:noWrap/>
                                  <w:vAlign w:val="center"/>
                                  <w:hideMark/>
                                </w:tcPr>
                                <w:p w14:paraId="49852B37"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288,180</w:t>
                                  </w:r>
                                </w:p>
                              </w:tc>
                              <w:tc>
                                <w:tcPr>
                                  <w:tcW w:w="850" w:type="dxa"/>
                                  <w:tcBorders>
                                    <w:bottom w:val="single" w:sz="4" w:space="0" w:color="auto"/>
                                  </w:tcBorders>
                                  <w:shd w:val="clear" w:color="auto" w:fill="auto"/>
                                  <w:noWrap/>
                                  <w:vAlign w:val="center"/>
                                  <w:hideMark/>
                                </w:tcPr>
                                <w:p w14:paraId="14D7BE64"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322,905</w:t>
                                  </w:r>
                                </w:p>
                              </w:tc>
                              <w:tc>
                                <w:tcPr>
                                  <w:tcW w:w="850" w:type="dxa"/>
                                  <w:tcBorders>
                                    <w:bottom w:val="single" w:sz="4" w:space="0" w:color="auto"/>
                                  </w:tcBorders>
                                  <w:shd w:val="clear" w:color="auto" w:fill="auto"/>
                                  <w:noWrap/>
                                  <w:vAlign w:val="center"/>
                                  <w:hideMark/>
                                </w:tcPr>
                                <w:p w14:paraId="33AFBAE6"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343,767</w:t>
                                  </w:r>
                                </w:p>
                              </w:tc>
                              <w:tc>
                                <w:tcPr>
                                  <w:tcW w:w="850" w:type="dxa"/>
                                  <w:tcBorders>
                                    <w:bottom w:val="single" w:sz="4" w:space="0" w:color="auto"/>
                                  </w:tcBorders>
                                  <w:shd w:val="clear" w:color="auto" w:fill="auto"/>
                                  <w:noWrap/>
                                  <w:vAlign w:val="center"/>
                                  <w:hideMark/>
                                </w:tcPr>
                                <w:p w14:paraId="77A1E8B6"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365,979</w:t>
                                  </w:r>
                                </w:p>
                              </w:tc>
                              <w:tc>
                                <w:tcPr>
                                  <w:tcW w:w="850" w:type="dxa"/>
                                  <w:tcBorders>
                                    <w:bottom w:val="single" w:sz="4" w:space="0" w:color="auto"/>
                                  </w:tcBorders>
                                  <w:shd w:val="clear" w:color="auto" w:fill="auto"/>
                                  <w:noWrap/>
                                  <w:vAlign w:val="center"/>
                                  <w:hideMark/>
                                </w:tcPr>
                                <w:p w14:paraId="1969822F"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389,631</w:t>
                                  </w:r>
                                </w:p>
                              </w:tc>
                            </w:tr>
                            <w:tr w:rsidR="007634FE" w:rsidRPr="00B809F2" w14:paraId="096CFBD2" w14:textId="77777777" w:rsidTr="0086736F">
                              <w:trPr>
                                <w:trHeight w:val="283"/>
                              </w:trPr>
                              <w:tc>
                                <w:tcPr>
                                  <w:tcW w:w="2551" w:type="dxa"/>
                                  <w:shd w:val="clear" w:color="auto" w:fill="FEF0F9"/>
                                  <w:vAlign w:val="center"/>
                                  <w:hideMark/>
                                </w:tcPr>
                                <w:p w14:paraId="3869B2D7"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重陽敬老禮金</w:t>
                                  </w:r>
                                </w:p>
                              </w:tc>
                              <w:tc>
                                <w:tcPr>
                                  <w:tcW w:w="737" w:type="dxa"/>
                                  <w:shd w:val="clear" w:color="auto" w:fill="FEF0F9"/>
                                  <w:noWrap/>
                                  <w:vAlign w:val="center"/>
                                  <w:hideMark/>
                                </w:tcPr>
                                <w:p w14:paraId="49FEBC3E"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65,293</w:t>
                                  </w:r>
                                </w:p>
                              </w:tc>
                              <w:tc>
                                <w:tcPr>
                                  <w:tcW w:w="850" w:type="dxa"/>
                                  <w:shd w:val="clear" w:color="auto" w:fill="FEF0F9"/>
                                  <w:noWrap/>
                                  <w:vAlign w:val="center"/>
                                  <w:hideMark/>
                                </w:tcPr>
                                <w:p w14:paraId="4C888411"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87,036</w:t>
                                  </w:r>
                                </w:p>
                              </w:tc>
                              <w:tc>
                                <w:tcPr>
                                  <w:tcW w:w="907" w:type="dxa"/>
                                  <w:shd w:val="clear" w:color="auto" w:fill="FEF0F9"/>
                                  <w:noWrap/>
                                  <w:vAlign w:val="center"/>
                                  <w:hideMark/>
                                </w:tcPr>
                                <w:p w14:paraId="2C3F6F72"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93,805</w:t>
                                  </w:r>
                                </w:p>
                              </w:tc>
                              <w:tc>
                                <w:tcPr>
                                  <w:tcW w:w="737" w:type="dxa"/>
                                  <w:shd w:val="clear" w:color="auto" w:fill="FEF0F9"/>
                                  <w:noWrap/>
                                  <w:vAlign w:val="center"/>
                                  <w:hideMark/>
                                </w:tcPr>
                                <w:p w14:paraId="18A33824"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92,725</w:t>
                                  </w:r>
                                </w:p>
                              </w:tc>
                              <w:tc>
                                <w:tcPr>
                                  <w:tcW w:w="850" w:type="dxa"/>
                                  <w:shd w:val="clear" w:color="auto" w:fill="FEF0F9"/>
                                  <w:noWrap/>
                                  <w:vAlign w:val="center"/>
                                  <w:hideMark/>
                                </w:tcPr>
                                <w:p w14:paraId="48AD7ABE"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99,728</w:t>
                                  </w:r>
                                </w:p>
                              </w:tc>
                              <w:tc>
                                <w:tcPr>
                                  <w:tcW w:w="850" w:type="dxa"/>
                                  <w:shd w:val="clear" w:color="auto" w:fill="FEF0F9"/>
                                  <w:noWrap/>
                                  <w:vAlign w:val="center"/>
                                  <w:hideMark/>
                                </w:tcPr>
                                <w:p w14:paraId="424AB7AB"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108,814</w:t>
                                  </w:r>
                                </w:p>
                              </w:tc>
                              <w:tc>
                                <w:tcPr>
                                  <w:tcW w:w="850" w:type="dxa"/>
                                  <w:shd w:val="clear" w:color="auto" w:fill="FEF0F9"/>
                                  <w:noWrap/>
                                  <w:vAlign w:val="center"/>
                                  <w:hideMark/>
                                </w:tcPr>
                                <w:p w14:paraId="4775037F"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115,845</w:t>
                                  </w:r>
                                </w:p>
                              </w:tc>
                              <w:tc>
                                <w:tcPr>
                                  <w:tcW w:w="850" w:type="dxa"/>
                                  <w:shd w:val="clear" w:color="auto" w:fill="FEF0F9"/>
                                  <w:noWrap/>
                                  <w:vAlign w:val="center"/>
                                  <w:hideMark/>
                                </w:tcPr>
                                <w:p w14:paraId="6F13F9F2"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123,332</w:t>
                                  </w:r>
                                </w:p>
                              </w:tc>
                              <w:tc>
                                <w:tcPr>
                                  <w:tcW w:w="850" w:type="dxa"/>
                                  <w:shd w:val="clear" w:color="auto" w:fill="FEF0F9"/>
                                  <w:noWrap/>
                                  <w:vAlign w:val="center"/>
                                  <w:hideMark/>
                                </w:tcPr>
                                <w:p w14:paraId="6C68BECF"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131,303</w:t>
                                  </w:r>
                                </w:p>
                              </w:tc>
                            </w:tr>
                            <w:tr w:rsidR="007634FE" w:rsidRPr="00B809F2" w14:paraId="3FBDAF58" w14:textId="77777777" w:rsidTr="0086736F">
                              <w:trPr>
                                <w:trHeight w:val="283"/>
                              </w:trPr>
                              <w:tc>
                                <w:tcPr>
                                  <w:tcW w:w="2551" w:type="dxa"/>
                                  <w:tcBorders>
                                    <w:bottom w:val="single" w:sz="4" w:space="0" w:color="auto"/>
                                  </w:tcBorders>
                                  <w:shd w:val="clear" w:color="auto" w:fill="auto"/>
                                  <w:vAlign w:val="center"/>
                                  <w:hideMark/>
                                </w:tcPr>
                                <w:p w14:paraId="35055B11"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老人參加全民健保自付額補助</w:t>
                                  </w:r>
                                </w:p>
                              </w:tc>
                              <w:tc>
                                <w:tcPr>
                                  <w:tcW w:w="737" w:type="dxa"/>
                                  <w:tcBorders>
                                    <w:bottom w:val="single" w:sz="4" w:space="0" w:color="auto"/>
                                  </w:tcBorders>
                                  <w:shd w:val="clear" w:color="auto" w:fill="auto"/>
                                  <w:noWrap/>
                                  <w:vAlign w:val="center"/>
                                  <w:hideMark/>
                                </w:tcPr>
                                <w:p w14:paraId="2983625C"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189,589</w:t>
                                  </w:r>
                                </w:p>
                              </w:tc>
                              <w:tc>
                                <w:tcPr>
                                  <w:tcW w:w="850" w:type="dxa"/>
                                  <w:tcBorders>
                                    <w:bottom w:val="single" w:sz="4" w:space="0" w:color="auto"/>
                                  </w:tcBorders>
                                  <w:shd w:val="clear" w:color="auto" w:fill="auto"/>
                                  <w:noWrap/>
                                  <w:vAlign w:val="center"/>
                                  <w:hideMark/>
                                </w:tcPr>
                                <w:p w14:paraId="30612C54"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203,830</w:t>
                                  </w:r>
                                </w:p>
                              </w:tc>
                              <w:tc>
                                <w:tcPr>
                                  <w:tcW w:w="907" w:type="dxa"/>
                                  <w:tcBorders>
                                    <w:bottom w:val="single" w:sz="4" w:space="0" w:color="auto"/>
                                  </w:tcBorders>
                                  <w:shd w:val="clear" w:color="auto" w:fill="auto"/>
                                  <w:noWrap/>
                                  <w:vAlign w:val="center"/>
                                  <w:hideMark/>
                                </w:tcPr>
                                <w:p w14:paraId="1AEE623E"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230,998</w:t>
                                  </w:r>
                                </w:p>
                              </w:tc>
                              <w:tc>
                                <w:tcPr>
                                  <w:tcW w:w="737" w:type="dxa"/>
                                  <w:tcBorders>
                                    <w:bottom w:val="single" w:sz="4" w:space="0" w:color="auto"/>
                                  </w:tcBorders>
                                  <w:shd w:val="clear" w:color="auto" w:fill="auto"/>
                                  <w:noWrap/>
                                  <w:vAlign w:val="center"/>
                                  <w:hideMark/>
                                </w:tcPr>
                                <w:p w14:paraId="463BA230"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218,615</w:t>
                                  </w:r>
                                </w:p>
                              </w:tc>
                              <w:tc>
                                <w:tcPr>
                                  <w:tcW w:w="850" w:type="dxa"/>
                                  <w:tcBorders>
                                    <w:bottom w:val="single" w:sz="4" w:space="0" w:color="auto"/>
                                  </w:tcBorders>
                                  <w:shd w:val="clear" w:color="auto" w:fill="auto"/>
                                  <w:noWrap/>
                                  <w:vAlign w:val="center"/>
                                  <w:hideMark/>
                                </w:tcPr>
                                <w:p w14:paraId="78C9F815"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255,000</w:t>
                                  </w:r>
                                </w:p>
                              </w:tc>
                              <w:tc>
                                <w:tcPr>
                                  <w:tcW w:w="850" w:type="dxa"/>
                                  <w:tcBorders>
                                    <w:bottom w:val="single" w:sz="4" w:space="0" w:color="auto"/>
                                  </w:tcBorders>
                                  <w:shd w:val="clear" w:color="auto" w:fill="auto"/>
                                  <w:noWrap/>
                                  <w:vAlign w:val="center"/>
                                  <w:hideMark/>
                                </w:tcPr>
                                <w:p w14:paraId="773F2600"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267,750</w:t>
                                  </w:r>
                                </w:p>
                              </w:tc>
                              <w:tc>
                                <w:tcPr>
                                  <w:tcW w:w="850" w:type="dxa"/>
                                  <w:tcBorders>
                                    <w:bottom w:val="single" w:sz="4" w:space="0" w:color="auto"/>
                                  </w:tcBorders>
                                  <w:shd w:val="clear" w:color="auto" w:fill="auto"/>
                                  <w:noWrap/>
                                  <w:vAlign w:val="center"/>
                                  <w:hideMark/>
                                </w:tcPr>
                                <w:p w14:paraId="4CA1CF40"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281,138</w:t>
                                  </w:r>
                                </w:p>
                              </w:tc>
                              <w:tc>
                                <w:tcPr>
                                  <w:tcW w:w="850" w:type="dxa"/>
                                  <w:tcBorders>
                                    <w:bottom w:val="single" w:sz="4" w:space="0" w:color="auto"/>
                                  </w:tcBorders>
                                  <w:shd w:val="clear" w:color="auto" w:fill="auto"/>
                                  <w:noWrap/>
                                  <w:vAlign w:val="center"/>
                                  <w:hideMark/>
                                </w:tcPr>
                                <w:p w14:paraId="7698B0D3"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295,195</w:t>
                                  </w:r>
                                </w:p>
                              </w:tc>
                              <w:tc>
                                <w:tcPr>
                                  <w:tcW w:w="850" w:type="dxa"/>
                                  <w:tcBorders>
                                    <w:bottom w:val="single" w:sz="4" w:space="0" w:color="auto"/>
                                  </w:tcBorders>
                                  <w:shd w:val="clear" w:color="auto" w:fill="auto"/>
                                  <w:noWrap/>
                                  <w:vAlign w:val="center"/>
                                  <w:hideMark/>
                                </w:tcPr>
                                <w:p w14:paraId="5AC4820A"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309,955</w:t>
                                  </w:r>
                                </w:p>
                              </w:tc>
                            </w:tr>
                            <w:tr w:rsidR="007634FE" w:rsidRPr="00B809F2" w14:paraId="04214B96" w14:textId="77777777" w:rsidTr="0086736F">
                              <w:trPr>
                                <w:trHeight w:val="283"/>
                              </w:trPr>
                              <w:tc>
                                <w:tcPr>
                                  <w:tcW w:w="2551" w:type="dxa"/>
                                  <w:shd w:val="clear" w:color="auto" w:fill="FEF0F9"/>
                                  <w:vAlign w:val="center"/>
                                  <w:hideMark/>
                                </w:tcPr>
                                <w:p w14:paraId="6AFCAA84"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老人及身障者免費乘車</w:t>
                                  </w:r>
                                </w:p>
                              </w:tc>
                              <w:tc>
                                <w:tcPr>
                                  <w:tcW w:w="737" w:type="dxa"/>
                                  <w:shd w:val="clear" w:color="auto" w:fill="FEF0F9"/>
                                  <w:noWrap/>
                                  <w:vAlign w:val="center"/>
                                  <w:hideMark/>
                                </w:tcPr>
                                <w:p w14:paraId="7A268B34"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20,745</w:t>
                                  </w:r>
                                </w:p>
                              </w:tc>
                              <w:tc>
                                <w:tcPr>
                                  <w:tcW w:w="850" w:type="dxa"/>
                                  <w:shd w:val="clear" w:color="auto" w:fill="FEF0F9"/>
                                  <w:noWrap/>
                                  <w:vAlign w:val="center"/>
                                  <w:hideMark/>
                                </w:tcPr>
                                <w:p w14:paraId="33B73078"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30,133</w:t>
                                  </w:r>
                                </w:p>
                              </w:tc>
                              <w:tc>
                                <w:tcPr>
                                  <w:tcW w:w="907" w:type="dxa"/>
                                  <w:shd w:val="clear" w:color="auto" w:fill="FEF0F9"/>
                                  <w:noWrap/>
                                  <w:vAlign w:val="center"/>
                                  <w:hideMark/>
                                </w:tcPr>
                                <w:p w14:paraId="15CB38B3"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39,879</w:t>
                                  </w:r>
                                </w:p>
                              </w:tc>
                              <w:tc>
                                <w:tcPr>
                                  <w:tcW w:w="737" w:type="dxa"/>
                                  <w:shd w:val="clear" w:color="auto" w:fill="FEF0F9"/>
                                  <w:noWrap/>
                                  <w:vAlign w:val="center"/>
                                  <w:hideMark/>
                                </w:tcPr>
                                <w:p w14:paraId="304ADAFC"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40,386</w:t>
                                  </w:r>
                                </w:p>
                              </w:tc>
                              <w:tc>
                                <w:tcPr>
                                  <w:tcW w:w="850" w:type="dxa"/>
                                  <w:shd w:val="clear" w:color="auto" w:fill="FEF0F9"/>
                                  <w:noWrap/>
                                  <w:vAlign w:val="center"/>
                                  <w:hideMark/>
                                </w:tcPr>
                                <w:p w14:paraId="42BFB29D"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44,800</w:t>
                                  </w:r>
                                </w:p>
                              </w:tc>
                              <w:tc>
                                <w:tcPr>
                                  <w:tcW w:w="850" w:type="dxa"/>
                                  <w:shd w:val="clear" w:color="auto" w:fill="FEF0F9"/>
                                  <w:noWrap/>
                                  <w:vAlign w:val="center"/>
                                  <w:hideMark/>
                                </w:tcPr>
                                <w:p w14:paraId="4F340C4C"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60,848</w:t>
                                  </w:r>
                                </w:p>
                              </w:tc>
                              <w:tc>
                                <w:tcPr>
                                  <w:tcW w:w="850" w:type="dxa"/>
                                  <w:shd w:val="clear" w:color="auto" w:fill="FEF0F9"/>
                                  <w:noWrap/>
                                  <w:vAlign w:val="center"/>
                                  <w:hideMark/>
                                </w:tcPr>
                                <w:p w14:paraId="1AC8A298"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74,902</w:t>
                                  </w:r>
                                </w:p>
                              </w:tc>
                              <w:tc>
                                <w:tcPr>
                                  <w:tcW w:w="850" w:type="dxa"/>
                                  <w:shd w:val="clear" w:color="auto" w:fill="FEF0F9"/>
                                  <w:noWrap/>
                                  <w:vAlign w:val="center"/>
                                  <w:hideMark/>
                                </w:tcPr>
                                <w:p w14:paraId="1E1252AC"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92,502</w:t>
                                  </w:r>
                                </w:p>
                              </w:tc>
                              <w:tc>
                                <w:tcPr>
                                  <w:tcW w:w="850" w:type="dxa"/>
                                  <w:shd w:val="clear" w:color="auto" w:fill="FEF0F9"/>
                                  <w:noWrap/>
                                  <w:vAlign w:val="center"/>
                                  <w:hideMark/>
                                </w:tcPr>
                                <w:p w14:paraId="3FFA65D4"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114,703</w:t>
                                  </w:r>
                                </w:p>
                              </w:tc>
                            </w:tr>
                            <w:tr w:rsidR="007634FE" w:rsidRPr="00B809F2" w14:paraId="623B40D7" w14:textId="77777777" w:rsidTr="0086736F">
                              <w:trPr>
                                <w:trHeight w:val="283"/>
                              </w:trPr>
                              <w:tc>
                                <w:tcPr>
                                  <w:tcW w:w="2551" w:type="dxa"/>
                                  <w:tcBorders>
                                    <w:bottom w:val="single" w:sz="4" w:space="0" w:color="auto"/>
                                  </w:tcBorders>
                                  <w:shd w:val="clear" w:color="auto" w:fill="auto"/>
                                  <w:vAlign w:val="center"/>
                                  <w:hideMark/>
                                </w:tcPr>
                                <w:p w14:paraId="0C5D7D9B"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生育津貼</w:t>
                                  </w:r>
                                </w:p>
                              </w:tc>
                              <w:tc>
                                <w:tcPr>
                                  <w:tcW w:w="737" w:type="dxa"/>
                                  <w:tcBorders>
                                    <w:bottom w:val="single" w:sz="4" w:space="0" w:color="auto"/>
                                  </w:tcBorders>
                                  <w:shd w:val="clear" w:color="auto" w:fill="auto"/>
                                  <w:noWrap/>
                                  <w:vAlign w:val="center"/>
                                  <w:hideMark/>
                                </w:tcPr>
                                <w:p w14:paraId="79A85B0D"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54,911</w:t>
                                  </w:r>
                                </w:p>
                              </w:tc>
                              <w:tc>
                                <w:tcPr>
                                  <w:tcW w:w="850" w:type="dxa"/>
                                  <w:tcBorders>
                                    <w:bottom w:val="single" w:sz="4" w:space="0" w:color="auto"/>
                                  </w:tcBorders>
                                  <w:shd w:val="clear" w:color="auto" w:fill="auto"/>
                                  <w:noWrap/>
                                  <w:vAlign w:val="center"/>
                                  <w:hideMark/>
                                </w:tcPr>
                                <w:p w14:paraId="4ABA0752"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65,044</w:t>
                                  </w:r>
                                </w:p>
                              </w:tc>
                              <w:tc>
                                <w:tcPr>
                                  <w:tcW w:w="907" w:type="dxa"/>
                                  <w:tcBorders>
                                    <w:bottom w:val="single" w:sz="4" w:space="0" w:color="auto"/>
                                  </w:tcBorders>
                                  <w:shd w:val="clear" w:color="auto" w:fill="auto"/>
                                  <w:noWrap/>
                                  <w:vAlign w:val="center"/>
                                  <w:hideMark/>
                                </w:tcPr>
                                <w:p w14:paraId="5DB7A988"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58,720</w:t>
                                  </w:r>
                                </w:p>
                              </w:tc>
                              <w:tc>
                                <w:tcPr>
                                  <w:tcW w:w="737" w:type="dxa"/>
                                  <w:tcBorders>
                                    <w:bottom w:val="single" w:sz="4" w:space="0" w:color="auto"/>
                                  </w:tcBorders>
                                  <w:shd w:val="clear" w:color="auto" w:fill="auto"/>
                                  <w:noWrap/>
                                  <w:vAlign w:val="center"/>
                                  <w:hideMark/>
                                </w:tcPr>
                                <w:p w14:paraId="69EFB0F4"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61,216</w:t>
                                  </w:r>
                                </w:p>
                              </w:tc>
                              <w:tc>
                                <w:tcPr>
                                  <w:tcW w:w="850" w:type="dxa"/>
                                  <w:tcBorders>
                                    <w:bottom w:val="single" w:sz="4" w:space="0" w:color="auto"/>
                                  </w:tcBorders>
                                  <w:shd w:val="clear" w:color="auto" w:fill="auto"/>
                                  <w:noWrap/>
                                  <w:vAlign w:val="center"/>
                                  <w:hideMark/>
                                </w:tcPr>
                                <w:p w14:paraId="2B6465B8"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64,744</w:t>
                                  </w:r>
                                </w:p>
                              </w:tc>
                              <w:tc>
                                <w:tcPr>
                                  <w:tcW w:w="850" w:type="dxa"/>
                                  <w:tcBorders>
                                    <w:bottom w:val="single" w:sz="4" w:space="0" w:color="auto"/>
                                  </w:tcBorders>
                                  <w:shd w:val="clear" w:color="auto" w:fill="auto"/>
                                  <w:noWrap/>
                                  <w:vAlign w:val="center"/>
                                  <w:hideMark/>
                                </w:tcPr>
                                <w:p w14:paraId="459F1EF5"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58,240</w:t>
                                  </w:r>
                                </w:p>
                              </w:tc>
                              <w:tc>
                                <w:tcPr>
                                  <w:tcW w:w="850" w:type="dxa"/>
                                  <w:tcBorders>
                                    <w:bottom w:val="single" w:sz="4" w:space="0" w:color="auto"/>
                                  </w:tcBorders>
                                  <w:shd w:val="clear" w:color="auto" w:fill="auto"/>
                                  <w:noWrap/>
                                  <w:vAlign w:val="center"/>
                                  <w:hideMark/>
                                </w:tcPr>
                                <w:p w14:paraId="0473720D"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55,328</w:t>
                                  </w:r>
                                </w:p>
                              </w:tc>
                              <w:tc>
                                <w:tcPr>
                                  <w:tcW w:w="850" w:type="dxa"/>
                                  <w:tcBorders>
                                    <w:bottom w:val="single" w:sz="4" w:space="0" w:color="auto"/>
                                  </w:tcBorders>
                                  <w:shd w:val="clear" w:color="auto" w:fill="auto"/>
                                  <w:noWrap/>
                                  <w:vAlign w:val="center"/>
                                  <w:hideMark/>
                                </w:tcPr>
                                <w:p w14:paraId="5BEB166B"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52,561</w:t>
                                  </w:r>
                                </w:p>
                              </w:tc>
                              <w:tc>
                                <w:tcPr>
                                  <w:tcW w:w="850" w:type="dxa"/>
                                  <w:tcBorders>
                                    <w:bottom w:val="single" w:sz="4" w:space="0" w:color="auto"/>
                                  </w:tcBorders>
                                  <w:shd w:val="clear" w:color="auto" w:fill="auto"/>
                                  <w:noWrap/>
                                  <w:vAlign w:val="center"/>
                                  <w:hideMark/>
                                </w:tcPr>
                                <w:p w14:paraId="64C7DB77"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49,930</w:t>
                                  </w:r>
                                </w:p>
                              </w:tc>
                            </w:tr>
                            <w:tr w:rsidR="007634FE" w:rsidRPr="00B809F2" w14:paraId="2451E290" w14:textId="77777777" w:rsidTr="0086736F">
                              <w:trPr>
                                <w:trHeight w:val="283"/>
                              </w:trPr>
                              <w:tc>
                                <w:tcPr>
                                  <w:tcW w:w="2551" w:type="dxa"/>
                                  <w:shd w:val="clear" w:color="auto" w:fill="FEF0F9"/>
                                  <w:vAlign w:val="center"/>
                                  <w:hideMark/>
                                </w:tcPr>
                                <w:p w14:paraId="1633656E"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營養安心食材計畫</w:t>
                                  </w:r>
                                </w:p>
                              </w:tc>
                              <w:tc>
                                <w:tcPr>
                                  <w:tcW w:w="737" w:type="dxa"/>
                                  <w:shd w:val="clear" w:color="auto" w:fill="FEF0F9"/>
                                  <w:noWrap/>
                                  <w:vAlign w:val="center"/>
                                  <w:hideMark/>
                                </w:tcPr>
                                <w:p w14:paraId="4CC6E0F6"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17,500</w:t>
                                  </w:r>
                                </w:p>
                              </w:tc>
                              <w:tc>
                                <w:tcPr>
                                  <w:tcW w:w="850" w:type="dxa"/>
                                  <w:shd w:val="clear" w:color="auto" w:fill="FEF0F9"/>
                                  <w:noWrap/>
                                  <w:vAlign w:val="center"/>
                                  <w:hideMark/>
                                </w:tcPr>
                                <w:p w14:paraId="04B11975"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17,500</w:t>
                                  </w:r>
                                </w:p>
                              </w:tc>
                              <w:tc>
                                <w:tcPr>
                                  <w:tcW w:w="907" w:type="dxa"/>
                                  <w:shd w:val="clear" w:color="auto" w:fill="FEF0F9"/>
                                  <w:noWrap/>
                                  <w:vAlign w:val="center"/>
                                  <w:hideMark/>
                                </w:tcPr>
                                <w:p w14:paraId="192A5A0C"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19,480</w:t>
                                  </w:r>
                                </w:p>
                              </w:tc>
                              <w:tc>
                                <w:tcPr>
                                  <w:tcW w:w="737" w:type="dxa"/>
                                  <w:shd w:val="clear" w:color="auto" w:fill="FEF0F9"/>
                                  <w:noWrap/>
                                  <w:vAlign w:val="center"/>
                                  <w:hideMark/>
                                </w:tcPr>
                                <w:p w14:paraId="08CD4F36"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19,480</w:t>
                                  </w:r>
                                </w:p>
                              </w:tc>
                              <w:tc>
                                <w:tcPr>
                                  <w:tcW w:w="850" w:type="dxa"/>
                                  <w:shd w:val="clear" w:color="auto" w:fill="FEF0F9"/>
                                  <w:noWrap/>
                                  <w:vAlign w:val="center"/>
                                  <w:hideMark/>
                                </w:tcPr>
                                <w:p w14:paraId="47647DB8"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19,480</w:t>
                                  </w:r>
                                </w:p>
                              </w:tc>
                              <w:tc>
                                <w:tcPr>
                                  <w:tcW w:w="850" w:type="dxa"/>
                                  <w:shd w:val="clear" w:color="auto" w:fill="FEF0F9"/>
                                  <w:noWrap/>
                                  <w:vAlign w:val="center"/>
                                  <w:hideMark/>
                                </w:tcPr>
                                <w:p w14:paraId="7537D109"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19,480</w:t>
                                  </w:r>
                                </w:p>
                              </w:tc>
                              <w:tc>
                                <w:tcPr>
                                  <w:tcW w:w="850" w:type="dxa"/>
                                  <w:shd w:val="clear" w:color="auto" w:fill="FEF0F9"/>
                                  <w:noWrap/>
                                  <w:vAlign w:val="center"/>
                                  <w:hideMark/>
                                </w:tcPr>
                                <w:p w14:paraId="795B3443"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19,480</w:t>
                                  </w:r>
                                </w:p>
                              </w:tc>
                              <w:tc>
                                <w:tcPr>
                                  <w:tcW w:w="850" w:type="dxa"/>
                                  <w:shd w:val="clear" w:color="auto" w:fill="FEF0F9"/>
                                  <w:noWrap/>
                                  <w:vAlign w:val="center"/>
                                  <w:hideMark/>
                                </w:tcPr>
                                <w:p w14:paraId="3AF0E10E"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19,480</w:t>
                                  </w:r>
                                </w:p>
                              </w:tc>
                              <w:tc>
                                <w:tcPr>
                                  <w:tcW w:w="850" w:type="dxa"/>
                                  <w:shd w:val="clear" w:color="auto" w:fill="FEF0F9"/>
                                  <w:noWrap/>
                                  <w:vAlign w:val="center"/>
                                  <w:hideMark/>
                                </w:tcPr>
                                <w:p w14:paraId="45F6B385"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19,480</w:t>
                                  </w:r>
                                </w:p>
                              </w:tc>
                            </w:tr>
                            <w:tr w:rsidR="007634FE" w:rsidRPr="00B809F2" w14:paraId="246D0D98" w14:textId="77777777" w:rsidTr="0086736F">
                              <w:trPr>
                                <w:trHeight w:val="283"/>
                              </w:trPr>
                              <w:tc>
                                <w:tcPr>
                                  <w:tcW w:w="2551" w:type="dxa"/>
                                  <w:tcBorders>
                                    <w:bottom w:val="single" w:sz="4" w:space="0" w:color="auto"/>
                                  </w:tcBorders>
                                  <w:shd w:val="clear" w:color="auto" w:fill="auto"/>
                                  <w:vAlign w:val="center"/>
                                  <w:hideMark/>
                                </w:tcPr>
                                <w:p w14:paraId="746D81B4"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公私立國中小免費營養午餐</w:t>
                                  </w:r>
                                </w:p>
                              </w:tc>
                              <w:tc>
                                <w:tcPr>
                                  <w:tcW w:w="737" w:type="dxa"/>
                                  <w:tcBorders>
                                    <w:bottom w:val="single" w:sz="4" w:space="0" w:color="auto"/>
                                  </w:tcBorders>
                                  <w:shd w:val="clear" w:color="auto" w:fill="auto"/>
                                  <w:noWrap/>
                                  <w:vAlign w:val="center"/>
                                </w:tcPr>
                                <w:p w14:paraId="2815DCF7" w14:textId="50BB3C6B"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850" w:type="dxa"/>
                                  <w:tcBorders>
                                    <w:bottom w:val="single" w:sz="4" w:space="0" w:color="auto"/>
                                  </w:tcBorders>
                                  <w:shd w:val="clear" w:color="auto" w:fill="auto"/>
                                  <w:noWrap/>
                                  <w:vAlign w:val="center"/>
                                  <w:hideMark/>
                                </w:tcPr>
                                <w:p w14:paraId="69CAABE5"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140,823</w:t>
                                  </w:r>
                                </w:p>
                              </w:tc>
                              <w:tc>
                                <w:tcPr>
                                  <w:tcW w:w="907" w:type="dxa"/>
                                  <w:tcBorders>
                                    <w:bottom w:val="single" w:sz="4" w:space="0" w:color="auto"/>
                                  </w:tcBorders>
                                  <w:shd w:val="clear" w:color="auto" w:fill="auto"/>
                                  <w:noWrap/>
                                  <w:vAlign w:val="center"/>
                                  <w:hideMark/>
                                </w:tcPr>
                                <w:p w14:paraId="1F316AED"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168,850</w:t>
                                  </w:r>
                                </w:p>
                              </w:tc>
                              <w:tc>
                                <w:tcPr>
                                  <w:tcW w:w="737" w:type="dxa"/>
                                  <w:tcBorders>
                                    <w:bottom w:val="single" w:sz="4" w:space="0" w:color="auto"/>
                                  </w:tcBorders>
                                  <w:shd w:val="clear" w:color="auto" w:fill="auto"/>
                                  <w:noWrap/>
                                  <w:vAlign w:val="center"/>
                                  <w:hideMark/>
                                </w:tcPr>
                                <w:p w14:paraId="45DFCDCE"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155,167</w:t>
                                  </w:r>
                                </w:p>
                              </w:tc>
                              <w:tc>
                                <w:tcPr>
                                  <w:tcW w:w="850" w:type="dxa"/>
                                  <w:tcBorders>
                                    <w:bottom w:val="single" w:sz="4" w:space="0" w:color="auto"/>
                                  </w:tcBorders>
                                  <w:shd w:val="clear" w:color="auto" w:fill="auto"/>
                                  <w:noWrap/>
                                  <w:vAlign w:val="center"/>
                                  <w:hideMark/>
                                </w:tcPr>
                                <w:p w14:paraId="35E72B28"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168,850</w:t>
                                  </w:r>
                                </w:p>
                              </w:tc>
                              <w:tc>
                                <w:tcPr>
                                  <w:tcW w:w="850" w:type="dxa"/>
                                  <w:tcBorders>
                                    <w:bottom w:val="single" w:sz="4" w:space="0" w:color="auto"/>
                                  </w:tcBorders>
                                  <w:shd w:val="clear" w:color="auto" w:fill="auto"/>
                                  <w:noWrap/>
                                  <w:vAlign w:val="center"/>
                                  <w:hideMark/>
                                </w:tcPr>
                                <w:p w14:paraId="006F76C6"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168,850</w:t>
                                  </w:r>
                                </w:p>
                              </w:tc>
                              <w:tc>
                                <w:tcPr>
                                  <w:tcW w:w="850" w:type="dxa"/>
                                  <w:tcBorders>
                                    <w:bottom w:val="single" w:sz="4" w:space="0" w:color="auto"/>
                                  </w:tcBorders>
                                  <w:shd w:val="clear" w:color="auto" w:fill="auto"/>
                                  <w:noWrap/>
                                  <w:vAlign w:val="center"/>
                                  <w:hideMark/>
                                </w:tcPr>
                                <w:p w14:paraId="4F2C4A38"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168,850</w:t>
                                  </w:r>
                                </w:p>
                              </w:tc>
                              <w:tc>
                                <w:tcPr>
                                  <w:tcW w:w="850" w:type="dxa"/>
                                  <w:tcBorders>
                                    <w:bottom w:val="single" w:sz="4" w:space="0" w:color="auto"/>
                                  </w:tcBorders>
                                  <w:shd w:val="clear" w:color="auto" w:fill="auto"/>
                                  <w:noWrap/>
                                  <w:vAlign w:val="center"/>
                                  <w:hideMark/>
                                </w:tcPr>
                                <w:p w14:paraId="71281A56"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168,850</w:t>
                                  </w:r>
                                </w:p>
                              </w:tc>
                              <w:tc>
                                <w:tcPr>
                                  <w:tcW w:w="850" w:type="dxa"/>
                                  <w:tcBorders>
                                    <w:bottom w:val="single" w:sz="4" w:space="0" w:color="auto"/>
                                  </w:tcBorders>
                                  <w:shd w:val="clear" w:color="auto" w:fill="auto"/>
                                  <w:noWrap/>
                                  <w:vAlign w:val="center"/>
                                  <w:hideMark/>
                                </w:tcPr>
                                <w:p w14:paraId="2A87524D"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168,850</w:t>
                                  </w:r>
                                </w:p>
                              </w:tc>
                            </w:tr>
                            <w:tr w:rsidR="007634FE" w:rsidRPr="00B809F2" w14:paraId="4941CBFD" w14:textId="77777777" w:rsidTr="00B842F9">
                              <w:trPr>
                                <w:trHeight w:val="20"/>
                              </w:trPr>
                              <w:tc>
                                <w:tcPr>
                                  <w:tcW w:w="2551" w:type="dxa"/>
                                  <w:shd w:val="clear" w:color="auto" w:fill="FEF0F9"/>
                                  <w:vAlign w:val="center"/>
                                  <w:hideMark/>
                                </w:tcPr>
                                <w:p w14:paraId="06AF4DD9"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老人免費補助活動假牙及中低收入戶身心障礙者裝置假牙補助</w:t>
                                  </w:r>
                                </w:p>
                              </w:tc>
                              <w:tc>
                                <w:tcPr>
                                  <w:tcW w:w="737" w:type="dxa"/>
                                  <w:shd w:val="clear" w:color="auto" w:fill="FEF0F9"/>
                                  <w:noWrap/>
                                  <w:vAlign w:val="center"/>
                                  <w:hideMark/>
                                </w:tcPr>
                                <w:p w14:paraId="0E4A3834"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12,562</w:t>
                                  </w:r>
                                </w:p>
                              </w:tc>
                              <w:tc>
                                <w:tcPr>
                                  <w:tcW w:w="850" w:type="dxa"/>
                                  <w:shd w:val="clear" w:color="auto" w:fill="FEF0F9"/>
                                  <w:noWrap/>
                                  <w:vAlign w:val="center"/>
                                  <w:hideMark/>
                                </w:tcPr>
                                <w:p w14:paraId="505AE979"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14,640</w:t>
                                  </w:r>
                                </w:p>
                              </w:tc>
                              <w:tc>
                                <w:tcPr>
                                  <w:tcW w:w="907" w:type="dxa"/>
                                  <w:shd w:val="clear" w:color="auto" w:fill="FEF0F9"/>
                                  <w:noWrap/>
                                  <w:vAlign w:val="center"/>
                                  <w:hideMark/>
                                </w:tcPr>
                                <w:p w14:paraId="4ABBA4D8"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15,171</w:t>
                                  </w:r>
                                </w:p>
                              </w:tc>
                              <w:tc>
                                <w:tcPr>
                                  <w:tcW w:w="737" w:type="dxa"/>
                                  <w:shd w:val="clear" w:color="auto" w:fill="FEF0F9"/>
                                  <w:noWrap/>
                                  <w:vAlign w:val="center"/>
                                  <w:hideMark/>
                                </w:tcPr>
                                <w:p w14:paraId="1BAFBCCD"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13,951</w:t>
                                  </w:r>
                                </w:p>
                              </w:tc>
                              <w:tc>
                                <w:tcPr>
                                  <w:tcW w:w="850" w:type="dxa"/>
                                  <w:shd w:val="clear" w:color="auto" w:fill="FEF0F9"/>
                                  <w:noWrap/>
                                  <w:vAlign w:val="center"/>
                                  <w:hideMark/>
                                </w:tcPr>
                                <w:p w14:paraId="3FEABF24"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15,171</w:t>
                                  </w:r>
                                </w:p>
                              </w:tc>
                              <w:tc>
                                <w:tcPr>
                                  <w:tcW w:w="850" w:type="dxa"/>
                                  <w:shd w:val="clear" w:color="auto" w:fill="FEF0F9"/>
                                  <w:noWrap/>
                                  <w:vAlign w:val="center"/>
                                  <w:hideMark/>
                                </w:tcPr>
                                <w:p w14:paraId="2BB3AA89"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15,171</w:t>
                                  </w:r>
                                </w:p>
                              </w:tc>
                              <w:tc>
                                <w:tcPr>
                                  <w:tcW w:w="850" w:type="dxa"/>
                                  <w:shd w:val="clear" w:color="auto" w:fill="FEF0F9"/>
                                  <w:noWrap/>
                                  <w:vAlign w:val="center"/>
                                  <w:hideMark/>
                                </w:tcPr>
                                <w:p w14:paraId="26A2172C"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15,171</w:t>
                                  </w:r>
                                </w:p>
                              </w:tc>
                              <w:tc>
                                <w:tcPr>
                                  <w:tcW w:w="850" w:type="dxa"/>
                                  <w:shd w:val="clear" w:color="auto" w:fill="FEF0F9"/>
                                  <w:noWrap/>
                                  <w:vAlign w:val="center"/>
                                  <w:hideMark/>
                                </w:tcPr>
                                <w:p w14:paraId="335FBED0"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15,171</w:t>
                                  </w:r>
                                </w:p>
                              </w:tc>
                              <w:tc>
                                <w:tcPr>
                                  <w:tcW w:w="850" w:type="dxa"/>
                                  <w:shd w:val="clear" w:color="auto" w:fill="FEF0F9"/>
                                  <w:noWrap/>
                                  <w:vAlign w:val="center"/>
                                  <w:hideMark/>
                                </w:tcPr>
                                <w:p w14:paraId="7B280481"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15,171</w:t>
                                  </w:r>
                                </w:p>
                              </w:tc>
                            </w:tr>
                            <w:tr w:rsidR="007634FE" w:rsidRPr="00B809F2" w14:paraId="140BB6CB" w14:textId="77777777" w:rsidTr="00B842F9">
                              <w:trPr>
                                <w:trHeight w:val="20"/>
                              </w:trPr>
                              <w:tc>
                                <w:tcPr>
                                  <w:tcW w:w="2551" w:type="dxa"/>
                                  <w:tcBorders>
                                    <w:bottom w:val="single" w:sz="4" w:space="0" w:color="auto"/>
                                  </w:tcBorders>
                                  <w:shd w:val="clear" w:color="auto" w:fill="auto"/>
                                  <w:vAlign w:val="center"/>
                                  <w:hideMark/>
                                </w:tcPr>
                                <w:p w14:paraId="7C3B7DF3" w14:textId="77777777" w:rsidR="007634FE" w:rsidRPr="00B809F2" w:rsidRDefault="007634FE" w:rsidP="00A365DB">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推動公共運輸使用率提升計畫—乘車基本里程優惠及票價上限優惠</w:t>
                                  </w:r>
                                </w:p>
                              </w:tc>
                              <w:tc>
                                <w:tcPr>
                                  <w:tcW w:w="737" w:type="dxa"/>
                                  <w:tcBorders>
                                    <w:bottom w:val="single" w:sz="4" w:space="0" w:color="auto"/>
                                  </w:tcBorders>
                                  <w:shd w:val="clear" w:color="auto" w:fill="auto"/>
                                  <w:noWrap/>
                                  <w:vAlign w:val="center"/>
                                  <w:hideMark/>
                                </w:tcPr>
                                <w:p w14:paraId="115BD9B4"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18,896</w:t>
                                  </w:r>
                                </w:p>
                              </w:tc>
                              <w:tc>
                                <w:tcPr>
                                  <w:tcW w:w="850" w:type="dxa"/>
                                  <w:tcBorders>
                                    <w:bottom w:val="single" w:sz="4" w:space="0" w:color="auto"/>
                                  </w:tcBorders>
                                  <w:shd w:val="clear" w:color="auto" w:fill="auto"/>
                                  <w:noWrap/>
                                  <w:vAlign w:val="center"/>
                                  <w:hideMark/>
                                </w:tcPr>
                                <w:p w14:paraId="0BBB7CC6"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22,277</w:t>
                                  </w:r>
                                </w:p>
                              </w:tc>
                              <w:tc>
                                <w:tcPr>
                                  <w:tcW w:w="907" w:type="dxa"/>
                                  <w:tcBorders>
                                    <w:bottom w:val="single" w:sz="4" w:space="0" w:color="auto"/>
                                  </w:tcBorders>
                                  <w:shd w:val="clear" w:color="auto" w:fill="auto"/>
                                  <w:noWrap/>
                                  <w:vAlign w:val="center"/>
                                  <w:hideMark/>
                                </w:tcPr>
                                <w:p w14:paraId="32AE7C1E"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44,010</w:t>
                                  </w:r>
                                </w:p>
                              </w:tc>
                              <w:tc>
                                <w:tcPr>
                                  <w:tcW w:w="737" w:type="dxa"/>
                                  <w:tcBorders>
                                    <w:bottom w:val="single" w:sz="4" w:space="0" w:color="auto"/>
                                  </w:tcBorders>
                                  <w:shd w:val="clear" w:color="auto" w:fill="auto"/>
                                  <w:noWrap/>
                                  <w:vAlign w:val="center"/>
                                  <w:hideMark/>
                                </w:tcPr>
                                <w:p w14:paraId="6ADC499C"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color w:val="000000"/>
                                      <w:spacing w:val="-16"/>
                                      <w:kern w:val="0"/>
                                      <w:sz w:val="20"/>
                                      <w:szCs w:val="20"/>
                                    </w:rPr>
                                    <w:t xml:space="preserve"> 20,410 </w:t>
                                  </w:r>
                                </w:p>
                              </w:tc>
                              <w:tc>
                                <w:tcPr>
                                  <w:tcW w:w="850" w:type="dxa"/>
                                  <w:tcBorders>
                                    <w:bottom w:val="single" w:sz="4" w:space="0" w:color="auto"/>
                                  </w:tcBorders>
                                  <w:shd w:val="clear" w:color="auto" w:fill="auto"/>
                                  <w:noWrap/>
                                  <w:vAlign w:val="center"/>
                                  <w:hideMark/>
                                </w:tcPr>
                                <w:p w14:paraId="2000E726"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27,510</w:t>
                                  </w:r>
                                </w:p>
                              </w:tc>
                              <w:tc>
                                <w:tcPr>
                                  <w:tcW w:w="850" w:type="dxa"/>
                                  <w:tcBorders>
                                    <w:bottom w:val="single" w:sz="4" w:space="0" w:color="auto"/>
                                  </w:tcBorders>
                                  <w:shd w:val="clear" w:color="auto" w:fill="auto"/>
                                  <w:noWrap/>
                                  <w:vAlign w:val="center"/>
                                  <w:hideMark/>
                                </w:tcPr>
                                <w:p w14:paraId="5DB071D9"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53,660</w:t>
                                  </w:r>
                                </w:p>
                              </w:tc>
                              <w:tc>
                                <w:tcPr>
                                  <w:tcW w:w="850" w:type="dxa"/>
                                  <w:tcBorders>
                                    <w:bottom w:val="single" w:sz="4" w:space="0" w:color="auto"/>
                                  </w:tcBorders>
                                  <w:shd w:val="clear" w:color="auto" w:fill="auto"/>
                                  <w:noWrap/>
                                  <w:vAlign w:val="center"/>
                                  <w:hideMark/>
                                </w:tcPr>
                                <w:p w14:paraId="550C71E4"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56,343</w:t>
                                  </w:r>
                                </w:p>
                              </w:tc>
                              <w:tc>
                                <w:tcPr>
                                  <w:tcW w:w="850" w:type="dxa"/>
                                  <w:tcBorders>
                                    <w:bottom w:val="single" w:sz="4" w:space="0" w:color="auto"/>
                                  </w:tcBorders>
                                  <w:shd w:val="clear" w:color="auto" w:fill="auto"/>
                                  <w:noWrap/>
                                  <w:vAlign w:val="center"/>
                                  <w:hideMark/>
                                </w:tcPr>
                                <w:p w14:paraId="597A0C6C"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59,160</w:t>
                                  </w:r>
                                </w:p>
                              </w:tc>
                              <w:tc>
                                <w:tcPr>
                                  <w:tcW w:w="850" w:type="dxa"/>
                                  <w:tcBorders>
                                    <w:bottom w:val="single" w:sz="4" w:space="0" w:color="auto"/>
                                  </w:tcBorders>
                                  <w:shd w:val="clear" w:color="auto" w:fill="auto"/>
                                  <w:noWrap/>
                                  <w:vAlign w:val="center"/>
                                  <w:hideMark/>
                                </w:tcPr>
                                <w:p w14:paraId="3A3B67D9"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62,118</w:t>
                                  </w:r>
                                </w:p>
                              </w:tc>
                            </w:tr>
                            <w:tr w:rsidR="007634FE" w:rsidRPr="00B809F2" w14:paraId="5B209148" w14:textId="77777777" w:rsidTr="0086736F">
                              <w:trPr>
                                <w:trHeight w:val="283"/>
                              </w:trPr>
                              <w:tc>
                                <w:tcPr>
                                  <w:tcW w:w="2551" w:type="dxa"/>
                                  <w:shd w:val="clear" w:color="auto" w:fill="FEF0F9"/>
                                  <w:vAlign w:val="center"/>
                                  <w:hideMark/>
                                </w:tcPr>
                                <w:p w14:paraId="20703DC0" w14:textId="77777777" w:rsidR="007634FE" w:rsidRPr="00B809F2" w:rsidRDefault="007634FE" w:rsidP="00A365DB">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免費公車</w:t>
                                  </w:r>
                                </w:p>
                              </w:tc>
                              <w:tc>
                                <w:tcPr>
                                  <w:tcW w:w="737" w:type="dxa"/>
                                  <w:shd w:val="clear" w:color="auto" w:fill="FEF0F9"/>
                                  <w:noWrap/>
                                  <w:vAlign w:val="center"/>
                                  <w:hideMark/>
                                </w:tcPr>
                                <w:p w14:paraId="0CFDA47A"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15,059</w:t>
                                  </w:r>
                                </w:p>
                              </w:tc>
                              <w:tc>
                                <w:tcPr>
                                  <w:tcW w:w="850" w:type="dxa"/>
                                  <w:shd w:val="clear" w:color="auto" w:fill="FEF0F9"/>
                                  <w:noWrap/>
                                  <w:vAlign w:val="center"/>
                                  <w:hideMark/>
                                </w:tcPr>
                                <w:p w14:paraId="799B98DC"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15,859</w:t>
                                  </w:r>
                                </w:p>
                              </w:tc>
                              <w:tc>
                                <w:tcPr>
                                  <w:tcW w:w="907" w:type="dxa"/>
                                  <w:shd w:val="clear" w:color="auto" w:fill="FEF0F9"/>
                                  <w:noWrap/>
                                  <w:vAlign w:val="center"/>
                                  <w:hideMark/>
                                </w:tcPr>
                                <w:p w14:paraId="61442722"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17,960</w:t>
                                  </w:r>
                                </w:p>
                              </w:tc>
                              <w:tc>
                                <w:tcPr>
                                  <w:tcW w:w="737" w:type="dxa"/>
                                  <w:shd w:val="clear" w:color="auto" w:fill="FEF0F9"/>
                                  <w:noWrap/>
                                  <w:vAlign w:val="center"/>
                                  <w:hideMark/>
                                </w:tcPr>
                                <w:p w14:paraId="0E9E1CE5"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color w:val="000000"/>
                                      <w:spacing w:val="-16"/>
                                      <w:kern w:val="0"/>
                                      <w:sz w:val="20"/>
                                      <w:szCs w:val="20"/>
                                    </w:rPr>
                                    <w:t xml:space="preserve"> 15,806 </w:t>
                                  </w:r>
                                </w:p>
                              </w:tc>
                              <w:tc>
                                <w:tcPr>
                                  <w:tcW w:w="850" w:type="dxa"/>
                                  <w:shd w:val="clear" w:color="auto" w:fill="FEF0F9"/>
                                  <w:noWrap/>
                                  <w:vAlign w:val="center"/>
                                  <w:hideMark/>
                                </w:tcPr>
                                <w:p w14:paraId="62C732FD"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19,960</w:t>
                                  </w:r>
                                </w:p>
                              </w:tc>
                              <w:tc>
                                <w:tcPr>
                                  <w:tcW w:w="850" w:type="dxa"/>
                                  <w:shd w:val="clear" w:color="auto" w:fill="FEF0F9"/>
                                  <w:noWrap/>
                                  <w:vAlign w:val="center"/>
                                  <w:hideMark/>
                                </w:tcPr>
                                <w:p w14:paraId="0EFBFDCA"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20,260</w:t>
                                  </w:r>
                                </w:p>
                              </w:tc>
                              <w:tc>
                                <w:tcPr>
                                  <w:tcW w:w="850" w:type="dxa"/>
                                  <w:shd w:val="clear" w:color="auto" w:fill="FEF0F9"/>
                                  <w:noWrap/>
                                  <w:vAlign w:val="center"/>
                                  <w:hideMark/>
                                </w:tcPr>
                                <w:p w14:paraId="7443D4BE"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21,009</w:t>
                                  </w:r>
                                </w:p>
                              </w:tc>
                              <w:tc>
                                <w:tcPr>
                                  <w:tcW w:w="850" w:type="dxa"/>
                                  <w:shd w:val="clear" w:color="auto" w:fill="FEF0F9"/>
                                  <w:noWrap/>
                                  <w:vAlign w:val="center"/>
                                  <w:hideMark/>
                                </w:tcPr>
                                <w:p w14:paraId="69457D39"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21,009</w:t>
                                  </w:r>
                                </w:p>
                              </w:tc>
                              <w:tc>
                                <w:tcPr>
                                  <w:tcW w:w="850" w:type="dxa"/>
                                  <w:shd w:val="clear" w:color="auto" w:fill="FEF0F9"/>
                                  <w:noWrap/>
                                  <w:vAlign w:val="center"/>
                                  <w:hideMark/>
                                </w:tcPr>
                                <w:p w14:paraId="29E1EBD2"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21,009</w:t>
                                  </w:r>
                                </w:p>
                              </w:tc>
                            </w:tr>
                            <w:tr w:rsidR="007634FE" w:rsidRPr="00B809F2" w14:paraId="78C9D32F" w14:textId="77777777" w:rsidTr="0086736F">
                              <w:trPr>
                                <w:trHeight w:val="283"/>
                              </w:trPr>
                              <w:tc>
                                <w:tcPr>
                                  <w:tcW w:w="2551" w:type="dxa"/>
                                  <w:tcBorders>
                                    <w:bottom w:val="single" w:sz="4" w:space="0" w:color="auto"/>
                                  </w:tcBorders>
                                  <w:shd w:val="clear" w:color="auto" w:fill="auto"/>
                                  <w:vAlign w:val="center"/>
                                  <w:hideMark/>
                                </w:tcPr>
                                <w:p w14:paraId="0B7267A1"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擴大原住民租金補貼</w:t>
                                  </w:r>
                                </w:p>
                              </w:tc>
                              <w:tc>
                                <w:tcPr>
                                  <w:tcW w:w="737" w:type="dxa"/>
                                  <w:tcBorders>
                                    <w:bottom w:val="single" w:sz="4" w:space="0" w:color="auto"/>
                                  </w:tcBorders>
                                  <w:shd w:val="clear" w:color="auto" w:fill="auto"/>
                                  <w:noWrap/>
                                  <w:vAlign w:val="center"/>
                                  <w:hideMark/>
                                </w:tcPr>
                                <w:p w14:paraId="3EFE3141" w14:textId="1EF39FA3"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r w:rsidR="007634FE" w:rsidRPr="00B809F2">
                                    <w:rPr>
                                      <w:rFonts w:ascii="標楷體" w:eastAsia="標楷體" w:hAnsi="標楷體" w:cs="新細明體" w:hint="eastAsia"/>
                                      <w:color w:val="000000"/>
                                      <w:spacing w:val="-16"/>
                                      <w:kern w:val="0"/>
                                      <w:sz w:val="20"/>
                                      <w:szCs w:val="20"/>
                                    </w:rPr>
                                    <w:t xml:space="preserve">                     </w:t>
                                  </w:r>
                                </w:p>
                              </w:tc>
                              <w:tc>
                                <w:tcPr>
                                  <w:tcW w:w="850" w:type="dxa"/>
                                  <w:tcBorders>
                                    <w:bottom w:val="single" w:sz="4" w:space="0" w:color="auto"/>
                                  </w:tcBorders>
                                  <w:shd w:val="clear" w:color="auto" w:fill="auto"/>
                                  <w:noWrap/>
                                  <w:vAlign w:val="center"/>
                                  <w:hideMark/>
                                </w:tcPr>
                                <w:p w14:paraId="38B45312"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78</w:t>
                                  </w:r>
                                </w:p>
                              </w:tc>
                              <w:tc>
                                <w:tcPr>
                                  <w:tcW w:w="907" w:type="dxa"/>
                                  <w:tcBorders>
                                    <w:bottom w:val="single" w:sz="4" w:space="0" w:color="auto"/>
                                  </w:tcBorders>
                                  <w:shd w:val="clear" w:color="auto" w:fill="auto"/>
                                  <w:noWrap/>
                                  <w:vAlign w:val="center"/>
                                  <w:hideMark/>
                                </w:tcPr>
                                <w:p w14:paraId="78E3A5D0"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144</w:t>
                                  </w:r>
                                </w:p>
                              </w:tc>
                              <w:tc>
                                <w:tcPr>
                                  <w:tcW w:w="737" w:type="dxa"/>
                                  <w:tcBorders>
                                    <w:bottom w:val="single" w:sz="4" w:space="0" w:color="auto"/>
                                  </w:tcBorders>
                                  <w:shd w:val="clear" w:color="auto" w:fill="auto"/>
                                  <w:noWrap/>
                                  <w:vAlign w:val="center"/>
                                  <w:hideMark/>
                                </w:tcPr>
                                <w:p w14:paraId="505D1951"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54</w:t>
                                  </w:r>
                                </w:p>
                              </w:tc>
                              <w:tc>
                                <w:tcPr>
                                  <w:tcW w:w="850" w:type="dxa"/>
                                  <w:tcBorders>
                                    <w:bottom w:val="single" w:sz="4" w:space="0" w:color="auto"/>
                                  </w:tcBorders>
                                  <w:shd w:val="clear" w:color="auto" w:fill="auto"/>
                                  <w:noWrap/>
                                  <w:vAlign w:val="center"/>
                                  <w:hideMark/>
                                </w:tcPr>
                                <w:p w14:paraId="1EA122E7"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120</w:t>
                                  </w:r>
                                </w:p>
                              </w:tc>
                              <w:tc>
                                <w:tcPr>
                                  <w:tcW w:w="850" w:type="dxa"/>
                                  <w:tcBorders>
                                    <w:bottom w:val="single" w:sz="4" w:space="0" w:color="auto"/>
                                  </w:tcBorders>
                                  <w:shd w:val="clear" w:color="auto" w:fill="auto"/>
                                  <w:noWrap/>
                                  <w:vAlign w:val="center"/>
                                  <w:hideMark/>
                                </w:tcPr>
                                <w:p w14:paraId="26C4AFAB"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120</w:t>
                                  </w:r>
                                </w:p>
                              </w:tc>
                              <w:tc>
                                <w:tcPr>
                                  <w:tcW w:w="850" w:type="dxa"/>
                                  <w:tcBorders>
                                    <w:bottom w:val="single" w:sz="4" w:space="0" w:color="auto"/>
                                  </w:tcBorders>
                                  <w:shd w:val="clear" w:color="auto" w:fill="auto"/>
                                  <w:noWrap/>
                                  <w:vAlign w:val="center"/>
                                  <w:hideMark/>
                                </w:tcPr>
                                <w:p w14:paraId="6293EBFD"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120</w:t>
                                  </w:r>
                                </w:p>
                              </w:tc>
                              <w:tc>
                                <w:tcPr>
                                  <w:tcW w:w="850" w:type="dxa"/>
                                  <w:tcBorders>
                                    <w:bottom w:val="single" w:sz="4" w:space="0" w:color="auto"/>
                                  </w:tcBorders>
                                  <w:shd w:val="clear" w:color="auto" w:fill="auto"/>
                                  <w:noWrap/>
                                  <w:vAlign w:val="center"/>
                                </w:tcPr>
                                <w:p w14:paraId="5FD143F1" w14:textId="49BA992C"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850" w:type="dxa"/>
                                  <w:tcBorders>
                                    <w:bottom w:val="single" w:sz="4" w:space="0" w:color="auto"/>
                                  </w:tcBorders>
                                  <w:shd w:val="clear" w:color="auto" w:fill="auto"/>
                                  <w:noWrap/>
                                  <w:vAlign w:val="center"/>
                                </w:tcPr>
                                <w:p w14:paraId="7A285821" w14:textId="2334616A"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r>
                            <w:tr w:rsidR="007634FE" w:rsidRPr="00B809F2" w14:paraId="5563F049" w14:textId="77777777" w:rsidTr="0086736F">
                              <w:trPr>
                                <w:trHeight w:val="283"/>
                              </w:trPr>
                              <w:tc>
                                <w:tcPr>
                                  <w:tcW w:w="2551" w:type="dxa"/>
                                  <w:shd w:val="clear" w:color="auto" w:fill="FEF0F9"/>
                                  <w:vAlign w:val="center"/>
                                  <w:hideMark/>
                                </w:tcPr>
                                <w:p w14:paraId="71B7B32C"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農民健康保險農民自付額補助</w:t>
                                  </w:r>
                                </w:p>
                              </w:tc>
                              <w:tc>
                                <w:tcPr>
                                  <w:tcW w:w="737" w:type="dxa"/>
                                  <w:shd w:val="clear" w:color="auto" w:fill="FEF0F9"/>
                                  <w:noWrap/>
                                  <w:vAlign w:val="center"/>
                                  <w:hideMark/>
                                </w:tcPr>
                                <w:p w14:paraId="2F619DFD"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3,891</w:t>
                                  </w:r>
                                </w:p>
                              </w:tc>
                              <w:tc>
                                <w:tcPr>
                                  <w:tcW w:w="850" w:type="dxa"/>
                                  <w:shd w:val="clear" w:color="auto" w:fill="FEF0F9"/>
                                  <w:noWrap/>
                                  <w:vAlign w:val="center"/>
                                  <w:hideMark/>
                                </w:tcPr>
                                <w:p w14:paraId="4EF6C841"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3,636</w:t>
                                  </w:r>
                                </w:p>
                              </w:tc>
                              <w:tc>
                                <w:tcPr>
                                  <w:tcW w:w="907" w:type="dxa"/>
                                  <w:shd w:val="clear" w:color="auto" w:fill="FEF0F9"/>
                                  <w:noWrap/>
                                  <w:vAlign w:val="center"/>
                                  <w:hideMark/>
                                </w:tcPr>
                                <w:p w14:paraId="6C6D3B2E"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4,321</w:t>
                                  </w:r>
                                </w:p>
                              </w:tc>
                              <w:tc>
                                <w:tcPr>
                                  <w:tcW w:w="737" w:type="dxa"/>
                                  <w:shd w:val="clear" w:color="auto" w:fill="FEF0F9"/>
                                  <w:noWrap/>
                                  <w:vAlign w:val="center"/>
                                  <w:hideMark/>
                                </w:tcPr>
                                <w:p w14:paraId="35843E2F"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3,385</w:t>
                                  </w:r>
                                </w:p>
                              </w:tc>
                              <w:tc>
                                <w:tcPr>
                                  <w:tcW w:w="850" w:type="dxa"/>
                                  <w:shd w:val="clear" w:color="auto" w:fill="FEF0F9"/>
                                  <w:noWrap/>
                                  <w:vAlign w:val="center"/>
                                  <w:hideMark/>
                                </w:tcPr>
                                <w:p w14:paraId="2D526F43"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3,800</w:t>
                                  </w:r>
                                </w:p>
                              </w:tc>
                              <w:tc>
                                <w:tcPr>
                                  <w:tcW w:w="850" w:type="dxa"/>
                                  <w:shd w:val="clear" w:color="auto" w:fill="FEF0F9"/>
                                  <w:noWrap/>
                                  <w:vAlign w:val="center"/>
                                  <w:hideMark/>
                                </w:tcPr>
                                <w:p w14:paraId="4E831D2E"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3,800</w:t>
                                  </w:r>
                                </w:p>
                              </w:tc>
                              <w:tc>
                                <w:tcPr>
                                  <w:tcW w:w="850" w:type="dxa"/>
                                  <w:shd w:val="clear" w:color="auto" w:fill="FEF0F9"/>
                                  <w:noWrap/>
                                  <w:vAlign w:val="center"/>
                                  <w:hideMark/>
                                </w:tcPr>
                                <w:p w14:paraId="17033E43"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3,800</w:t>
                                  </w:r>
                                </w:p>
                              </w:tc>
                              <w:tc>
                                <w:tcPr>
                                  <w:tcW w:w="850" w:type="dxa"/>
                                  <w:shd w:val="clear" w:color="auto" w:fill="FEF0F9"/>
                                  <w:noWrap/>
                                  <w:vAlign w:val="center"/>
                                  <w:hideMark/>
                                </w:tcPr>
                                <w:p w14:paraId="72784DEE"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3,800</w:t>
                                  </w:r>
                                </w:p>
                              </w:tc>
                              <w:tc>
                                <w:tcPr>
                                  <w:tcW w:w="850" w:type="dxa"/>
                                  <w:shd w:val="clear" w:color="auto" w:fill="FEF0F9"/>
                                  <w:noWrap/>
                                  <w:vAlign w:val="center"/>
                                  <w:hideMark/>
                                </w:tcPr>
                                <w:p w14:paraId="0C528924"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3,800</w:t>
                                  </w:r>
                                </w:p>
                              </w:tc>
                            </w:tr>
                            <w:tr w:rsidR="007634FE" w:rsidRPr="00B809F2" w14:paraId="3E9D8E57" w14:textId="77777777" w:rsidTr="0086736F">
                              <w:trPr>
                                <w:trHeight w:val="283"/>
                              </w:trPr>
                              <w:tc>
                                <w:tcPr>
                                  <w:tcW w:w="2551" w:type="dxa"/>
                                  <w:tcBorders>
                                    <w:bottom w:val="single" w:sz="4" w:space="0" w:color="auto"/>
                                  </w:tcBorders>
                                  <w:shd w:val="clear" w:color="auto" w:fill="auto"/>
                                  <w:vAlign w:val="center"/>
                                  <w:hideMark/>
                                </w:tcPr>
                                <w:p w14:paraId="760601EC"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凍卵營養金</w:t>
                                  </w:r>
                                </w:p>
                              </w:tc>
                              <w:tc>
                                <w:tcPr>
                                  <w:tcW w:w="737" w:type="dxa"/>
                                  <w:tcBorders>
                                    <w:bottom w:val="single" w:sz="4" w:space="0" w:color="auto"/>
                                  </w:tcBorders>
                                  <w:shd w:val="clear" w:color="auto" w:fill="auto"/>
                                  <w:noWrap/>
                                  <w:vAlign w:val="center"/>
                                </w:tcPr>
                                <w:p w14:paraId="5F84C008" w14:textId="62A37161"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850" w:type="dxa"/>
                                  <w:tcBorders>
                                    <w:bottom w:val="single" w:sz="4" w:space="0" w:color="auto"/>
                                  </w:tcBorders>
                                  <w:shd w:val="clear" w:color="auto" w:fill="auto"/>
                                  <w:noWrap/>
                                  <w:vAlign w:val="center"/>
                                  <w:hideMark/>
                                </w:tcPr>
                                <w:p w14:paraId="02C7D225"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286</w:t>
                                  </w:r>
                                </w:p>
                              </w:tc>
                              <w:tc>
                                <w:tcPr>
                                  <w:tcW w:w="907" w:type="dxa"/>
                                  <w:tcBorders>
                                    <w:bottom w:val="single" w:sz="4" w:space="0" w:color="auto"/>
                                  </w:tcBorders>
                                  <w:shd w:val="clear" w:color="auto" w:fill="auto"/>
                                  <w:noWrap/>
                                  <w:vAlign w:val="center"/>
                                  <w:hideMark/>
                                </w:tcPr>
                                <w:p w14:paraId="46D583BF"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931</w:t>
                                  </w:r>
                                </w:p>
                              </w:tc>
                              <w:tc>
                                <w:tcPr>
                                  <w:tcW w:w="737" w:type="dxa"/>
                                  <w:tcBorders>
                                    <w:bottom w:val="single" w:sz="4" w:space="0" w:color="auto"/>
                                  </w:tcBorders>
                                  <w:shd w:val="clear" w:color="auto" w:fill="auto"/>
                                  <w:noWrap/>
                                  <w:vAlign w:val="center"/>
                                  <w:hideMark/>
                                </w:tcPr>
                                <w:p w14:paraId="082C19F9"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1,071</w:t>
                                  </w:r>
                                </w:p>
                              </w:tc>
                              <w:tc>
                                <w:tcPr>
                                  <w:tcW w:w="850" w:type="dxa"/>
                                  <w:tcBorders>
                                    <w:bottom w:val="single" w:sz="4" w:space="0" w:color="auto"/>
                                  </w:tcBorders>
                                  <w:shd w:val="clear" w:color="auto" w:fill="auto"/>
                                  <w:noWrap/>
                                  <w:vAlign w:val="center"/>
                                  <w:hideMark/>
                                </w:tcPr>
                                <w:p w14:paraId="1EED18EF"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927</w:t>
                                  </w:r>
                                </w:p>
                              </w:tc>
                              <w:tc>
                                <w:tcPr>
                                  <w:tcW w:w="850" w:type="dxa"/>
                                  <w:tcBorders>
                                    <w:bottom w:val="single" w:sz="4" w:space="0" w:color="auto"/>
                                  </w:tcBorders>
                                  <w:shd w:val="clear" w:color="auto" w:fill="auto"/>
                                  <w:noWrap/>
                                  <w:vAlign w:val="center"/>
                                  <w:hideMark/>
                                </w:tcPr>
                                <w:p w14:paraId="08E25A80"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1,000</w:t>
                                  </w:r>
                                </w:p>
                              </w:tc>
                              <w:tc>
                                <w:tcPr>
                                  <w:tcW w:w="850" w:type="dxa"/>
                                  <w:tcBorders>
                                    <w:bottom w:val="single" w:sz="4" w:space="0" w:color="auto"/>
                                  </w:tcBorders>
                                  <w:shd w:val="clear" w:color="auto" w:fill="auto"/>
                                  <w:noWrap/>
                                  <w:vAlign w:val="center"/>
                                  <w:hideMark/>
                                </w:tcPr>
                                <w:p w14:paraId="6EB69386"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1,000</w:t>
                                  </w:r>
                                </w:p>
                              </w:tc>
                              <w:tc>
                                <w:tcPr>
                                  <w:tcW w:w="850" w:type="dxa"/>
                                  <w:tcBorders>
                                    <w:bottom w:val="single" w:sz="4" w:space="0" w:color="auto"/>
                                  </w:tcBorders>
                                  <w:shd w:val="clear" w:color="auto" w:fill="auto"/>
                                  <w:noWrap/>
                                  <w:vAlign w:val="center"/>
                                  <w:hideMark/>
                                </w:tcPr>
                                <w:p w14:paraId="6D467044"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1,000</w:t>
                                  </w:r>
                                </w:p>
                              </w:tc>
                              <w:tc>
                                <w:tcPr>
                                  <w:tcW w:w="850" w:type="dxa"/>
                                  <w:tcBorders>
                                    <w:bottom w:val="single" w:sz="4" w:space="0" w:color="auto"/>
                                  </w:tcBorders>
                                  <w:shd w:val="clear" w:color="auto" w:fill="auto"/>
                                  <w:noWrap/>
                                  <w:vAlign w:val="center"/>
                                  <w:hideMark/>
                                </w:tcPr>
                                <w:p w14:paraId="424DD2D2"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1,000</w:t>
                                  </w:r>
                                </w:p>
                              </w:tc>
                            </w:tr>
                            <w:tr w:rsidR="007634FE" w:rsidRPr="00B809F2" w14:paraId="5AC854BE" w14:textId="77777777" w:rsidTr="0086736F">
                              <w:trPr>
                                <w:trHeight w:val="283"/>
                              </w:trPr>
                              <w:tc>
                                <w:tcPr>
                                  <w:tcW w:w="2551" w:type="dxa"/>
                                  <w:shd w:val="clear" w:color="auto" w:fill="FEF0F9"/>
                                  <w:vAlign w:val="center"/>
                                  <w:hideMark/>
                                </w:tcPr>
                                <w:p w14:paraId="3D6A8775"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好孕專車</w:t>
                                  </w:r>
                                </w:p>
                              </w:tc>
                              <w:tc>
                                <w:tcPr>
                                  <w:tcW w:w="737" w:type="dxa"/>
                                  <w:shd w:val="clear" w:color="auto" w:fill="FEF0F9"/>
                                  <w:noWrap/>
                                  <w:vAlign w:val="center"/>
                                </w:tcPr>
                                <w:p w14:paraId="3ADB63E7" w14:textId="734CC037"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850" w:type="dxa"/>
                                  <w:shd w:val="clear" w:color="auto" w:fill="FEF0F9"/>
                                  <w:noWrap/>
                                  <w:vAlign w:val="center"/>
                                  <w:hideMark/>
                                </w:tcPr>
                                <w:p w14:paraId="0D946AF0" w14:textId="08EB4F72"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r w:rsidR="007634FE" w:rsidRPr="00B809F2">
                                    <w:rPr>
                                      <w:rFonts w:ascii="標楷體" w:eastAsia="標楷體" w:hAnsi="標楷體" w:cs="新細明體" w:hint="eastAsia"/>
                                      <w:color w:val="000000"/>
                                      <w:spacing w:val="-16"/>
                                      <w:kern w:val="0"/>
                                      <w:sz w:val="20"/>
                                      <w:szCs w:val="20"/>
                                    </w:rPr>
                                    <w:t xml:space="preserve">                     </w:t>
                                  </w:r>
                                </w:p>
                              </w:tc>
                              <w:tc>
                                <w:tcPr>
                                  <w:tcW w:w="907" w:type="dxa"/>
                                  <w:shd w:val="clear" w:color="auto" w:fill="FEF0F9"/>
                                  <w:noWrap/>
                                  <w:vAlign w:val="center"/>
                                  <w:hideMark/>
                                </w:tcPr>
                                <w:p w14:paraId="11D740BF"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7,267</w:t>
                                  </w:r>
                                </w:p>
                              </w:tc>
                              <w:tc>
                                <w:tcPr>
                                  <w:tcW w:w="737" w:type="dxa"/>
                                  <w:shd w:val="clear" w:color="auto" w:fill="FEF0F9"/>
                                  <w:noWrap/>
                                  <w:vAlign w:val="center"/>
                                  <w:hideMark/>
                                </w:tcPr>
                                <w:p w14:paraId="09DBA4C6"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4,261</w:t>
                                  </w:r>
                                </w:p>
                              </w:tc>
                              <w:tc>
                                <w:tcPr>
                                  <w:tcW w:w="850" w:type="dxa"/>
                                  <w:shd w:val="clear" w:color="auto" w:fill="FEF0F9"/>
                                  <w:noWrap/>
                                  <w:vAlign w:val="center"/>
                                  <w:hideMark/>
                                </w:tcPr>
                                <w:p w14:paraId="4A4CFB0C"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8,000</w:t>
                                  </w:r>
                                </w:p>
                              </w:tc>
                              <w:tc>
                                <w:tcPr>
                                  <w:tcW w:w="850" w:type="dxa"/>
                                  <w:shd w:val="clear" w:color="auto" w:fill="FEF0F9"/>
                                  <w:noWrap/>
                                  <w:vAlign w:val="center"/>
                                  <w:hideMark/>
                                </w:tcPr>
                                <w:p w14:paraId="0647E144"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8,022</w:t>
                                  </w:r>
                                </w:p>
                              </w:tc>
                              <w:tc>
                                <w:tcPr>
                                  <w:tcW w:w="850" w:type="dxa"/>
                                  <w:shd w:val="clear" w:color="auto" w:fill="FEF0F9"/>
                                  <w:noWrap/>
                                  <w:vAlign w:val="center"/>
                                  <w:hideMark/>
                                </w:tcPr>
                                <w:p w14:paraId="0E99A262"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7,909</w:t>
                                  </w:r>
                                </w:p>
                              </w:tc>
                              <w:tc>
                                <w:tcPr>
                                  <w:tcW w:w="850" w:type="dxa"/>
                                  <w:shd w:val="clear" w:color="auto" w:fill="FEF0F9"/>
                                  <w:noWrap/>
                                  <w:vAlign w:val="center"/>
                                  <w:hideMark/>
                                </w:tcPr>
                                <w:p w14:paraId="36F73150"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7,798</w:t>
                                  </w:r>
                                </w:p>
                              </w:tc>
                              <w:tc>
                                <w:tcPr>
                                  <w:tcW w:w="850" w:type="dxa"/>
                                  <w:shd w:val="clear" w:color="auto" w:fill="FEF0F9"/>
                                  <w:noWrap/>
                                  <w:vAlign w:val="center"/>
                                  <w:hideMark/>
                                </w:tcPr>
                                <w:p w14:paraId="442BAE3E"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7,688</w:t>
                                  </w:r>
                                </w:p>
                              </w:tc>
                            </w:tr>
                            <w:tr w:rsidR="007634FE" w:rsidRPr="00B809F2" w14:paraId="42F15033" w14:textId="77777777" w:rsidTr="0086736F">
                              <w:trPr>
                                <w:trHeight w:val="283"/>
                              </w:trPr>
                              <w:tc>
                                <w:tcPr>
                                  <w:tcW w:w="2551" w:type="dxa"/>
                                  <w:tcBorders>
                                    <w:bottom w:val="single" w:sz="4" w:space="0" w:color="auto"/>
                                  </w:tcBorders>
                                  <w:shd w:val="clear" w:color="auto" w:fill="auto"/>
                                  <w:vAlign w:val="center"/>
                                  <w:hideMark/>
                                </w:tcPr>
                                <w:p w14:paraId="5267DD28"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產後憂鬱心理諮商計畫</w:t>
                                  </w:r>
                                </w:p>
                              </w:tc>
                              <w:tc>
                                <w:tcPr>
                                  <w:tcW w:w="737" w:type="dxa"/>
                                  <w:tcBorders>
                                    <w:bottom w:val="single" w:sz="4" w:space="0" w:color="auto"/>
                                  </w:tcBorders>
                                  <w:shd w:val="clear" w:color="auto" w:fill="auto"/>
                                  <w:noWrap/>
                                  <w:vAlign w:val="center"/>
                                </w:tcPr>
                                <w:p w14:paraId="759C2317" w14:textId="0A745AA2"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850" w:type="dxa"/>
                                  <w:tcBorders>
                                    <w:bottom w:val="single" w:sz="4" w:space="0" w:color="auto"/>
                                  </w:tcBorders>
                                  <w:shd w:val="clear" w:color="auto" w:fill="auto"/>
                                  <w:noWrap/>
                                  <w:vAlign w:val="center"/>
                                  <w:hideMark/>
                                </w:tcPr>
                                <w:p w14:paraId="01FB2837"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258</w:t>
                                  </w:r>
                                </w:p>
                              </w:tc>
                              <w:tc>
                                <w:tcPr>
                                  <w:tcW w:w="907" w:type="dxa"/>
                                  <w:tcBorders>
                                    <w:bottom w:val="single" w:sz="4" w:space="0" w:color="auto"/>
                                  </w:tcBorders>
                                  <w:shd w:val="clear" w:color="auto" w:fill="auto"/>
                                  <w:noWrap/>
                                  <w:vAlign w:val="center"/>
                                  <w:hideMark/>
                                </w:tcPr>
                                <w:p w14:paraId="1B426707"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3,500</w:t>
                                  </w:r>
                                </w:p>
                              </w:tc>
                              <w:tc>
                                <w:tcPr>
                                  <w:tcW w:w="737" w:type="dxa"/>
                                  <w:tcBorders>
                                    <w:bottom w:val="single" w:sz="4" w:space="0" w:color="auto"/>
                                  </w:tcBorders>
                                  <w:shd w:val="clear" w:color="auto" w:fill="auto"/>
                                  <w:noWrap/>
                                  <w:vAlign w:val="center"/>
                                  <w:hideMark/>
                                </w:tcPr>
                                <w:p w14:paraId="5D772EFE"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841</w:t>
                                  </w:r>
                                </w:p>
                              </w:tc>
                              <w:tc>
                                <w:tcPr>
                                  <w:tcW w:w="850" w:type="dxa"/>
                                  <w:tcBorders>
                                    <w:bottom w:val="single" w:sz="4" w:space="0" w:color="auto"/>
                                  </w:tcBorders>
                                  <w:shd w:val="clear" w:color="auto" w:fill="auto"/>
                                  <w:noWrap/>
                                  <w:vAlign w:val="center"/>
                                  <w:hideMark/>
                                </w:tcPr>
                                <w:p w14:paraId="4052A0A3"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2,000</w:t>
                                  </w:r>
                                </w:p>
                              </w:tc>
                              <w:tc>
                                <w:tcPr>
                                  <w:tcW w:w="850" w:type="dxa"/>
                                  <w:tcBorders>
                                    <w:bottom w:val="single" w:sz="4" w:space="0" w:color="auto"/>
                                  </w:tcBorders>
                                  <w:shd w:val="clear" w:color="auto" w:fill="auto"/>
                                  <w:noWrap/>
                                  <w:vAlign w:val="center"/>
                                  <w:hideMark/>
                                </w:tcPr>
                                <w:p w14:paraId="3CE9694D"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2,000</w:t>
                                  </w:r>
                                </w:p>
                              </w:tc>
                              <w:tc>
                                <w:tcPr>
                                  <w:tcW w:w="850" w:type="dxa"/>
                                  <w:tcBorders>
                                    <w:bottom w:val="single" w:sz="4" w:space="0" w:color="auto"/>
                                  </w:tcBorders>
                                  <w:shd w:val="clear" w:color="auto" w:fill="auto"/>
                                  <w:noWrap/>
                                  <w:vAlign w:val="center"/>
                                  <w:hideMark/>
                                </w:tcPr>
                                <w:p w14:paraId="617991E0"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2,000</w:t>
                                  </w:r>
                                </w:p>
                              </w:tc>
                              <w:tc>
                                <w:tcPr>
                                  <w:tcW w:w="850" w:type="dxa"/>
                                  <w:tcBorders>
                                    <w:bottom w:val="single" w:sz="4" w:space="0" w:color="auto"/>
                                  </w:tcBorders>
                                  <w:shd w:val="clear" w:color="auto" w:fill="auto"/>
                                  <w:noWrap/>
                                  <w:vAlign w:val="center"/>
                                  <w:hideMark/>
                                </w:tcPr>
                                <w:p w14:paraId="0FDE3597"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2,000</w:t>
                                  </w:r>
                                </w:p>
                              </w:tc>
                              <w:tc>
                                <w:tcPr>
                                  <w:tcW w:w="850" w:type="dxa"/>
                                  <w:tcBorders>
                                    <w:bottom w:val="single" w:sz="4" w:space="0" w:color="auto"/>
                                  </w:tcBorders>
                                  <w:shd w:val="clear" w:color="auto" w:fill="auto"/>
                                  <w:noWrap/>
                                  <w:vAlign w:val="center"/>
                                  <w:hideMark/>
                                </w:tcPr>
                                <w:p w14:paraId="5ABA94F5"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2,000</w:t>
                                  </w:r>
                                </w:p>
                              </w:tc>
                            </w:tr>
                            <w:tr w:rsidR="007634FE" w:rsidRPr="00B809F2" w14:paraId="0BF90CED" w14:textId="77777777" w:rsidTr="00B842F9">
                              <w:trPr>
                                <w:trHeight w:val="20"/>
                              </w:trPr>
                              <w:tc>
                                <w:tcPr>
                                  <w:tcW w:w="2551" w:type="dxa"/>
                                  <w:shd w:val="clear" w:color="auto" w:fill="FEF0F9"/>
                                  <w:vAlign w:val="center"/>
                                  <w:hideMark/>
                                </w:tcPr>
                                <w:p w14:paraId="3E9E7C29"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脊髓性肌肉萎縮症（SMA）基因檢測補助</w:t>
                                  </w:r>
                                </w:p>
                              </w:tc>
                              <w:tc>
                                <w:tcPr>
                                  <w:tcW w:w="737" w:type="dxa"/>
                                  <w:shd w:val="clear" w:color="auto" w:fill="FEF0F9"/>
                                  <w:noWrap/>
                                  <w:vAlign w:val="center"/>
                                </w:tcPr>
                                <w:p w14:paraId="610DFD3F" w14:textId="39A41F55"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850" w:type="dxa"/>
                                  <w:shd w:val="clear" w:color="auto" w:fill="FEF0F9"/>
                                  <w:noWrap/>
                                  <w:vAlign w:val="center"/>
                                </w:tcPr>
                                <w:p w14:paraId="70B9373F" w14:textId="49DC8307"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907" w:type="dxa"/>
                                  <w:shd w:val="clear" w:color="auto" w:fill="FEF0F9"/>
                                  <w:noWrap/>
                                  <w:vAlign w:val="center"/>
                                </w:tcPr>
                                <w:p w14:paraId="0C89522B" w14:textId="09DAAB1C"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737" w:type="dxa"/>
                                  <w:shd w:val="clear" w:color="auto" w:fill="FEF0F9"/>
                                  <w:noWrap/>
                                  <w:vAlign w:val="center"/>
                                  <w:hideMark/>
                                </w:tcPr>
                                <w:p w14:paraId="0B21ECDA"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336</w:t>
                                  </w:r>
                                </w:p>
                              </w:tc>
                              <w:tc>
                                <w:tcPr>
                                  <w:tcW w:w="850" w:type="dxa"/>
                                  <w:shd w:val="clear" w:color="auto" w:fill="FEF0F9"/>
                                  <w:noWrap/>
                                  <w:vAlign w:val="center"/>
                                  <w:hideMark/>
                                </w:tcPr>
                                <w:p w14:paraId="2F8827A3"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677</w:t>
                                  </w:r>
                                </w:p>
                              </w:tc>
                              <w:tc>
                                <w:tcPr>
                                  <w:tcW w:w="850" w:type="dxa"/>
                                  <w:shd w:val="clear" w:color="auto" w:fill="FEF0F9"/>
                                  <w:noWrap/>
                                  <w:vAlign w:val="center"/>
                                  <w:hideMark/>
                                </w:tcPr>
                                <w:p w14:paraId="156553C9"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700</w:t>
                                  </w:r>
                                </w:p>
                              </w:tc>
                              <w:tc>
                                <w:tcPr>
                                  <w:tcW w:w="850" w:type="dxa"/>
                                  <w:shd w:val="clear" w:color="auto" w:fill="FEF0F9"/>
                                  <w:noWrap/>
                                  <w:vAlign w:val="center"/>
                                  <w:hideMark/>
                                </w:tcPr>
                                <w:p w14:paraId="6B4C0901"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700</w:t>
                                  </w:r>
                                </w:p>
                              </w:tc>
                              <w:tc>
                                <w:tcPr>
                                  <w:tcW w:w="850" w:type="dxa"/>
                                  <w:shd w:val="clear" w:color="auto" w:fill="FEF0F9"/>
                                  <w:noWrap/>
                                  <w:vAlign w:val="center"/>
                                  <w:hideMark/>
                                </w:tcPr>
                                <w:p w14:paraId="5F025409"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700</w:t>
                                  </w:r>
                                </w:p>
                              </w:tc>
                              <w:tc>
                                <w:tcPr>
                                  <w:tcW w:w="850" w:type="dxa"/>
                                  <w:shd w:val="clear" w:color="auto" w:fill="FEF0F9"/>
                                  <w:noWrap/>
                                  <w:vAlign w:val="center"/>
                                  <w:hideMark/>
                                </w:tcPr>
                                <w:p w14:paraId="775ED407"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700</w:t>
                                  </w:r>
                                </w:p>
                              </w:tc>
                            </w:tr>
                            <w:tr w:rsidR="007634FE" w:rsidRPr="00B809F2" w14:paraId="15105460" w14:textId="77777777" w:rsidTr="00B842F9">
                              <w:trPr>
                                <w:trHeight w:val="20"/>
                              </w:trPr>
                              <w:tc>
                                <w:tcPr>
                                  <w:tcW w:w="2551" w:type="dxa"/>
                                  <w:tcBorders>
                                    <w:bottom w:val="single" w:sz="4" w:space="0" w:color="auto"/>
                                  </w:tcBorders>
                                  <w:shd w:val="clear" w:color="auto" w:fill="auto"/>
                                  <w:vAlign w:val="center"/>
                                  <w:hideMark/>
                                </w:tcPr>
                                <w:p w14:paraId="6C71A7A7"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桃園市國民中小學經濟弱勢學生就學費用補助</w:t>
                                  </w:r>
                                </w:p>
                              </w:tc>
                              <w:tc>
                                <w:tcPr>
                                  <w:tcW w:w="737" w:type="dxa"/>
                                  <w:tcBorders>
                                    <w:bottom w:val="single" w:sz="4" w:space="0" w:color="auto"/>
                                  </w:tcBorders>
                                  <w:shd w:val="clear" w:color="auto" w:fill="auto"/>
                                  <w:noWrap/>
                                  <w:vAlign w:val="center"/>
                                  <w:hideMark/>
                                </w:tcPr>
                                <w:p w14:paraId="5F399D6A"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4,110</w:t>
                                  </w:r>
                                </w:p>
                              </w:tc>
                              <w:tc>
                                <w:tcPr>
                                  <w:tcW w:w="850" w:type="dxa"/>
                                  <w:tcBorders>
                                    <w:bottom w:val="single" w:sz="4" w:space="0" w:color="auto"/>
                                  </w:tcBorders>
                                  <w:shd w:val="clear" w:color="auto" w:fill="auto"/>
                                  <w:noWrap/>
                                  <w:vAlign w:val="center"/>
                                  <w:hideMark/>
                                </w:tcPr>
                                <w:p w14:paraId="4058CD24"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6,149</w:t>
                                  </w:r>
                                </w:p>
                              </w:tc>
                              <w:tc>
                                <w:tcPr>
                                  <w:tcW w:w="907" w:type="dxa"/>
                                  <w:tcBorders>
                                    <w:bottom w:val="single" w:sz="4" w:space="0" w:color="auto"/>
                                  </w:tcBorders>
                                  <w:shd w:val="clear" w:color="auto" w:fill="auto"/>
                                  <w:noWrap/>
                                  <w:vAlign w:val="center"/>
                                  <w:hideMark/>
                                </w:tcPr>
                                <w:p w14:paraId="29C2AB8E"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4,250</w:t>
                                  </w:r>
                                </w:p>
                              </w:tc>
                              <w:tc>
                                <w:tcPr>
                                  <w:tcW w:w="737" w:type="dxa"/>
                                  <w:tcBorders>
                                    <w:bottom w:val="single" w:sz="4" w:space="0" w:color="auto"/>
                                  </w:tcBorders>
                                  <w:shd w:val="clear" w:color="auto" w:fill="auto"/>
                                  <w:noWrap/>
                                  <w:vAlign w:val="center"/>
                                  <w:hideMark/>
                                </w:tcPr>
                                <w:p w14:paraId="2C3C3962"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4,914</w:t>
                                  </w:r>
                                </w:p>
                              </w:tc>
                              <w:tc>
                                <w:tcPr>
                                  <w:tcW w:w="850" w:type="dxa"/>
                                  <w:tcBorders>
                                    <w:bottom w:val="single" w:sz="4" w:space="0" w:color="auto"/>
                                  </w:tcBorders>
                                  <w:shd w:val="clear" w:color="auto" w:fill="auto"/>
                                  <w:noWrap/>
                                  <w:vAlign w:val="center"/>
                                  <w:hideMark/>
                                </w:tcPr>
                                <w:p w14:paraId="1D72336E"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4,500</w:t>
                                  </w:r>
                                </w:p>
                              </w:tc>
                              <w:tc>
                                <w:tcPr>
                                  <w:tcW w:w="850" w:type="dxa"/>
                                  <w:tcBorders>
                                    <w:bottom w:val="single" w:sz="4" w:space="0" w:color="auto"/>
                                  </w:tcBorders>
                                  <w:shd w:val="clear" w:color="auto" w:fill="auto"/>
                                  <w:noWrap/>
                                  <w:vAlign w:val="center"/>
                                  <w:hideMark/>
                                </w:tcPr>
                                <w:p w14:paraId="412BB9BC"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4,500</w:t>
                                  </w:r>
                                </w:p>
                              </w:tc>
                              <w:tc>
                                <w:tcPr>
                                  <w:tcW w:w="850" w:type="dxa"/>
                                  <w:tcBorders>
                                    <w:bottom w:val="single" w:sz="4" w:space="0" w:color="auto"/>
                                  </w:tcBorders>
                                  <w:shd w:val="clear" w:color="auto" w:fill="auto"/>
                                  <w:noWrap/>
                                  <w:vAlign w:val="center"/>
                                  <w:hideMark/>
                                </w:tcPr>
                                <w:p w14:paraId="458132AB"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4,500</w:t>
                                  </w:r>
                                </w:p>
                              </w:tc>
                              <w:tc>
                                <w:tcPr>
                                  <w:tcW w:w="850" w:type="dxa"/>
                                  <w:tcBorders>
                                    <w:bottom w:val="single" w:sz="4" w:space="0" w:color="auto"/>
                                  </w:tcBorders>
                                  <w:shd w:val="clear" w:color="auto" w:fill="auto"/>
                                  <w:noWrap/>
                                  <w:vAlign w:val="center"/>
                                  <w:hideMark/>
                                </w:tcPr>
                                <w:p w14:paraId="0881AE01"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4,500</w:t>
                                  </w:r>
                                </w:p>
                              </w:tc>
                              <w:tc>
                                <w:tcPr>
                                  <w:tcW w:w="850" w:type="dxa"/>
                                  <w:tcBorders>
                                    <w:bottom w:val="single" w:sz="4" w:space="0" w:color="auto"/>
                                  </w:tcBorders>
                                  <w:shd w:val="clear" w:color="auto" w:fill="auto"/>
                                  <w:noWrap/>
                                  <w:vAlign w:val="center"/>
                                  <w:hideMark/>
                                </w:tcPr>
                                <w:p w14:paraId="71FD14B5"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4,500</w:t>
                                  </w:r>
                                </w:p>
                              </w:tc>
                            </w:tr>
                            <w:tr w:rsidR="007634FE" w:rsidRPr="00B809F2" w14:paraId="5C8B4F29" w14:textId="77777777" w:rsidTr="0086736F">
                              <w:trPr>
                                <w:trHeight w:val="283"/>
                              </w:trPr>
                              <w:tc>
                                <w:tcPr>
                                  <w:tcW w:w="2551" w:type="dxa"/>
                                  <w:shd w:val="clear" w:color="auto" w:fill="FEF0F9"/>
                                  <w:vAlign w:val="center"/>
                                  <w:hideMark/>
                                </w:tcPr>
                                <w:p w14:paraId="2E819AA7"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五歲幼兒教育助學金</w:t>
                                  </w:r>
                                </w:p>
                              </w:tc>
                              <w:tc>
                                <w:tcPr>
                                  <w:tcW w:w="737" w:type="dxa"/>
                                  <w:shd w:val="clear" w:color="auto" w:fill="FEF0F9"/>
                                  <w:noWrap/>
                                  <w:vAlign w:val="center"/>
                                  <w:hideMark/>
                                </w:tcPr>
                                <w:p w14:paraId="3D16BFDA" w14:textId="34C8BF62"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r w:rsidR="007634FE" w:rsidRPr="00B809F2">
                                    <w:rPr>
                                      <w:rFonts w:ascii="標楷體" w:eastAsia="標楷體" w:hAnsi="標楷體" w:cs="新細明體" w:hint="eastAsia"/>
                                      <w:color w:val="000000"/>
                                      <w:spacing w:val="-16"/>
                                      <w:kern w:val="0"/>
                                      <w:sz w:val="20"/>
                                      <w:szCs w:val="20"/>
                                    </w:rPr>
                                    <w:t xml:space="preserve">                        </w:t>
                                  </w:r>
                                </w:p>
                              </w:tc>
                              <w:tc>
                                <w:tcPr>
                                  <w:tcW w:w="850" w:type="dxa"/>
                                  <w:shd w:val="clear" w:color="auto" w:fill="FEF0F9"/>
                                  <w:noWrap/>
                                  <w:vAlign w:val="center"/>
                                  <w:hideMark/>
                                </w:tcPr>
                                <w:p w14:paraId="2CCAD71A"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18,684</w:t>
                                  </w:r>
                                </w:p>
                              </w:tc>
                              <w:tc>
                                <w:tcPr>
                                  <w:tcW w:w="907" w:type="dxa"/>
                                  <w:shd w:val="clear" w:color="auto" w:fill="FEF0F9"/>
                                  <w:noWrap/>
                                  <w:vAlign w:val="center"/>
                                  <w:hideMark/>
                                </w:tcPr>
                                <w:p w14:paraId="7CAAD02A"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19,858</w:t>
                                  </w:r>
                                </w:p>
                              </w:tc>
                              <w:tc>
                                <w:tcPr>
                                  <w:tcW w:w="737" w:type="dxa"/>
                                  <w:shd w:val="clear" w:color="auto" w:fill="FEF0F9"/>
                                  <w:noWrap/>
                                  <w:vAlign w:val="center"/>
                                  <w:hideMark/>
                                </w:tcPr>
                                <w:p w14:paraId="4000E5A7"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17,820</w:t>
                                  </w:r>
                                </w:p>
                              </w:tc>
                              <w:tc>
                                <w:tcPr>
                                  <w:tcW w:w="850" w:type="dxa"/>
                                  <w:shd w:val="clear" w:color="auto" w:fill="FEF0F9"/>
                                  <w:noWrap/>
                                  <w:vAlign w:val="center"/>
                                  <w:hideMark/>
                                </w:tcPr>
                                <w:p w14:paraId="7D76FE06"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19,858</w:t>
                                  </w:r>
                                </w:p>
                              </w:tc>
                              <w:tc>
                                <w:tcPr>
                                  <w:tcW w:w="850" w:type="dxa"/>
                                  <w:shd w:val="clear" w:color="auto" w:fill="FEF0F9"/>
                                  <w:noWrap/>
                                  <w:vAlign w:val="center"/>
                                  <w:hideMark/>
                                </w:tcPr>
                                <w:p w14:paraId="58FC1B86"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19,858</w:t>
                                  </w:r>
                                </w:p>
                              </w:tc>
                              <w:tc>
                                <w:tcPr>
                                  <w:tcW w:w="850" w:type="dxa"/>
                                  <w:shd w:val="clear" w:color="auto" w:fill="FEF0F9"/>
                                  <w:noWrap/>
                                  <w:vAlign w:val="center"/>
                                  <w:hideMark/>
                                </w:tcPr>
                                <w:p w14:paraId="5AB8BA85"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19,858</w:t>
                                  </w:r>
                                </w:p>
                              </w:tc>
                              <w:tc>
                                <w:tcPr>
                                  <w:tcW w:w="850" w:type="dxa"/>
                                  <w:shd w:val="clear" w:color="auto" w:fill="FEF0F9"/>
                                  <w:noWrap/>
                                  <w:vAlign w:val="center"/>
                                  <w:hideMark/>
                                </w:tcPr>
                                <w:p w14:paraId="7BD86E28"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19,858</w:t>
                                  </w:r>
                                </w:p>
                              </w:tc>
                              <w:tc>
                                <w:tcPr>
                                  <w:tcW w:w="850" w:type="dxa"/>
                                  <w:shd w:val="clear" w:color="auto" w:fill="FEF0F9"/>
                                  <w:noWrap/>
                                  <w:vAlign w:val="center"/>
                                  <w:hideMark/>
                                </w:tcPr>
                                <w:p w14:paraId="3906FFAD"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19,858</w:t>
                                  </w:r>
                                </w:p>
                              </w:tc>
                            </w:tr>
                            <w:tr w:rsidR="007634FE" w:rsidRPr="00B809F2" w14:paraId="3A73D7E2" w14:textId="77777777" w:rsidTr="0086736F">
                              <w:trPr>
                                <w:trHeight w:val="283"/>
                              </w:trPr>
                              <w:tc>
                                <w:tcPr>
                                  <w:tcW w:w="2551" w:type="dxa"/>
                                  <w:tcBorders>
                                    <w:bottom w:val="single" w:sz="4" w:space="0" w:color="auto"/>
                                  </w:tcBorders>
                                  <w:shd w:val="clear" w:color="auto" w:fill="auto"/>
                                  <w:vAlign w:val="center"/>
                                  <w:hideMark/>
                                </w:tcPr>
                                <w:p w14:paraId="6768C463"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低收入戶托育津貼</w:t>
                                  </w:r>
                                </w:p>
                              </w:tc>
                              <w:tc>
                                <w:tcPr>
                                  <w:tcW w:w="737" w:type="dxa"/>
                                  <w:tcBorders>
                                    <w:bottom w:val="single" w:sz="4" w:space="0" w:color="auto"/>
                                  </w:tcBorders>
                                  <w:shd w:val="clear" w:color="auto" w:fill="auto"/>
                                  <w:noWrap/>
                                  <w:vAlign w:val="center"/>
                                  <w:hideMark/>
                                </w:tcPr>
                                <w:p w14:paraId="39430AC4"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89</w:t>
                                  </w:r>
                                </w:p>
                              </w:tc>
                              <w:tc>
                                <w:tcPr>
                                  <w:tcW w:w="850" w:type="dxa"/>
                                  <w:tcBorders>
                                    <w:bottom w:val="single" w:sz="4" w:space="0" w:color="auto"/>
                                  </w:tcBorders>
                                  <w:shd w:val="clear" w:color="auto" w:fill="auto"/>
                                  <w:noWrap/>
                                  <w:vAlign w:val="center"/>
                                  <w:hideMark/>
                                </w:tcPr>
                                <w:p w14:paraId="5C00E442"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83</w:t>
                                  </w:r>
                                </w:p>
                              </w:tc>
                              <w:tc>
                                <w:tcPr>
                                  <w:tcW w:w="907" w:type="dxa"/>
                                  <w:tcBorders>
                                    <w:bottom w:val="single" w:sz="4" w:space="0" w:color="auto"/>
                                  </w:tcBorders>
                                  <w:shd w:val="clear" w:color="auto" w:fill="auto"/>
                                  <w:noWrap/>
                                  <w:vAlign w:val="center"/>
                                  <w:hideMark/>
                                </w:tcPr>
                                <w:p w14:paraId="294196C3"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197</w:t>
                                  </w:r>
                                </w:p>
                              </w:tc>
                              <w:tc>
                                <w:tcPr>
                                  <w:tcW w:w="737" w:type="dxa"/>
                                  <w:tcBorders>
                                    <w:bottom w:val="single" w:sz="4" w:space="0" w:color="auto"/>
                                  </w:tcBorders>
                                  <w:shd w:val="clear" w:color="auto" w:fill="auto"/>
                                  <w:noWrap/>
                                  <w:vAlign w:val="center"/>
                                  <w:hideMark/>
                                </w:tcPr>
                                <w:p w14:paraId="54418810"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69</w:t>
                                  </w:r>
                                </w:p>
                              </w:tc>
                              <w:tc>
                                <w:tcPr>
                                  <w:tcW w:w="850" w:type="dxa"/>
                                  <w:tcBorders>
                                    <w:bottom w:val="single" w:sz="4" w:space="0" w:color="auto"/>
                                  </w:tcBorders>
                                  <w:shd w:val="clear" w:color="auto" w:fill="auto"/>
                                  <w:noWrap/>
                                  <w:vAlign w:val="center"/>
                                  <w:hideMark/>
                                </w:tcPr>
                                <w:p w14:paraId="710DA3C1"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197</w:t>
                                  </w:r>
                                </w:p>
                              </w:tc>
                              <w:tc>
                                <w:tcPr>
                                  <w:tcW w:w="850" w:type="dxa"/>
                                  <w:tcBorders>
                                    <w:bottom w:val="single" w:sz="4" w:space="0" w:color="auto"/>
                                  </w:tcBorders>
                                  <w:shd w:val="clear" w:color="auto" w:fill="auto"/>
                                  <w:noWrap/>
                                  <w:vAlign w:val="center"/>
                                  <w:hideMark/>
                                </w:tcPr>
                                <w:p w14:paraId="33500A11"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197</w:t>
                                  </w:r>
                                </w:p>
                              </w:tc>
                              <w:tc>
                                <w:tcPr>
                                  <w:tcW w:w="850" w:type="dxa"/>
                                  <w:tcBorders>
                                    <w:bottom w:val="single" w:sz="4" w:space="0" w:color="auto"/>
                                  </w:tcBorders>
                                  <w:shd w:val="clear" w:color="auto" w:fill="auto"/>
                                  <w:noWrap/>
                                  <w:vAlign w:val="center"/>
                                  <w:hideMark/>
                                </w:tcPr>
                                <w:p w14:paraId="209EF7D5"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197</w:t>
                                  </w:r>
                                </w:p>
                              </w:tc>
                              <w:tc>
                                <w:tcPr>
                                  <w:tcW w:w="850" w:type="dxa"/>
                                  <w:tcBorders>
                                    <w:bottom w:val="single" w:sz="4" w:space="0" w:color="auto"/>
                                  </w:tcBorders>
                                  <w:shd w:val="clear" w:color="auto" w:fill="auto"/>
                                  <w:noWrap/>
                                  <w:vAlign w:val="center"/>
                                  <w:hideMark/>
                                </w:tcPr>
                                <w:p w14:paraId="0D966F10"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197</w:t>
                                  </w:r>
                                </w:p>
                              </w:tc>
                              <w:tc>
                                <w:tcPr>
                                  <w:tcW w:w="850" w:type="dxa"/>
                                  <w:tcBorders>
                                    <w:bottom w:val="single" w:sz="4" w:space="0" w:color="auto"/>
                                  </w:tcBorders>
                                  <w:shd w:val="clear" w:color="auto" w:fill="auto"/>
                                  <w:noWrap/>
                                  <w:vAlign w:val="center"/>
                                  <w:hideMark/>
                                </w:tcPr>
                                <w:p w14:paraId="5F2F73A1"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197</w:t>
                                  </w:r>
                                </w:p>
                              </w:tc>
                            </w:tr>
                            <w:tr w:rsidR="007634FE" w:rsidRPr="00B809F2" w14:paraId="2ACBDFE6" w14:textId="77777777" w:rsidTr="0086736F">
                              <w:trPr>
                                <w:trHeight w:val="283"/>
                              </w:trPr>
                              <w:tc>
                                <w:tcPr>
                                  <w:tcW w:w="2551" w:type="dxa"/>
                                  <w:shd w:val="clear" w:color="auto" w:fill="FEF0F9"/>
                                  <w:vAlign w:val="center"/>
                                  <w:hideMark/>
                                </w:tcPr>
                                <w:p w14:paraId="092DBE44"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補助設籍本市就讀高中學生學費</w:t>
                                  </w:r>
                                </w:p>
                              </w:tc>
                              <w:tc>
                                <w:tcPr>
                                  <w:tcW w:w="737" w:type="dxa"/>
                                  <w:shd w:val="clear" w:color="auto" w:fill="FEF0F9"/>
                                  <w:noWrap/>
                                  <w:vAlign w:val="center"/>
                                  <w:hideMark/>
                                </w:tcPr>
                                <w:p w14:paraId="3AE8DCEB"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16,894</w:t>
                                  </w:r>
                                </w:p>
                              </w:tc>
                              <w:tc>
                                <w:tcPr>
                                  <w:tcW w:w="850" w:type="dxa"/>
                                  <w:shd w:val="clear" w:color="auto" w:fill="FEF0F9"/>
                                  <w:noWrap/>
                                  <w:vAlign w:val="center"/>
                                </w:tcPr>
                                <w:p w14:paraId="126FEF47" w14:textId="2F43FD2F"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907" w:type="dxa"/>
                                  <w:shd w:val="clear" w:color="auto" w:fill="FEF0F9"/>
                                  <w:noWrap/>
                                  <w:vAlign w:val="center"/>
                                </w:tcPr>
                                <w:p w14:paraId="6B3B2A57" w14:textId="76247EE9"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737" w:type="dxa"/>
                                  <w:shd w:val="clear" w:color="auto" w:fill="FEF0F9"/>
                                  <w:noWrap/>
                                  <w:vAlign w:val="center"/>
                                </w:tcPr>
                                <w:p w14:paraId="57D44A9C" w14:textId="4C1E3C1A"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850" w:type="dxa"/>
                                  <w:shd w:val="clear" w:color="auto" w:fill="FEF0F9"/>
                                  <w:noWrap/>
                                  <w:vAlign w:val="center"/>
                                </w:tcPr>
                                <w:p w14:paraId="063F1805" w14:textId="4628C5D9"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850" w:type="dxa"/>
                                  <w:shd w:val="clear" w:color="auto" w:fill="FEF0F9"/>
                                  <w:noWrap/>
                                  <w:vAlign w:val="center"/>
                                </w:tcPr>
                                <w:p w14:paraId="3D892706" w14:textId="6034B4BA"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850" w:type="dxa"/>
                                  <w:shd w:val="clear" w:color="auto" w:fill="FEF0F9"/>
                                  <w:noWrap/>
                                  <w:vAlign w:val="center"/>
                                </w:tcPr>
                                <w:p w14:paraId="51AAD54A" w14:textId="42471AF4"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850" w:type="dxa"/>
                                  <w:shd w:val="clear" w:color="auto" w:fill="FEF0F9"/>
                                  <w:noWrap/>
                                  <w:vAlign w:val="center"/>
                                </w:tcPr>
                                <w:p w14:paraId="21C555FF" w14:textId="4246D02A"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850" w:type="dxa"/>
                                  <w:shd w:val="clear" w:color="auto" w:fill="FEF0F9"/>
                                  <w:noWrap/>
                                  <w:vAlign w:val="center"/>
                                </w:tcPr>
                                <w:p w14:paraId="2A80D082" w14:textId="4733EE35"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r>
                          </w:tbl>
                          <w:p w14:paraId="6A5937C5" w14:textId="77777777" w:rsidR="007634FE" w:rsidRPr="00B809F2" w:rsidRDefault="007634FE" w:rsidP="007634FE">
                            <w:pPr>
                              <w:overflowPunct w:val="0"/>
                              <w:spacing w:line="200" w:lineRule="exact"/>
                              <w:ind w:left="540" w:hangingChars="300" w:hanging="540"/>
                              <w:rPr>
                                <w:rFonts w:ascii="標楷體" w:eastAsia="標楷體" w:hAnsi="標楷體"/>
                                <w:sz w:val="18"/>
                                <w:szCs w:val="24"/>
                              </w:rPr>
                            </w:pPr>
                            <w:r w:rsidRPr="00B809F2">
                              <w:rPr>
                                <w:rFonts w:ascii="標楷體" w:eastAsia="標楷體" w:hAnsi="標楷體" w:hint="eastAsia"/>
                                <w:sz w:val="18"/>
                                <w:szCs w:val="24"/>
                              </w:rPr>
                              <w:t>註：1.福利政策補助項目，係包括（1）超過現行法定給付或補助標準者；（2）超過中央一致性政策給付或補助標準者；（3）地方自行辦理之福利措施者。</w:t>
                            </w:r>
                          </w:p>
                          <w:p w14:paraId="7BBD69C3" w14:textId="77777777" w:rsidR="007634FE" w:rsidRPr="00B809F2" w:rsidRDefault="007634FE" w:rsidP="007634FE">
                            <w:pPr>
                              <w:spacing w:line="200" w:lineRule="exact"/>
                              <w:ind w:leftChars="150" w:left="360"/>
                              <w:rPr>
                                <w:rFonts w:ascii="標楷體" w:eastAsia="標楷體" w:hAnsi="標楷體"/>
                                <w:sz w:val="22"/>
                                <w:szCs w:val="20"/>
                              </w:rPr>
                            </w:pPr>
                            <w:r w:rsidRPr="00B809F2">
                              <w:rPr>
                                <w:rFonts w:ascii="標楷體" w:eastAsia="標楷體" w:hAnsi="標楷體" w:hint="eastAsia"/>
                                <w:sz w:val="18"/>
                                <w:szCs w:val="24"/>
                              </w:rPr>
                              <w:t>2.資料來源：整理自市政府提供資料。</w:t>
                            </w:r>
                          </w:p>
                        </w:txbxContent>
                      </wps:txbx>
                      <wps:bodyPr rot="0" spcFirstLastPara="0" vertOverflow="overflow" horzOverflow="overflow" vert="horz" wrap="square" lIns="90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4EAD77" id="_x0000_s1103" style="position:absolute;left:0;text-align:left;margin-left:-8.05pt;margin-top:261.85pt;width:517.7pt;height:438pt;z-index:-251572224;visibility:visible;mso-wrap-style:square;mso-width-percent:0;mso-height-percent:0;mso-wrap-distance-left:0;mso-wrap-distance-top:0;mso-wrap-distance-right:0;mso-wrap-distance-bottom:8.5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" filled="f" stroked="f" strokeweight="1pt">
                <v:textbox inset="2.5mm">
                  <w:txbxContent>
                    <w:p w14:paraId="1ECDDF91" w14:textId="315715D5" w:rsidR="007634FE" w:rsidRPr="00B809F2" w:rsidRDefault="007634FE" w:rsidP="007634FE">
                      <w:pPr>
                        <w:spacing w:line="300" w:lineRule="exact"/>
                        <w:jc w:val="center"/>
                        <w:rPr>
                          <w:rFonts w:ascii="標楷體" w:eastAsia="標楷體" w:hAnsi="標楷體"/>
                          <w:b/>
                        </w:rPr>
                      </w:pPr>
                      <w:r w:rsidRPr="00B809F2">
                        <w:rPr>
                          <w:rFonts w:ascii="標楷體" w:eastAsia="標楷體" w:hAnsi="標楷體" w:hint="eastAsia"/>
                          <w:b/>
                        </w:rPr>
                        <w:t>表</w:t>
                      </w:r>
                      <w:r>
                        <w:rPr>
                          <w:rFonts w:ascii="標楷體" w:eastAsia="標楷體" w:hAnsi="標楷體" w:hint="eastAsia"/>
                          <w:b/>
                          <w:snapToGrid w:val="0"/>
                          <w:spacing w:val="-2"/>
                          <w:szCs w:val="24"/>
                        </w:rPr>
                        <w:t>6</w:t>
                      </w:r>
                      <w:r w:rsidRPr="00B809F2">
                        <w:rPr>
                          <w:rFonts w:ascii="標楷體" w:eastAsia="標楷體" w:hAnsi="標楷體"/>
                          <w:b/>
                        </w:rPr>
                        <w:t xml:space="preserve"> 福利政策經費執行</w:t>
                      </w:r>
                      <w:r w:rsidR="00B04151">
                        <w:rPr>
                          <w:rFonts w:ascii="標楷體" w:eastAsia="標楷體" w:hAnsi="標楷體" w:hint="eastAsia"/>
                          <w:b/>
                        </w:rPr>
                        <w:t>（</w:t>
                      </w:r>
                      <w:r w:rsidRPr="00B809F2">
                        <w:rPr>
                          <w:rFonts w:ascii="標楷體" w:eastAsia="標楷體" w:hAnsi="標楷體"/>
                          <w:b/>
                        </w:rPr>
                        <w:t>需求</w:t>
                      </w:r>
                      <w:r w:rsidR="00B04151">
                        <w:rPr>
                          <w:rFonts w:ascii="標楷體" w:eastAsia="標楷體" w:hAnsi="標楷體" w:hint="eastAsia"/>
                          <w:b/>
                        </w:rPr>
                        <w:t>）</w:t>
                      </w:r>
                      <w:r w:rsidRPr="00B809F2">
                        <w:rPr>
                          <w:rFonts w:ascii="標楷體" w:eastAsia="標楷體" w:hAnsi="標楷體"/>
                          <w:b/>
                        </w:rPr>
                        <w:t>情形</w:t>
                      </w:r>
                    </w:p>
                    <w:p w14:paraId="5B0682D5" w14:textId="77777777" w:rsidR="007634FE" w:rsidRPr="00B809F2" w:rsidRDefault="007634FE" w:rsidP="007634FE">
                      <w:pPr>
                        <w:spacing w:line="240" w:lineRule="exact"/>
                        <w:ind w:rightChars="50" w:right="120"/>
                        <w:jc w:val="right"/>
                        <w:rPr>
                          <w:rFonts w:ascii="標楷體" w:eastAsia="標楷體" w:hAnsi="標楷體"/>
                          <w:sz w:val="18"/>
                        </w:rPr>
                      </w:pPr>
                      <w:r w:rsidRPr="00B809F2">
                        <w:rPr>
                          <w:rFonts w:ascii="標楷體" w:eastAsia="標楷體" w:hAnsi="標楷體"/>
                        </w:rPr>
                        <w:t xml:space="preserve">        </w:t>
                      </w:r>
                      <w:r w:rsidRPr="00B809F2">
                        <w:rPr>
                          <w:rFonts w:ascii="標楷體" w:eastAsia="標楷體" w:hAnsi="標楷體"/>
                          <w:sz w:val="20"/>
                        </w:rPr>
                        <w:t xml:space="preserve">                                                 </w:t>
                      </w:r>
                      <w:r w:rsidRPr="00B809F2">
                        <w:rPr>
                          <w:rFonts w:ascii="標楷體" w:eastAsia="標楷體" w:hAnsi="標楷體"/>
                          <w:sz w:val="18"/>
                        </w:rPr>
                        <w:t xml:space="preserve">     </w:t>
                      </w:r>
                      <w:r w:rsidRPr="009C428D">
                        <w:rPr>
                          <w:rFonts w:ascii="標楷體" w:eastAsia="標楷體" w:hAnsi="標楷體"/>
                          <w:sz w:val="20"/>
                          <w:szCs w:val="24"/>
                        </w:rPr>
                        <w:t>單位：新臺幣萬元</w:t>
                      </w:r>
                    </w:p>
                    <w:tbl>
                      <w:tblPr>
                        <w:tblW w:w="100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51"/>
                        <w:gridCol w:w="737"/>
                        <w:gridCol w:w="850"/>
                        <w:gridCol w:w="907"/>
                        <w:gridCol w:w="737"/>
                        <w:gridCol w:w="850"/>
                        <w:gridCol w:w="850"/>
                        <w:gridCol w:w="850"/>
                        <w:gridCol w:w="850"/>
                        <w:gridCol w:w="850"/>
                      </w:tblGrid>
                      <w:tr w:rsidR="007634FE" w:rsidRPr="00B809F2" w14:paraId="5355E888" w14:textId="77777777" w:rsidTr="00B842F9">
                        <w:trPr>
                          <w:trHeight w:val="20"/>
                        </w:trPr>
                        <w:tc>
                          <w:tcPr>
                            <w:tcW w:w="2551" w:type="dxa"/>
                            <w:vMerge w:val="restart"/>
                            <w:shd w:val="clear" w:color="auto" w:fill="FBE4D5" w:themeFill="accent2" w:themeFillTint="33"/>
                            <w:vAlign w:val="center"/>
                          </w:tcPr>
                          <w:p w14:paraId="23D61852" w14:textId="77777777" w:rsidR="007634FE" w:rsidRPr="00B809F2" w:rsidRDefault="007634FE" w:rsidP="00357935">
                            <w:pPr>
                              <w:widowControl/>
                              <w:spacing w:line="240" w:lineRule="exact"/>
                              <w:jc w:val="center"/>
                              <w:rPr>
                                <w:rFonts w:ascii="標楷體" w:eastAsia="標楷體" w:hAnsi="標楷體" w:cs="新細明體"/>
                                <w:color w:val="000000"/>
                                <w:kern w:val="0"/>
                                <w:sz w:val="20"/>
                                <w:szCs w:val="20"/>
                              </w:rPr>
                            </w:pPr>
                            <w:r w:rsidRPr="00B809F2">
                              <w:rPr>
                                <w:rFonts w:ascii="標楷體" w:eastAsia="標楷體" w:hAnsi="標楷體" w:cs="新細明體" w:hint="eastAsia"/>
                                <w:color w:val="000000"/>
                                <w:kern w:val="0"/>
                                <w:sz w:val="20"/>
                                <w:szCs w:val="20"/>
                              </w:rPr>
                              <w:t>福利政策</w:t>
                            </w:r>
                          </w:p>
                          <w:p w14:paraId="676FCDB0" w14:textId="77777777" w:rsidR="007634FE" w:rsidRPr="00B809F2" w:rsidRDefault="007634FE" w:rsidP="00357935">
                            <w:pPr>
                              <w:widowControl/>
                              <w:spacing w:line="240" w:lineRule="exact"/>
                              <w:jc w:val="center"/>
                              <w:rPr>
                                <w:rFonts w:ascii="標楷體" w:eastAsia="標楷體" w:hAnsi="標楷體" w:cs="新細明體"/>
                                <w:color w:val="000000"/>
                                <w:kern w:val="0"/>
                                <w:sz w:val="20"/>
                                <w:szCs w:val="20"/>
                              </w:rPr>
                            </w:pPr>
                            <w:r w:rsidRPr="00B809F2">
                              <w:rPr>
                                <w:rFonts w:ascii="標楷體" w:eastAsia="標楷體" w:hAnsi="標楷體" w:cs="新細明體" w:hint="eastAsia"/>
                                <w:color w:val="000000"/>
                                <w:kern w:val="0"/>
                                <w:sz w:val="20"/>
                                <w:szCs w:val="20"/>
                              </w:rPr>
                              <w:t>補助項目（註1）</w:t>
                            </w:r>
                          </w:p>
                        </w:tc>
                        <w:tc>
                          <w:tcPr>
                            <w:tcW w:w="737" w:type="dxa"/>
                            <w:shd w:val="clear" w:color="auto" w:fill="FBE4D5" w:themeFill="accent2" w:themeFillTint="33"/>
                            <w:vAlign w:val="center"/>
                          </w:tcPr>
                          <w:p w14:paraId="4732D937" w14:textId="77777777" w:rsidR="007634FE" w:rsidRPr="00B809F2" w:rsidRDefault="007634FE" w:rsidP="00563D80">
                            <w:pPr>
                              <w:widowControl/>
                              <w:spacing w:line="240" w:lineRule="exact"/>
                              <w:ind w:leftChars="-50" w:left="-120" w:rightChars="-50" w:right="-120"/>
                              <w:jc w:val="center"/>
                              <w:rPr>
                                <w:rFonts w:ascii="標楷體" w:eastAsia="標楷體" w:hAnsi="標楷體" w:cs="新細明體"/>
                                <w:color w:val="000000"/>
                                <w:spacing w:val="-18"/>
                                <w:kern w:val="0"/>
                                <w:sz w:val="20"/>
                                <w:szCs w:val="20"/>
                              </w:rPr>
                            </w:pPr>
                            <w:r w:rsidRPr="00B809F2">
                              <w:rPr>
                                <w:rFonts w:ascii="標楷體" w:eastAsia="標楷體" w:hAnsi="標楷體" w:cs="新細明體" w:hint="eastAsia"/>
                                <w:color w:val="000000"/>
                                <w:spacing w:val="-18"/>
                                <w:kern w:val="0"/>
                                <w:sz w:val="20"/>
                                <w:szCs w:val="20"/>
                              </w:rPr>
                              <w:t>111年度</w:t>
                            </w:r>
                          </w:p>
                        </w:tc>
                        <w:tc>
                          <w:tcPr>
                            <w:tcW w:w="850" w:type="dxa"/>
                            <w:shd w:val="clear" w:color="auto" w:fill="FBE4D5" w:themeFill="accent2" w:themeFillTint="33"/>
                            <w:vAlign w:val="center"/>
                          </w:tcPr>
                          <w:p w14:paraId="04C3EBA0" w14:textId="77777777" w:rsidR="007634FE" w:rsidRPr="00B809F2" w:rsidRDefault="007634FE" w:rsidP="00357935">
                            <w:pPr>
                              <w:widowControl/>
                              <w:spacing w:line="240" w:lineRule="exact"/>
                              <w:jc w:val="center"/>
                              <w:rPr>
                                <w:rFonts w:ascii="標楷體" w:eastAsia="標楷體" w:hAnsi="標楷體" w:cs="新細明體"/>
                                <w:color w:val="000000"/>
                                <w:kern w:val="0"/>
                                <w:sz w:val="20"/>
                                <w:szCs w:val="20"/>
                              </w:rPr>
                            </w:pPr>
                            <w:r w:rsidRPr="00B809F2">
                              <w:rPr>
                                <w:rFonts w:ascii="標楷體" w:eastAsia="標楷體" w:hAnsi="標楷體" w:cs="新細明體" w:hint="eastAsia"/>
                                <w:color w:val="000000"/>
                                <w:kern w:val="0"/>
                                <w:sz w:val="20"/>
                                <w:szCs w:val="20"/>
                              </w:rPr>
                              <w:t>112年度</w:t>
                            </w:r>
                          </w:p>
                        </w:tc>
                        <w:tc>
                          <w:tcPr>
                            <w:tcW w:w="1644" w:type="dxa"/>
                            <w:gridSpan w:val="2"/>
                            <w:shd w:val="clear" w:color="auto" w:fill="FBE4D5" w:themeFill="accent2" w:themeFillTint="33"/>
                            <w:noWrap/>
                            <w:vAlign w:val="center"/>
                          </w:tcPr>
                          <w:p w14:paraId="6B330807" w14:textId="77777777" w:rsidR="007634FE" w:rsidRPr="00B809F2" w:rsidRDefault="007634FE" w:rsidP="00357935">
                            <w:pPr>
                              <w:widowControl/>
                              <w:spacing w:line="240" w:lineRule="exact"/>
                              <w:jc w:val="center"/>
                              <w:rPr>
                                <w:rFonts w:ascii="標楷體" w:eastAsia="標楷體" w:hAnsi="標楷體" w:cs="新細明體"/>
                                <w:color w:val="000000"/>
                                <w:kern w:val="0"/>
                                <w:sz w:val="20"/>
                                <w:szCs w:val="20"/>
                              </w:rPr>
                            </w:pPr>
                            <w:r w:rsidRPr="00B809F2">
                              <w:rPr>
                                <w:rFonts w:ascii="標楷體" w:eastAsia="標楷體" w:hAnsi="標楷體" w:cs="新細明體" w:hint="eastAsia"/>
                                <w:color w:val="000000"/>
                                <w:kern w:val="0"/>
                                <w:sz w:val="20"/>
                                <w:szCs w:val="20"/>
                              </w:rPr>
                              <w:t>113年度</w:t>
                            </w:r>
                          </w:p>
                        </w:tc>
                        <w:tc>
                          <w:tcPr>
                            <w:tcW w:w="4250" w:type="dxa"/>
                            <w:gridSpan w:val="5"/>
                            <w:shd w:val="clear" w:color="auto" w:fill="FBE4D5" w:themeFill="accent2" w:themeFillTint="33"/>
                            <w:noWrap/>
                            <w:vAlign w:val="center"/>
                          </w:tcPr>
                          <w:p w14:paraId="1FC7E982" w14:textId="77777777" w:rsidR="007634FE" w:rsidRPr="00B809F2" w:rsidRDefault="007634FE" w:rsidP="00357935">
                            <w:pPr>
                              <w:widowControl/>
                              <w:spacing w:line="240" w:lineRule="exact"/>
                              <w:jc w:val="center"/>
                              <w:rPr>
                                <w:rFonts w:ascii="標楷體" w:eastAsia="標楷體" w:hAnsi="標楷體" w:cs="新細明體"/>
                                <w:color w:val="000000"/>
                                <w:kern w:val="0"/>
                                <w:sz w:val="20"/>
                                <w:szCs w:val="20"/>
                              </w:rPr>
                            </w:pPr>
                            <w:r w:rsidRPr="00B809F2">
                              <w:rPr>
                                <w:rFonts w:ascii="標楷體" w:eastAsia="標楷體" w:hAnsi="標楷體" w:cs="新細明體" w:hint="eastAsia"/>
                                <w:color w:val="000000"/>
                                <w:kern w:val="0"/>
                                <w:sz w:val="20"/>
                                <w:szCs w:val="20"/>
                              </w:rPr>
                              <w:t>未來5年經費需求情形</w:t>
                            </w:r>
                          </w:p>
                        </w:tc>
                      </w:tr>
                      <w:tr w:rsidR="007634FE" w:rsidRPr="00B809F2" w14:paraId="50215691" w14:textId="77777777" w:rsidTr="00B842F9">
                        <w:trPr>
                          <w:trHeight w:val="20"/>
                        </w:trPr>
                        <w:tc>
                          <w:tcPr>
                            <w:tcW w:w="2551" w:type="dxa"/>
                            <w:vMerge/>
                            <w:tcBorders>
                              <w:bottom w:val="single" w:sz="4" w:space="0" w:color="auto"/>
                            </w:tcBorders>
                            <w:shd w:val="clear" w:color="auto" w:fill="FBE4D5" w:themeFill="accent2" w:themeFillTint="33"/>
                            <w:vAlign w:val="center"/>
                          </w:tcPr>
                          <w:p w14:paraId="21C68E1D" w14:textId="77777777" w:rsidR="007634FE" w:rsidRPr="00B809F2" w:rsidRDefault="007634FE" w:rsidP="00357935">
                            <w:pPr>
                              <w:widowControl/>
                              <w:spacing w:line="240" w:lineRule="exact"/>
                              <w:rPr>
                                <w:rFonts w:ascii="標楷體" w:eastAsia="標楷體" w:hAnsi="標楷體" w:cs="新細明體"/>
                                <w:color w:val="000000"/>
                                <w:kern w:val="0"/>
                                <w:sz w:val="20"/>
                                <w:szCs w:val="20"/>
                              </w:rPr>
                            </w:pPr>
                          </w:p>
                        </w:tc>
                        <w:tc>
                          <w:tcPr>
                            <w:tcW w:w="737" w:type="dxa"/>
                            <w:tcBorders>
                              <w:bottom w:val="single" w:sz="4" w:space="0" w:color="auto"/>
                            </w:tcBorders>
                            <w:shd w:val="clear" w:color="auto" w:fill="FBE4D5" w:themeFill="accent2" w:themeFillTint="33"/>
                            <w:vAlign w:val="center"/>
                          </w:tcPr>
                          <w:p w14:paraId="5946A6CE" w14:textId="77777777" w:rsidR="007634FE" w:rsidRPr="00B809F2" w:rsidRDefault="007634FE" w:rsidP="00357935">
                            <w:pPr>
                              <w:widowControl/>
                              <w:spacing w:line="240" w:lineRule="exact"/>
                              <w:jc w:val="center"/>
                              <w:rPr>
                                <w:rFonts w:ascii="標楷體" w:eastAsia="標楷體" w:hAnsi="標楷體" w:cs="新細明體"/>
                                <w:b/>
                                <w:bCs/>
                                <w:color w:val="000000"/>
                                <w:kern w:val="0"/>
                                <w:sz w:val="20"/>
                                <w:szCs w:val="20"/>
                              </w:rPr>
                            </w:pPr>
                            <w:r w:rsidRPr="00B809F2">
                              <w:rPr>
                                <w:rFonts w:ascii="標楷體" w:eastAsia="標楷體" w:hAnsi="標楷體" w:cs="新細明體" w:hint="eastAsia"/>
                                <w:color w:val="000000"/>
                                <w:kern w:val="0"/>
                                <w:sz w:val="20"/>
                                <w:szCs w:val="20"/>
                              </w:rPr>
                              <w:t>執行數</w:t>
                            </w:r>
                          </w:p>
                        </w:tc>
                        <w:tc>
                          <w:tcPr>
                            <w:tcW w:w="850" w:type="dxa"/>
                            <w:tcBorders>
                              <w:bottom w:val="single" w:sz="4" w:space="0" w:color="auto"/>
                            </w:tcBorders>
                            <w:shd w:val="clear" w:color="auto" w:fill="FBE4D5" w:themeFill="accent2" w:themeFillTint="33"/>
                            <w:vAlign w:val="center"/>
                          </w:tcPr>
                          <w:p w14:paraId="067A167D" w14:textId="77777777" w:rsidR="007634FE" w:rsidRPr="00B809F2" w:rsidRDefault="007634FE" w:rsidP="00357935">
                            <w:pPr>
                              <w:widowControl/>
                              <w:spacing w:line="240" w:lineRule="exact"/>
                              <w:jc w:val="center"/>
                              <w:rPr>
                                <w:rFonts w:ascii="標楷體" w:eastAsia="標楷體" w:hAnsi="標楷體" w:cs="新細明體"/>
                                <w:b/>
                                <w:bCs/>
                                <w:color w:val="000000"/>
                                <w:kern w:val="0"/>
                                <w:sz w:val="20"/>
                                <w:szCs w:val="20"/>
                              </w:rPr>
                            </w:pPr>
                            <w:r w:rsidRPr="00B809F2">
                              <w:rPr>
                                <w:rFonts w:ascii="標楷體" w:eastAsia="標楷體" w:hAnsi="標楷體" w:cs="新細明體" w:hint="eastAsia"/>
                                <w:color w:val="000000"/>
                                <w:kern w:val="0"/>
                                <w:sz w:val="20"/>
                                <w:szCs w:val="20"/>
                              </w:rPr>
                              <w:t>執行數</w:t>
                            </w:r>
                          </w:p>
                        </w:tc>
                        <w:tc>
                          <w:tcPr>
                            <w:tcW w:w="907" w:type="dxa"/>
                            <w:tcBorders>
                              <w:bottom w:val="single" w:sz="4" w:space="0" w:color="auto"/>
                            </w:tcBorders>
                            <w:shd w:val="clear" w:color="auto" w:fill="FBE4D5" w:themeFill="accent2" w:themeFillTint="33"/>
                            <w:noWrap/>
                            <w:vAlign w:val="center"/>
                          </w:tcPr>
                          <w:p w14:paraId="14BD713C" w14:textId="77777777" w:rsidR="007634FE" w:rsidRPr="00B809F2" w:rsidRDefault="007634FE" w:rsidP="00357935">
                            <w:pPr>
                              <w:widowControl/>
                              <w:spacing w:line="240" w:lineRule="exact"/>
                              <w:jc w:val="center"/>
                              <w:rPr>
                                <w:rFonts w:ascii="標楷體" w:eastAsia="標楷體" w:hAnsi="標楷體" w:cs="新細明體"/>
                                <w:b/>
                                <w:bCs/>
                                <w:color w:val="000000"/>
                                <w:kern w:val="0"/>
                                <w:sz w:val="20"/>
                                <w:szCs w:val="20"/>
                              </w:rPr>
                            </w:pPr>
                            <w:r w:rsidRPr="00B809F2">
                              <w:rPr>
                                <w:rFonts w:ascii="標楷體" w:eastAsia="標楷體" w:hAnsi="標楷體" w:cs="新細明體" w:hint="eastAsia"/>
                                <w:color w:val="000000"/>
                                <w:kern w:val="0"/>
                                <w:sz w:val="20"/>
                                <w:szCs w:val="20"/>
                              </w:rPr>
                              <w:t>預算金額</w:t>
                            </w:r>
                          </w:p>
                        </w:tc>
                        <w:tc>
                          <w:tcPr>
                            <w:tcW w:w="737" w:type="dxa"/>
                            <w:tcBorders>
                              <w:bottom w:val="single" w:sz="4" w:space="0" w:color="auto"/>
                            </w:tcBorders>
                            <w:shd w:val="clear" w:color="auto" w:fill="FBE4D5" w:themeFill="accent2" w:themeFillTint="33"/>
                            <w:noWrap/>
                            <w:vAlign w:val="center"/>
                          </w:tcPr>
                          <w:p w14:paraId="42ADCAA3" w14:textId="77777777" w:rsidR="007634FE" w:rsidRPr="00B809F2" w:rsidRDefault="007634FE" w:rsidP="00357935">
                            <w:pPr>
                              <w:widowControl/>
                              <w:spacing w:line="240" w:lineRule="exact"/>
                              <w:jc w:val="center"/>
                              <w:rPr>
                                <w:rFonts w:ascii="標楷體" w:eastAsia="標楷體" w:hAnsi="標楷體" w:cs="新細明體"/>
                                <w:b/>
                                <w:bCs/>
                                <w:color w:val="000000"/>
                                <w:kern w:val="0"/>
                                <w:sz w:val="20"/>
                                <w:szCs w:val="20"/>
                              </w:rPr>
                            </w:pPr>
                            <w:r w:rsidRPr="00B809F2">
                              <w:rPr>
                                <w:rFonts w:ascii="標楷體" w:eastAsia="標楷體" w:hAnsi="標楷體" w:cs="新細明體" w:hint="eastAsia"/>
                                <w:color w:val="000000"/>
                                <w:kern w:val="0"/>
                                <w:sz w:val="20"/>
                                <w:szCs w:val="20"/>
                              </w:rPr>
                              <w:t>執行數</w:t>
                            </w:r>
                          </w:p>
                        </w:tc>
                        <w:tc>
                          <w:tcPr>
                            <w:tcW w:w="850" w:type="dxa"/>
                            <w:tcBorders>
                              <w:bottom w:val="single" w:sz="4" w:space="0" w:color="auto"/>
                            </w:tcBorders>
                            <w:shd w:val="clear" w:color="auto" w:fill="FBE4D5" w:themeFill="accent2" w:themeFillTint="33"/>
                            <w:noWrap/>
                            <w:vAlign w:val="center"/>
                          </w:tcPr>
                          <w:p w14:paraId="20439FC4" w14:textId="77777777" w:rsidR="007634FE" w:rsidRPr="00B809F2" w:rsidRDefault="007634FE" w:rsidP="00357935">
                            <w:pPr>
                              <w:widowControl/>
                              <w:spacing w:line="240" w:lineRule="exact"/>
                              <w:jc w:val="center"/>
                              <w:rPr>
                                <w:rFonts w:ascii="標楷體" w:eastAsia="標楷體" w:hAnsi="標楷體" w:cs="新細明體"/>
                                <w:b/>
                                <w:bCs/>
                                <w:color w:val="000000"/>
                                <w:kern w:val="0"/>
                                <w:sz w:val="20"/>
                                <w:szCs w:val="20"/>
                              </w:rPr>
                            </w:pPr>
                            <w:r w:rsidRPr="00B809F2">
                              <w:rPr>
                                <w:rFonts w:ascii="標楷體" w:eastAsia="標楷體" w:hAnsi="標楷體" w:cs="新細明體" w:hint="eastAsia"/>
                                <w:color w:val="000000"/>
                                <w:kern w:val="0"/>
                                <w:sz w:val="20"/>
                                <w:szCs w:val="20"/>
                              </w:rPr>
                              <w:t>114年</w:t>
                            </w:r>
                          </w:p>
                        </w:tc>
                        <w:tc>
                          <w:tcPr>
                            <w:tcW w:w="850" w:type="dxa"/>
                            <w:tcBorders>
                              <w:bottom w:val="single" w:sz="4" w:space="0" w:color="auto"/>
                            </w:tcBorders>
                            <w:shd w:val="clear" w:color="auto" w:fill="FBE4D5" w:themeFill="accent2" w:themeFillTint="33"/>
                            <w:noWrap/>
                            <w:vAlign w:val="center"/>
                          </w:tcPr>
                          <w:p w14:paraId="5D54DFCB" w14:textId="77777777" w:rsidR="007634FE" w:rsidRPr="00B809F2" w:rsidRDefault="007634FE" w:rsidP="00357935">
                            <w:pPr>
                              <w:widowControl/>
                              <w:spacing w:line="240" w:lineRule="exact"/>
                              <w:jc w:val="center"/>
                              <w:rPr>
                                <w:rFonts w:ascii="標楷體" w:eastAsia="標楷體" w:hAnsi="標楷體" w:cs="新細明體"/>
                                <w:b/>
                                <w:bCs/>
                                <w:color w:val="000000"/>
                                <w:kern w:val="0"/>
                                <w:sz w:val="20"/>
                                <w:szCs w:val="20"/>
                              </w:rPr>
                            </w:pPr>
                            <w:r w:rsidRPr="00B809F2">
                              <w:rPr>
                                <w:rFonts w:ascii="標楷體" w:eastAsia="標楷體" w:hAnsi="標楷體" w:cs="新細明體" w:hint="eastAsia"/>
                                <w:color w:val="000000"/>
                                <w:kern w:val="0"/>
                                <w:sz w:val="20"/>
                                <w:szCs w:val="20"/>
                              </w:rPr>
                              <w:t>115年</w:t>
                            </w:r>
                          </w:p>
                        </w:tc>
                        <w:tc>
                          <w:tcPr>
                            <w:tcW w:w="850" w:type="dxa"/>
                            <w:tcBorders>
                              <w:bottom w:val="single" w:sz="4" w:space="0" w:color="auto"/>
                            </w:tcBorders>
                            <w:shd w:val="clear" w:color="auto" w:fill="FBE4D5" w:themeFill="accent2" w:themeFillTint="33"/>
                            <w:noWrap/>
                            <w:vAlign w:val="center"/>
                          </w:tcPr>
                          <w:p w14:paraId="1C1A546D" w14:textId="77777777" w:rsidR="007634FE" w:rsidRPr="00B809F2" w:rsidRDefault="007634FE" w:rsidP="00357935">
                            <w:pPr>
                              <w:widowControl/>
                              <w:spacing w:line="240" w:lineRule="exact"/>
                              <w:jc w:val="center"/>
                              <w:rPr>
                                <w:rFonts w:ascii="標楷體" w:eastAsia="標楷體" w:hAnsi="標楷體" w:cs="新細明體"/>
                                <w:b/>
                                <w:bCs/>
                                <w:color w:val="000000"/>
                                <w:kern w:val="0"/>
                                <w:sz w:val="20"/>
                                <w:szCs w:val="20"/>
                              </w:rPr>
                            </w:pPr>
                            <w:r w:rsidRPr="00B809F2">
                              <w:rPr>
                                <w:rFonts w:ascii="標楷體" w:eastAsia="標楷體" w:hAnsi="標楷體" w:cs="新細明體" w:hint="eastAsia"/>
                                <w:color w:val="000000"/>
                                <w:kern w:val="0"/>
                                <w:sz w:val="20"/>
                                <w:szCs w:val="20"/>
                              </w:rPr>
                              <w:t>116年</w:t>
                            </w:r>
                          </w:p>
                        </w:tc>
                        <w:tc>
                          <w:tcPr>
                            <w:tcW w:w="850" w:type="dxa"/>
                            <w:tcBorders>
                              <w:bottom w:val="single" w:sz="4" w:space="0" w:color="auto"/>
                            </w:tcBorders>
                            <w:shd w:val="clear" w:color="auto" w:fill="FBE4D5" w:themeFill="accent2" w:themeFillTint="33"/>
                            <w:noWrap/>
                            <w:vAlign w:val="center"/>
                          </w:tcPr>
                          <w:p w14:paraId="39259FBB" w14:textId="77777777" w:rsidR="007634FE" w:rsidRPr="00B809F2" w:rsidRDefault="007634FE" w:rsidP="00357935">
                            <w:pPr>
                              <w:widowControl/>
                              <w:spacing w:line="240" w:lineRule="exact"/>
                              <w:jc w:val="center"/>
                              <w:rPr>
                                <w:rFonts w:ascii="標楷體" w:eastAsia="標楷體" w:hAnsi="標楷體" w:cs="新細明體"/>
                                <w:b/>
                                <w:bCs/>
                                <w:color w:val="000000"/>
                                <w:kern w:val="0"/>
                                <w:sz w:val="20"/>
                                <w:szCs w:val="20"/>
                              </w:rPr>
                            </w:pPr>
                            <w:r w:rsidRPr="00B809F2">
                              <w:rPr>
                                <w:rFonts w:ascii="標楷體" w:eastAsia="標楷體" w:hAnsi="標楷體" w:cs="新細明體" w:hint="eastAsia"/>
                                <w:color w:val="000000"/>
                                <w:kern w:val="0"/>
                                <w:sz w:val="20"/>
                                <w:szCs w:val="20"/>
                              </w:rPr>
                              <w:t>117年</w:t>
                            </w:r>
                          </w:p>
                        </w:tc>
                        <w:tc>
                          <w:tcPr>
                            <w:tcW w:w="850" w:type="dxa"/>
                            <w:tcBorders>
                              <w:bottom w:val="single" w:sz="4" w:space="0" w:color="auto"/>
                            </w:tcBorders>
                            <w:shd w:val="clear" w:color="auto" w:fill="FBE4D5" w:themeFill="accent2" w:themeFillTint="33"/>
                            <w:noWrap/>
                            <w:vAlign w:val="center"/>
                          </w:tcPr>
                          <w:p w14:paraId="736DA35F" w14:textId="77777777" w:rsidR="007634FE" w:rsidRPr="00B809F2" w:rsidRDefault="007634FE" w:rsidP="00357935">
                            <w:pPr>
                              <w:widowControl/>
                              <w:spacing w:line="240" w:lineRule="exact"/>
                              <w:jc w:val="center"/>
                              <w:rPr>
                                <w:rFonts w:ascii="標楷體" w:eastAsia="標楷體" w:hAnsi="標楷體" w:cs="新細明體"/>
                                <w:b/>
                                <w:bCs/>
                                <w:color w:val="000000"/>
                                <w:kern w:val="0"/>
                                <w:sz w:val="20"/>
                                <w:szCs w:val="20"/>
                              </w:rPr>
                            </w:pPr>
                            <w:r w:rsidRPr="00B809F2">
                              <w:rPr>
                                <w:rFonts w:ascii="標楷體" w:eastAsia="標楷體" w:hAnsi="標楷體" w:cs="新細明體" w:hint="eastAsia"/>
                                <w:color w:val="000000"/>
                                <w:kern w:val="0"/>
                                <w:sz w:val="20"/>
                                <w:szCs w:val="20"/>
                              </w:rPr>
                              <w:t>118年</w:t>
                            </w:r>
                          </w:p>
                        </w:tc>
                      </w:tr>
                      <w:tr w:rsidR="007634FE" w:rsidRPr="00B809F2" w14:paraId="5208D64D" w14:textId="77777777" w:rsidTr="0086736F">
                        <w:trPr>
                          <w:trHeight w:val="283"/>
                        </w:trPr>
                        <w:tc>
                          <w:tcPr>
                            <w:tcW w:w="2551" w:type="dxa"/>
                            <w:shd w:val="clear" w:color="auto" w:fill="FEF0F9"/>
                            <w:vAlign w:val="center"/>
                            <w:hideMark/>
                          </w:tcPr>
                          <w:p w14:paraId="2A02D79D" w14:textId="77777777" w:rsidR="007634FE" w:rsidRPr="00B809F2" w:rsidRDefault="007634FE" w:rsidP="00B842F9">
                            <w:pPr>
                              <w:widowControl/>
                              <w:spacing w:line="240" w:lineRule="exact"/>
                              <w:jc w:val="center"/>
                              <w:rPr>
                                <w:rFonts w:ascii="標楷體" w:eastAsia="標楷體" w:hAnsi="標楷體" w:cs="新細明體"/>
                                <w:b/>
                                <w:bCs/>
                                <w:color w:val="000000"/>
                                <w:kern w:val="0"/>
                                <w:sz w:val="20"/>
                                <w:szCs w:val="20"/>
                              </w:rPr>
                            </w:pPr>
                            <w:r w:rsidRPr="00B809F2">
                              <w:rPr>
                                <w:rFonts w:ascii="標楷體" w:eastAsia="標楷體" w:hAnsi="標楷體" w:cs="新細明體" w:hint="eastAsia"/>
                                <w:b/>
                                <w:bCs/>
                                <w:color w:val="000000"/>
                                <w:kern w:val="0"/>
                                <w:sz w:val="20"/>
                                <w:szCs w:val="20"/>
                              </w:rPr>
                              <w:t>合</w:t>
                            </w:r>
                            <w:r>
                              <w:rPr>
                                <w:rFonts w:ascii="標楷體" w:eastAsia="標楷體" w:hAnsi="標楷體" w:cs="新細明體" w:hint="eastAsia"/>
                                <w:b/>
                                <w:bCs/>
                                <w:color w:val="000000"/>
                                <w:kern w:val="0"/>
                                <w:sz w:val="20"/>
                                <w:szCs w:val="20"/>
                              </w:rPr>
                              <w:t xml:space="preserve">  </w:t>
                            </w:r>
                            <w:r w:rsidRPr="00B809F2">
                              <w:rPr>
                                <w:rFonts w:ascii="標楷體" w:eastAsia="標楷體" w:hAnsi="標楷體" w:cs="新細明體" w:hint="eastAsia"/>
                                <w:b/>
                                <w:bCs/>
                                <w:color w:val="000000"/>
                                <w:kern w:val="0"/>
                                <w:sz w:val="20"/>
                                <w:szCs w:val="20"/>
                              </w:rPr>
                              <w:t>計</w:t>
                            </w:r>
                          </w:p>
                        </w:tc>
                        <w:tc>
                          <w:tcPr>
                            <w:tcW w:w="737" w:type="dxa"/>
                            <w:shd w:val="clear" w:color="auto" w:fill="FEF0F9"/>
                            <w:noWrap/>
                            <w:vAlign w:val="center"/>
                            <w:hideMark/>
                          </w:tcPr>
                          <w:p w14:paraId="4A165AD5" w14:textId="77777777" w:rsidR="007634FE" w:rsidRPr="00B809F2" w:rsidRDefault="007634FE" w:rsidP="00357935">
                            <w:pPr>
                              <w:widowControl/>
                              <w:spacing w:line="240" w:lineRule="exact"/>
                              <w:jc w:val="right"/>
                              <w:rPr>
                                <w:rFonts w:ascii="標楷體" w:eastAsia="標楷體" w:hAnsi="標楷體" w:cs="新細明體"/>
                                <w:b/>
                                <w:bCs/>
                                <w:color w:val="000000"/>
                                <w:spacing w:val="-16"/>
                                <w:kern w:val="0"/>
                                <w:sz w:val="20"/>
                                <w:szCs w:val="20"/>
                              </w:rPr>
                            </w:pPr>
                            <w:r w:rsidRPr="00B809F2">
                              <w:rPr>
                                <w:rFonts w:ascii="標楷體" w:eastAsia="標楷體" w:hAnsi="標楷體" w:cs="新細明體" w:hint="eastAsia"/>
                                <w:b/>
                                <w:bCs/>
                                <w:color w:val="000000"/>
                                <w:spacing w:val="-16"/>
                                <w:kern w:val="0"/>
                                <w:sz w:val="20"/>
                                <w:szCs w:val="20"/>
                              </w:rPr>
                              <w:t>597,703</w:t>
                            </w:r>
                          </w:p>
                        </w:tc>
                        <w:tc>
                          <w:tcPr>
                            <w:tcW w:w="850" w:type="dxa"/>
                            <w:shd w:val="clear" w:color="auto" w:fill="FEF0F9"/>
                            <w:noWrap/>
                            <w:vAlign w:val="center"/>
                            <w:hideMark/>
                          </w:tcPr>
                          <w:p w14:paraId="56A76B14" w14:textId="77777777" w:rsidR="007634FE" w:rsidRPr="00B809F2" w:rsidRDefault="007634FE" w:rsidP="00357935">
                            <w:pPr>
                              <w:widowControl/>
                              <w:spacing w:line="240" w:lineRule="exact"/>
                              <w:jc w:val="right"/>
                              <w:rPr>
                                <w:rFonts w:ascii="標楷體" w:eastAsia="標楷體" w:hAnsi="標楷體" w:cs="新細明體"/>
                                <w:b/>
                                <w:bCs/>
                                <w:color w:val="000000"/>
                                <w:spacing w:val="-16"/>
                                <w:kern w:val="0"/>
                                <w:sz w:val="20"/>
                                <w:szCs w:val="20"/>
                              </w:rPr>
                            </w:pPr>
                            <w:r w:rsidRPr="00B809F2">
                              <w:rPr>
                                <w:rFonts w:ascii="標楷體" w:eastAsia="標楷體" w:hAnsi="標楷體" w:cs="新細明體" w:hint="eastAsia"/>
                                <w:b/>
                                <w:bCs/>
                                <w:color w:val="000000"/>
                                <w:spacing w:val="-16"/>
                                <w:kern w:val="0"/>
                                <w:sz w:val="20"/>
                                <w:szCs w:val="20"/>
                              </w:rPr>
                              <w:t>877,888</w:t>
                            </w:r>
                          </w:p>
                        </w:tc>
                        <w:tc>
                          <w:tcPr>
                            <w:tcW w:w="907" w:type="dxa"/>
                            <w:shd w:val="clear" w:color="auto" w:fill="FEF0F9"/>
                            <w:noWrap/>
                            <w:vAlign w:val="center"/>
                            <w:hideMark/>
                          </w:tcPr>
                          <w:p w14:paraId="6FC3C5F7" w14:textId="77777777" w:rsidR="007634FE" w:rsidRPr="00B809F2" w:rsidRDefault="007634FE" w:rsidP="00357935">
                            <w:pPr>
                              <w:widowControl/>
                              <w:spacing w:line="240" w:lineRule="exact"/>
                              <w:jc w:val="right"/>
                              <w:rPr>
                                <w:rFonts w:ascii="標楷體" w:eastAsia="標楷體" w:hAnsi="標楷體" w:cs="新細明體"/>
                                <w:b/>
                                <w:bCs/>
                                <w:color w:val="000000"/>
                                <w:spacing w:val="-16"/>
                                <w:kern w:val="0"/>
                                <w:sz w:val="20"/>
                                <w:szCs w:val="20"/>
                              </w:rPr>
                            </w:pPr>
                            <w:r w:rsidRPr="00B809F2">
                              <w:rPr>
                                <w:rFonts w:ascii="標楷體" w:eastAsia="標楷體" w:hAnsi="標楷體" w:cs="新細明體" w:hint="eastAsia"/>
                                <w:b/>
                                <w:bCs/>
                                <w:color w:val="000000"/>
                                <w:spacing w:val="-16"/>
                                <w:kern w:val="0"/>
                                <w:sz w:val="20"/>
                                <w:szCs w:val="20"/>
                              </w:rPr>
                              <w:t>1,007,294</w:t>
                            </w:r>
                          </w:p>
                        </w:tc>
                        <w:tc>
                          <w:tcPr>
                            <w:tcW w:w="737" w:type="dxa"/>
                            <w:shd w:val="clear" w:color="auto" w:fill="FEF0F9"/>
                            <w:noWrap/>
                            <w:vAlign w:val="center"/>
                            <w:hideMark/>
                          </w:tcPr>
                          <w:p w14:paraId="448E7D8E" w14:textId="77777777" w:rsidR="007634FE" w:rsidRPr="00B809F2" w:rsidRDefault="007634FE" w:rsidP="00357935">
                            <w:pPr>
                              <w:widowControl/>
                              <w:spacing w:line="240" w:lineRule="exact"/>
                              <w:jc w:val="right"/>
                              <w:rPr>
                                <w:rFonts w:ascii="標楷體" w:eastAsia="標楷體" w:hAnsi="標楷體" w:cs="新細明體"/>
                                <w:b/>
                                <w:bCs/>
                                <w:color w:val="000000"/>
                                <w:spacing w:val="-16"/>
                                <w:kern w:val="0"/>
                                <w:sz w:val="20"/>
                                <w:szCs w:val="20"/>
                              </w:rPr>
                            </w:pPr>
                            <w:r w:rsidRPr="00B809F2">
                              <w:rPr>
                                <w:rFonts w:ascii="標楷體" w:eastAsia="標楷體" w:hAnsi="標楷體" w:cs="新細明體"/>
                                <w:b/>
                                <w:bCs/>
                                <w:color w:val="000000"/>
                                <w:spacing w:val="-16"/>
                                <w:kern w:val="0"/>
                                <w:sz w:val="20"/>
                                <w:szCs w:val="20"/>
                              </w:rPr>
                              <w:t>940,013</w:t>
                            </w:r>
                          </w:p>
                        </w:tc>
                        <w:tc>
                          <w:tcPr>
                            <w:tcW w:w="850" w:type="dxa"/>
                            <w:shd w:val="clear" w:color="auto" w:fill="FEF0F9"/>
                            <w:noWrap/>
                            <w:vAlign w:val="center"/>
                            <w:hideMark/>
                          </w:tcPr>
                          <w:p w14:paraId="29738EEC" w14:textId="77777777" w:rsidR="007634FE" w:rsidRPr="00B809F2" w:rsidRDefault="007634FE" w:rsidP="00357935">
                            <w:pPr>
                              <w:widowControl/>
                              <w:spacing w:line="240" w:lineRule="exact"/>
                              <w:jc w:val="right"/>
                              <w:rPr>
                                <w:rFonts w:ascii="標楷體" w:eastAsia="標楷體" w:hAnsi="標楷體" w:cs="新細明體"/>
                                <w:b/>
                                <w:bCs/>
                                <w:color w:val="000000"/>
                                <w:spacing w:val="-16"/>
                                <w:kern w:val="0"/>
                                <w:sz w:val="20"/>
                                <w:szCs w:val="20"/>
                              </w:rPr>
                            </w:pPr>
                            <w:r w:rsidRPr="00B809F2">
                              <w:rPr>
                                <w:rFonts w:ascii="標楷體" w:eastAsia="標楷體" w:hAnsi="標楷體" w:cs="新細明體" w:hint="eastAsia"/>
                                <w:b/>
                                <w:bCs/>
                                <w:color w:val="000000"/>
                                <w:spacing w:val="-16"/>
                                <w:kern w:val="0"/>
                                <w:sz w:val="20"/>
                                <w:szCs w:val="20"/>
                              </w:rPr>
                              <w:t>1,043,505</w:t>
                            </w:r>
                          </w:p>
                        </w:tc>
                        <w:tc>
                          <w:tcPr>
                            <w:tcW w:w="850" w:type="dxa"/>
                            <w:shd w:val="clear" w:color="auto" w:fill="FEF0F9"/>
                            <w:noWrap/>
                            <w:vAlign w:val="center"/>
                            <w:hideMark/>
                          </w:tcPr>
                          <w:p w14:paraId="513EC182" w14:textId="77777777" w:rsidR="007634FE" w:rsidRPr="00B809F2" w:rsidRDefault="007634FE" w:rsidP="00357935">
                            <w:pPr>
                              <w:widowControl/>
                              <w:spacing w:line="240" w:lineRule="exact"/>
                              <w:jc w:val="right"/>
                              <w:rPr>
                                <w:rFonts w:ascii="標楷體" w:eastAsia="標楷體" w:hAnsi="標楷體" w:cs="新細明體"/>
                                <w:b/>
                                <w:bCs/>
                                <w:color w:val="000000"/>
                                <w:spacing w:val="-16"/>
                                <w:kern w:val="0"/>
                                <w:sz w:val="20"/>
                                <w:szCs w:val="20"/>
                              </w:rPr>
                            </w:pPr>
                            <w:r w:rsidRPr="00B809F2">
                              <w:rPr>
                                <w:rFonts w:ascii="標楷體" w:eastAsia="標楷體" w:hAnsi="標楷體" w:cs="新細明體" w:hint="eastAsia"/>
                                <w:b/>
                                <w:bCs/>
                                <w:color w:val="000000"/>
                                <w:spacing w:val="-16"/>
                                <w:kern w:val="0"/>
                                <w:sz w:val="20"/>
                                <w:szCs w:val="20"/>
                              </w:rPr>
                              <w:t>1,136,179</w:t>
                            </w:r>
                          </w:p>
                        </w:tc>
                        <w:tc>
                          <w:tcPr>
                            <w:tcW w:w="850" w:type="dxa"/>
                            <w:shd w:val="clear" w:color="auto" w:fill="FEF0F9"/>
                            <w:noWrap/>
                            <w:vAlign w:val="center"/>
                            <w:hideMark/>
                          </w:tcPr>
                          <w:p w14:paraId="6F9286E5" w14:textId="77777777" w:rsidR="007634FE" w:rsidRPr="00B809F2" w:rsidRDefault="007634FE" w:rsidP="00357935">
                            <w:pPr>
                              <w:widowControl/>
                              <w:spacing w:line="240" w:lineRule="exact"/>
                              <w:jc w:val="right"/>
                              <w:rPr>
                                <w:rFonts w:ascii="標楷體" w:eastAsia="標楷體" w:hAnsi="標楷體" w:cs="新細明體"/>
                                <w:b/>
                                <w:bCs/>
                                <w:color w:val="000000"/>
                                <w:spacing w:val="-16"/>
                                <w:kern w:val="0"/>
                                <w:sz w:val="20"/>
                                <w:szCs w:val="20"/>
                              </w:rPr>
                            </w:pPr>
                            <w:r w:rsidRPr="00B809F2">
                              <w:rPr>
                                <w:rFonts w:ascii="標楷體" w:eastAsia="標楷體" w:hAnsi="標楷體" w:cs="新細明體" w:hint="eastAsia"/>
                                <w:b/>
                                <w:bCs/>
                                <w:color w:val="000000"/>
                                <w:spacing w:val="-16"/>
                                <w:kern w:val="0"/>
                                <w:sz w:val="20"/>
                                <w:szCs w:val="20"/>
                              </w:rPr>
                              <w:t>1,191,920</w:t>
                            </w:r>
                          </w:p>
                        </w:tc>
                        <w:tc>
                          <w:tcPr>
                            <w:tcW w:w="850" w:type="dxa"/>
                            <w:shd w:val="clear" w:color="auto" w:fill="FEF0F9"/>
                            <w:noWrap/>
                            <w:vAlign w:val="center"/>
                            <w:hideMark/>
                          </w:tcPr>
                          <w:p w14:paraId="634DE3E5" w14:textId="77777777" w:rsidR="007634FE" w:rsidRPr="00B809F2" w:rsidRDefault="007634FE" w:rsidP="00357935">
                            <w:pPr>
                              <w:widowControl/>
                              <w:spacing w:line="240" w:lineRule="exact"/>
                              <w:jc w:val="right"/>
                              <w:rPr>
                                <w:rFonts w:ascii="標楷體" w:eastAsia="標楷體" w:hAnsi="標楷體" w:cs="新細明體"/>
                                <w:b/>
                                <w:bCs/>
                                <w:color w:val="000000"/>
                                <w:spacing w:val="-16"/>
                                <w:kern w:val="0"/>
                                <w:sz w:val="20"/>
                                <w:szCs w:val="20"/>
                              </w:rPr>
                            </w:pPr>
                            <w:r w:rsidRPr="00B809F2">
                              <w:rPr>
                                <w:rFonts w:ascii="標楷體" w:eastAsia="標楷體" w:hAnsi="標楷體" w:cs="新細明體" w:hint="eastAsia"/>
                                <w:b/>
                                <w:bCs/>
                                <w:color w:val="000000"/>
                                <w:spacing w:val="-16"/>
                                <w:kern w:val="0"/>
                                <w:sz w:val="20"/>
                                <w:szCs w:val="20"/>
                              </w:rPr>
                              <w:t>1,253,095</w:t>
                            </w:r>
                          </w:p>
                        </w:tc>
                        <w:tc>
                          <w:tcPr>
                            <w:tcW w:w="850" w:type="dxa"/>
                            <w:shd w:val="clear" w:color="auto" w:fill="FEF0F9"/>
                            <w:noWrap/>
                            <w:vAlign w:val="center"/>
                            <w:hideMark/>
                          </w:tcPr>
                          <w:p w14:paraId="3E2CA6D4" w14:textId="77777777" w:rsidR="007634FE" w:rsidRPr="00B809F2" w:rsidRDefault="007634FE" w:rsidP="00357935">
                            <w:pPr>
                              <w:widowControl/>
                              <w:spacing w:line="240" w:lineRule="exact"/>
                              <w:jc w:val="right"/>
                              <w:rPr>
                                <w:rFonts w:ascii="標楷體" w:eastAsia="標楷體" w:hAnsi="標楷體" w:cs="新細明體"/>
                                <w:b/>
                                <w:bCs/>
                                <w:color w:val="000000"/>
                                <w:spacing w:val="-16"/>
                                <w:kern w:val="0"/>
                                <w:sz w:val="20"/>
                                <w:szCs w:val="20"/>
                              </w:rPr>
                            </w:pPr>
                            <w:r w:rsidRPr="00B809F2">
                              <w:rPr>
                                <w:rFonts w:ascii="標楷體" w:eastAsia="標楷體" w:hAnsi="標楷體" w:cs="新細明體" w:hint="eastAsia"/>
                                <w:b/>
                                <w:bCs/>
                                <w:color w:val="000000"/>
                                <w:spacing w:val="-16"/>
                                <w:kern w:val="0"/>
                                <w:sz w:val="20"/>
                                <w:szCs w:val="20"/>
                              </w:rPr>
                              <w:t>1,321,897</w:t>
                            </w:r>
                          </w:p>
                        </w:tc>
                      </w:tr>
                      <w:tr w:rsidR="007634FE" w:rsidRPr="00B809F2" w14:paraId="7FB4067C" w14:textId="77777777" w:rsidTr="0086736F">
                        <w:trPr>
                          <w:trHeight w:val="283"/>
                        </w:trPr>
                        <w:tc>
                          <w:tcPr>
                            <w:tcW w:w="2551" w:type="dxa"/>
                            <w:tcBorders>
                              <w:bottom w:val="single" w:sz="4" w:space="0" w:color="auto"/>
                            </w:tcBorders>
                            <w:shd w:val="clear" w:color="auto" w:fill="auto"/>
                            <w:vAlign w:val="center"/>
                            <w:hideMark/>
                          </w:tcPr>
                          <w:p w14:paraId="38122629"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老年市民三節禮金</w:t>
                            </w:r>
                          </w:p>
                        </w:tc>
                        <w:tc>
                          <w:tcPr>
                            <w:tcW w:w="737" w:type="dxa"/>
                            <w:tcBorders>
                              <w:bottom w:val="single" w:sz="4" w:space="0" w:color="auto"/>
                            </w:tcBorders>
                            <w:shd w:val="clear" w:color="auto" w:fill="auto"/>
                            <w:noWrap/>
                            <w:vAlign w:val="center"/>
                            <w:hideMark/>
                          </w:tcPr>
                          <w:p w14:paraId="2B4EB2BC"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178,158</w:t>
                            </w:r>
                          </w:p>
                        </w:tc>
                        <w:tc>
                          <w:tcPr>
                            <w:tcW w:w="850" w:type="dxa"/>
                            <w:tcBorders>
                              <w:bottom w:val="single" w:sz="4" w:space="0" w:color="auto"/>
                            </w:tcBorders>
                            <w:shd w:val="clear" w:color="auto" w:fill="auto"/>
                            <w:noWrap/>
                            <w:vAlign w:val="center"/>
                            <w:hideMark/>
                          </w:tcPr>
                          <w:p w14:paraId="052BA6D9"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251,567</w:t>
                            </w:r>
                          </w:p>
                        </w:tc>
                        <w:tc>
                          <w:tcPr>
                            <w:tcW w:w="907" w:type="dxa"/>
                            <w:tcBorders>
                              <w:bottom w:val="single" w:sz="4" w:space="0" w:color="auto"/>
                            </w:tcBorders>
                            <w:shd w:val="clear" w:color="auto" w:fill="auto"/>
                            <w:noWrap/>
                            <w:vAlign w:val="center"/>
                            <w:hideMark/>
                          </w:tcPr>
                          <w:p w14:paraId="76AC906C"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277,949</w:t>
                            </w:r>
                          </w:p>
                        </w:tc>
                        <w:tc>
                          <w:tcPr>
                            <w:tcW w:w="737" w:type="dxa"/>
                            <w:tcBorders>
                              <w:bottom w:val="single" w:sz="4" w:space="0" w:color="auto"/>
                            </w:tcBorders>
                            <w:shd w:val="clear" w:color="auto" w:fill="auto"/>
                            <w:noWrap/>
                            <w:vAlign w:val="center"/>
                            <w:hideMark/>
                          </w:tcPr>
                          <w:p w14:paraId="552D64E9"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269,499</w:t>
                            </w:r>
                          </w:p>
                        </w:tc>
                        <w:tc>
                          <w:tcPr>
                            <w:tcW w:w="850" w:type="dxa"/>
                            <w:tcBorders>
                              <w:bottom w:val="single" w:sz="4" w:space="0" w:color="auto"/>
                            </w:tcBorders>
                            <w:shd w:val="clear" w:color="auto" w:fill="auto"/>
                            <w:noWrap/>
                            <w:vAlign w:val="center"/>
                            <w:hideMark/>
                          </w:tcPr>
                          <w:p w14:paraId="49852B37"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288,180</w:t>
                            </w:r>
                          </w:p>
                        </w:tc>
                        <w:tc>
                          <w:tcPr>
                            <w:tcW w:w="850" w:type="dxa"/>
                            <w:tcBorders>
                              <w:bottom w:val="single" w:sz="4" w:space="0" w:color="auto"/>
                            </w:tcBorders>
                            <w:shd w:val="clear" w:color="auto" w:fill="auto"/>
                            <w:noWrap/>
                            <w:vAlign w:val="center"/>
                            <w:hideMark/>
                          </w:tcPr>
                          <w:p w14:paraId="14D7BE64"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322,905</w:t>
                            </w:r>
                          </w:p>
                        </w:tc>
                        <w:tc>
                          <w:tcPr>
                            <w:tcW w:w="850" w:type="dxa"/>
                            <w:tcBorders>
                              <w:bottom w:val="single" w:sz="4" w:space="0" w:color="auto"/>
                            </w:tcBorders>
                            <w:shd w:val="clear" w:color="auto" w:fill="auto"/>
                            <w:noWrap/>
                            <w:vAlign w:val="center"/>
                            <w:hideMark/>
                          </w:tcPr>
                          <w:p w14:paraId="33AFBAE6"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343,767</w:t>
                            </w:r>
                          </w:p>
                        </w:tc>
                        <w:tc>
                          <w:tcPr>
                            <w:tcW w:w="850" w:type="dxa"/>
                            <w:tcBorders>
                              <w:bottom w:val="single" w:sz="4" w:space="0" w:color="auto"/>
                            </w:tcBorders>
                            <w:shd w:val="clear" w:color="auto" w:fill="auto"/>
                            <w:noWrap/>
                            <w:vAlign w:val="center"/>
                            <w:hideMark/>
                          </w:tcPr>
                          <w:p w14:paraId="77A1E8B6"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365,979</w:t>
                            </w:r>
                          </w:p>
                        </w:tc>
                        <w:tc>
                          <w:tcPr>
                            <w:tcW w:w="850" w:type="dxa"/>
                            <w:tcBorders>
                              <w:bottom w:val="single" w:sz="4" w:space="0" w:color="auto"/>
                            </w:tcBorders>
                            <w:shd w:val="clear" w:color="auto" w:fill="auto"/>
                            <w:noWrap/>
                            <w:vAlign w:val="center"/>
                            <w:hideMark/>
                          </w:tcPr>
                          <w:p w14:paraId="1969822F"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389,631</w:t>
                            </w:r>
                          </w:p>
                        </w:tc>
                      </w:tr>
                      <w:tr w:rsidR="007634FE" w:rsidRPr="00B809F2" w14:paraId="096CFBD2" w14:textId="77777777" w:rsidTr="0086736F">
                        <w:trPr>
                          <w:trHeight w:val="283"/>
                        </w:trPr>
                        <w:tc>
                          <w:tcPr>
                            <w:tcW w:w="2551" w:type="dxa"/>
                            <w:shd w:val="clear" w:color="auto" w:fill="FEF0F9"/>
                            <w:vAlign w:val="center"/>
                            <w:hideMark/>
                          </w:tcPr>
                          <w:p w14:paraId="3869B2D7"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重陽敬老禮金</w:t>
                            </w:r>
                          </w:p>
                        </w:tc>
                        <w:tc>
                          <w:tcPr>
                            <w:tcW w:w="737" w:type="dxa"/>
                            <w:shd w:val="clear" w:color="auto" w:fill="FEF0F9"/>
                            <w:noWrap/>
                            <w:vAlign w:val="center"/>
                            <w:hideMark/>
                          </w:tcPr>
                          <w:p w14:paraId="49FEBC3E"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65,293</w:t>
                            </w:r>
                          </w:p>
                        </w:tc>
                        <w:tc>
                          <w:tcPr>
                            <w:tcW w:w="850" w:type="dxa"/>
                            <w:shd w:val="clear" w:color="auto" w:fill="FEF0F9"/>
                            <w:noWrap/>
                            <w:vAlign w:val="center"/>
                            <w:hideMark/>
                          </w:tcPr>
                          <w:p w14:paraId="4C888411"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87,036</w:t>
                            </w:r>
                          </w:p>
                        </w:tc>
                        <w:tc>
                          <w:tcPr>
                            <w:tcW w:w="907" w:type="dxa"/>
                            <w:shd w:val="clear" w:color="auto" w:fill="FEF0F9"/>
                            <w:noWrap/>
                            <w:vAlign w:val="center"/>
                            <w:hideMark/>
                          </w:tcPr>
                          <w:p w14:paraId="2C3F6F72"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93,805</w:t>
                            </w:r>
                          </w:p>
                        </w:tc>
                        <w:tc>
                          <w:tcPr>
                            <w:tcW w:w="737" w:type="dxa"/>
                            <w:shd w:val="clear" w:color="auto" w:fill="FEF0F9"/>
                            <w:noWrap/>
                            <w:vAlign w:val="center"/>
                            <w:hideMark/>
                          </w:tcPr>
                          <w:p w14:paraId="18A33824"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92,725</w:t>
                            </w:r>
                          </w:p>
                        </w:tc>
                        <w:tc>
                          <w:tcPr>
                            <w:tcW w:w="850" w:type="dxa"/>
                            <w:shd w:val="clear" w:color="auto" w:fill="FEF0F9"/>
                            <w:noWrap/>
                            <w:vAlign w:val="center"/>
                            <w:hideMark/>
                          </w:tcPr>
                          <w:p w14:paraId="48AD7ABE"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99,728</w:t>
                            </w:r>
                          </w:p>
                        </w:tc>
                        <w:tc>
                          <w:tcPr>
                            <w:tcW w:w="850" w:type="dxa"/>
                            <w:shd w:val="clear" w:color="auto" w:fill="FEF0F9"/>
                            <w:noWrap/>
                            <w:vAlign w:val="center"/>
                            <w:hideMark/>
                          </w:tcPr>
                          <w:p w14:paraId="424AB7AB"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108,814</w:t>
                            </w:r>
                          </w:p>
                        </w:tc>
                        <w:tc>
                          <w:tcPr>
                            <w:tcW w:w="850" w:type="dxa"/>
                            <w:shd w:val="clear" w:color="auto" w:fill="FEF0F9"/>
                            <w:noWrap/>
                            <w:vAlign w:val="center"/>
                            <w:hideMark/>
                          </w:tcPr>
                          <w:p w14:paraId="4775037F"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115,845</w:t>
                            </w:r>
                          </w:p>
                        </w:tc>
                        <w:tc>
                          <w:tcPr>
                            <w:tcW w:w="850" w:type="dxa"/>
                            <w:shd w:val="clear" w:color="auto" w:fill="FEF0F9"/>
                            <w:noWrap/>
                            <w:vAlign w:val="center"/>
                            <w:hideMark/>
                          </w:tcPr>
                          <w:p w14:paraId="6F13F9F2"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123,332</w:t>
                            </w:r>
                          </w:p>
                        </w:tc>
                        <w:tc>
                          <w:tcPr>
                            <w:tcW w:w="850" w:type="dxa"/>
                            <w:shd w:val="clear" w:color="auto" w:fill="FEF0F9"/>
                            <w:noWrap/>
                            <w:vAlign w:val="center"/>
                            <w:hideMark/>
                          </w:tcPr>
                          <w:p w14:paraId="6C68BECF"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131,303</w:t>
                            </w:r>
                          </w:p>
                        </w:tc>
                      </w:tr>
                      <w:tr w:rsidR="007634FE" w:rsidRPr="00B809F2" w14:paraId="3FBDAF58" w14:textId="77777777" w:rsidTr="0086736F">
                        <w:trPr>
                          <w:trHeight w:val="283"/>
                        </w:trPr>
                        <w:tc>
                          <w:tcPr>
                            <w:tcW w:w="2551" w:type="dxa"/>
                            <w:tcBorders>
                              <w:bottom w:val="single" w:sz="4" w:space="0" w:color="auto"/>
                            </w:tcBorders>
                            <w:shd w:val="clear" w:color="auto" w:fill="auto"/>
                            <w:vAlign w:val="center"/>
                            <w:hideMark/>
                          </w:tcPr>
                          <w:p w14:paraId="35055B11"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老人參加全民健保自付額補助</w:t>
                            </w:r>
                          </w:p>
                        </w:tc>
                        <w:tc>
                          <w:tcPr>
                            <w:tcW w:w="737" w:type="dxa"/>
                            <w:tcBorders>
                              <w:bottom w:val="single" w:sz="4" w:space="0" w:color="auto"/>
                            </w:tcBorders>
                            <w:shd w:val="clear" w:color="auto" w:fill="auto"/>
                            <w:noWrap/>
                            <w:vAlign w:val="center"/>
                            <w:hideMark/>
                          </w:tcPr>
                          <w:p w14:paraId="2983625C"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189,589</w:t>
                            </w:r>
                          </w:p>
                        </w:tc>
                        <w:tc>
                          <w:tcPr>
                            <w:tcW w:w="850" w:type="dxa"/>
                            <w:tcBorders>
                              <w:bottom w:val="single" w:sz="4" w:space="0" w:color="auto"/>
                            </w:tcBorders>
                            <w:shd w:val="clear" w:color="auto" w:fill="auto"/>
                            <w:noWrap/>
                            <w:vAlign w:val="center"/>
                            <w:hideMark/>
                          </w:tcPr>
                          <w:p w14:paraId="30612C54"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203,830</w:t>
                            </w:r>
                          </w:p>
                        </w:tc>
                        <w:tc>
                          <w:tcPr>
                            <w:tcW w:w="907" w:type="dxa"/>
                            <w:tcBorders>
                              <w:bottom w:val="single" w:sz="4" w:space="0" w:color="auto"/>
                            </w:tcBorders>
                            <w:shd w:val="clear" w:color="auto" w:fill="auto"/>
                            <w:noWrap/>
                            <w:vAlign w:val="center"/>
                            <w:hideMark/>
                          </w:tcPr>
                          <w:p w14:paraId="1AEE623E"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230,998</w:t>
                            </w:r>
                          </w:p>
                        </w:tc>
                        <w:tc>
                          <w:tcPr>
                            <w:tcW w:w="737" w:type="dxa"/>
                            <w:tcBorders>
                              <w:bottom w:val="single" w:sz="4" w:space="0" w:color="auto"/>
                            </w:tcBorders>
                            <w:shd w:val="clear" w:color="auto" w:fill="auto"/>
                            <w:noWrap/>
                            <w:vAlign w:val="center"/>
                            <w:hideMark/>
                          </w:tcPr>
                          <w:p w14:paraId="463BA230"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218,615</w:t>
                            </w:r>
                          </w:p>
                        </w:tc>
                        <w:tc>
                          <w:tcPr>
                            <w:tcW w:w="850" w:type="dxa"/>
                            <w:tcBorders>
                              <w:bottom w:val="single" w:sz="4" w:space="0" w:color="auto"/>
                            </w:tcBorders>
                            <w:shd w:val="clear" w:color="auto" w:fill="auto"/>
                            <w:noWrap/>
                            <w:vAlign w:val="center"/>
                            <w:hideMark/>
                          </w:tcPr>
                          <w:p w14:paraId="78C9F815"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255,000</w:t>
                            </w:r>
                          </w:p>
                        </w:tc>
                        <w:tc>
                          <w:tcPr>
                            <w:tcW w:w="850" w:type="dxa"/>
                            <w:tcBorders>
                              <w:bottom w:val="single" w:sz="4" w:space="0" w:color="auto"/>
                            </w:tcBorders>
                            <w:shd w:val="clear" w:color="auto" w:fill="auto"/>
                            <w:noWrap/>
                            <w:vAlign w:val="center"/>
                            <w:hideMark/>
                          </w:tcPr>
                          <w:p w14:paraId="773F2600"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267,750</w:t>
                            </w:r>
                          </w:p>
                        </w:tc>
                        <w:tc>
                          <w:tcPr>
                            <w:tcW w:w="850" w:type="dxa"/>
                            <w:tcBorders>
                              <w:bottom w:val="single" w:sz="4" w:space="0" w:color="auto"/>
                            </w:tcBorders>
                            <w:shd w:val="clear" w:color="auto" w:fill="auto"/>
                            <w:noWrap/>
                            <w:vAlign w:val="center"/>
                            <w:hideMark/>
                          </w:tcPr>
                          <w:p w14:paraId="4CA1CF40"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281,138</w:t>
                            </w:r>
                          </w:p>
                        </w:tc>
                        <w:tc>
                          <w:tcPr>
                            <w:tcW w:w="850" w:type="dxa"/>
                            <w:tcBorders>
                              <w:bottom w:val="single" w:sz="4" w:space="0" w:color="auto"/>
                            </w:tcBorders>
                            <w:shd w:val="clear" w:color="auto" w:fill="auto"/>
                            <w:noWrap/>
                            <w:vAlign w:val="center"/>
                            <w:hideMark/>
                          </w:tcPr>
                          <w:p w14:paraId="7698B0D3"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295,195</w:t>
                            </w:r>
                          </w:p>
                        </w:tc>
                        <w:tc>
                          <w:tcPr>
                            <w:tcW w:w="850" w:type="dxa"/>
                            <w:tcBorders>
                              <w:bottom w:val="single" w:sz="4" w:space="0" w:color="auto"/>
                            </w:tcBorders>
                            <w:shd w:val="clear" w:color="auto" w:fill="auto"/>
                            <w:noWrap/>
                            <w:vAlign w:val="center"/>
                            <w:hideMark/>
                          </w:tcPr>
                          <w:p w14:paraId="5AC4820A"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309,955</w:t>
                            </w:r>
                          </w:p>
                        </w:tc>
                      </w:tr>
                      <w:tr w:rsidR="007634FE" w:rsidRPr="00B809F2" w14:paraId="04214B96" w14:textId="77777777" w:rsidTr="0086736F">
                        <w:trPr>
                          <w:trHeight w:val="283"/>
                        </w:trPr>
                        <w:tc>
                          <w:tcPr>
                            <w:tcW w:w="2551" w:type="dxa"/>
                            <w:shd w:val="clear" w:color="auto" w:fill="FEF0F9"/>
                            <w:vAlign w:val="center"/>
                            <w:hideMark/>
                          </w:tcPr>
                          <w:p w14:paraId="6AFCAA84"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老人及身障者免費乘車</w:t>
                            </w:r>
                          </w:p>
                        </w:tc>
                        <w:tc>
                          <w:tcPr>
                            <w:tcW w:w="737" w:type="dxa"/>
                            <w:shd w:val="clear" w:color="auto" w:fill="FEF0F9"/>
                            <w:noWrap/>
                            <w:vAlign w:val="center"/>
                            <w:hideMark/>
                          </w:tcPr>
                          <w:p w14:paraId="7A268B34"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20,745</w:t>
                            </w:r>
                          </w:p>
                        </w:tc>
                        <w:tc>
                          <w:tcPr>
                            <w:tcW w:w="850" w:type="dxa"/>
                            <w:shd w:val="clear" w:color="auto" w:fill="FEF0F9"/>
                            <w:noWrap/>
                            <w:vAlign w:val="center"/>
                            <w:hideMark/>
                          </w:tcPr>
                          <w:p w14:paraId="33B73078"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30,133</w:t>
                            </w:r>
                          </w:p>
                        </w:tc>
                        <w:tc>
                          <w:tcPr>
                            <w:tcW w:w="907" w:type="dxa"/>
                            <w:shd w:val="clear" w:color="auto" w:fill="FEF0F9"/>
                            <w:noWrap/>
                            <w:vAlign w:val="center"/>
                            <w:hideMark/>
                          </w:tcPr>
                          <w:p w14:paraId="15CB38B3"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39,879</w:t>
                            </w:r>
                          </w:p>
                        </w:tc>
                        <w:tc>
                          <w:tcPr>
                            <w:tcW w:w="737" w:type="dxa"/>
                            <w:shd w:val="clear" w:color="auto" w:fill="FEF0F9"/>
                            <w:noWrap/>
                            <w:vAlign w:val="center"/>
                            <w:hideMark/>
                          </w:tcPr>
                          <w:p w14:paraId="304ADAFC"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40,386</w:t>
                            </w:r>
                          </w:p>
                        </w:tc>
                        <w:tc>
                          <w:tcPr>
                            <w:tcW w:w="850" w:type="dxa"/>
                            <w:shd w:val="clear" w:color="auto" w:fill="FEF0F9"/>
                            <w:noWrap/>
                            <w:vAlign w:val="center"/>
                            <w:hideMark/>
                          </w:tcPr>
                          <w:p w14:paraId="42BFB29D"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44,800</w:t>
                            </w:r>
                          </w:p>
                        </w:tc>
                        <w:tc>
                          <w:tcPr>
                            <w:tcW w:w="850" w:type="dxa"/>
                            <w:shd w:val="clear" w:color="auto" w:fill="FEF0F9"/>
                            <w:noWrap/>
                            <w:vAlign w:val="center"/>
                            <w:hideMark/>
                          </w:tcPr>
                          <w:p w14:paraId="4F340C4C"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60,848</w:t>
                            </w:r>
                          </w:p>
                        </w:tc>
                        <w:tc>
                          <w:tcPr>
                            <w:tcW w:w="850" w:type="dxa"/>
                            <w:shd w:val="clear" w:color="auto" w:fill="FEF0F9"/>
                            <w:noWrap/>
                            <w:vAlign w:val="center"/>
                            <w:hideMark/>
                          </w:tcPr>
                          <w:p w14:paraId="1AC8A298"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74,902</w:t>
                            </w:r>
                          </w:p>
                        </w:tc>
                        <w:tc>
                          <w:tcPr>
                            <w:tcW w:w="850" w:type="dxa"/>
                            <w:shd w:val="clear" w:color="auto" w:fill="FEF0F9"/>
                            <w:noWrap/>
                            <w:vAlign w:val="center"/>
                            <w:hideMark/>
                          </w:tcPr>
                          <w:p w14:paraId="1E1252AC"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92,502</w:t>
                            </w:r>
                          </w:p>
                        </w:tc>
                        <w:tc>
                          <w:tcPr>
                            <w:tcW w:w="850" w:type="dxa"/>
                            <w:shd w:val="clear" w:color="auto" w:fill="FEF0F9"/>
                            <w:noWrap/>
                            <w:vAlign w:val="center"/>
                            <w:hideMark/>
                          </w:tcPr>
                          <w:p w14:paraId="3FFA65D4"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114,703</w:t>
                            </w:r>
                          </w:p>
                        </w:tc>
                      </w:tr>
                      <w:tr w:rsidR="007634FE" w:rsidRPr="00B809F2" w14:paraId="623B40D7" w14:textId="77777777" w:rsidTr="0086736F">
                        <w:trPr>
                          <w:trHeight w:val="283"/>
                        </w:trPr>
                        <w:tc>
                          <w:tcPr>
                            <w:tcW w:w="2551" w:type="dxa"/>
                            <w:tcBorders>
                              <w:bottom w:val="single" w:sz="4" w:space="0" w:color="auto"/>
                            </w:tcBorders>
                            <w:shd w:val="clear" w:color="auto" w:fill="auto"/>
                            <w:vAlign w:val="center"/>
                            <w:hideMark/>
                          </w:tcPr>
                          <w:p w14:paraId="0C5D7D9B"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生育津貼</w:t>
                            </w:r>
                          </w:p>
                        </w:tc>
                        <w:tc>
                          <w:tcPr>
                            <w:tcW w:w="737" w:type="dxa"/>
                            <w:tcBorders>
                              <w:bottom w:val="single" w:sz="4" w:space="0" w:color="auto"/>
                            </w:tcBorders>
                            <w:shd w:val="clear" w:color="auto" w:fill="auto"/>
                            <w:noWrap/>
                            <w:vAlign w:val="center"/>
                            <w:hideMark/>
                          </w:tcPr>
                          <w:p w14:paraId="79A85B0D"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54,911</w:t>
                            </w:r>
                          </w:p>
                        </w:tc>
                        <w:tc>
                          <w:tcPr>
                            <w:tcW w:w="850" w:type="dxa"/>
                            <w:tcBorders>
                              <w:bottom w:val="single" w:sz="4" w:space="0" w:color="auto"/>
                            </w:tcBorders>
                            <w:shd w:val="clear" w:color="auto" w:fill="auto"/>
                            <w:noWrap/>
                            <w:vAlign w:val="center"/>
                            <w:hideMark/>
                          </w:tcPr>
                          <w:p w14:paraId="4ABA0752"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65,044</w:t>
                            </w:r>
                          </w:p>
                        </w:tc>
                        <w:tc>
                          <w:tcPr>
                            <w:tcW w:w="907" w:type="dxa"/>
                            <w:tcBorders>
                              <w:bottom w:val="single" w:sz="4" w:space="0" w:color="auto"/>
                            </w:tcBorders>
                            <w:shd w:val="clear" w:color="auto" w:fill="auto"/>
                            <w:noWrap/>
                            <w:vAlign w:val="center"/>
                            <w:hideMark/>
                          </w:tcPr>
                          <w:p w14:paraId="5DB7A988"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58,720</w:t>
                            </w:r>
                          </w:p>
                        </w:tc>
                        <w:tc>
                          <w:tcPr>
                            <w:tcW w:w="737" w:type="dxa"/>
                            <w:tcBorders>
                              <w:bottom w:val="single" w:sz="4" w:space="0" w:color="auto"/>
                            </w:tcBorders>
                            <w:shd w:val="clear" w:color="auto" w:fill="auto"/>
                            <w:noWrap/>
                            <w:vAlign w:val="center"/>
                            <w:hideMark/>
                          </w:tcPr>
                          <w:p w14:paraId="69EFB0F4"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61,216</w:t>
                            </w:r>
                          </w:p>
                        </w:tc>
                        <w:tc>
                          <w:tcPr>
                            <w:tcW w:w="850" w:type="dxa"/>
                            <w:tcBorders>
                              <w:bottom w:val="single" w:sz="4" w:space="0" w:color="auto"/>
                            </w:tcBorders>
                            <w:shd w:val="clear" w:color="auto" w:fill="auto"/>
                            <w:noWrap/>
                            <w:vAlign w:val="center"/>
                            <w:hideMark/>
                          </w:tcPr>
                          <w:p w14:paraId="2B6465B8"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64,744</w:t>
                            </w:r>
                          </w:p>
                        </w:tc>
                        <w:tc>
                          <w:tcPr>
                            <w:tcW w:w="850" w:type="dxa"/>
                            <w:tcBorders>
                              <w:bottom w:val="single" w:sz="4" w:space="0" w:color="auto"/>
                            </w:tcBorders>
                            <w:shd w:val="clear" w:color="auto" w:fill="auto"/>
                            <w:noWrap/>
                            <w:vAlign w:val="center"/>
                            <w:hideMark/>
                          </w:tcPr>
                          <w:p w14:paraId="459F1EF5"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58,240</w:t>
                            </w:r>
                          </w:p>
                        </w:tc>
                        <w:tc>
                          <w:tcPr>
                            <w:tcW w:w="850" w:type="dxa"/>
                            <w:tcBorders>
                              <w:bottom w:val="single" w:sz="4" w:space="0" w:color="auto"/>
                            </w:tcBorders>
                            <w:shd w:val="clear" w:color="auto" w:fill="auto"/>
                            <w:noWrap/>
                            <w:vAlign w:val="center"/>
                            <w:hideMark/>
                          </w:tcPr>
                          <w:p w14:paraId="0473720D"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55,328</w:t>
                            </w:r>
                          </w:p>
                        </w:tc>
                        <w:tc>
                          <w:tcPr>
                            <w:tcW w:w="850" w:type="dxa"/>
                            <w:tcBorders>
                              <w:bottom w:val="single" w:sz="4" w:space="0" w:color="auto"/>
                            </w:tcBorders>
                            <w:shd w:val="clear" w:color="auto" w:fill="auto"/>
                            <w:noWrap/>
                            <w:vAlign w:val="center"/>
                            <w:hideMark/>
                          </w:tcPr>
                          <w:p w14:paraId="5BEB166B"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52,561</w:t>
                            </w:r>
                          </w:p>
                        </w:tc>
                        <w:tc>
                          <w:tcPr>
                            <w:tcW w:w="850" w:type="dxa"/>
                            <w:tcBorders>
                              <w:bottom w:val="single" w:sz="4" w:space="0" w:color="auto"/>
                            </w:tcBorders>
                            <w:shd w:val="clear" w:color="auto" w:fill="auto"/>
                            <w:noWrap/>
                            <w:vAlign w:val="center"/>
                            <w:hideMark/>
                          </w:tcPr>
                          <w:p w14:paraId="64C7DB77"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49,930</w:t>
                            </w:r>
                          </w:p>
                        </w:tc>
                      </w:tr>
                      <w:tr w:rsidR="007634FE" w:rsidRPr="00B809F2" w14:paraId="2451E290" w14:textId="77777777" w:rsidTr="0086736F">
                        <w:trPr>
                          <w:trHeight w:val="283"/>
                        </w:trPr>
                        <w:tc>
                          <w:tcPr>
                            <w:tcW w:w="2551" w:type="dxa"/>
                            <w:shd w:val="clear" w:color="auto" w:fill="FEF0F9"/>
                            <w:vAlign w:val="center"/>
                            <w:hideMark/>
                          </w:tcPr>
                          <w:p w14:paraId="1633656E"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營養安心食材計畫</w:t>
                            </w:r>
                          </w:p>
                        </w:tc>
                        <w:tc>
                          <w:tcPr>
                            <w:tcW w:w="737" w:type="dxa"/>
                            <w:shd w:val="clear" w:color="auto" w:fill="FEF0F9"/>
                            <w:noWrap/>
                            <w:vAlign w:val="center"/>
                            <w:hideMark/>
                          </w:tcPr>
                          <w:p w14:paraId="4CC6E0F6"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17,500</w:t>
                            </w:r>
                          </w:p>
                        </w:tc>
                        <w:tc>
                          <w:tcPr>
                            <w:tcW w:w="850" w:type="dxa"/>
                            <w:shd w:val="clear" w:color="auto" w:fill="FEF0F9"/>
                            <w:noWrap/>
                            <w:vAlign w:val="center"/>
                            <w:hideMark/>
                          </w:tcPr>
                          <w:p w14:paraId="04B11975"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17,500</w:t>
                            </w:r>
                          </w:p>
                        </w:tc>
                        <w:tc>
                          <w:tcPr>
                            <w:tcW w:w="907" w:type="dxa"/>
                            <w:shd w:val="clear" w:color="auto" w:fill="FEF0F9"/>
                            <w:noWrap/>
                            <w:vAlign w:val="center"/>
                            <w:hideMark/>
                          </w:tcPr>
                          <w:p w14:paraId="192A5A0C"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19,480</w:t>
                            </w:r>
                          </w:p>
                        </w:tc>
                        <w:tc>
                          <w:tcPr>
                            <w:tcW w:w="737" w:type="dxa"/>
                            <w:shd w:val="clear" w:color="auto" w:fill="FEF0F9"/>
                            <w:noWrap/>
                            <w:vAlign w:val="center"/>
                            <w:hideMark/>
                          </w:tcPr>
                          <w:p w14:paraId="08CD4F36"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19,480</w:t>
                            </w:r>
                          </w:p>
                        </w:tc>
                        <w:tc>
                          <w:tcPr>
                            <w:tcW w:w="850" w:type="dxa"/>
                            <w:shd w:val="clear" w:color="auto" w:fill="FEF0F9"/>
                            <w:noWrap/>
                            <w:vAlign w:val="center"/>
                            <w:hideMark/>
                          </w:tcPr>
                          <w:p w14:paraId="47647DB8"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19,480</w:t>
                            </w:r>
                          </w:p>
                        </w:tc>
                        <w:tc>
                          <w:tcPr>
                            <w:tcW w:w="850" w:type="dxa"/>
                            <w:shd w:val="clear" w:color="auto" w:fill="FEF0F9"/>
                            <w:noWrap/>
                            <w:vAlign w:val="center"/>
                            <w:hideMark/>
                          </w:tcPr>
                          <w:p w14:paraId="7537D109"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19,480</w:t>
                            </w:r>
                          </w:p>
                        </w:tc>
                        <w:tc>
                          <w:tcPr>
                            <w:tcW w:w="850" w:type="dxa"/>
                            <w:shd w:val="clear" w:color="auto" w:fill="FEF0F9"/>
                            <w:noWrap/>
                            <w:vAlign w:val="center"/>
                            <w:hideMark/>
                          </w:tcPr>
                          <w:p w14:paraId="795B3443"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19,480</w:t>
                            </w:r>
                          </w:p>
                        </w:tc>
                        <w:tc>
                          <w:tcPr>
                            <w:tcW w:w="850" w:type="dxa"/>
                            <w:shd w:val="clear" w:color="auto" w:fill="FEF0F9"/>
                            <w:noWrap/>
                            <w:vAlign w:val="center"/>
                            <w:hideMark/>
                          </w:tcPr>
                          <w:p w14:paraId="3AF0E10E"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19,480</w:t>
                            </w:r>
                          </w:p>
                        </w:tc>
                        <w:tc>
                          <w:tcPr>
                            <w:tcW w:w="850" w:type="dxa"/>
                            <w:shd w:val="clear" w:color="auto" w:fill="FEF0F9"/>
                            <w:noWrap/>
                            <w:vAlign w:val="center"/>
                            <w:hideMark/>
                          </w:tcPr>
                          <w:p w14:paraId="45F6B385"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19,480</w:t>
                            </w:r>
                          </w:p>
                        </w:tc>
                      </w:tr>
                      <w:tr w:rsidR="007634FE" w:rsidRPr="00B809F2" w14:paraId="246D0D98" w14:textId="77777777" w:rsidTr="0086736F">
                        <w:trPr>
                          <w:trHeight w:val="283"/>
                        </w:trPr>
                        <w:tc>
                          <w:tcPr>
                            <w:tcW w:w="2551" w:type="dxa"/>
                            <w:tcBorders>
                              <w:bottom w:val="single" w:sz="4" w:space="0" w:color="auto"/>
                            </w:tcBorders>
                            <w:shd w:val="clear" w:color="auto" w:fill="auto"/>
                            <w:vAlign w:val="center"/>
                            <w:hideMark/>
                          </w:tcPr>
                          <w:p w14:paraId="746D81B4"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公私立國中小免費營養午餐</w:t>
                            </w:r>
                          </w:p>
                        </w:tc>
                        <w:tc>
                          <w:tcPr>
                            <w:tcW w:w="737" w:type="dxa"/>
                            <w:tcBorders>
                              <w:bottom w:val="single" w:sz="4" w:space="0" w:color="auto"/>
                            </w:tcBorders>
                            <w:shd w:val="clear" w:color="auto" w:fill="auto"/>
                            <w:noWrap/>
                            <w:vAlign w:val="center"/>
                          </w:tcPr>
                          <w:p w14:paraId="2815DCF7" w14:textId="50BB3C6B"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850" w:type="dxa"/>
                            <w:tcBorders>
                              <w:bottom w:val="single" w:sz="4" w:space="0" w:color="auto"/>
                            </w:tcBorders>
                            <w:shd w:val="clear" w:color="auto" w:fill="auto"/>
                            <w:noWrap/>
                            <w:vAlign w:val="center"/>
                            <w:hideMark/>
                          </w:tcPr>
                          <w:p w14:paraId="69CAABE5"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140,823</w:t>
                            </w:r>
                          </w:p>
                        </w:tc>
                        <w:tc>
                          <w:tcPr>
                            <w:tcW w:w="907" w:type="dxa"/>
                            <w:tcBorders>
                              <w:bottom w:val="single" w:sz="4" w:space="0" w:color="auto"/>
                            </w:tcBorders>
                            <w:shd w:val="clear" w:color="auto" w:fill="auto"/>
                            <w:noWrap/>
                            <w:vAlign w:val="center"/>
                            <w:hideMark/>
                          </w:tcPr>
                          <w:p w14:paraId="1F316AED"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168,850</w:t>
                            </w:r>
                          </w:p>
                        </w:tc>
                        <w:tc>
                          <w:tcPr>
                            <w:tcW w:w="737" w:type="dxa"/>
                            <w:tcBorders>
                              <w:bottom w:val="single" w:sz="4" w:space="0" w:color="auto"/>
                            </w:tcBorders>
                            <w:shd w:val="clear" w:color="auto" w:fill="auto"/>
                            <w:noWrap/>
                            <w:vAlign w:val="center"/>
                            <w:hideMark/>
                          </w:tcPr>
                          <w:p w14:paraId="45DFCDCE"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155,167</w:t>
                            </w:r>
                          </w:p>
                        </w:tc>
                        <w:tc>
                          <w:tcPr>
                            <w:tcW w:w="850" w:type="dxa"/>
                            <w:tcBorders>
                              <w:bottom w:val="single" w:sz="4" w:space="0" w:color="auto"/>
                            </w:tcBorders>
                            <w:shd w:val="clear" w:color="auto" w:fill="auto"/>
                            <w:noWrap/>
                            <w:vAlign w:val="center"/>
                            <w:hideMark/>
                          </w:tcPr>
                          <w:p w14:paraId="35E72B28"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168,850</w:t>
                            </w:r>
                          </w:p>
                        </w:tc>
                        <w:tc>
                          <w:tcPr>
                            <w:tcW w:w="850" w:type="dxa"/>
                            <w:tcBorders>
                              <w:bottom w:val="single" w:sz="4" w:space="0" w:color="auto"/>
                            </w:tcBorders>
                            <w:shd w:val="clear" w:color="auto" w:fill="auto"/>
                            <w:noWrap/>
                            <w:vAlign w:val="center"/>
                            <w:hideMark/>
                          </w:tcPr>
                          <w:p w14:paraId="006F76C6"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168,850</w:t>
                            </w:r>
                          </w:p>
                        </w:tc>
                        <w:tc>
                          <w:tcPr>
                            <w:tcW w:w="850" w:type="dxa"/>
                            <w:tcBorders>
                              <w:bottom w:val="single" w:sz="4" w:space="0" w:color="auto"/>
                            </w:tcBorders>
                            <w:shd w:val="clear" w:color="auto" w:fill="auto"/>
                            <w:noWrap/>
                            <w:vAlign w:val="center"/>
                            <w:hideMark/>
                          </w:tcPr>
                          <w:p w14:paraId="4F2C4A38"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168,850</w:t>
                            </w:r>
                          </w:p>
                        </w:tc>
                        <w:tc>
                          <w:tcPr>
                            <w:tcW w:w="850" w:type="dxa"/>
                            <w:tcBorders>
                              <w:bottom w:val="single" w:sz="4" w:space="0" w:color="auto"/>
                            </w:tcBorders>
                            <w:shd w:val="clear" w:color="auto" w:fill="auto"/>
                            <w:noWrap/>
                            <w:vAlign w:val="center"/>
                            <w:hideMark/>
                          </w:tcPr>
                          <w:p w14:paraId="71281A56"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168,850</w:t>
                            </w:r>
                          </w:p>
                        </w:tc>
                        <w:tc>
                          <w:tcPr>
                            <w:tcW w:w="850" w:type="dxa"/>
                            <w:tcBorders>
                              <w:bottom w:val="single" w:sz="4" w:space="0" w:color="auto"/>
                            </w:tcBorders>
                            <w:shd w:val="clear" w:color="auto" w:fill="auto"/>
                            <w:noWrap/>
                            <w:vAlign w:val="center"/>
                            <w:hideMark/>
                          </w:tcPr>
                          <w:p w14:paraId="2A87524D"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168,850</w:t>
                            </w:r>
                          </w:p>
                        </w:tc>
                      </w:tr>
                      <w:tr w:rsidR="007634FE" w:rsidRPr="00B809F2" w14:paraId="4941CBFD" w14:textId="77777777" w:rsidTr="00B842F9">
                        <w:trPr>
                          <w:trHeight w:val="20"/>
                        </w:trPr>
                        <w:tc>
                          <w:tcPr>
                            <w:tcW w:w="2551" w:type="dxa"/>
                            <w:shd w:val="clear" w:color="auto" w:fill="FEF0F9"/>
                            <w:vAlign w:val="center"/>
                            <w:hideMark/>
                          </w:tcPr>
                          <w:p w14:paraId="06AF4DD9"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老人免費補助活動假牙及中低收入戶身心障礙者裝置假牙補助</w:t>
                            </w:r>
                          </w:p>
                        </w:tc>
                        <w:tc>
                          <w:tcPr>
                            <w:tcW w:w="737" w:type="dxa"/>
                            <w:shd w:val="clear" w:color="auto" w:fill="FEF0F9"/>
                            <w:noWrap/>
                            <w:vAlign w:val="center"/>
                            <w:hideMark/>
                          </w:tcPr>
                          <w:p w14:paraId="0E4A3834"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12,562</w:t>
                            </w:r>
                          </w:p>
                        </w:tc>
                        <w:tc>
                          <w:tcPr>
                            <w:tcW w:w="850" w:type="dxa"/>
                            <w:shd w:val="clear" w:color="auto" w:fill="FEF0F9"/>
                            <w:noWrap/>
                            <w:vAlign w:val="center"/>
                            <w:hideMark/>
                          </w:tcPr>
                          <w:p w14:paraId="505AE979"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14,640</w:t>
                            </w:r>
                          </w:p>
                        </w:tc>
                        <w:tc>
                          <w:tcPr>
                            <w:tcW w:w="907" w:type="dxa"/>
                            <w:shd w:val="clear" w:color="auto" w:fill="FEF0F9"/>
                            <w:noWrap/>
                            <w:vAlign w:val="center"/>
                            <w:hideMark/>
                          </w:tcPr>
                          <w:p w14:paraId="4ABBA4D8"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15,171</w:t>
                            </w:r>
                          </w:p>
                        </w:tc>
                        <w:tc>
                          <w:tcPr>
                            <w:tcW w:w="737" w:type="dxa"/>
                            <w:shd w:val="clear" w:color="auto" w:fill="FEF0F9"/>
                            <w:noWrap/>
                            <w:vAlign w:val="center"/>
                            <w:hideMark/>
                          </w:tcPr>
                          <w:p w14:paraId="1BAFBCCD"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13,951</w:t>
                            </w:r>
                          </w:p>
                        </w:tc>
                        <w:tc>
                          <w:tcPr>
                            <w:tcW w:w="850" w:type="dxa"/>
                            <w:shd w:val="clear" w:color="auto" w:fill="FEF0F9"/>
                            <w:noWrap/>
                            <w:vAlign w:val="center"/>
                            <w:hideMark/>
                          </w:tcPr>
                          <w:p w14:paraId="3FEABF24"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15,171</w:t>
                            </w:r>
                          </w:p>
                        </w:tc>
                        <w:tc>
                          <w:tcPr>
                            <w:tcW w:w="850" w:type="dxa"/>
                            <w:shd w:val="clear" w:color="auto" w:fill="FEF0F9"/>
                            <w:noWrap/>
                            <w:vAlign w:val="center"/>
                            <w:hideMark/>
                          </w:tcPr>
                          <w:p w14:paraId="2BB3AA89"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15,171</w:t>
                            </w:r>
                          </w:p>
                        </w:tc>
                        <w:tc>
                          <w:tcPr>
                            <w:tcW w:w="850" w:type="dxa"/>
                            <w:shd w:val="clear" w:color="auto" w:fill="FEF0F9"/>
                            <w:noWrap/>
                            <w:vAlign w:val="center"/>
                            <w:hideMark/>
                          </w:tcPr>
                          <w:p w14:paraId="26A2172C"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15,171</w:t>
                            </w:r>
                          </w:p>
                        </w:tc>
                        <w:tc>
                          <w:tcPr>
                            <w:tcW w:w="850" w:type="dxa"/>
                            <w:shd w:val="clear" w:color="auto" w:fill="FEF0F9"/>
                            <w:noWrap/>
                            <w:vAlign w:val="center"/>
                            <w:hideMark/>
                          </w:tcPr>
                          <w:p w14:paraId="335FBED0"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15,171</w:t>
                            </w:r>
                          </w:p>
                        </w:tc>
                        <w:tc>
                          <w:tcPr>
                            <w:tcW w:w="850" w:type="dxa"/>
                            <w:shd w:val="clear" w:color="auto" w:fill="FEF0F9"/>
                            <w:noWrap/>
                            <w:vAlign w:val="center"/>
                            <w:hideMark/>
                          </w:tcPr>
                          <w:p w14:paraId="7B280481"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15,171</w:t>
                            </w:r>
                          </w:p>
                        </w:tc>
                      </w:tr>
                      <w:tr w:rsidR="007634FE" w:rsidRPr="00B809F2" w14:paraId="140BB6CB" w14:textId="77777777" w:rsidTr="00B842F9">
                        <w:trPr>
                          <w:trHeight w:val="20"/>
                        </w:trPr>
                        <w:tc>
                          <w:tcPr>
                            <w:tcW w:w="2551" w:type="dxa"/>
                            <w:tcBorders>
                              <w:bottom w:val="single" w:sz="4" w:space="0" w:color="auto"/>
                            </w:tcBorders>
                            <w:shd w:val="clear" w:color="auto" w:fill="auto"/>
                            <w:vAlign w:val="center"/>
                            <w:hideMark/>
                          </w:tcPr>
                          <w:p w14:paraId="7C3B7DF3" w14:textId="77777777" w:rsidR="007634FE" w:rsidRPr="00B809F2" w:rsidRDefault="007634FE" w:rsidP="00A365DB">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推動公共運輸使用率提升計畫—乘車基本里程優惠及票價上限優惠</w:t>
                            </w:r>
                          </w:p>
                        </w:tc>
                        <w:tc>
                          <w:tcPr>
                            <w:tcW w:w="737" w:type="dxa"/>
                            <w:tcBorders>
                              <w:bottom w:val="single" w:sz="4" w:space="0" w:color="auto"/>
                            </w:tcBorders>
                            <w:shd w:val="clear" w:color="auto" w:fill="auto"/>
                            <w:noWrap/>
                            <w:vAlign w:val="center"/>
                            <w:hideMark/>
                          </w:tcPr>
                          <w:p w14:paraId="115BD9B4"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18,896</w:t>
                            </w:r>
                          </w:p>
                        </w:tc>
                        <w:tc>
                          <w:tcPr>
                            <w:tcW w:w="850" w:type="dxa"/>
                            <w:tcBorders>
                              <w:bottom w:val="single" w:sz="4" w:space="0" w:color="auto"/>
                            </w:tcBorders>
                            <w:shd w:val="clear" w:color="auto" w:fill="auto"/>
                            <w:noWrap/>
                            <w:vAlign w:val="center"/>
                            <w:hideMark/>
                          </w:tcPr>
                          <w:p w14:paraId="0BBB7CC6"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22,277</w:t>
                            </w:r>
                          </w:p>
                        </w:tc>
                        <w:tc>
                          <w:tcPr>
                            <w:tcW w:w="907" w:type="dxa"/>
                            <w:tcBorders>
                              <w:bottom w:val="single" w:sz="4" w:space="0" w:color="auto"/>
                            </w:tcBorders>
                            <w:shd w:val="clear" w:color="auto" w:fill="auto"/>
                            <w:noWrap/>
                            <w:vAlign w:val="center"/>
                            <w:hideMark/>
                          </w:tcPr>
                          <w:p w14:paraId="32AE7C1E"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44,010</w:t>
                            </w:r>
                          </w:p>
                        </w:tc>
                        <w:tc>
                          <w:tcPr>
                            <w:tcW w:w="737" w:type="dxa"/>
                            <w:tcBorders>
                              <w:bottom w:val="single" w:sz="4" w:space="0" w:color="auto"/>
                            </w:tcBorders>
                            <w:shd w:val="clear" w:color="auto" w:fill="auto"/>
                            <w:noWrap/>
                            <w:vAlign w:val="center"/>
                            <w:hideMark/>
                          </w:tcPr>
                          <w:p w14:paraId="6ADC499C"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color w:val="000000"/>
                                <w:spacing w:val="-16"/>
                                <w:kern w:val="0"/>
                                <w:sz w:val="20"/>
                                <w:szCs w:val="20"/>
                              </w:rPr>
                              <w:t xml:space="preserve"> 20,410 </w:t>
                            </w:r>
                          </w:p>
                        </w:tc>
                        <w:tc>
                          <w:tcPr>
                            <w:tcW w:w="850" w:type="dxa"/>
                            <w:tcBorders>
                              <w:bottom w:val="single" w:sz="4" w:space="0" w:color="auto"/>
                            </w:tcBorders>
                            <w:shd w:val="clear" w:color="auto" w:fill="auto"/>
                            <w:noWrap/>
                            <w:vAlign w:val="center"/>
                            <w:hideMark/>
                          </w:tcPr>
                          <w:p w14:paraId="2000E726"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27,510</w:t>
                            </w:r>
                          </w:p>
                        </w:tc>
                        <w:tc>
                          <w:tcPr>
                            <w:tcW w:w="850" w:type="dxa"/>
                            <w:tcBorders>
                              <w:bottom w:val="single" w:sz="4" w:space="0" w:color="auto"/>
                            </w:tcBorders>
                            <w:shd w:val="clear" w:color="auto" w:fill="auto"/>
                            <w:noWrap/>
                            <w:vAlign w:val="center"/>
                            <w:hideMark/>
                          </w:tcPr>
                          <w:p w14:paraId="5DB071D9"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53,660</w:t>
                            </w:r>
                          </w:p>
                        </w:tc>
                        <w:tc>
                          <w:tcPr>
                            <w:tcW w:w="850" w:type="dxa"/>
                            <w:tcBorders>
                              <w:bottom w:val="single" w:sz="4" w:space="0" w:color="auto"/>
                            </w:tcBorders>
                            <w:shd w:val="clear" w:color="auto" w:fill="auto"/>
                            <w:noWrap/>
                            <w:vAlign w:val="center"/>
                            <w:hideMark/>
                          </w:tcPr>
                          <w:p w14:paraId="550C71E4"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56,343</w:t>
                            </w:r>
                          </w:p>
                        </w:tc>
                        <w:tc>
                          <w:tcPr>
                            <w:tcW w:w="850" w:type="dxa"/>
                            <w:tcBorders>
                              <w:bottom w:val="single" w:sz="4" w:space="0" w:color="auto"/>
                            </w:tcBorders>
                            <w:shd w:val="clear" w:color="auto" w:fill="auto"/>
                            <w:noWrap/>
                            <w:vAlign w:val="center"/>
                            <w:hideMark/>
                          </w:tcPr>
                          <w:p w14:paraId="597A0C6C"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59,160</w:t>
                            </w:r>
                          </w:p>
                        </w:tc>
                        <w:tc>
                          <w:tcPr>
                            <w:tcW w:w="850" w:type="dxa"/>
                            <w:tcBorders>
                              <w:bottom w:val="single" w:sz="4" w:space="0" w:color="auto"/>
                            </w:tcBorders>
                            <w:shd w:val="clear" w:color="auto" w:fill="auto"/>
                            <w:noWrap/>
                            <w:vAlign w:val="center"/>
                            <w:hideMark/>
                          </w:tcPr>
                          <w:p w14:paraId="3A3B67D9"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62,118</w:t>
                            </w:r>
                          </w:p>
                        </w:tc>
                      </w:tr>
                      <w:tr w:rsidR="007634FE" w:rsidRPr="00B809F2" w14:paraId="5B209148" w14:textId="77777777" w:rsidTr="0086736F">
                        <w:trPr>
                          <w:trHeight w:val="283"/>
                        </w:trPr>
                        <w:tc>
                          <w:tcPr>
                            <w:tcW w:w="2551" w:type="dxa"/>
                            <w:shd w:val="clear" w:color="auto" w:fill="FEF0F9"/>
                            <w:vAlign w:val="center"/>
                            <w:hideMark/>
                          </w:tcPr>
                          <w:p w14:paraId="20703DC0" w14:textId="77777777" w:rsidR="007634FE" w:rsidRPr="00B809F2" w:rsidRDefault="007634FE" w:rsidP="00A365DB">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免費公車</w:t>
                            </w:r>
                          </w:p>
                        </w:tc>
                        <w:tc>
                          <w:tcPr>
                            <w:tcW w:w="737" w:type="dxa"/>
                            <w:shd w:val="clear" w:color="auto" w:fill="FEF0F9"/>
                            <w:noWrap/>
                            <w:vAlign w:val="center"/>
                            <w:hideMark/>
                          </w:tcPr>
                          <w:p w14:paraId="0CFDA47A"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15,059</w:t>
                            </w:r>
                          </w:p>
                        </w:tc>
                        <w:tc>
                          <w:tcPr>
                            <w:tcW w:w="850" w:type="dxa"/>
                            <w:shd w:val="clear" w:color="auto" w:fill="FEF0F9"/>
                            <w:noWrap/>
                            <w:vAlign w:val="center"/>
                            <w:hideMark/>
                          </w:tcPr>
                          <w:p w14:paraId="799B98DC"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15,859</w:t>
                            </w:r>
                          </w:p>
                        </w:tc>
                        <w:tc>
                          <w:tcPr>
                            <w:tcW w:w="907" w:type="dxa"/>
                            <w:shd w:val="clear" w:color="auto" w:fill="FEF0F9"/>
                            <w:noWrap/>
                            <w:vAlign w:val="center"/>
                            <w:hideMark/>
                          </w:tcPr>
                          <w:p w14:paraId="61442722"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17,960</w:t>
                            </w:r>
                          </w:p>
                        </w:tc>
                        <w:tc>
                          <w:tcPr>
                            <w:tcW w:w="737" w:type="dxa"/>
                            <w:shd w:val="clear" w:color="auto" w:fill="FEF0F9"/>
                            <w:noWrap/>
                            <w:vAlign w:val="center"/>
                            <w:hideMark/>
                          </w:tcPr>
                          <w:p w14:paraId="0E9E1CE5"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color w:val="000000"/>
                                <w:spacing w:val="-16"/>
                                <w:kern w:val="0"/>
                                <w:sz w:val="20"/>
                                <w:szCs w:val="20"/>
                              </w:rPr>
                              <w:t xml:space="preserve"> 15,806 </w:t>
                            </w:r>
                          </w:p>
                        </w:tc>
                        <w:tc>
                          <w:tcPr>
                            <w:tcW w:w="850" w:type="dxa"/>
                            <w:shd w:val="clear" w:color="auto" w:fill="FEF0F9"/>
                            <w:noWrap/>
                            <w:vAlign w:val="center"/>
                            <w:hideMark/>
                          </w:tcPr>
                          <w:p w14:paraId="62C732FD"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19,960</w:t>
                            </w:r>
                          </w:p>
                        </w:tc>
                        <w:tc>
                          <w:tcPr>
                            <w:tcW w:w="850" w:type="dxa"/>
                            <w:shd w:val="clear" w:color="auto" w:fill="FEF0F9"/>
                            <w:noWrap/>
                            <w:vAlign w:val="center"/>
                            <w:hideMark/>
                          </w:tcPr>
                          <w:p w14:paraId="0EFBFDCA"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20,260</w:t>
                            </w:r>
                          </w:p>
                        </w:tc>
                        <w:tc>
                          <w:tcPr>
                            <w:tcW w:w="850" w:type="dxa"/>
                            <w:shd w:val="clear" w:color="auto" w:fill="FEF0F9"/>
                            <w:noWrap/>
                            <w:vAlign w:val="center"/>
                            <w:hideMark/>
                          </w:tcPr>
                          <w:p w14:paraId="7443D4BE"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21,009</w:t>
                            </w:r>
                          </w:p>
                        </w:tc>
                        <w:tc>
                          <w:tcPr>
                            <w:tcW w:w="850" w:type="dxa"/>
                            <w:shd w:val="clear" w:color="auto" w:fill="FEF0F9"/>
                            <w:noWrap/>
                            <w:vAlign w:val="center"/>
                            <w:hideMark/>
                          </w:tcPr>
                          <w:p w14:paraId="69457D39"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21,009</w:t>
                            </w:r>
                          </w:p>
                        </w:tc>
                        <w:tc>
                          <w:tcPr>
                            <w:tcW w:w="850" w:type="dxa"/>
                            <w:shd w:val="clear" w:color="auto" w:fill="FEF0F9"/>
                            <w:noWrap/>
                            <w:vAlign w:val="center"/>
                            <w:hideMark/>
                          </w:tcPr>
                          <w:p w14:paraId="29E1EBD2" w14:textId="77777777" w:rsidR="007634FE" w:rsidRPr="00B809F2" w:rsidRDefault="007634FE" w:rsidP="00A365DB">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21,009</w:t>
                            </w:r>
                          </w:p>
                        </w:tc>
                      </w:tr>
                      <w:tr w:rsidR="007634FE" w:rsidRPr="00B809F2" w14:paraId="78C9D32F" w14:textId="77777777" w:rsidTr="0086736F">
                        <w:trPr>
                          <w:trHeight w:val="283"/>
                        </w:trPr>
                        <w:tc>
                          <w:tcPr>
                            <w:tcW w:w="2551" w:type="dxa"/>
                            <w:tcBorders>
                              <w:bottom w:val="single" w:sz="4" w:space="0" w:color="auto"/>
                            </w:tcBorders>
                            <w:shd w:val="clear" w:color="auto" w:fill="auto"/>
                            <w:vAlign w:val="center"/>
                            <w:hideMark/>
                          </w:tcPr>
                          <w:p w14:paraId="0B7267A1"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擴大原住民租金補貼</w:t>
                            </w:r>
                          </w:p>
                        </w:tc>
                        <w:tc>
                          <w:tcPr>
                            <w:tcW w:w="737" w:type="dxa"/>
                            <w:tcBorders>
                              <w:bottom w:val="single" w:sz="4" w:space="0" w:color="auto"/>
                            </w:tcBorders>
                            <w:shd w:val="clear" w:color="auto" w:fill="auto"/>
                            <w:noWrap/>
                            <w:vAlign w:val="center"/>
                            <w:hideMark/>
                          </w:tcPr>
                          <w:p w14:paraId="3EFE3141" w14:textId="1EF39FA3"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r w:rsidR="007634FE" w:rsidRPr="00B809F2">
                              <w:rPr>
                                <w:rFonts w:ascii="標楷體" w:eastAsia="標楷體" w:hAnsi="標楷體" w:cs="新細明體" w:hint="eastAsia"/>
                                <w:color w:val="000000"/>
                                <w:spacing w:val="-16"/>
                                <w:kern w:val="0"/>
                                <w:sz w:val="20"/>
                                <w:szCs w:val="20"/>
                              </w:rPr>
                              <w:t xml:space="preserve">                     </w:t>
                            </w:r>
                          </w:p>
                        </w:tc>
                        <w:tc>
                          <w:tcPr>
                            <w:tcW w:w="850" w:type="dxa"/>
                            <w:tcBorders>
                              <w:bottom w:val="single" w:sz="4" w:space="0" w:color="auto"/>
                            </w:tcBorders>
                            <w:shd w:val="clear" w:color="auto" w:fill="auto"/>
                            <w:noWrap/>
                            <w:vAlign w:val="center"/>
                            <w:hideMark/>
                          </w:tcPr>
                          <w:p w14:paraId="38B45312"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78</w:t>
                            </w:r>
                          </w:p>
                        </w:tc>
                        <w:tc>
                          <w:tcPr>
                            <w:tcW w:w="907" w:type="dxa"/>
                            <w:tcBorders>
                              <w:bottom w:val="single" w:sz="4" w:space="0" w:color="auto"/>
                            </w:tcBorders>
                            <w:shd w:val="clear" w:color="auto" w:fill="auto"/>
                            <w:noWrap/>
                            <w:vAlign w:val="center"/>
                            <w:hideMark/>
                          </w:tcPr>
                          <w:p w14:paraId="78E3A5D0"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144</w:t>
                            </w:r>
                          </w:p>
                        </w:tc>
                        <w:tc>
                          <w:tcPr>
                            <w:tcW w:w="737" w:type="dxa"/>
                            <w:tcBorders>
                              <w:bottom w:val="single" w:sz="4" w:space="0" w:color="auto"/>
                            </w:tcBorders>
                            <w:shd w:val="clear" w:color="auto" w:fill="auto"/>
                            <w:noWrap/>
                            <w:vAlign w:val="center"/>
                            <w:hideMark/>
                          </w:tcPr>
                          <w:p w14:paraId="505D1951"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54</w:t>
                            </w:r>
                          </w:p>
                        </w:tc>
                        <w:tc>
                          <w:tcPr>
                            <w:tcW w:w="850" w:type="dxa"/>
                            <w:tcBorders>
                              <w:bottom w:val="single" w:sz="4" w:space="0" w:color="auto"/>
                            </w:tcBorders>
                            <w:shd w:val="clear" w:color="auto" w:fill="auto"/>
                            <w:noWrap/>
                            <w:vAlign w:val="center"/>
                            <w:hideMark/>
                          </w:tcPr>
                          <w:p w14:paraId="1EA122E7"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120</w:t>
                            </w:r>
                          </w:p>
                        </w:tc>
                        <w:tc>
                          <w:tcPr>
                            <w:tcW w:w="850" w:type="dxa"/>
                            <w:tcBorders>
                              <w:bottom w:val="single" w:sz="4" w:space="0" w:color="auto"/>
                            </w:tcBorders>
                            <w:shd w:val="clear" w:color="auto" w:fill="auto"/>
                            <w:noWrap/>
                            <w:vAlign w:val="center"/>
                            <w:hideMark/>
                          </w:tcPr>
                          <w:p w14:paraId="26C4AFAB"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120</w:t>
                            </w:r>
                          </w:p>
                        </w:tc>
                        <w:tc>
                          <w:tcPr>
                            <w:tcW w:w="850" w:type="dxa"/>
                            <w:tcBorders>
                              <w:bottom w:val="single" w:sz="4" w:space="0" w:color="auto"/>
                            </w:tcBorders>
                            <w:shd w:val="clear" w:color="auto" w:fill="auto"/>
                            <w:noWrap/>
                            <w:vAlign w:val="center"/>
                            <w:hideMark/>
                          </w:tcPr>
                          <w:p w14:paraId="6293EBFD"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120</w:t>
                            </w:r>
                          </w:p>
                        </w:tc>
                        <w:tc>
                          <w:tcPr>
                            <w:tcW w:w="850" w:type="dxa"/>
                            <w:tcBorders>
                              <w:bottom w:val="single" w:sz="4" w:space="0" w:color="auto"/>
                            </w:tcBorders>
                            <w:shd w:val="clear" w:color="auto" w:fill="auto"/>
                            <w:noWrap/>
                            <w:vAlign w:val="center"/>
                          </w:tcPr>
                          <w:p w14:paraId="5FD143F1" w14:textId="49BA992C"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850" w:type="dxa"/>
                            <w:tcBorders>
                              <w:bottom w:val="single" w:sz="4" w:space="0" w:color="auto"/>
                            </w:tcBorders>
                            <w:shd w:val="clear" w:color="auto" w:fill="auto"/>
                            <w:noWrap/>
                            <w:vAlign w:val="center"/>
                          </w:tcPr>
                          <w:p w14:paraId="7A285821" w14:textId="2334616A"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r>
                      <w:tr w:rsidR="007634FE" w:rsidRPr="00B809F2" w14:paraId="5563F049" w14:textId="77777777" w:rsidTr="0086736F">
                        <w:trPr>
                          <w:trHeight w:val="283"/>
                        </w:trPr>
                        <w:tc>
                          <w:tcPr>
                            <w:tcW w:w="2551" w:type="dxa"/>
                            <w:shd w:val="clear" w:color="auto" w:fill="FEF0F9"/>
                            <w:vAlign w:val="center"/>
                            <w:hideMark/>
                          </w:tcPr>
                          <w:p w14:paraId="71B7B32C"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農民健康保險農民自付額補助</w:t>
                            </w:r>
                          </w:p>
                        </w:tc>
                        <w:tc>
                          <w:tcPr>
                            <w:tcW w:w="737" w:type="dxa"/>
                            <w:shd w:val="clear" w:color="auto" w:fill="FEF0F9"/>
                            <w:noWrap/>
                            <w:vAlign w:val="center"/>
                            <w:hideMark/>
                          </w:tcPr>
                          <w:p w14:paraId="2F619DFD"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3,891</w:t>
                            </w:r>
                          </w:p>
                        </w:tc>
                        <w:tc>
                          <w:tcPr>
                            <w:tcW w:w="850" w:type="dxa"/>
                            <w:shd w:val="clear" w:color="auto" w:fill="FEF0F9"/>
                            <w:noWrap/>
                            <w:vAlign w:val="center"/>
                            <w:hideMark/>
                          </w:tcPr>
                          <w:p w14:paraId="4EF6C841"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3,636</w:t>
                            </w:r>
                          </w:p>
                        </w:tc>
                        <w:tc>
                          <w:tcPr>
                            <w:tcW w:w="907" w:type="dxa"/>
                            <w:shd w:val="clear" w:color="auto" w:fill="FEF0F9"/>
                            <w:noWrap/>
                            <w:vAlign w:val="center"/>
                            <w:hideMark/>
                          </w:tcPr>
                          <w:p w14:paraId="6C6D3B2E"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4,321</w:t>
                            </w:r>
                          </w:p>
                        </w:tc>
                        <w:tc>
                          <w:tcPr>
                            <w:tcW w:w="737" w:type="dxa"/>
                            <w:shd w:val="clear" w:color="auto" w:fill="FEF0F9"/>
                            <w:noWrap/>
                            <w:vAlign w:val="center"/>
                            <w:hideMark/>
                          </w:tcPr>
                          <w:p w14:paraId="35843E2F"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3,385</w:t>
                            </w:r>
                          </w:p>
                        </w:tc>
                        <w:tc>
                          <w:tcPr>
                            <w:tcW w:w="850" w:type="dxa"/>
                            <w:shd w:val="clear" w:color="auto" w:fill="FEF0F9"/>
                            <w:noWrap/>
                            <w:vAlign w:val="center"/>
                            <w:hideMark/>
                          </w:tcPr>
                          <w:p w14:paraId="2D526F43"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3,800</w:t>
                            </w:r>
                          </w:p>
                        </w:tc>
                        <w:tc>
                          <w:tcPr>
                            <w:tcW w:w="850" w:type="dxa"/>
                            <w:shd w:val="clear" w:color="auto" w:fill="FEF0F9"/>
                            <w:noWrap/>
                            <w:vAlign w:val="center"/>
                            <w:hideMark/>
                          </w:tcPr>
                          <w:p w14:paraId="4E831D2E"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3,800</w:t>
                            </w:r>
                          </w:p>
                        </w:tc>
                        <w:tc>
                          <w:tcPr>
                            <w:tcW w:w="850" w:type="dxa"/>
                            <w:shd w:val="clear" w:color="auto" w:fill="FEF0F9"/>
                            <w:noWrap/>
                            <w:vAlign w:val="center"/>
                            <w:hideMark/>
                          </w:tcPr>
                          <w:p w14:paraId="17033E43"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3,800</w:t>
                            </w:r>
                          </w:p>
                        </w:tc>
                        <w:tc>
                          <w:tcPr>
                            <w:tcW w:w="850" w:type="dxa"/>
                            <w:shd w:val="clear" w:color="auto" w:fill="FEF0F9"/>
                            <w:noWrap/>
                            <w:vAlign w:val="center"/>
                            <w:hideMark/>
                          </w:tcPr>
                          <w:p w14:paraId="72784DEE"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3,800</w:t>
                            </w:r>
                          </w:p>
                        </w:tc>
                        <w:tc>
                          <w:tcPr>
                            <w:tcW w:w="850" w:type="dxa"/>
                            <w:shd w:val="clear" w:color="auto" w:fill="FEF0F9"/>
                            <w:noWrap/>
                            <w:vAlign w:val="center"/>
                            <w:hideMark/>
                          </w:tcPr>
                          <w:p w14:paraId="0C528924"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3,800</w:t>
                            </w:r>
                          </w:p>
                        </w:tc>
                      </w:tr>
                      <w:tr w:rsidR="007634FE" w:rsidRPr="00B809F2" w14:paraId="3E9D8E57" w14:textId="77777777" w:rsidTr="0086736F">
                        <w:trPr>
                          <w:trHeight w:val="283"/>
                        </w:trPr>
                        <w:tc>
                          <w:tcPr>
                            <w:tcW w:w="2551" w:type="dxa"/>
                            <w:tcBorders>
                              <w:bottom w:val="single" w:sz="4" w:space="0" w:color="auto"/>
                            </w:tcBorders>
                            <w:shd w:val="clear" w:color="auto" w:fill="auto"/>
                            <w:vAlign w:val="center"/>
                            <w:hideMark/>
                          </w:tcPr>
                          <w:p w14:paraId="760601EC"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凍卵營養金</w:t>
                            </w:r>
                          </w:p>
                        </w:tc>
                        <w:tc>
                          <w:tcPr>
                            <w:tcW w:w="737" w:type="dxa"/>
                            <w:tcBorders>
                              <w:bottom w:val="single" w:sz="4" w:space="0" w:color="auto"/>
                            </w:tcBorders>
                            <w:shd w:val="clear" w:color="auto" w:fill="auto"/>
                            <w:noWrap/>
                            <w:vAlign w:val="center"/>
                          </w:tcPr>
                          <w:p w14:paraId="5F84C008" w14:textId="62A37161"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850" w:type="dxa"/>
                            <w:tcBorders>
                              <w:bottom w:val="single" w:sz="4" w:space="0" w:color="auto"/>
                            </w:tcBorders>
                            <w:shd w:val="clear" w:color="auto" w:fill="auto"/>
                            <w:noWrap/>
                            <w:vAlign w:val="center"/>
                            <w:hideMark/>
                          </w:tcPr>
                          <w:p w14:paraId="02C7D225"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286</w:t>
                            </w:r>
                          </w:p>
                        </w:tc>
                        <w:tc>
                          <w:tcPr>
                            <w:tcW w:w="907" w:type="dxa"/>
                            <w:tcBorders>
                              <w:bottom w:val="single" w:sz="4" w:space="0" w:color="auto"/>
                            </w:tcBorders>
                            <w:shd w:val="clear" w:color="auto" w:fill="auto"/>
                            <w:noWrap/>
                            <w:vAlign w:val="center"/>
                            <w:hideMark/>
                          </w:tcPr>
                          <w:p w14:paraId="46D583BF"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931</w:t>
                            </w:r>
                          </w:p>
                        </w:tc>
                        <w:tc>
                          <w:tcPr>
                            <w:tcW w:w="737" w:type="dxa"/>
                            <w:tcBorders>
                              <w:bottom w:val="single" w:sz="4" w:space="0" w:color="auto"/>
                            </w:tcBorders>
                            <w:shd w:val="clear" w:color="auto" w:fill="auto"/>
                            <w:noWrap/>
                            <w:vAlign w:val="center"/>
                            <w:hideMark/>
                          </w:tcPr>
                          <w:p w14:paraId="082C19F9"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1,071</w:t>
                            </w:r>
                          </w:p>
                        </w:tc>
                        <w:tc>
                          <w:tcPr>
                            <w:tcW w:w="850" w:type="dxa"/>
                            <w:tcBorders>
                              <w:bottom w:val="single" w:sz="4" w:space="0" w:color="auto"/>
                            </w:tcBorders>
                            <w:shd w:val="clear" w:color="auto" w:fill="auto"/>
                            <w:noWrap/>
                            <w:vAlign w:val="center"/>
                            <w:hideMark/>
                          </w:tcPr>
                          <w:p w14:paraId="1EED18EF"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927</w:t>
                            </w:r>
                          </w:p>
                        </w:tc>
                        <w:tc>
                          <w:tcPr>
                            <w:tcW w:w="850" w:type="dxa"/>
                            <w:tcBorders>
                              <w:bottom w:val="single" w:sz="4" w:space="0" w:color="auto"/>
                            </w:tcBorders>
                            <w:shd w:val="clear" w:color="auto" w:fill="auto"/>
                            <w:noWrap/>
                            <w:vAlign w:val="center"/>
                            <w:hideMark/>
                          </w:tcPr>
                          <w:p w14:paraId="08E25A80"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1,000</w:t>
                            </w:r>
                          </w:p>
                        </w:tc>
                        <w:tc>
                          <w:tcPr>
                            <w:tcW w:w="850" w:type="dxa"/>
                            <w:tcBorders>
                              <w:bottom w:val="single" w:sz="4" w:space="0" w:color="auto"/>
                            </w:tcBorders>
                            <w:shd w:val="clear" w:color="auto" w:fill="auto"/>
                            <w:noWrap/>
                            <w:vAlign w:val="center"/>
                            <w:hideMark/>
                          </w:tcPr>
                          <w:p w14:paraId="6EB69386"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1,000</w:t>
                            </w:r>
                          </w:p>
                        </w:tc>
                        <w:tc>
                          <w:tcPr>
                            <w:tcW w:w="850" w:type="dxa"/>
                            <w:tcBorders>
                              <w:bottom w:val="single" w:sz="4" w:space="0" w:color="auto"/>
                            </w:tcBorders>
                            <w:shd w:val="clear" w:color="auto" w:fill="auto"/>
                            <w:noWrap/>
                            <w:vAlign w:val="center"/>
                            <w:hideMark/>
                          </w:tcPr>
                          <w:p w14:paraId="6D467044"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1,000</w:t>
                            </w:r>
                          </w:p>
                        </w:tc>
                        <w:tc>
                          <w:tcPr>
                            <w:tcW w:w="850" w:type="dxa"/>
                            <w:tcBorders>
                              <w:bottom w:val="single" w:sz="4" w:space="0" w:color="auto"/>
                            </w:tcBorders>
                            <w:shd w:val="clear" w:color="auto" w:fill="auto"/>
                            <w:noWrap/>
                            <w:vAlign w:val="center"/>
                            <w:hideMark/>
                          </w:tcPr>
                          <w:p w14:paraId="424DD2D2"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1,000</w:t>
                            </w:r>
                          </w:p>
                        </w:tc>
                      </w:tr>
                      <w:tr w:rsidR="007634FE" w:rsidRPr="00B809F2" w14:paraId="5AC854BE" w14:textId="77777777" w:rsidTr="0086736F">
                        <w:trPr>
                          <w:trHeight w:val="283"/>
                        </w:trPr>
                        <w:tc>
                          <w:tcPr>
                            <w:tcW w:w="2551" w:type="dxa"/>
                            <w:shd w:val="clear" w:color="auto" w:fill="FEF0F9"/>
                            <w:vAlign w:val="center"/>
                            <w:hideMark/>
                          </w:tcPr>
                          <w:p w14:paraId="3D6A8775"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好孕專車</w:t>
                            </w:r>
                          </w:p>
                        </w:tc>
                        <w:tc>
                          <w:tcPr>
                            <w:tcW w:w="737" w:type="dxa"/>
                            <w:shd w:val="clear" w:color="auto" w:fill="FEF0F9"/>
                            <w:noWrap/>
                            <w:vAlign w:val="center"/>
                          </w:tcPr>
                          <w:p w14:paraId="3ADB63E7" w14:textId="734CC037"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850" w:type="dxa"/>
                            <w:shd w:val="clear" w:color="auto" w:fill="FEF0F9"/>
                            <w:noWrap/>
                            <w:vAlign w:val="center"/>
                            <w:hideMark/>
                          </w:tcPr>
                          <w:p w14:paraId="0D946AF0" w14:textId="08EB4F72"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r w:rsidR="007634FE" w:rsidRPr="00B809F2">
                              <w:rPr>
                                <w:rFonts w:ascii="標楷體" w:eastAsia="標楷體" w:hAnsi="標楷體" w:cs="新細明體" w:hint="eastAsia"/>
                                <w:color w:val="000000"/>
                                <w:spacing w:val="-16"/>
                                <w:kern w:val="0"/>
                                <w:sz w:val="20"/>
                                <w:szCs w:val="20"/>
                              </w:rPr>
                              <w:t xml:space="preserve">                     </w:t>
                            </w:r>
                          </w:p>
                        </w:tc>
                        <w:tc>
                          <w:tcPr>
                            <w:tcW w:w="907" w:type="dxa"/>
                            <w:shd w:val="clear" w:color="auto" w:fill="FEF0F9"/>
                            <w:noWrap/>
                            <w:vAlign w:val="center"/>
                            <w:hideMark/>
                          </w:tcPr>
                          <w:p w14:paraId="11D740BF"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7,267</w:t>
                            </w:r>
                          </w:p>
                        </w:tc>
                        <w:tc>
                          <w:tcPr>
                            <w:tcW w:w="737" w:type="dxa"/>
                            <w:shd w:val="clear" w:color="auto" w:fill="FEF0F9"/>
                            <w:noWrap/>
                            <w:vAlign w:val="center"/>
                            <w:hideMark/>
                          </w:tcPr>
                          <w:p w14:paraId="09DBA4C6"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4,261</w:t>
                            </w:r>
                          </w:p>
                        </w:tc>
                        <w:tc>
                          <w:tcPr>
                            <w:tcW w:w="850" w:type="dxa"/>
                            <w:shd w:val="clear" w:color="auto" w:fill="FEF0F9"/>
                            <w:noWrap/>
                            <w:vAlign w:val="center"/>
                            <w:hideMark/>
                          </w:tcPr>
                          <w:p w14:paraId="4A4CFB0C"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8,000</w:t>
                            </w:r>
                          </w:p>
                        </w:tc>
                        <w:tc>
                          <w:tcPr>
                            <w:tcW w:w="850" w:type="dxa"/>
                            <w:shd w:val="clear" w:color="auto" w:fill="FEF0F9"/>
                            <w:noWrap/>
                            <w:vAlign w:val="center"/>
                            <w:hideMark/>
                          </w:tcPr>
                          <w:p w14:paraId="0647E144"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8,022</w:t>
                            </w:r>
                          </w:p>
                        </w:tc>
                        <w:tc>
                          <w:tcPr>
                            <w:tcW w:w="850" w:type="dxa"/>
                            <w:shd w:val="clear" w:color="auto" w:fill="FEF0F9"/>
                            <w:noWrap/>
                            <w:vAlign w:val="center"/>
                            <w:hideMark/>
                          </w:tcPr>
                          <w:p w14:paraId="0E99A262"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7,909</w:t>
                            </w:r>
                          </w:p>
                        </w:tc>
                        <w:tc>
                          <w:tcPr>
                            <w:tcW w:w="850" w:type="dxa"/>
                            <w:shd w:val="clear" w:color="auto" w:fill="FEF0F9"/>
                            <w:noWrap/>
                            <w:vAlign w:val="center"/>
                            <w:hideMark/>
                          </w:tcPr>
                          <w:p w14:paraId="36F73150"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7,798</w:t>
                            </w:r>
                          </w:p>
                        </w:tc>
                        <w:tc>
                          <w:tcPr>
                            <w:tcW w:w="850" w:type="dxa"/>
                            <w:shd w:val="clear" w:color="auto" w:fill="FEF0F9"/>
                            <w:noWrap/>
                            <w:vAlign w:val="center"/>
                            <w:hideMark/>
                          </w:tcPr>
                          <w:p w14:paraId="442BAE3E"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7,688</w:t>
                            </w:r>
                          </w:p>
                        </w:tc>
                      </w:tr>
                      <w:tr w:rsidR="007634FE" w:rsidRPr="00B809F2" w14:paraId="42F15033" w14:textId="77777777" w:rsidTr="0086736F">
                        <w:trPr>
                          <w:trHeight w:val="283"/>
                        </w:trPr>
                        <w:tc>
                          <w:tcPr>
                            <w:tcW w:w="2551" w:type="dxa"/>
                            <w:tcBorders>
                              <w:bottom w:val="single" w:sz="4" w:space="0" w:color="auto"/>
                            </w:tcBorders>
                            <w:shd w:val="clear" w:color="auto" w:fill="auto"/>
                            <w:vAlign w:val="center"/>
                            <w:hideMark/>
                          </w:tcPr>
                          <w:p w14:paraId="5267DD28"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產後憂鬱心理諮商計畫</w:t>
                            </w:r>
                          </w:p>
                        </w:tc>
                        <w:tc>
                          <w:tcPr>
                            <w:tcW w:w="737" w:type="dxa"/>
                            <w:tcBorders>
                              <w:bottom w:val="single" w:sz="4" w:space="0" w:color="auto"/>
                            </w:tcBorders>
                            <w:shd w:val="clear" w:color="auto" w:fill="auto"/>
                            <w:noWrap/>
                            <w:vAlign w:val="center"/>
                          </w:tcPr>
                          <w:p w14:paraId="759C2317" w14:textId="0A745AA2"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850" w:type="dxa"/>
                            <w:tcBorders>
                              <w:bottom w:val="single" w:sz="4" w:space="0" w:color="auto"/>
                            </w:tcBorders>
                            <w:shd w:val="clear" w:color="auto" w:fill="auto"/>
                            <w:noWrap/>
                            <w:vAlign w:val="center"/>
                            <w:hideMark/>
                          </w:tcPr>
                          <w:p w14:paraId="01FB2837"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258</w:t>
                            </w:r>
                          </w:p>
                        </w:tc>
                        <w:tc>
                          <w:tcPr>
                            <w:tcW w:w="907" w:type="dxa"/>
                            <w:tcBorders>
                              <w:bottom w:val="single" w:sz="4" w:space="0" w:color="auto"/>
                            </w:tcBorders>
                            <w:shd w:val="clear" w:color="auto" w:fill="auto"/>
                            <w:noWrap/>
                            <w:vAlign w:val="center"/>
                            <w:hideMark/>
                          </w:tcPr>
                          <w:p w14:paraId="1B426707"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3,500</w:t>
                            </w:r>
                          </w:p>
                        </w:tc>
                        <w:tc>
                          <w:tcPr>
                            <w:tcW w:w="737" w:type="dxa"/>
                            <w:tcBorders>
                              <w:bottom w:val="single" w:sz="4" w:space="0" w:color="auto"/>
                            </w:tcBorders>
                            <w:shd w:val="clear" w:color="auto" w:fill="auto"/>
                            <w:noWrap/>
                            <w:vAlign w:val="center"/>
                            <w:hideMark/>
                          </w:tcPr>
                          <w:p w14:paraId="5D772EFE"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841</w:t>
                            </w:r>
                          </w:p>
                        </w:tc>
                        <w:tc>
                          <w:tcPr>
                            <w:tcW w:w="850" w:type="dxa"/>
                            <w:tcBorders>
                              <w:bottom w:val="single" w:sz="4" w:space="0" w:color="auto"/>
                            </w:tcBorders>
                            <w:shd w:val="clear" w:color="auto" w:fill="auto"/>
                            <w:noWrap/>
                            <w:vAlign w:val="center"/>
                            <w:hideMark/>
                          </w:tcPr>
                          <w:p w14:paraId="4052A0A3"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2,000</w:t>
                            </w:r>
                          </w:p>
                        </w:tc>
                        <w:tc>
                          <w:tcPr>
                            <w:tcW w:w="850" w:type="dxa"/>
                            <w:tcBorders>
                              <w:bottom w:val="single" w:sz="4" w:space="0" w:color="auto"/>
                            </w:tcBorders>
                            <w:shd w:val="clear" w:color="auto" w:fill="auto"/>
                            <w:noWrap/>
                            <w:vAlign w:val="center"/>
                            <w:hideMark/>
                          </w:tcPr>
                          <w:p w14:paraId="3CE9694D"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2,000</w:t>
                            </w:r>
                          </w:p>
                        </w:tc>
                        <w:tc>
                          <w:tcPr>
                            <w:tcW w:w="850" w:type="dxa"/>
                            <w:tcBorders>
                              <w:bottom w:val="single" w:sz="4" w:space="0" w:color="auto"/>
                            </w:tcBorders>
                            <w:shd w:val="clear" w:color="auto" w:fill="auto"/>
                            <w:noWrap/>
                            <w:vAlign w:val="center"/>
                            <w:hideMark/>
                          </w:tcPr>
                          <w:p w14:paraId="617991E0"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2,000</w:t>
                            </w:r>
                          </w:p>
                        </w:tc>
                        <w:tc>
                          <w:tcPr>
                            <w:tcW w:w="850" w:type="dxa"/>
                            <w:tcBorders>
                              <w:bottom w:val="single" w:sz="4" w:space="0" w:color="auto"/>
                            </w:tcBorders>
                            <w:shd w:val="clear" w:color="auto" w:fill="auto"/>
                            <w:noWrap/>
                            <w:vAlign w:val="center"/>
                            <w:hideMark/>
                          </w:tcPr>
                          <w:p w14:paraId="0FDE3597"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2,000</w:t>
                            </w:r>
                          </w:p>
                        </w:tc>
                        <w:tc>
                          <w:tcPr>
                            <w:tcW w:w="850" w:type="dxa"/>
                            <w:tcBorders>
                              <w:bottom w:val="single" w:sz="4" w:space="0" w:color="auto"/>
                            </w:tcBorders>
                            <w:shd w:val="clear" w:color="auto" w:fill="auto"/>
                            <w:noWrap/>
                            <w:vAlign w:val="center"/>
                            <w:hideMark/>
                          </w:tcPr>
                          <w:p w14:paraId="5ABA94F5"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2,000</w:t>
                            </w:r>
                          </w:p>
                        </w:tc>
                      </w:tr>
                      <w:tr w:rsidR="007634FE" w:rsidRPr="00B809F2" w14:paraId="0BF90CED" w14:textId="77777777" w:rsidTr="00B842F9">
                        <w:trPr>
                          <w:trHeight w:val="20"/>
                        </w:trPr>
                        <w:tc>
                          <w:tcPr>
                            <w:tcW w:w="2551" w:type="dxa"/>
                            <w:shd w:val="clear" w:color="auto" w:fill="FEF0F9"/>
                            <w:vAlign w:val="center"/>
                            <w:hideMark/>
                          </w:tcPr>
                          <w:p w14:paraId="3E9E7C29"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脊髓性肌肉萎縮症（SMA）基因檢測補助</w:t>
                            </w:r>
                          </w:p>
                        </w:tc>
                        <w:tc>
                          <w:tcPr>
                            <w:tcW w:w="737" w:type="dxa"/>
                            <w:shd w:val="clear" w:color="auto" w:fill="FEF0F9"/>
                            <w:noWrap/>
                            <w:vAlign w:val="center"/>
                          </w:tcPr>
                          <w:p w14:paraId="610DFD3F" w14:textId="39A41F55"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850" w:type="dxa"/>
                            <w:shd w:val="clear" w:color="auto" w:fill="FEF0F9"/>
                            <w:noWrap/>
                            <w:vAlign w:val="center"/>
                          </w:tcPr>
                          <w:p w14:paraId="70B9373F" w14:textId="49DC8307"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907" w:type="dxa"/>
                            <w:shd w:val="clear" w:color="auto" w:fill="FEF0F9"/>
                            <w:noWrap/>
                            <w:vAlign w:val="center"/>
                          </w:tcPr>
                          <w:p w14:paraId="0C89522B" w14:textId="09DAAB1C"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737" w:type="dxa"/>
                            <w:shd w:val="clear" w:color="auto" w:fill="FEF0F9"/>
                            <w:noWrap/>
                            <w:vAlign w:val="center"/>
                            <w:hideMark/>
                          </w:tcPr>
                          <w:p w14:paraId="0B21ECDA"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336</w:t>
                            </w:r>
                          </w:p>
                        </w:tc>
                        <w:tc>
                          <w:tcPr>
                            <w:tcW w:w="850" w:type="dxa"/>
                            <w:shd w:val="clear" w:color="auto" w:fill="FEF0F9"/>
                            <w:noWrap/>
                            <w:vAlign w:val="center"/>
                            <w:hideMark/>
                          </w:tcPr>
                          <w:p w14:paraId="2F8827A3"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677</w:t>
                            </w:r>
                          </w:p>
                        </w:tc>
                        <w:tc>
                          <w:tcPr>
                            <w:tcW w:w="850" w:type="dxa"/>
                            <w:shd w:val="clear" w:color="auto" w:fill="FEF0F9"/>
                            <w:noWrap/>
                            <w:vAlign w:val="center"/>
                            <w:hideMark/>
                          </w:tcPr>
                          <w:p w14:paraId="156553C9"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700</w:t>
                            </w:r>
                          </w:p>
                        </w:tc>
                        <w:tc>
                          <w:tcPr>
                            <w:tcW w:w="850" w:type="dxa"/>
                            <w:shd w:val="clear" w:color="auto" w:fill="FEF0F9"/>
                            <w:noWrap/>
                            <w:vAlign w:val="center"/>
                            <w:hideMark/>
                          </w:tcPr>
                          <w:p w14:paraId="6B4C0901"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700</w:t>
                            </w:r>
                          </w:p>
                        </w:tc>
                        <w:tc>
                          <w:tcPr>
                            <w:tcW w:w="850" w:type="dxa"/>
                            <w:shd w:val="clear" w:color="auto" w:fill="FEF0F9"/>
                            <w:noWrap/>
                            <w:vAlign w:val="center"/>
                            <w:hideMark/>
                          </w:tcPr>
                          <w:p w14:paraId="5F025409"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700</w:t>
                            </w:r>
                          </w:p>
                        </w:tc>
                        <w:tc>
                          <w:tcPr>
                            <w:tcW w:w="850" w:type="dxa"/>
                            <w:shd w:val="clear" w:color="auto" w:fill="FEF0F9"/>
                            <w:noWrap/>
                            <w:vAlign w:val="center"/>
                            <w:hideMark/>
                          </w:tcPr>
                          <w:p w14:paraId="775ED407"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700</w:t>
                            </w:r>
                          </w:p>
                        </w:tc>
                      </w:tr>
                      <w:tr w:rsidR="007634FE" w:rsidRPr="00B809F2" w14:paraId="15105460" w14:textId="77777777" w:rsidTr="00B842F9">
                        <w:trPr>
                          <w:trHeight w:val="20"/>
                        </w:trPr>
                        <w:tc>
                          <w:tcPr>
                            <w:tcW w:w="2551" w:type="dxa"/>
                            <w:tcBorders>
                              <w:bottom w:val="single" w:sz="4" w:space="0" w:color="auto"/>
                            </w:tcBorders>
                            <w:shd w:val="clear" w:color="auto" w:fill="auto"/>
                            <w:vAlign w:val="center"/>
                            <w:hideMark/>
                          </w:tcPr>
                          <w:p w14:paraId="6C71A7A7"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桃園市國民中小學經濟弱勢學生就學費用補助</w:t>
                            </w:r>
                          </w:p>
                        </w:tc>
                        <w:tc>
                          <w:tcPr>
                            <w:tcW w:w="737" w:type="dxa"/>
                            <w:tcBorders>
                              <w:bottom w:val="single" w:sz="4" w:space="0" w:color="auto"/>
                            </w:tcBorders>
                            <w:shd w:val="clear" w:color="auto" w:fill="auto"/>
                            <w:noWrap/>
                            <w:vAlign w:val="center"/>
                            <w:hideMark/>
                          </w:tcPr>
                          <w:p w14:paraId="5F399D6A"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4,110</w:t>
                            </w:r>
                          </w:p>
                        </w:tc>
                        <w:tc>
                          <w:tcPr>
                            <w:tcW w:w="850" w:type="dxa"/>
                            <w:tcBorders>
                              <w:bottom w:val="single" w:sz="4" w:space="0" w:color="auto"/>
                            </w:tcBorders>
                            <w:shd w:val="clear" w:color="auto" w:fill="auto"/>
                            <w:noWrap/>
                            <w:vAlign w:val="center"/>
                            <w:hideMark/>
                          </w:tcPr>
                          <w:p w14:paraId="4058CD24"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6,149</w:t>
                            </w:r>
                          </w:p>
                        </w:tc>
                        <w:tc>
                          <w:tcPr>
                            <w:tcW w:w="907" w:type="dxa"/>
                            <w:tcBorders>
                              <w:bottom w:val="single" w:sz="4" w:space="0" w:color="auto"/>
                            </w:tcBorders>
                            <w:shd w:val="clear" w:color="auto" w:fill="auto"/>
                            <w:noWrap/>
                            <w:vAlign w:val="center"/>
                            <w:hideMark/>
                          </w:tcPr>
                          <w:p w14:paraId="29C2AB8E"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4,250</w:t>
                            </w:r>
                          </w:p>
                        </w:tc>
                        <w:tc>
                          <w:tcPr>
                            <w:tcW w:w="737" w:type="dxa"/>
                            <w:tcBorders>
                              <w:bottom w:val="single" w:sz="4" w:space="0" w:color="auto"/>
                            </w:tcBorders>
                            <w:shd w:val="clear" w:color="auto" w:fill="auto"/>
                            <w:noWrap/>
                            <w:vAlign w:val="center"/>
                            <w:hideMark/>
                          </w:tcPr>
                          <w:p w14:paraId="2C3C3962"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4,914</w:t>
                            </w:r>
                          </w:p>
                        </w:tc>
                        <w:tc>
                          <w:tcPr>
                            <w:tcW w:w="850" w:type="dxa"/>
                            <w:tcBorders>
                              <w:bottom w:val="single" w:sz="4" w:space="0" w:color="auto"/>
                            </w:tcBorders>
                            <w:shd w:val="clear" w:color="auto" w:fill="auto"/>
                            <w:noWrap/>
                            <w:vAlign w:val="center"/>
                            <w:hideMark/>
                          </w:tcPr>
                          <w:p w14:paraId="1D72336E"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4,500</w:t>
                            </w:r>
                          </w:p>
                        </w:tc>
                        <w:tc>
                          <w:tcPr>
                            <w:tcW w:w="850" w:type="dxa"/>
                            <w:tcBorders>
                              <w:bottom w:val="single" w:sz="4" w:space="0" w:color="auto"/>
                            </w:tcBorders>
                            <w:shd w:val="clear" w:color="auto" w:fill="auto"/>
                            <w:noWrap/>
                            <w:vAlign w:val="center"/>
                            <w:hideMark/>
                          </w:tcPr>
                          <w:p w14:paraId="412BB9BC"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4,500</w:t>
                            </w:r>
                          </w:p>
                        </w:tc>
                        <w:tc>
                          <w:tcPr>
                            <w:tcW w:w="850" w:type="dxa"/>
                            <w:tcBorders>
                              <w:bottom w:val="single" w:sz="4" w:space="0" w:color="auto"/>
                            </w:tcBorders>
                            <w:shd w:val="clear" w:color="auto" w:fill="auto"/>
                            <w:noWrap/>
                            <w:vAlign w:val="center"/>
                            <w:hideMark/>
                          </w:tcPr>
                          <w:p w14:paraId="458132AB"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4,500</w:t>
                            </w:r>
                          </w:p>
                        </w:tc>
                        <w:tc>
                          <w:tcPr>
                            <w:tcW w:w="850" w:type="dxa"/>
                            <w:tcBorders>
                              <w:bottom w:val="single" w:sz="4" w:space="0" w:color="auto"/>
                            </w:tcBorders>
                            <w:shd w:val="clear" w:color="auto" w:fill="auto"/>
                            <w:noWrap/>
                            <w:vAlign w:val="center"/>
                            <w:hideMark/>
                          </w:tcPr>
                          <w:p w14:paraId="0881AE01"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4,500</w:t>
                            </w:r>
                          </w:p>
                        </w:tc>
                        <w:tc>
                          <w:tcPr>
                            <w:tcW w:w="850" w:type="dxa"/>
                            <w:tcBorders>
                              <w:bottom w:val="single" w:sz="4" w:space="0" w:color="auto"/>
                            </w:tcBorders>
                            <w:shd w:val="clear" w:color="auto" w:fill="auto"/>
                            <w:noWrap/>
                            <w:vAlign w:val="center"/>
                            <w:hideMark/>
                          </w:tcPr>
                          <w:p w14:paraId="71FD14B5"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4,500</w:t>
                            </w:r>
                          </w:p>
                        </w:tc>
                      </w:tr>
                      <w:tr w:rsidR="007634FE" w:rsidRPr="00B809F2" w14:paraId="5C8B4F29" w14:textId="77777777" w:rsidTr="0086736F">
                        <w:trPr>
                          <w:trHeight w:val="283"/>
                        </w:trPr>
                        <w:tc>
                          <w:tcPr>
                            <w:tcW w:w="2551" w:type="dxa"/>
                            <w:shd w:val="clear" w:color="auto" w:fill="FEF0F9"/>
                            <w:vAlign w:val="center"/>
                            <w:hideMark/>
                          </w:tcPr>
                          <w:p w14:paraId="2E819AA7"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五歲幼兒教育助學金</w:t>
                            </w:r>
                          </w:p>
                        </w:tc>
                        <w:tc>
                          <w:tcPr>
                            <w:tcW w:w="737" w:type="dxa"/>
                            <w:shd w:val="clear" w:color="auto" w:fill="FEF0F9"/>
                            <w:noWrap/>
                            <w:vAlign w:val="center"/>
                            <w:hideMark/>
                          </w:tcPr>
                          <w:p w14:paraId="3D16BFDA" w14:textId="34C8BF62"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r w:rsidR="007634FE" w:rsidRPr="00B809F2">
                              <w:rPr>
                                <w:rFonts w:ascii="標楷體" w:eastAsia="標楷體" w:hAnsi="標楷體" w:cs="新細明體" w:hint="eastAsia"/>
                                <w:color w:val="000000"/>
                                <w:spacing w:val="-16"/>
                                <w:kern w:val="0"/>
                                <w:sz w:val="20"/>
                                <w:szCs w:val="20"/>
                              </w:rPr>
                              <w:t xml:space="preserve">                        </w:t>
                            </w:r>
                          </w:p>
                        </w:tc>
                        <w:tc>
                          <w:tcPr>
                            <w:tcW w:w="850" w:type="dxa"/>
                            <w:shd w:val="clear" w:color="auto" w:fill="FEF0F9"/>
                            <w:noWrap/>
                            <w:vAlign w:val="center"/>
                            <w:hideMark/>
                          </w:tcPr>
                          <w:p w14:paraId="2CCAD71A"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18,684</w:t>
                            </w:r>
                          </w:p>
                        </w:tc>
                        <w:tc>
                          <w:tcPr>
                            <w:tcW w:w="907" w:type="dxa"/>
                            <w:shd w:val="clear" w:color="auto" w:fill="FEF0F9"/>
                            <w:noWrap/>
                            <w:vAlign w:val="center"/>
                            <w:hideMark/>
                          </w:tcPr>
                          <w:p w14:paraId="7CAAD02A"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19,858</w:t>
                            </w:r>
                          </w:p>
                        </w:tc>
                        <w:tc>
                          <w:tcPr>
                            <w:tcW w:w="737" w:type="dxa"/>
                            <w:shd w:val="clear" w:color="auto" w:fill="FEF0F9"/>
                            <w:noWrap/>
                            <w:vAlign w:val="center"/>
                            <w:hideMark/>
                          </w:tcPr>
                          <w:p w14:paraId="4000E5A7"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17,820</w:t>
                            </w:r>
                          </w:p>
                        </w:tc>
                        <w:tc>
                          <w:tcPr>
                            <w:tcW w:w="850" w:type="dxa"/>
                            <w:shd w:val="clear" w:color="auto" w:fill="FEF0F9"/>
                            <w:noWrap/>
                            <w:vAlign w:val="center"/>
                            <w:hideMark/>
                          </w:tcPr>
                          <w:p w14:paraId="7D76FE06"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19,858</w:t>
                            </w:r>
                          </w:p>
                        </w:tc>
                        <w:tc>
                          <w:tcPr>
                            <w:tcW w:w="850" w:type="dxa"/>
                            <w:shd w:val="clear" w:color="auto" w:fill="FEF0F9"/>
                            <w:noWrap/>
                            <w:vAlign w:val="center"/>
                            <w:hideMark/>
                          </w:tcPr>
                          <w:p w14:paraId="58FC1B86"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19,858</w:t>
                            </w:r>
                          </w:p>
                        </w:tc>
                        <w:tc>
                          <w:tcPr>
                            <w:tcW w:w="850" w:type="dxa"/>
                            <w:shd w:val="clear" w:color="auto" w:fill="FEF0F9"/>
                            <w:noWrap/>
                            <w:vAlign w:val="center"/>
                            <w:hideMark/>
                          </w:tcPr>
                          <w:p w14:paraId="5AB8BA85"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19,858</w:t>
                            </w:r>
                          </w:p>
                        </w:tc>
                        <w:tc>
                          <w:tcPr>
                            <w:tcW w:w="850" w:type="dxa"/>
                            <w:shd w:val="clear" w:color="auto" w:fill="FEF0F9"/>
                            <w:noWrap/>
                            <w:vAlign w:val="center"/>
                            <w:hideMark/>
                          </w:tcPr>
                          <w:p w14:paraId="7BD86E28"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19,858</w:t>
                            </w:r>
                          </w:p>
                        </w:tc>
                        <w:tc>
                          <w:tcPr>
                            <w:tcW w:w="850" w:type="dxa"/>
                            <w:shd w:val="clear" w:color="auto" w:fill="FEF0F9"/>
                            <w:noWrap/>
                            <w:vAlign w:val="center"/>
                            <w:hideMark/>
                          </w:tcPr>
                          <w:p w14:paraId="3906FFAD"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19,858</w:t>
                            </w:r>
                          </w:p>
                        </w:tc>
                      </w:tr>
                      <w:tr w:rsidR="007634FE" w:rsidRPr="00B809F2" w14:paraId="3A73D7E2" w14:textId="77777777" w:rsidTr="0086736F">
                        <w:trPr>
                          <w:trHeight w:val="283"/>
                        </w:trPr>
                        <w:tc>
                          <w:tcPr>
                            <w:tcW w:w="2551" w:type="dxa"/>
                            <w:tcBorders>
                              <w:bottom w:val="single" w:sz="4" w:space="0" w:color="auto"/>
                            </w:tcBorders>
                            <w:shd w:val="clear" w:color="auto" w:fill="auto"/>
                            <w:vAlign w:val="center"/>
                            <w:hideMark/>
                          </w:tcPr>
                          <w:p w14:paraId="6768C463"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低收入戶托育津貼</w:t>
                            </w:r>
                          </w:p>
                        </w:tc>
                        <w:tc>
                          <w:tcPr>
                            <w:tcW w:w="737" w:type="dxa"/>
                            <w:tcBorders>
                              <w:bottom w:val="single" w:sz="4" w:space="0" w:color="auto"/>
                            </w:tcBorders>
                            <w:shd w:val="clear" w:color="auto" w:fill="auto"/>
                            <w:noWrap/>
                            <w:vAlign w:val="center"/>
                            <w:hideMark/>
                          </w:tcPr>
                          <w:p w14:paraId="39430AC4"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89</w:t>
                            </w:r>
                          </w:p>
                        </w:tc>
                        <w:tc>
                          <w:tcPr>
                            <w:tcW w:w="850" w:type="dxa"/>
                            <w:tcBorders>
                              <w:bottom w:val="single" w:sz="4" w:space="0" w:color="auto"/>
                            </w:tcBorders>
                            <w:shd w:val="clear" w:color="auto" w:fill="auto"/>
                            <w:noWrap/>
                            <w:vAlign w:val="center"/>
                            <w:hideMark/>
                          </w:tcPr>
                          <w:p w14:paraId="5C00E442"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83</w:t>
                            </w:r>
                          </w:p>
                        </w:tc>
                        <w:tc>
                          <w:tcPr>
                            <w:tcW w:w="907" w:type="dxa"/>
                            <w:tcBorders>
                              <w:bottom w:val="single" w:sz="4" w:space="0" w:color="auto"/>
                            </w:tcBorders>
                            <w:shd w:val="clear" w:color="auto" w:fill="auto"/>
                            <w:noWrap/>
                            <w:vAlign w:val="center"/>
                            <w:hideMark/>
                          </w:tcPr>
                          <w:p w14:paraId="294196C3"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197</w:t>
                            </w:r>
                          </w:p>
                        </w:tc>
                        <w:tc>
                          <w:tcPr>
                            <w:tcW w:w="737" w:type="dxa"/>
                            <w:tcBorders>
                              <w:bottom w:val="single" w:sz="4" w:space="0" w:color="auto"/>
                            </w:tcBorders>
                            <w:shd w:val="clear" w:color="auto" w:fill="auto"/>
                            <w:noWrap/>
                            <w:vAlign w:val="center"/>
                            <w:hideMark/>
                          </w:tcPr>
                          <w:p w14:paraId="54418810"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69</w:t>
                            </w:r>
                          </w:p>
                        </w:tc>
                        <w:tc>
                          <w:tcPr>
                            <w:tcW w:w="850" w:type="dxa"/>
                            <w:tcBorders>
                              <w:bottom w:val="single" w:sz="4" w:space="0" w:color="auto"/>
                            </w:tcBorders>
                            <w:shd w:val="clear" w:color="auto" w:fill="auto"/>
                            <w:noWrap/>
                            <w:vAlign w:val="center"/>
                            <w:hideMark/>
                          </w:tcPr>
                          <w:p w14:paraId="710DA3C1"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197</w:t>
                            </w:r>
                          </w:p>
                        </w:tc>
                        <w:tc>
                          <w:tcPr>
                            <w:tcW w:w="850" w:type="dxa"/>
                            <w:tcBorders>
                              <w:bottom w:val="single" w:sz="4" w:space="0" w:color="auto"/>
                            </w:tcBorders>
                            <w:shd w:val="clear" w:color="auto" w:fill="auto"/>
                            <w:noWrap/>
                            <w:vAlign w:val="center"/>
                            <w:hideMark/>
                          </w:tcPr>
                          <w:p w14:paraId="33500A11"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197</w:t>
                            </w:r>
                          </w:p>
                        </w:tc>
                        <w:tc>
                          <w:tcPr>
                            <w:tcW w:w="850" w:type="dxa"/>
                            <w:tcBorders>
                              <w:bottom w:val="single" w:sz="4" w:space="0" w:color="auto"/>
                            </w:tcBorders>
                            <w:shd w:val="clear" w:color="auto" w:fill="auto"/>
                            <w:noWrap/>
                            <w:vAlign w:val="center"/>
                            <w:hideMark/>
                          </w:tcPr>
                          <w:p w14:paraId="209EF7D5"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197</w:t>
                            </w:r>
                          </w:p>
                        </w:tc>
                        <w:tc>
                          <w:tcPr>
                            <w:tcW w:w="850" w:type="dxa"/>
                            <w:tcBorders>
                              <w:bottom w:val="single" w:sz="4" w:space="0" w:color="auto"/>
                            </w:tcBorders>
                            <w:shd w:val="clear" w:color="auto" w:fill="auto"/>
                            <w:noWrap/>
                            <w:vAlign w:val="center"/>
                            <w:hideMark/>
                          </w:tcPr>
                          <w:p w14:paraId="0D966F10"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197</w:t>
                            </w:r>
                          </w:p>
                        </w:tc>
                        <w:tc>
                          <w:tcPr>
                            <w:tcW w:w="850" w:type="dxa"/>
                            <w:tcBorders>
                              <w:bottom w:val="single" w:sz="4" w:space="0" w:color="auto"/>
                            </w:tcBorders>
                            <w:shd w:val="clear" w:color="auto" w:fill="auto"/>
                            <w:noWrap/>
                            <w:vAlign w:val="center"/>
                            <w:hideMark/>
                          </w:tcPr>
                          <w:p w14:paraId="5F2F73A1"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197</w:t>
                            </w:r>
                          </w:p>
                        </w:tc>
                      </w:tr>
                      <w:tr w:rsidR="007634FE" w:rsidRPr="00B809F2" w14:paraId="2ACBDFE6" w14:textId="77777777" w:rsidTr="0086736F">
                        <w:trPr>
                          <w:trHeight w:val="283"/>
                        </w:trPr>
                        <w:tc>
                          <w:tcPr>
                            <w:tcW w:w="2551" w:type="dxa"/>
                            <w:shd w:val="clear" w:color="auto" w:fill="FEF0F9"/>
                            <w:vAlign w:val="center"/>
                            <w:hideMark/>
                          </w:tcPr>
                          <w:p w14:paraId="092DBE44" w14:textId="77777777" w:rsidR="007634FE" w:rsidRPr="00B809F2" w:rsidRDefault="007634FE" w:rsidP="00357935">
                            <w:pPr>
                              <w:widowControl/>
                              <w:spacing w:line="240" w:lineRule="exact"/>
                              <w:ind w:rightChars="20" w:right="48"/>
                              <w:rPr>
                                <w:rFonts w:ascii="標楷體" w:eastAsia="標楷體" w:hAnsi="標楷體" w:cs="新細明體"/>
                                <w:color w:val="000000"/>
                                <w:spacing w:val="-20"/>
                                <w:kern w:val="0"/>
                                <w:sz w:val="20"/>
                                <w:szCs w:val="20"/>
                              </w:rPr>
                            </w:pPr>
                            <w:r w:rsidRPr="00B809F2">
                              <w:rPr>
                                <w:rFonts w:ascii="標楷體" w:eastAsia="標楷體" w:hAnsi="標楷體" w:cs="新細明體" w:hint="eastAsia"/>
                                <w:color w:val="000000"/>
                                <w:spacing w:val="-20"/>
                                <w:kern w:val="0"/>
                                <w:sz w:val="20"/>
                                <w:szCs w:val="20"/>
                              </w:rPr>
                              <w:t>補助設籍本市就讀高中學生學費</w:t>
                            </w:r>
                          </w:p>
                        </w:tc>
                        <w:tc>
                          <w:tcPr>
                            <w:tcW w:w="737" w:type="dxa"/>
                            <w:shd w:val="clear" w:color="auto" w:fill="FEF0F9"/>
                            <w:noWrap/>
                            <w:vAlign w:val="center"/>
                            <w:hideMark/>
                          </w:tcPr>
                          <w:p w14:paraId="3AE8DCEB" w14:textId="77777777" w:rsidR="007634FE" w:rsidRPr="00B809F2" w:rsidRDefault="007634FE" w:rsidP="00357935">
                            <w:pPr>
                              <w:widowControl/>
                              <w:spacing w:line="240" w:lineRule="exact"/>
                              <w:jc w:val="right"/>
                              <w:rPr>
                                <w:rFonts w:ascii="標楷體" w:eastAsia="標楷體" w:hAnsi="標楷體" w:cs="新細明體"/>
                                <w:color w:val="000000"/>
                                <w:spacing w:val="-16"/>
                                <w:kern w:val="0"/>
                                <w:sz w:val="20"/>
                                <w:szCs w:val="20"/>
                              </w:rPr>
                            </w:pPr>
                            <w:r w:rsidRPr="00B809F2">
                              <w:rPr>
                                <w:rFonts w:ascii="標楷體" w:eastAsia="標楷體" w:hAnsi="標楷體" w:cs="新細明體" w:hint="eastAsia"/>
                                <w:color w:val="000000"/>
                                <w:spacing w:val="-16"/>
                                <w:kern w:val="0"/>
                                <w:sz w:val="20"/>
                                <w:szCs w:val="20"/>
                              </w:rPr>
                              <w:t>16,894</w:t>
                            </w:r>
                          </w:p>
                        </w:tc>
                        <w:tc>
                          <w:tcPr>
                            <w:tcW w:w="850" w:type="dxa"/>
                            <w:shd w:val="clear" w:color="auto" w:fill="FEF0F9"/>
                            <w:noWrap/>
                            <w:vAlign w:val="center"/>
                          </w:tcPr>
                          <w:p w14:paraId="126FEF47" w14:textId="2F43FD2F"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907" w:type="dxa"/>
                            <w:shd w:val="clear" w:color="auto" w:fill="FEF0F9"/>
                            <w:noWrap/>
                            <w:vAlign w:val="center"/>
                          </w:tcPr>
                          <w:p w14:paraId="6B3B2A57" w14:textId="76247EE9"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737" w:type="dxa"/>
                            <w:shd w:val="clear" w:color="auto" w:fill="FEF0F9"/>
                            <w:noWrap/>
                            <w:vAlign w:val="center"/>
                          </w:tcPr>
                          <w:p w14:paraId="57D44A9C" w14:textId="4C1E3C1A"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850" w:type="dxa"/>
                            <w:shd w:val="clear" w:color="auto" w:fill="FEF0F9"/>
                            <w:noWrap/>
                            <w:vAlign w:val="center"/>
                          </w:tcPr>
                          <w:p w14:paraId="063F1805" w14:textId="4628C5D9"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850" w:type="dxa"/>
                            <w:shd w:val="clear" w:color="auto" w:fill="FEF0F9"/>
                            <w:noWrap/>
                            <w:vAlign w:val="center"/>
                          </w:tcPr>
                          <w:p w14:paraId="3D892706" w14:textId="6034B4BA"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850" w:type="dxa"/>
                            <w:shd w:val="clear" w:color="auto" w:fill="FEF0F9"/>
                            <w:noWrap/>
                            <w:vAlign w:val="center"/>
                          </w:tcPr>
                          <w:p w14:paraId="51AAD54A" w14:textId="42471AF4"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850" w:type="dxa"/>
                            <w:shd w:val="clear" w:color="auto" w:fill="FEF0F9"/>
                            <w:noWrap/>
                            <w:vAlign w:val="center"/>
                          </w:tcPr>
                          <w:p w14:paraId="21C555FF" w14:textId="4246D02A"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c>
                          <w:tcPr>
                            <w:tcW w:w="850" w:type="dxa"/>
                            <w:shd w:val="clear" w:color="auto" w:fill="FEF0F9"/>
                            <w:noWrap/>
                            <w:vAlign w:val="center"/>
                          </w:tcPr>
                          <w:p w14:paraId="2A80D082" w14:textId="4733EE35" w:rsidR="007634FE" w:rsidRPr="00B809F2" w:rsidRDefault="0040218D" w:rsidP="00357935">
                            <w:pPr>
                              <w:widowControl/>
                              <w:spacing w:line="240" w:lineRule="exact"/>
                              <w:jc w:val="right"/>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w:t>
                            </w:r>
                          </w:p>
                        </w:tc>
                      </w:tr>
                    </w:tbl>
                    <w:p w14:paraId="6A5937C5" w14:textId="77777777" w:rsidR="007634FE" w:rsidRPr="00B809F2" w:rsidRDefault="007634FE" w:rsidP="007634FE">
                      <w:pPr>
                        <w:overflowPunct w:val="0"/>
                        <w:spacing w:line="200" w:lineRule="exact"/>
                        <w:ind w:left="540" w:hangingChars="300" w:hanging="540"/>
                        <w:rPr>
                          <w:rFonts w:ascii="標楷體" w:eastAsia="標楷體" w:hAnsi="標楷體"/>
                          <w:sz w:val="18"/>
                          <w:szCs w:val="24"/>
                        </w:rPr>
                      </w:pPr>
                      <w:r w:rsidRPr="00B809F2">
                        <w:rPr>
                          <w:rFonts w:ascii="標楷體" w:eastAsia="標楷體" w:hAnsi="標楷體" w:hint="eastAsia"/>
                          <w:sz w:val="18"/>
                          <w:szCs w:val="24"/>
                        </w:rPr>
                        <w:t>註：1.福利政策補助項目，係包括（1）超過現行法定給付或補助標準者；（2）超過中央一致性政策給付或補助標準者；（3）地方自行辦理之福利措施者。</w:t>
                      </w:r>
                    </w:p>
                    <w:p w14:paraId="7BBD69C3" w14:textId="77777777" w:rsidR="007634FE" w:rsidRPr="00B809F2" w:rsidRDefault="007634FE" w:rsidP="007634FE">
                      <w:pPr>
                        <w:spacing w:line="200" w:lineRule="exact"/>
                        <w:ind w:leftChars="150" w:left="360"/>
                        <w:rPr>
                          <w:rFonts w:ascii="標楷體" w:eastAsia="標楷體" w:hAnsi="標楷體"/>
                          <w:sz w:val="22"/>
                          <w:szCs w:val="20"/>
                        </w:rPr>
                      </w:pPr>
                      <w:r w:rsidRPr="00B809F2">
                        <w:rPr>
                          <w:rFonts w:ascii="標楷體" w:eastAsia="標楷體" w:hAnsi="標楷體" w:hint="eastAsia"/>
                          <w:sz w:val="18"/>
                          <w:szCs w:val="24"/>
                        </w:rPr>
                        <w:t>2.資料來源：整理自市政府提供資料。</w:t>
                      </w:r>
                    </w:p>
                  </w:txbxContent>
                </v:textbox>
                <w10:wrap type="square"/>
              </v:rect>
            </w:pict>
          </mc:Fallback>
        </mc:AlternateContent>
      </w:r>
      <w:r w:rsidR="007634FE" w:rsidRPr="004A2EE7">
        <w:rPr>
          <w:b w:val="0"/>
          <w:bCs/>
          <w:snapToGrid w:val="0"/>
          <w:spacing w:val="-2"/>
        </w:rPr>
        <w:t>統籌分配稅款之多寡受整體景氣影響，財源未為穩定，且依新版財劃法未來普通統</w:t>
      </w:r>
      <w:r w:rsidR="007634FE" w:rsidRPr="004A2EE7">
        <w:rPr>
          <w:b w:val="0"/>
          <w:bCs/>
          <w:snapToGrid w:val="0"/>
          <w:spacing w:val="-2"/>
        </w:rPr>
        <w:lastRenderedPageBreak/>
        <w:t>籌分配稅款雖大幅增加，實際獲配額度仍受景氣影響，且中央政府預計刪減一般性及計畫型補助款，雖仍未定案，</w:t>
      </w:r>
      <w:r w:rsidR="007634FE" w:rsidRPr="004A2EE7">
        <w:rPr>
          <w:rFonts w:hint="eastAsia"/>
          <w:b w:val="0"/>
          <w:bCs/>
          <w:snapToGrid w:val="0"/>
          <w:spacing w:val="-2"/>
        </w:rPr>
        <w:t>惟</w:t>
      </w:r>
      <w:r w:rsidR="007634FE" w:rsidRPr="004A2EE7">
        <w:rPr>
          <w:b w:val="0"/>
          <w:bCs/>
          <w:snapToGrid w:val="0"/>
          <w:spacing w:val="-2"/>
        </w:rPr>
        <w:t>各項政策財源基礎及資金籌措將受到立即影響，</w:t>
      </w:r>
      <w:r w:rsidR="007634FE" w:rsidRPr="004A2EE7">
        <w:rPr>
          <w:rFonts w:hint="eastAsia"/>
          <w:b w:val="0"/>
          <w:bCs/>
          <w:snapToGrid w:val="0"/>
          <w:spacing w:val="-2"/>
        </w:rPr>
        <w:t>為紓緩財政壓力及風險，允宜控管非法定社會福利支出之成長及規模；</w:t>
      </w:r>
      <w:r w:rsidR="007634FE">
        <w:rPr>
          <w:rFonts w:hint="eastAsia"/>
          <w:b w:val="0"/>
          <w:bCs/>
          <w:snapToGrid w:val="0"/>
          <w:spacing w:val="-2"/>
        </w:rPr>
        <w:t>(</w:t>
      </w:r>
      <w:r w:rsidR="007634FE" w:rsidRPr="004A2EE7">
        <w:rPr>
          <w:b w:val="0"/>
          <w:bCs/>
          <w:snapToGrid w:val="0"/>
          <w:spacing w:val="-2"/>
        </w:rPr>
        <w:t>2</w:t>
      </w:r>
      <w:r w:rsidR="007634FE">
        <w:rPr>
          <w:rFonts w:hint="eastAsia"/>
          <w:b w:val="0"/>
          <w:bCs/>
          <w:snapToGrid w:val="0"/>
          <w:spacing w:val="-2"/>
        </w:rPr>
        <w:t>)</w:t>
      </w:r>
      <w:r w:rsidR="007634FE" w:rsidRPr="004A2EE7">
        <w:rPr>
          <w:rFonts w:hint="eastAsia"/>
          <w:b w:val="0"/>
          <w:bCs/>
          <w:snapToGrid w:val="0"/>
          <w:spacing w:val="-2"/>
        </w:rPr>
        <w:t>近</w:t>
      </w:r>
      <w:r w:rsidR="007634FE" w:rsidRPr="004A2EE7">
        <w:rPr>
          <w:b w:val="0"/>
          <w:bCs/>
          <w:snapToGrid w:val="0"/>
          <w:spacing w:val="-2"/>
        </w:rPr>
        <w:t>3年度（111至113年度）非法定社會福利項數，自111年度之13項增加至113年度之19項</w:t>
      </w:r>
      <w:r w:rsidR="007634FE" w:rsidRPr="004A2EE7">
        <w:rPr>
          <w:rFonts w:hint="eastAsia"/>
          <w:b w:val="0"/>
          <w:bCs/>
          <w:snapToGrid w:val="0"/>
          <w:spacing w:val="-2"/>
        </w:rPr>
        <w:t>，其中</w:t>
      </w:r>
      <w:r w:rsidR="007634FE" w:rsidRPr="004A2EE7">
        <w:rPr>
          <w:b w:val="0"/>
          <w:bCs/>
          <w:snapToGrid w:val="0"/>
          <w:spacing w:val="-2"/>
        </w:rPr>
        <w:t>113年度辦理「老年市民三節禮金」、「老人參加全民健保自付額補助」、「老人及身障者免費乘車」、「公私立國中小免費營養午餐」等</w:t>
      </w:r>
      <w:r w:rsidR="007634FE" w:rsidRPr="004A2EE7">
        <w:rPr>
          <w:rFonts w:hint="eastAsia"/>
          <w:b w:val="0"/>
          <w:bCs/>
          <w:snapToGrid w:val="0"/>
          <w:spacing w:val="-2"/>
        </w:rPr>
        <w:t>4</w:t>
      </w:r>
      <w:r w:rsidR="007634FE" w:rsidRPr="004A2EE7">
        <w:rPr>
          <w:b w:val="0"/>
          <w:bCs/>
          <w:snapToGrid w:val="0"/>
          <w:spacing w:val="-2"/>
        </w:rPr>
        <w:t>項福利政策執行數較前一年度增加1</w:t>
      </w:r>
      <w:r w:rsidR="007634FE" w:rsidRPr="004A2EE7">
        <w:rPr>
          <w:rFonts w:hint="eastAsia"/>
          <w:b w:val="0"/>
          <w:bCs/>
          <w:snapToGrid w:val="0"/>
          <w:spacing w:val="-2"/>
        </w:rPr>
        <w:t>億</w:t>
      </w:r>
      <w:r w:rsidR="007634FE" w:rsidRPr="004A2EE7">
        <w:rPr>
          <w:b w:val="0"/>
          <w:bCs/>
          <w:snapToGrid w:val="0"/>
          <w:spacing w:val="-2"/>
        </w:rPr>
        <w:t>元以上</w:t>
      </w:r>
      <w:r w:rsidR="007634FE" w:rsidRPr="004A2EE7">
        <w:rPr>
          <w:rFonts w:hint="eastAsia"/>
          <w:b w:val="0"/>
          <w:bCs/>
          <w:snapToGrid w:val="0"/>
          <w:spacing w:val="-2"/>
        </w:rPr>
        <w:t>；又市政府依據婦幼福利實施情形，將凍卵營養金及</w:t>
      </w:r>
      <w:r w:rsidR="007634FE" w:rsidRPr="004A2EE7">
        <w:rPr>
          <w:noProof/>
          <w14:ligatures w14:val="standardContextual"/>
        </w:rPr>
        <mc:AlternateContent>
          <mc:Choice Requires="wpg">
            <w:drawing>
              <wp:anchor distT="0" distB="0" distL="114300" distR="114300" simplePos="0" relativeHeight="251747328" behindDoc="1" locked="0" layoutInCell="1" allowOverlap="1" wp14:anchorId="3D777A2E" wp14:editId="50561F24">
                <wp:simplePos x="0" y="0"/>
                <wp:positionH relativeFrom="column">
                  <wp:posOffset>3218815</wp:posOffset>
                </wp:positionH>
                <wp:positionV relativeFrom="paragraph">
                  <wp:posOffset>2274570</wp:posOffset>
                </wp:positionV>
                <wp:extent cx="3124200" cy="3140075"/>
                <wp:effectExtent l="0" t="76200" r="0" b="3175"/>
                <wp:wrapTight wrapText="bothSides">
                  <wp:wrapPolygon edited="0">
                    <wp:start x="2898" y="-524"/>
                    <wp:lineTo x="527" y="-262"/>
                    <wp:lineTo x="263" y="6028"/>
                    <wp:lineTo x="395" y="21491"/>
                    <wp:lineTo x="21073" y="21491"/>
                    <wp:lineTo x="21073" y="1441"/>
                    <wp:lineTo x="20283" y="-262"/>
                    <wp:lineTo x="18571" y="-524"/>
                    <wp:lineTo x="2898" y="-524"/>
                  </wp:wrapPolygon>
                </wp:wrapTight>
                <wp:docPr id="1865474568" name="群組 18"/>
                <wp:cNvGraphicFramePr/>
                <a:graphic xmlns:a="http://schemas.openxmlformats.org/drawingml/2006/main">
                  <a:graphicData uri="http://schemas.microsoft.com/office/word/2010/wordprocessingGroup">
                    <wpg:wgp>
                      <wpg:cNvGrpSpPr/>
                      <wpg:grpSpPr>
                        <a:xfrm>
                          <a:off x="0" y="0"/>
                          <a:ext cx="3124200" cy="3140075"/>
                          <a:chOff x="593161" y="-449494"/>
                          <a:chExt cx="2746960" cy="3018392"/>
                        </a:xfrm>
                      </wpg:grpSpPr>
                      <pic:pic xmlns:pic="http://schemas.openxmlformats.org/drawingml/2006/picture">
                        <pic:nvPicPr>
                          <pic:cNvPr id="1215103341" name="圖片 1"/>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740242" y="-449494"/>
                            <a:ext cx="2479207" cy="2486368"/>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wps:wsp>
                        <wps:cNvPr id="1067685087" name="文字方塊 2"/>
                        <wps:cNvSpPr txBox="1">
                          <a:spLocks noChangeArrowheads="1"/>
                        </wps:cNvSpPr>
                        <wps:spPr bwMode="auto">
                          <a:xfrm>
                            <a:off x="593161" y="2151077"/>
                            <a:ext cx="2746960" cy="417821"/>
                          </a:xfrm>
                          <a:prstGeom prst="rect">
                            <a:avLst/>
                          </a:prstGeom>
                          <a:noFill/>
                          <a:ln w="9525">
                            <a:noFill/>
                            <a:miter lim="800000"/>
                            <a:headEnd/>
                            <a:tailEnd/>
                          </a:ln>
                        </wps:spPr>
                        <wps:txbx>
                          <w:txbxContent>
                            <w:p w14:paraId="133A1C32" w14:textId="77777777" w:rsidR="007634FE" w:rsidRPr="00056B5E" w:rsidRDefault="007634FE" w:rsidP="007634FE">
                              <w:pPr>
                                <w:spacing w:line="240" w:lineRule="exact"/>
                                <w:jc w:val="center"/>
                                <w:rPr>
                                  <w:rFonts w:ascii="標楷體" w:eastAsia="標楷體" w:hAnsi="標楷體"/>
                                  <w:b/>
                                </w:rPr>
                              </w:pPr>
                              <w:r>
                                <w:rPr>
                                  <w:rFonts w:ascii="標楷體" w:eastAsia="標楷體" w:hAnsi="標楷體" w:hint="eastAsia"/>
                                  <w:b/>
                                </w:rPr>
                                <w:t>婦女福利宣傳海報</w:t>
                              </w:r>
                            </w:p>
                            <w:p w14:paraId="37585912" w14:textId="77777777" w:rsidR="007634FE" w:rsidRPr="00056B5E" w:rsidRDefault="007634FE" w:rsidP="007634FE">
                              <w:pPr>
                                <w:spacing w:line="240" w:lineRule="exact"/>
                                <w:jc w:val="center"/>
                                <w:rPr>
                                  <w:rFonts w:ascii="標楷體" w:eastAsia="標楷體" w:hAnsi="標楷體"/>
                                  <w:sz w:val="20"/>
                                </w:rPr>
                              </w:pPr>
                              <w:r w:rsidRPr="00056B5E">
                                <w:rPr>
                                  <w:rFonts w:ascii="標楷體" w:eastAsia="標楷體" w:hAnsi="標楷體" w:hint="eastAsia"/>
                                  <w:sz w:val="18"/>
                                </w:rPr>
                                <w:t>(圖片來源：</w:t>
                              </w:r>
                              <w:r>
                                <w:rPr>
                                  <w:rFonts w:ascii="標楷體" w:eastAsia="標楷體" w:hAnsi="標楷體" w:hint="eastAsia"/>
                                  <w:sz w:val="18"/>
                                </w:rPr>
                                <w:t>摘自婦幼發展局網站</w:t>
                              </w:r>
                              <w:r w:rsidRPr="00056B5E">
                                <w:rPr>
                                  <w:rFonts w:ascii="標楷體" w:eastAsia="標楷體" w:hAnsi="標楷體" w:hint="eastAsia"/>
                                  <w:sz w:val="20"/>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D777A2E" id="群組 18" o:spid="_x0000_s1104" style="position:absolute;left:0;text-align:left;margin-left:253.45pt;margin-top:179.1pt;width:246pt;height:247.25pt;z-index:-251569152;mso-width-relative:margin;mso-height-relative:margin" coordorigin="5931,-4494" coordsize="27469,301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">
                <v:shape id="圖片 1" o:spid="_x0000_s1105" type="#_x0000_t75" style="position:absolute;left:7402;top:-4494;width:24792;height:248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" adj="3600" stroked="t" strokecolor="#0070c0">
                  <v:imagedata r:id="rId52" o:title=""/>
                  <v:shadow on="t" color="black" opacity="26214f" origin="-.5,-.5" offset="-.68028mm,.81072mm"/>
                  <v:path arrowok="t"/>
                </v:shape>
                <v:shape id="_x0000_s1106" type="#_x0000_t202" style="position:absolute;left:5931;top:21510;width:27470;height:4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" filled="f" stroked="f">
                  <v:textbox>
                    <w:txbxContent>
                      <w:p w14:paraId="133A1C32" w14:textId="77777777" w:rsidR="007634FE" w:rsidRPr="00056B5E" w:rsidRDefault="007634FE" w:rsidP="007634FE">
                        <w:pPr>
                          <w:spacing w:line="240" w:lineRule="exact"/>
                          <w:jc w:val="center"/>
                          <w:rPr>
                            <w:rFonts w:ascii="標楷體" w:eastAsia="標楷體" w:hAnsi="標楷體"/>
                            <w:b/>
                          </w:rPr>
                        </w:pPr>
                        <w:r>
                          <w:rPr>
                            <w:rFonts w:ascii="標楷體" w:eastAsia="標楷體" w:hAnsi="標楷體" w:hint="eastAsia"/>
                            <w:b/>
                          </w:rPr>
                          <w:t>婦女福利宣傳海報</w:t>
                        </w:r>
                      </w:p>
                      <w:p w14:paraId="37585912" w14:textId="77777777" w:rsidR="007634FE" w:rsidRPr="00056B5E" w:rsidRDefault="007634FE" w:rsidP="007634FE">
                        <w:pPr>
                          <w:spacing w:line="240" w:lineRule="exact"/>
                          <w:jc w:val="center"/>
                          <w:rPr>
                            <w:rFonts w:ascii="標楷體" w:eastAsia="標楷體" w:hAnsi="標楷體"/>
                            <w:sz w:val="20"/>
                          </w:rPr>
                        </w:pPr>
                        <w:r w:rsidRPr="00056B5E">
                          <w:rPr>
                            <w:rFonts w:ascii="標楷體" w:eastAsia="標楷體" w:hAnsi="標楷體" w:hint="eastAsia"/>
                            <w:sz w:val="18"/>
                          </w:rPr>
                          <w:t>(圖片來源：</w:t>
                        </w:r>
                        <w:r>
                          <w:rPr>
                            <w:rFonts w:ascii="標楷體" w:eastAsia="標楷體" w:hAnsi="標楷體" w:hint="eastAsia"/>
                            <w:sz w:val="18"/>
                          </w:rPr>
                          <w:t>摘自婦幼發展局網站</w:t>
                        </w:r>
                        <w:r w:rsidRPr="00056B5E">
                          <w:rPr>
                            <w:rFonts w:ascii="標楷體" w:eastAsia="標楷體" w:hAnsi="標楷體" w:hint="eastAsia"/>
                            <w:sz w:val="20"/>
                          </w:rPr>
                          <w:t>）</w:t>
                        </w:r>
                      </w:p>
                    </w:txbxContent>
                  </v:textbox>
                </v:shape>
                <w10:wrap type="tight"/>
              </v:group>
            </w:pict>
          </mc:Fallback>
        </mc:AlternateContent>
      </w:r>
      <w:r w:rsidR="007634FE" w:rsidRPr="004A2EE7">
        <w:rPr>
          <w:rFonts w:hint="eastAsia"/>
          <w:b w:val="0"/>
          <w:bCs/>
          <w:snapToGrid w:val="0"/>
          <w:spacing w:val="-2"/>
        </w:rPr>
        <w:t>產後憂鬱心理諮商計畫等</w:t>
      </w:r>
      <w:r w:rsidR="007634FE" w:rsidRPr="004A2EE7">
        <w:rPr>
          <w:b w:val="0"/>
          <w:bCs/>
          <w:snapToGrid w:val="0"/>
          <w:spacing w:val="-2"/>
        </w:rPr>
        <w:t>2項放寬補助對象或增加補助項目，致113年度執行數較前一年度增加2倍以上，生育津貼及五歲幼兒教育助學金等2項補助項目則受少子女化影響，113年度補助經費較前一年度分別減少3,828萬餘元及864萬餘元，減幅4％至5％，顯示除新增非法定社會福利導致整體支出增加外，人口年齡結構變動對於各項非法定社會福利支出增減影響逐漸加深。</w:t>
      </w:r>
      <w:r w:rsidR="007634FE" w:rsidRPr="004A2EE7">
        <w:rPr>
          <w:rFonts w:hint="eastAsia"/>
          <w:b w:val="0"/>
          <w:bCs/>
          <w:snapToGrid w:val="0"/>
          <w:spacing w:val="-2"/>
        </w:rPr>
        <w:t>另</w:t>
      </w:r>
      <w:r w:rsidR="007634FE" w:rsidRPr="004A2EE7">
        <w:rPr>
          <w:b w:val="0"/>
          <w:bCs/>
          <w:snapToGrid w:val="0"/>
          <w:spacing w:val="-2"/>
        </w:rPr>
        <w:t>113年度市政府實施非法定社會福利項目19項，除老人參加全民健保自付額補助、擴大原住民租金補貼、桃園市國民中小學經濟弱勢學生就學費用補助及低收入戶托育津貼等4項設有經濟條件之門檻外，其餘15項社會福利措施係針對特定對象（如長者、農民、婦女、幼兒、嬰兒等）之通案補助性質，各項福利措施僅擴大原住民租金補貼</w:t>
      </w:r>
      <w:r w:rsidR="007634FE">
        <w:rPr>
          <w:rFonts w:hint="eastAsia"/>
          <w:b w:val="0"/>
          <w:bCs/>
          <w:snapToGrid w:val="0"/>
          <w:spacing w:val="-2"/>
        </w:rPr>
        <w:t>自</w:t>
      </w:r>
      <w:r w:rsidR="007634FE" w:rsidRPr="004A2EE7">
        <w:rPr>
          <w:b w:val="0"/>
          <w:bCs/>
          <w:snapToGrid w:val="0"/>
          <w:spacing w:val="-2"/>
        </w:rPr>
        <w:t>117年度起未估列經費，其餘均已概估未來5年經費需求，</w:t>
      </w:r>
      <w:r w:rsidR="007634FE" w:rsidRPr="004A2EE7">
        <w:rPr>
          <w:rFonts w:hint="eastAsia"/>
          <w:b w:val="0"/>
          <w:bCs/>
          <w:snapToGrid w:val="0"/>
          <w:spacing w:val="-2"/>
        </w:rPr>
        <w:t>且</w:t>
      </w:r>
      <w:r w:rsidR="007634FE" w:rsidRPr="004A2EE7">
        <w:rPr>
          <w:b w:val="0"/>
          <w:bCs/>
          <w:snapToGrid w:val="0"/>
          <w:spacing w:val="-2"/>
        </w:rPr>
        <w:t>未設定落日條款等退場機制</w:t>
      </w:r>
      <w:r w:rsidR="007634FE" w:rsidRPr="004A2EE7">
        <w:rPr>
          <w:rFonts w:hint="eastAsia"/>
          <w:b w:val="0"/>
          <w:bCs/>
          <w:snapToGrid w:val="0"/>
          <w:spacing w:val="-2"/>
        </w:rPr>
        <w:t>，致逐年加重財政負擔，允宜審酌人口年齡結構等影響因素，並兼顧社會公平正義及政府財政負擔，妥慎規劃福利政策給付條件、對象及額度之差異化，以確保財政永續</w:t>
      </w:r>
      <w:r w:rsidR="007634FE" w:rsidRPr="004A2EE7">
        <w:rPr>
          <w:b w:val="0"/>
          <w:bCs/>
          <w:snapToGrid w:val="0"/>
          <w:spacing w:val="-2"/>
        </w:rPr>
        <w:t>；</w:t>
      </w:r>
      <w:r w:rsidR="007634FE">
        <w:rPr>
          <w:rFonts w:hint="eastAsia"/>
          <w:b w:val="0"/>
          <w:bCs/>
          <w:snapToGrid w:val="0"/>
          <w:spacing w:val="-2"/>
        </w:rPr>
        <w:t>(</w:t>
      </w:r>
      <w:r w:rsidR="007634FE" w:rsidRPr="004A2EE7">
        <w:rPr>
          <w:b w:val="0"/>
          <w:bCs/>
          <w:snapToGrid w:val="0"/>
          <w:spacing w:val="-2"/>
        </w:rPr>
        <w:t>3</w:t>
      </w:r>
      <w:r w:rsidR="007634FE">
        <w:rPr>
          <w:rFonts w:hint="eastAsia"/>
          <w:b w:val="0"/>
          <w:bCs/>
          <w:snapToGrid w:val="0"/>
          <w:spacing w:val="-2"/>
        </w:rPr>
        <w:t>)</w:t>
      </w:r>
      <w:r w:rsidR="007634FE" w:rsidRPr="004A2EE7">
        <w:rPr>
          <w:b w:val="0"/>
          <w:bCs/>
          <w:snapToGrid w:val="0"/>
          <w:spacing w:val="-2"/>
        </w:rPr>
        <w:t>近2年度</w:t>
      </w:r>
      <w:r w:rsidR="007634FE" w:rsidRPr="004A2EE7">
        <w:rPr>
          <w:rFonts w:hint="eastAsia"/>
          <w:b w:val="0"/>
          <w:bCs/>
          <w:snapToGrid w:val="0"/>
          <w:spacing w:val="-2"/>
        </w:rPr>
        <w:t>(112及113年度)</w:t>
      </w:r>
      <w:r w:rsidR="007634FE" w:rsidRPr="004A2EE7">
        <w:rPr>
          <w:b w:val="0"/>
          <w:bCs/>
          <w:snapToGrid w:val="0"/>
          <w:spacing w:val="-2"/>
        </w:rPr>
        <w:t>共計新增7項非法定社會福利措施</w:t>
      </w:r>
      <w:r w:rsidR="007634FE" w:rsidRPr="004A2EE7">
        <w:rPr>
          <w:rFonts w:hint="eastAsia"/>
          <w:b w:val="0"/>
          <w:bCs/>
          <w:snapToGrid w:val="0"/>
          <w:spacing w:val="-2"/>
        </w:rPr>
        <w:t>，</w:t>
      </w:r>
      <w:r w:rsidR="007634FE" w:rsidRPr="004A2EE7">
        <w:rPr>
          <w:b w:val="0"/>
          <w:bCs/>
          <w:snapToGrid w:val="0"/>
          <w:spacing w:val="-2"/>
        </w:rPr>
        <w:t>113年度執行結果，產後憂鬱心理諮商計畫已訂定具體量化目標，且執行情形達預計目標，惟擴大原住民租金補貼及好孕專車等2項計畫辦理結果未達預計目標，凍卵營養金及脊髓性肌肉萎縮症（SMA）基因檢測補助因新增補助項目或放寬補助條件，致部分補助項目達成預計目標，仍有凍卵保存申請人數、</w:t>
      </w:r>
      <w:r w:rsidR="007634FE">
        <w:rPr>
          <w:noProof/>
          <w14:ligatures w14:val="standardContextual"/>
        </w:rPr>
        <w:lastRenderedPageBreak/>
        <mc:AlternateContent>
          <mc:Choice Requires="wpg">
            <w:drawing>
              <wp:anchor distT="0" distB="0" distL="114300" distR="114300" simplePos="0" relativeHeight="251752448" behindDoc="1" locked="0" layoutInCell="1" allowOverlap="1" wp14:anchorId="5B071E0D" wp14:editId="12F58A16">
                <wp:simplePos x="0" y="0"/>
                <wp:positionH relativeFrom="column">
                  <wp:posOffset>1576070</wp:posOffset>
                </wp:positionH>
                <wp:positionV relativeFrom="paragraph">
                  <wp:posOffset>118110</wp:posOffset>
                </wp:positionV>
                <wp:extent cx="4640580" cy="4657090"/>
                <wp:effectExtent l="0" t="0" r="7620" b="0"/>
                <wp:wrapTight wrapText="bothSides">
                  <wp:wrapPolygon edited="0">
                    <wp:start x="0" y="0"/>
                    <wp:lineTo x="0" y="21470"/>
                    <wp:lineTo x="21547" y="21470"/>
                    <wp:lineTo x="21547" y="0"/>
                    <wp:lineTo x="0" y="0"/>
                  </wp:wrapPolygon>
                </wp:wrapTight>
                <wp:docPr id="1475349457" name="群組 11"/>
                <wp:cNvGraphicFramePr/>
                <a:graphic xmlns:a="http://schemas.openxmlformats.org/drawingml/2006/main">
                  <a:graphicData uri="http://schemas.microsoft.com/office/word/2010/wordprocessingGroup">
                    <wpg:wgp>
                      <wpg:cNvGrpSpPr/>
                      <wpg:grpSpPr>
                        <a:xfrm>
                          <a:off x="0" y="0"/>
                          <a:ext cx="4640580" cy="4657090"/>
                          <a:chOff x="91440" y="792480"/>
                          <a:chExt cx="4640580" cy="4657090"/>
                        </a:xfrm>
                      </wpg:grpSpPr>
                      <wps:wsp>
                        <wps:cNvPr id="1946132357" name="矩形 6"/>
                        <wps:cNvSpPr/>
                        <wps:spPr>
                          <a:xfrm>
                            <a:off x="91440" y="792480"/>
                            <a:ext cx="4640580" cy="4641850"/>
                          </a:xfrm>
                          <a:prstGeom prst="rect">
                            <a:avLst/>
                          </a:prstGeom>
                          <a:gradFill>
                            <a:gsLst>
                              <a:gs pos="30000">
                                <a:srgbClr val="FFFFFF"/>
                              </a:gs>
                              <a:gs pos="100000">
                                <a:srgbClr val="FDF3ED"/>
                              </a:gs>
                            </a:gsLst>
                            <a:path path="circle">
                              <a:fillToRect l="50000" t="50000" r="50000" b="50000"/>
                            </a:path>
                          </a:gra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710836072" name="群組 10"/>
                        <wpg:cNvGrpSpPr/>
                        <wpg:grpSpPr>
                          <a:xfrm>
                            <a:off x="182880" y="845820"/>
                            <a:ext cx="4457700" cy="4603750"/>
                            <a:chOff x="0" y="0"/>
                            <a:chExt cx="4457700" cy="4603750"/>
                          </a:xfrm>
                        </wpg:grpSpPr>
                        <wps:wsp>
                          <wps:cNvPr id="1391030415" name="矩形 367345770"/>
                          <wps:cNvSpPr>
                            <a:spLocks noChangeArrowheads="1"/>
                          </wps:cNvSpPr>
                          <wps:spPr bwMode="auto">
                            <a:xfrm>
                              <a:off x="0" y="0"/>
                              <a:ext cx="4457700" cy="4603750"/>
                            </a:xfrm>
                            <a:prstGeom prst="rect">
                              <a:avLst/>
                            </a:prstGeom>
                            <a:noFill/>
                            <a:ln>
                              <a:noFill/>
                            </a:ln>
                          </wps:spPr>
                          <wps:txbx>
                            <w:txbxContent>
                              <w:p w14:paraId="51ECEB4F" w14:textId="77777777" w:rsidR="007634FE" w:rsidRPr="00F225FC" w:rsidRDefault="007634FE" w:rsidP="007634FE">
                                <w:pPr>
                                  <w:overflowPunct w:val="0"/>
                                  <w:spacing w:line="280" w:lineRule="exact"/>
                                  <w:jc w:val="center"/>
                                  <w:rPr>
                                    <w:rFonts w:ascii="標楷體" w:eastAsia="標楷體" w:hAnsi="標楷體" w:cs="新細明體"/>
                                    <w:b/>
                                    <w:bCs/>
                                    <w:kern w:val="0"/>
                                  </w:rPr>
                                </w:pPr>
                                <w:r w:rsidRPr="00F225FC">
                                  <w:rPr>
                                    <w:rFonts w:ascii="標楷體" w:eastAsia="標楷體" w:hAnsi="標楷體" w:cs="新細明體" w:hint="eastAsia"/>
                                    <w:b/>
                                    <w:bCs/>
                                    <w:kern w:val="0"/>
                                  </w:rPr>
                                  <w:t>圖</w:t>
                                </w:r>
                                <w:r>
                                  <w:rPr>
                                    <w:rFonts w:ascii="標楷體" w:eastAsia="標楷體" w:hAnsi="標楷體" w:cs="新細明體" w:hint="eastAsia"/>
                                    <w:b/>
                                    <w:bCs/>
                                    <w:kern w:val="0"/>
                                  </w:rPr>
                                  <w:t>4</w:t>
                                </w:r>
                                <w:r w:rsidRPr="00F225FC">
                                  <w:rPr>
                                    <w:rFonts w:ascii="標楷體" w:eastAsia="標楷體" w:hAnsi="標楷體" w:cs="新細明體" w:hint="eastAsia"/>
                                    <w:b/>
                                    <w:bCs/>
                                    <w:kern w:val="0"/>
                                  </w:rPr>
                                  <w:t xml:space="preserve">  「一生好運卡」使用情形</w:t>
                                </w:r>
                              </w:p>
                              <w:p w14:paraId="090C1370" w14:textId="77777777" w:rsidR="007634FE" w:rsidRPr="00F225FC" w:rsidRDefault="007634FE" w:rsidP="007634FE">
                                <w:pPr>
                                  <w:overflowPunct w:val="0"/>
                                  <w:spacing w:line="280" w:lineRule="exact"/>
                                  <w:jc w:val="center"/>
                                  <w:rPr>
                                    <w:rFonts w:ascii="標楷體" w:eastAsia="標楷體" w:hAnsi="標楷體" w:cs="新細明體"/>
                                    <w:b/>
                                    <w:bCs/>
                                    <w:kern w:val="0"/>
                                  </w:rPr>
                                </w:pPr>
                              </w:p>
                              <w:p w14:paraId="2F526C15" w14:textId="77777777" w:rsidR="007634FE" w:rsidRPr="00F225FC" w:rsidRDefault="007634FE" w:rsidP="007634FE">
                                <w:pPr>
                                  <w:overflowPunct w:val="0"/>
                                  <w:spacing w:line="280" w:lineRule="exact"/>
                                  <w:jc w:val="center"/>
                                  <w:rPr>
                                    <w:rFonts w:cs="新細明體"/>
                                    <w:b/>
                                    <w:bCs/>
                                    <w:kern w:val="0"/>
                                  </w:rPr>
                                </w:pPr>
                              </w:p>
                              <w:p w14:paraId="0809248B" w14:textId="77777777" w:rsidR="007634FE" w:rsidRPr="00F225FC" w:rsidRDefault="007634FE" w:rsidP="007634FE">
                                <w:pPr>
                                  <w:overflowPunct w:val="0"/>
                                  <w:spacing w:line="280" w:lineRule="exact"/>
                                  <w:jc w:val="center"/>
                                  <w:rPr>
                                    <w:rFonts w:cs="新細明體"/>
                                    <w:b/>
                                    <w:bCs/>
                                    <w:kern w:val="0"/>
                                  </w:rPr>
                                </w:pPr>
                              </w:p>
                              <w:p w14:paraId="61CBA3D6" w14:textId="77777777" w:rsidR="007634FE" w:rsidRPr="00F225FC" w:rsidRDefault="007634FE" w:rsidP="007634FE">
                                <w:pPr>
                                  <w:overflowPunct w:val="0"/>
                                  <w:spacing w:line="280" w:lineRule="exact"/>
                                  <w:jc w:val="center"/>
                                  <w:rPr>
                                    <w:rFonts w:cs="新細明體"/>
                                    <w:b/>
                                    <w:bCs/>
                                    <w:kern w:val="0"/>
                                  </w:rPr>
                                </w:pPr>
                              </w:p>
                              <w:p w14:paraId="5C59438C" w14:textId="77777777" w:rsidR="007634FE" w:rsidRPr="00F225FC" w:rsidRDefault="007634FE" w:rsidP="007634FE">
                                <w:pPr>
                                  <w:overflowPunct w:val="0"/>
                                  <w:spacing w:line="280" w:lineRule="exact"/>
                                  <w:jc w:val="center"/>
                                  <w:rPr>
                                    <w:rFonts w:cs="新細明體"/>
                                    <w:b/>
                                    <w:bCs/>
                                    <w:kern w:val="0"/>
                                  </w:rPr>
                                </w:pPr>
                              </w:p>
                              <w:p w14:paraId="678146E5" w14:textId="77777777" w:rsidR="007634FE" w:rsidRPr="00F225FC" w:rsidRDefault="007634FE" w:rsidP="007634FE">
                                <w:pPr>
                                  <w:overflowPunct w:val="0"/>
                                  <w:spacing w:line="280" w:lineRule="exact"/>
                                  <w:jc w:val="center"/>
                                  <w:rPr>
                                    <w:rFonts w:cs="新細明體"/>
                                    <w:b/>
                                    <w:bCs/>
                                    <w:kern w:val="0"/>
                                  </w:rPr>
                                </w:pPr>
                              </w:p>
                              <w:p w14:paraId="6589B4C0" w14:textId="77777777" w:rsidR="007634FE" w:rsidRPr="00F225FC" w:rsidRDefault="007634FE" w:rsidP="007634FE">
                                <w:pPr>
                                  <w:overflowPunct w:val="0"/>
                                  <w:spacing w:line="280" w:lineRule="exact"/>
                                  <w:jc w:val="center"/>
                                  <w:rPr>
                                    <w:rFonts w:cs="新細明體"/>
                                    <w:b/>
                                    <w:bCs/>
                                    <w:kern w:val="0"/>
                                  </w:rPr>
                                </w:pPr>
                              </w:p>
                              <w:p w14:paraId="6EE829BA" w14:textId="77777777" w:rsidR="007634FE" w:rsidRPr="00F225FC" w:rsidRDefault="007634FE" w:rsidP="007634FE">
                                <w:pPr>
                                  <w:overflowPunct w:val="0"/>
                                  <w:spacing w:line="280" w:lineRule="exact"/>
                                  <w:jc w:val="center"/>
                                  <w:rPr>
                                    <w:rFonts w:cs="新細明體"/>
                                    <w:b/>
                                    <w:bCs/>
                                    <w:kern w:val="0"/>
                                  </w:rPr>
                                </w:pPr>
                              </w:p>
                              <w:p w14:paraId="5B95A7B3" w14:textId="77777777" w:rsidR="007634FE" w:rsidRPr="00F225FC" w:rsidRDefault="007634FE" w:rsidP="007634FE">
                                <w:pPr>
                                  <w:overflowPunct w:val="0"/>
                                  <w:spacing w:line="280" w:lineRule="exact"/>
                                  <w:jc w:val="center"/>
                                  <w:rPr>
                                    <w:rFonts w:cs="新細明體"/>
                                    <w:b/>
                                    <w:bCs/>
                                    <w:kern w:val="0"/>
                                  </w:rPr>
                                </w:pPr>
                              </w:p>
                              <w:p w14:paraId="174F63DC" w14:textId="77777777" w:rsidR="007634FE" w:rsidRPr="00F225FC" w:rsidRDefault="007634FE" w:rsidP="007634FE">
                                <w:pPr>
                                  <w:overflowPunct w:val="0"/>
                                  <w:spacing w:line="280" w:lineRule="exact"/>
                                  <w:jc w:val="center"/>
                                  <w:rPr>
                                    <w:rFonts w:cs="新細明體"/>
                                    <w:b/>
                                    <w:bCs/>
                                    <w:kern w:val="0"/>
                                  </w:rPr>
                                </w:pPr>
                              </w:p>
                              <w:p w14:paraId="5BB69CA0" w14:textId="77777777" w:rsidR="007634FE" w:rsidRPr="00F225FC" w:rsidRDefault="007634FE" w:rsidP="007634FE">
                                <w:pPr>
                                  <w:overflowPunct w:val="0"/>
                                  <w:spacing w:line="280" w:lineRule="exact"/>
                                  <w:jc w:val="center"/>
                                  <w:rPr>
                                    <w:rFonts w:cs="新細明體"/>
                                    <w:b/>
                                    <w:bCs/>
                                    <w:kern w:val="0"/>
                                  </w:rPr>
                                </w:pPr>
                              </w:p>
                              <w:p w14:paraId="07A39EB0" w14:textId="77777777" w:rsidR="007634FE" w:rsidRDefault="007634FE" w:rsidP="007634FE">
                                <w:pPr>
                                  <w:overflowPunct w:val="0"/>
                                  <w:spacing w:line="280" w:lineRule="exact"/>
                                  <w:jc w:val="center"/>
                                  <w:rPr>
                                    <w:rFonts w:ascii="標楷體" w:eastAsia="標楷體" w:hAnsi="標楷體" w:cs="新細明體"/>
                                    <w:b/>
                                    <w:bCs/>
                                    <w:kern w:val="0"/>
                                    <w:sz w:val="20"/>
                                    <w:szCs w:val="18"/>
                                  </w:rPr>
                                </w:pPr>
                                <w:r w:rsidRPr="00F225FC">
                                  <w:rPr>
                                    <w:rFonts w:cs="新細明體" w:hint="eastAsia"/>
                                    <w:b/>
                                    <w:bCs/>
                                    <w:kern w:val="0"/>
                                  </w:rPr>
                                  <w:t xml:space="preserve">                        </w:t>
                                </w:r>
                                <w:r w:rsidRPr="00F225FC">
                                  <w:rPr>
                                    <w:rFonts w:ascii="標楷體" w:eastAsia="標楷體" w:hAnsi="標楷體" w:cs="新細明體" w:hint="eastAsia"/>
                                    <w:b/>
                                    <w:bCs/>
                                    <w:kern w:val="0"/>
                                    <w:sz w:val="20"/>
                                    <w:szCs w:val="18"/>
                                  </w:rPr>
                                  <w:t xml:space="preserve">                         </w:t>
                                </w:r>
                                <w:r>
                                  <w:rPr>
                                    <w:rFonts w:ascii="標楷體" w:eastAsia="標楷體" w:hAnsi="標楷體" w:cs="新細明體" w:hint="eastAsia"/>
                                    <w:b/>
                                    <w:bCs/>
                                    <w:kern w:val="0"/>
                                    <w:sz w:val="20"/>
                                    <w:szCs w:val="18"/>
                                  </w:rPr>
                                  <w:t xml:space="preserve">   </w:t>
                                </w:r>
                              </w:p>
                              <w:p w14:paraId="2B0B8361" w14:textId="77777777" w:rsidR="007634FE" w:rsidRPr="00F225FC" w:rsidRDefault="007634FE" w:rsidP="007634FE">
                                <w:pPr>
                                  <w:overflowPunct w:val="0"/>
                                  <w:spacing w:line="280" w:lineRule="exact"/>
                                  <w:jc w:val="center"/>
                                  <w:rPr>
                                    <w:rFonts w:ascii="標楷體" w:eastAsia="標楷體" w:hAnsi="標楷體" w:cs="新細明體"/>
                                    <w:kern w:val="0"/>
                                    <w:sz w:val="20"/>
                                    <w:szCs w:val="18"/>
                                  </w:rPr>
                                </w:pPr>
                                <w:r>
                                  <w:rPr>
                                    <w:rFonts w:ascii="標楷體" w:eastAsia="標楷體" w:hAnsi="標楷體" w:cs="新細明體" w:hint="eastAsia"/>
                                    <w:b/>
                                    <w:bCs/>
                                    <w:kern w:val="0"/>
                                    <w:sz w:val="20"/>
                                    <w:szCs w:val="18"/>
                                  </w:rPr>
                                  <w:t xml:space="preserve">                                                    </w:t>
                                </w:r>
                                <w:r>
                                  <w:rPr>
                                    <w:rFonts w:ascii="標楷體" w:eastAsia="標楷體" w:hAnsi="標楷體" w:cs="新細明體" w:hint="eastAsia"/>
                                    <w:kern w:val="0"/>
                                    <w:sz w:val="20"/>
                                    <w:szCs w:val="18"/>
                                  </w:rPr>
                                  <w:t>千</w:t>
                                </w:r>
                                <w:r w:rsidRPr="00F225FC">
                                  <w:rPr>
                                    <w:rFonts w:ascii="標楷體" w:eastAsia="標楷體" w:hAnsi="標楷體" w:cs="新細明體" w:hint="eastAsia"/>
                                    <w:kern w:val="0"/>
                                    <w:sz w:val="20"/>
                                    <w:szCs w:val="18"/>
                                  </w:rPr>
                                  <w:t>點</w:t>
                                </w:r>
                              </w:p>
                              <w:p w14:paraId="73BBF7FA" w14:textId="77777777" w:rsidR="007634FE" w:rsidRPr="00F225FC" w:rsidRDefault="007634FE" w:rsidP="007634FE">
                                <w:pPr>
                                  <w:overflowPunct w:val="0"/>
                                  <w:spacing w:line="280" w:lineRule="exact"/>
                                  <w:rPr>
                                    <w:b/>
                                    <w:bCs/>
                                  </w:rPr>
                                </w:pPr>
                              </w:p>
                              <w:p w14:paraId="0D252690" w14:textId="77777777" w:rsidR="007634FE" w:rsidRPr="00F225FC" w:rsidRDefault="007634FE" w:rsidP="007634FE">
                                <w:pPr>
                                  <w:overflowPunct w:val="0"/>
                                  <w:spacing w:line="240" w:lineRule="exact"/>
                                  <w:ind w:leftChars="720" w:left="2328" w:hangingChars="300" w:hanging="600"/>
                                  <w:jc w:val="right"/>
                                  <w:rPr>
                                    <w:rFonts w:ascii="標楷體" w:eastAsia="標楷體" w:hAnsi="標楷體"/>
                                    <w:sz w:val="18"/>
                                    <w:szCs w:val="18"/>
                                  </w:rPr>
                                </w:pPr>
                                <w:r w:rsidRPr="00F225FC">
                                  <w:rPr>
                                    <w:rFonts w:hint="eastAsia"/>
                                    <w:sz w:val="20"/>
                                  </w:rPr>
                                  <w:t xml:space="preserve">　　　　　　　　　　　　　　</w:t>
                                </w:r>
                                <w:r w:rsidRPr="009C428D">
                                  <w:rPr>
                                    <w:rFonts w:ascii="標楷體" w:eastAsia="標楷體" w:hAnsi="標楷體" w:hint="eastAsia"/>
                                    <w:sz w:val="20"/>
                                    <w:szCs w:val="28"/>
                                  </w:rPr>
                                  <w:t>單位：千點、張、％</w:t>
                                </w:r>
                              </w:p>
                              <w:tbl>
                                <w:tblPr>
                                  <w:tblW w:w="6941" w:type="dxa"/>
                                  <w:jc w:val="center"/>
                                  <w:tblCellMar>
                                    <w:left w:w="28" w:type="dxa"/>
                                    <w:right w:w="28" w:type="dxa"/>
                                  </w:tblCellMar>
                                  <w:tblLook w:val="04A0" w:firstRow="1" w:lastRow="0" w:firstColumn="1" w:lastColumn="0" w:noHBand="0" w:noVBand="1"/>
                                </w:tblPr>
                                <w:tblGrid>
                                  <w:gridCol w:w="1555"/>
                                  <w:gridCol w:w="713"/>
                                  <w:gridCol w:w="774"/>
                                  <w:gridCol w:w="922"/>
                                  <w:gridCol w:w="1276"/>
                                  <w:gridCol w:w="992"/>
                                  <w:gridCol w:w="709"/>
                                </w:tblGrid>
                                <w:tr w:rsidR="007634FE" w:rsidRPr="00F225FC" w14:paraId="7B3848F8" w14:textId="77777777" w:rsidTr="0097634C">
                                  <w:trPr>
                                    <w:trHeight w:val="47"/>
                                    <w:tblHeader/>
                                    <w:jc w:val="center"/>
                                  </w:trPr>
                                  <w:tc>
                                    <w:tcPr>
                                      <w:tcW w:w="1555" w:type="dxa"/>
                                      <w:vMerge w:val="restart"/>
                                      <w:tcBorders>
                                        <w:top w:val="single" w:sz="4" w:space="0" w:color="auto"/>
                                        <w:left w:val="single" w:sz="4" w:space="0" w:color="auto"/>
                                        <w:bottom w:val="single" w:sz="4" w:space="0" w:color="auto"/>
                                        <w:right w:val="single" w:sz="4" w:space="0" w:color="auto"/>
                                      </w:tcBorders>
                                      <w:shd w:val="clear" w:color="auto" w:fill="C9D9D3"/>
                                      <w:noWrap/>
                                      <w:vAlign w:val="center"/>
                                      <w:hideMark/>
                                    </w:tcPr>
                                    <w:p w14:paraId="654515C9" w14:textId="77777777" w:rsidR="007634FE" w:rsidRPr="00F225FC" w:rsidRDefault="007634FE" w:rsidP="000672BF">
                                      <w:pPr>
                                        <w:widowControl/>
                                        <w:spacing w:line="240" w:lineRule="exact"/>
                                        <w:jc w:val="center"/>
                                        <w:rPr>
                                          <w:rFonts w:ascii="標楷體" w:eastAsia="標楷體" w:hAnsi="標楷體" w:cs="新細明體"/>
                                          <w:kern w:val="0"/>
                                          <w:sz w:val="20"/>
                                        </w:rPr>
                                      </w:pPr>
                                      <w:r w:rsidRPr="00F225FC">
                                        <w:rPr>
                                          <w:rFonts w:ascii="標楷體" w:eastAsia="標楷體" w:hAnsi="標楷體" w:cs="新細明體" w:hint="eastAsia"/>
                                          <w:kern w:val="0"/>
                                          <w:sz w:val="20"/>
                                        </w:rPr>
                                        <w:t>年度</w:t>
                                      </w:r>
                                    </w:p>
                                  </w:tc>
                                  <w:tc>
                                    <w:tcPr>
                                      <w:tcW w:w="713" w:type="dxa"/>
                                      <w:vMerge w:val="restart"/>
                                      <w:tcBorders>
                                        <w:top w:val="single" w:sz="4" w:space="0" w:color="auto"/>
                                        <w:left w:val="single" w:sz="4" w:space="0" w:color="auto"/>
                                        <w:bottom w:val="single" w:sz="4" w:space="0" w:color="auto"/>
                                        <w:right w:val="single" w:sz="4" w:space="0" w:color="auto"/>
                                      </w:tcBorders>
                                      <w:shd w:val="clear" w:color="auto" w:fill="C9D9D3"/>
                                      <w:noWrap/>
                                      <w:vAlign w:val="center"/>
                                      <w:hideMark/>
                                    </w:tcPr>
                                    <w:p w14:paraId="2661B80E" w14:textId="77777777" w:rsidR="007634FE" w:rsidRPr="00F225FC" w:rsidRDefault="007634FE" w:rsidP="000672BF">
                                      <w:pPr>
                                        <w:widowControl/>
                                        <w:spacing w:line="240" w:lineRule="exact"/>
                                        <w:jc w:val="center"/>
                                        <w:rPr>
                                          <w:rFonts w:ascii="標楷體" w:eastAsia="標楷體" w:hAnsi="標楷體" w:cs="新細明體"/>
                                          <w:kern w:val="0"/>
                                          <w:sz w:val="20"/>
                                        </w:rPr>
                                      </w:pPr>
                                      <w:r w:rsidRPr="00F225FC">
                                        <w:rPr>
                                          <w:rFonts w:ascii="標楷體" w:eastAsia="標楷體" w:hAnsi="標楷體" w:cs="新細明體" w:hint="eastAsia"/>
                                          <w:kern w:val="0"/>
                                          <w:sz w:val="20"/>
                                        </w:rPr>
                                        <w:t>申請數</w:t>
                                      </w:r>
                                    </w:p>
                                  </w:tc>
                                  <w:tc>
                                    <w:tcPr>
                                      <w:tcW w:w="1696" w:type="dxa"/>
                                      <w:gridSpan w:val="2"/>
                                      <w:tcBorders>
                                        <w:top w:val="single" w:sz="4" w:space="0" w:color="auto"/>
                                        <w:left w:val="nil"/>
                                        <w:bottom w:val="single" w:sz="4" w:space="0" w:color="auto"/>
                                        <w:right w:val="single" w:sz="4" w:space="0" w:color="auto"/>
                                      </w:tcBorders>
                                      <w:shd w:val="clear" w:color="auto" w:fill="C9D9D3"/>
                                      <w:noWrap/>
                                      <w:vAlign w:val="center"/>
                                      <w:hideMark/>
                                    </w:tcPr>
                                    <w:p w14:paraId="0DDECA7B" w14:textId="77777777" w:rsidR="007634FE" w:rsidRPr="00F225FC" w:rsidRDefault="007634FE" w:rsidP="000672BF">
                                      <w:pPr>
                                        <w:widowControl/>
                                        <w:spacing w:line="240" w:lineRule="exact"/>
                                        <w:jc w:val="center"/>
                                        <w:rPr>
                                          <w:rFonts w:ascii="標楷體" w:eastAsia="標楷體" w:hAnsi="標楷體" w:cs="新細明體"/>
                                          <w:kern w:val="0"/>
                                          <w:sz w:val="20"/>
                                        </w:rPr>
                                      </w:pPr>
                                      <w:r w:rsidRPr="00F225FC">
                                        <w:rPr>
                                          <w:rFonts w:ascii="標楷體" w:eastAsia="標楷體" w:hAnsi="標楷體" w:cs="新細明體" w:hint="eastAsia"/>
                                          <w:kern w:val="0"/>
                                          <w:sz w:val="20"/>
                                        </w:rPr>
                                        <w:t>核發數量</w:t>
                                      </w:r>
                                    </w:p>
                                  </w:tc>
                                  <w:tc>
                                    <w:tcPr>
                                      <w:tcW w:w="1276" w:type="dxa"/>
                                      <w:vMerge w:val="restart"/>
                                      <w:tcBorders>
                                        <w:top w:val="single" w:sz="4" w:space="0" w:color="auto"/>
                                        <w:left w:val="nil"/>
                                        <w:right w:val="single" w:sz="4" w:space="0" w:color="auto"/>
                                      </w:tcBorders>
                                      <w:shd w:val="clear" w:color="auto" w:fill="C9D9D3"/>
                                      <w:noWrap/>
                                      <w:vAlign w:val="center"/>
                                      <w:hideMark/>
                                    </w:tcPr>
                                    <w:p w14:paraId="370A788C" w14:textId="77777777" w:rsidR="007634FE" w:rsidRPr="00F225FC" w:rsidRDefault="007634FE" w:rsidP="000672BF">
                                      <w:pPr>
                                        <w:spacing w:line="240" w:lineRule="exact"/>
                                        <w:jc w:val="center"/>
                                        <w:rPr>
                                          <w:rFonts w:ascii="標楷體" w:eastAsia="標楷體" w:hAnsi="標楷體" w:cs="新細明體"/>
                                          <w:kern w:val="0"/>
                                          <w:sz w:val="20"/>
                                        </w:rPr>
                                      </w:pPr>
                                      <w:r w:rsidRPr="00F225FC">
                                        <w:rPr>
                                          <w:rFonts w:ascii="標楷體" w:eastAsia="標楷體" w:hAnsi="標楷體" w:cs="新細明體" w:hint="eastAsia"/>
                                          <w:kern w:val="0"/>
                                          <w:sz w:val="20"/>
                                        </w:rPr>
                                        <w:t>已核卡未使用卡數</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C9D9D3"/>
                                      <w:noWrap/>
                                      <w:vAlign w:val="center"/>
                                      <w:hideMark/>
                                    </w:tcPr>
                                    <w:p w14:paraId="27BF5E9D" w14:textId="77777777" w:rsidR="007634FE" w:rsidRPr="00F225FC" w:rsidRDefault="007634FE" w:rsidP="000672BF">
                                      <w:pPr>
                                        <w:widowControl/>
                                        <w:spacing w:line="240" w:lineRule="exact"/>
                                        <w:jc w:val="center"/>
                                        <w:rPr>
                                          <w:rFonts w:ascii="標楷體" w:eastAsia="標楷體" w:hAnsi="標楷體" w:cs="新細明體"/>
                                          <w:kern w:val="0"/>
                                          <w:sz w:val="20"/>
                                        </w:rPr>
                                      </w:pPr>
                                      <w:r w:rsidRPr="00F225FC">
                                        <w:rPr>
                                          <w:rFonts w:ascii="標楷體" w:eastAsia="標楷體" w:hAnsi="標楷體" w:cs="新細明體" w:hint="eastAsia"/>
                                          <w:kern w:val="0"/>
                                          <w:sz w:val="20"/>
                                        </w:rPr>
                                        <w:t>執行點數</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C9D9D3"/>
                                      <w:noWrap/>
                                      <w:vAlign w:val="center"/>
                                      <w:hideMark/>
                                    </w:tcPr>
                                    <w:p w14:paraId="739D7902" w14:textId="77777777" w:rsidR="007634FE" w:rsidRPr="00F225FC" w:rsidRDefault="007634FE" w:rsidP="000672BF">
                                      <w:pPr>
                                        <w:widowControl/>
                                        <w:spacing w:line="240" w:lineRule="exact"/>
                                        <w:jc w:val="center"/>
                                        <w:rPr>
                                          <w:rFonts w:ascii="標楷體" w:eastAsia="標楷體" w:hAnsi="標楷體" w:cs="新細明體"/>
                                          <w:kern w:val="0"/>
                                          <w:sz w:val="20"/>
                                        </w:rPr>
                                      </w:pPr>
                                      <w:r w:rsidRPr="00F225FC">
                                        <w:rPr>
                                          <w:rFonts w:ascii="標楷體" w:eastAsia="標楷體" w:hAnsi="標楷體" w:cs="新細明體" w:hint="eastAsia"/>
                                          <w:kern w:val="0"/>
                                          <w:sz w:val="20"/>
                                        </w:rPr>
                                        <w:t>點數</w:t>
                                      </w:r>
                                      <w:r w:rsidRPr="00F225FC">
                                        <w:rPr>
                                          <w:rFonts w:ascii="標楷體" w:eastAsia="標楷體" w:hAnsi="標楷體" w:cs="新細明體"/>
                                          <w:kern w:val="0"/>
                                          <w:sz w:val="20"/>
                                        </w:rPr>
                                        <w:br/>
                                      </w:r>
                                      <w:r w:rsidRPr="00F225FC">
                                        <w:rPr>
                                          <w:rFonts w:ascii="標楷體" w:eastAsia="標楷體" w:hAnsi="標楷體" w:cs="新細明體" w:hint="eastAsia"/>
                                          <w:kern w:val="0"/>
                                          <w:sz w:val="20"/>
                                        </w:rPr>
                                        <w:t>執行率</w:t>
                                      </w:r>
                                    </w:p>
                                  </w:tc>
                                </w:tr>
                                <w:tr w:rsidR="007634FE" w:rsidRPr="00F225FC" w14:paraId="5A0BD92D" w14:textId="77777777" w:rsidTr="0097634C">
                                  <w:trPr>
                                    <w:trHeight w:val="140"/>
                                    <w:jc w:val="center"/>
                                  </w:trPr>
                                  <w:tc>
                                    <w:tcPr>
                                      <w:tcW w:w="1555" w:type="dxa"/>
                                      <w:vMerge/>
                                      <w:tcBorders>
                                        <w:top w:val="single" w:sz="4" w:space="0" w:color="auto"/>
                                        <w:left w:val="single" w:sz="4" w:space="0" w:color="auto"/>
                                        <w:bottom w:val="single" w:sz="4" w:space="0" w:color="auto"/>
                                        <w:right w:val="single" w:sz="4" w:space="0" w:color="auto"/>
                                      </w:tcBorders>
                                      <w:vAlign w:val="center"/>
                                      <w:hideMark/>
                                    </w:tcPr>
                                    <w:p w14:paraId="39544D0D" w14:textId="77777777" w:rsidR="007634FE" w:rsidRPr="00F225FC" w:rsidRDefault="007634FE" w:rsidP="000672BF">
                                      <w:pPr>
                                        <w:widowControl/>
                                        <w:spacing w:line="240" w:lineRule="exact"/>
                                        <w:rPr>
                                          <w:rFonts w:ascii="標楷體" w:eastAsia="標楷體" w:hAnsi="標楷體" w:cs="新細明體"/>
                                          <w:kern w:val="0"/>
                                          <w:sz w:val="20"/>
                                        </w:rPr>
                                      </w:pPr>
                                    </w:p>
                                  </w:tc>
                                  <w:tc>
                                    <w:tcPr>
                                      <w:tcW w:w="713" w:type="dxa"/>
                                      <w:vMerge/>
                                      <w:tcBorders>
                                        <w:top w:val="single" w:sz="4" w:space="0" w:color="auto"/>
                                        <w:left w:val="single" w:sz="4" w:space="0" w:color="auto"/>
                                        <w:bottom w:val="single" w:sz="4" w:space="0" w:color="auto"/>
                                        <w:right w:val="single" w:sz="4" w:space="0" w:color="auto"/>
                                      </w:tcBorders>
                                      <w:vAlign w:val="center"/>
                                      <w:hideMark/>
                                    </w:tcPr>
                                    <w:p w14:paraId="721CC868" w14:textId="77777777" w:rsidR="007634FE" w:rsidRPr="00F225FC" w:rsidRDefault="007634FE" w:rsidP="000672BF">
                                      <w:pPr>
                                        <w:widowControl/>
                                        <w:spacing w:line="240" w:lineRule="exact"/>
                                        <w:rPr>
                                          <w:rFonts w:ascii="標楷體" w:eastAsia="標楷體" w:hAnsi="標楷體" w:cs="新細明體"/>
                                          <w:kern w:val="0"/>
                                          <w:sz w:val="20"/>
                                        </w:rPr>
                                      </w:pPr>
                                    </w:p>
                                  </w:tc>
                                  <w:tc>
                                    <w:tcPr>
                                      <w:tcW w:w="774" w:type="dxa"/>
                                      <w:tcBorders>
                                        <w:top w:val="single" w:sz="4" w:space="0" w:color="auto"/>
                                        <w:left w:val="nil"/>
                                        <w:bottom w:val="single" w:sz="4" w:space="0" w:color="auto"/>
                                        <w:right w:val="single" w:sz="4" w:space="0" w:color="auto"/>
                                      </w:tcBorders>
                                      <w:shd w:val="clear" w:color="auto" w:fill="C9D9D3"/>
                                      <w:noWrap/>
                                      <w:vAlign w:val="center"/>
                                      <w:hideMark/>
                                    </w:tcPr>
                                    <w:p w14:paraId="55413212" w14:textId="77777777" w:rsidR="007634FE" w:rsidRPr="00F225FC" w:rsidRDefault="007634FE" w:rsidP="000672BF">
                                      <w:pPr>
                                        <w:widowControl/>
                                        <w:spacing w:line="240" w:lineRule="exact"/>
                                        <w:jc w:val="center"/>
                                        <w:rPr>
                                          <w:rFonts w:ascii="標楷體" w:eastAsia="標楷體" w:hAnsi="標楷體" w:cs="新細明體"/>
                                          <w:kern w:val="0"/>
                                          <w:sz w:val="20"/>
                                        </w:rPr>
                                      </w:pPr>
                                      <w:r w:rsidRPr="00F225FC">
                                        <w:rPr>
                                          <w:rFonts w:ascii="標楷體" w:eastAsia="標楷體" w:hAnsi="標楷體" w:cs="新細明體" w:hint="eastAsia"/>
                                          <w:kern w:val="0"/>
                                          <w:sz w:val="20"/>
                                        </w:rPr>
                                        <w:t>卡數</w:t>
                                      </w:r>
                                    </w:p>
                                  </w:tc>
                                  <w:tc>
                                    <w:tcPr>
                                      <w:tcW w:w="922" w:type="dxa"/>
                                      <w:tcBorders>
                                        <w:top w:val="single" w:sz="4" w:space="0" w:color="auto"/>
                                        <w:left w:val="nil"/>
                                        <w:bottom w:val="single" w:sz="4" w:space="0" w:color="auto"/>
                                        <w:right w:val="single" w:sz="4" w:space="0" w:color="auto"/>
                                      </w:tcBorders>
                                      <w:shd w:val="clear" w:color="auto" w:fill="C9D9D3"/>
                                      <w:noWrap/>
                                      <w:vAlign w:val="center"/>
                                      <w:hideMark/>
                                    </w:tcPr>
                                    <w:p w14:paraId="412AB2C8" w14:textId="77777777" w:rsidR="007634FE" w:rsidRPr="00F225FC" w:rsidRDefault="007634FE" w:rsidP="000672BF">
                                      <w:pPr>
                                        <w:widowControl/>
                                        <w:spacing w:line="240" w:lineRule="exact"/>
                                        <w:jc w:val="center"/>
                                        <w:rPr>
                                          <w:rFonts w:ascii="標楷體" w:eastAsia="標楷體" w:hAnsi="標楷體" w:cs="新細明體"/>
                                          <w:kern w:val="0"/>
                                          <w:sz w:val="20"/>
                                        </w:rPr>
                                      </w:pPr>
                                      <w:r w:rsidRPr="00F225FC">
                                        <w:rPr>
                                          <w:rFonts w:ascii="標楷體" w:eastAsia="標楷體" w:hAnsi="標楷體" w:cs="新細明體" w:hint="eastAsia"/>
                                          <w:kern w:val="0"/>
                                          <w:sz w:val="20"/>
                                        </w:rPr>
                                        <w:t>點數</w:t>
                                      </w:r>
                                    </w:p>
                                  </w:tc>
                                  <w:tc>
                                    <w:tcPr>
                                      <w:tcW w:w="1276" w:type="dxa"/>
                                      <w:vMerge/>
                                      <w:tcBorders>
                                        <w:left w:val="nil"/>
                                        <w:bottom w:val="single" w:sz="4" w:space="0" w:color="auto"/>
                                        <w:right w:val="single" w:sz="4" w:space="0" w:color="auto"/>
                                      </w:tcBorders>
                                      <w:noWrap/>
                                      <w:vAlign w:val="center"/>
                                      <w:hideMark/>
                                    </w:tcPr>
                                    <w:p w14:paraId="1E197F1F" w14:textId="77777777" w:rsidR="007634FE" w:rsidRPr="00F225FC" w:rsidRDefault="007634FE" w:rsidP="000672BF">
                                      <w:pPr>
                                        <w:widowControl/>
                                        <w:spacing w:line="240" w:lineRule="exact"/>
                                        <w:jc w:val="center"/>
                                        <w:rPr>
                                          <w:rFonts w:ascii="標楷體" w:eastAsia="標楷體" w:hAnsi="標楷體" w:cs="新細明體"/>
                                          <w:kern w:val="0"/>
                                          <w:sz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32E8148" w14:textId="77777777" w:rsidR="007634FE" w:rsidRPr="00F225FC" w:rsidRDefault="007634FE" w:rsidP="000672BF">
                                      <w:pPr>
                                        <w:widowControl/>
                                        <w:spacing w:line="240" w:lineRule="exact"/>
                                        <w:rPr>
                                          <w:rFonts w:ascii="標楷體" w:eastAsia="標楷體" w:hAnsi="標楷體" w:cs="新細明體"/>
                                          <w:kern w:val="0"/>
                                          <w:sz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A2289C3" w14:textId="77777777" w:rsidR="007634FE" w:rsidRPr="00F225FC" w:rsidRDefault="007634FE" w:rsidP="000672BF">
                                      <w:pPr>
                                        <w:widowControl/>
                                        <w:spacing w:line="240" w:lineRule="exact"/>
                                        <w:rPr>
                                          <w:rFonts w:ascii="標楷體" w:eastAsia="標楷體" w:hAnsi="標楷體" w:cs="新細明體"/>
                                          <w:kern w:val="0"/>
                                          <w:sz w:val="20"/>
                                        </w:rPr>
                                      </w:pPr>
                                    </w:p>
                                  </w:tc>
                                </w:tr>
                                <w:tr w:rsidR="007634FE" w:rsidRPr="00F225FC" w14:paraId="02382CD1" w14:textId="77777777" w:rsidTr="0097634C">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FDF3ED"/>
                                      <w:vAlign w:val="center"/>
                                      <w:hideMark/>
                                    </w:tcPr>
                                    <w:p w14:paraId="13977D4D" w14:textId="77777777" w:rsidR="007634FE" w:rsidRPr="00F225FC" w:rsidRDefault="007634FE" w:rsidP="000672BF">
                                      <w:pPr>
                                        <w:widowControl/>
                                        <w:spacing w:line="240" w:lineRule="exact"/>
                                        <w:jc w:val="center"/>
                                        <w:rPr>
                                          <w:rFonts w:ascii="標楷體" w:eastAsia="標楷體" w:hAnsi="標楷體" w:cs="新細明體"/>
                                          <w:b/>
                                          <w:bCs/>
                                          <w:kern w:val="0"/>
                                          <w:sz w:val="20"/>
                                        </w:rPr>
                                      </w:pPr>
                                      <w:r w:rsidRPr="00F225FC">
                                        <w:rPr>
                                          <w:rFonts w:ascii="標楷體" w:eastAsia="標楷體" w:hAnsi="標楷體" w:cs="新細明體" w:hint="eastAsia"/>
                                          <w:b/>
                                          <w:bCs/>
                                          <w:kern w:val="0"/>
                                          <w:sz w:val="20"/>
                                        </w:rPr>
                                        <w:t>合計</w:t>
                                      </w:r>
                                    </w:p>
                                  </w:tc>
                                  <w:tc>
                                    <w:tcPr>
                                      <w:tcW w:w="713" w:type="dxa"/>
                                      <w:tcBorders>
                                        <w:top w:val="single" w:sz="4" w:space="0" w:color="auto"/>
                                        <w:left w:val="nil"/>
                                        <w:bottom w:val="single" w:sz="4" w:space="0" w:color="auto"/>
                                        <w:right w:val="single" w:sz="4" w:space="0" w:color="auto"/>
                                      </w:tcBorders>
                                      <w:shd w:val="clear" w:color="auto" w:fill="FDF3ED"/>
                                      <w:noWrap/>
                                      <w:vAlign w:val="center"/>
                                      <w:hideMark/>
                                    </w:tcPr>
                                    <w:p w14:paraId="35AEA04E" w14:textId="77777777" w:rsidR="007634FE" w:rsidRPr="00F225FC" w:rsidRDefault="007634FE" w:rsidP="000672BF">
                                      <w:pPr>
                                        <w:widowControl/>
                                        <w:spacing w:line="240" w:lineRule="exact"/>
                                        <w:jc w:val="right"/>
                                        <w:rPr>
                                          <w:rFonts w:ascii="標楷體" w:eastAsia="標楷體" w:hAnsi="標楷體" w:cs="新細明體"/>
                                          <w:b/>
                                          <w:bCs/>
                                          <w:kern w:val="0"/>
                                          <w:sz w:val="20"/>
                                        </w:rPr>
                                      </w:pPr>
                                      <w:r w:rsidRPr="00F225FC">
                                        <w:rPr>
                                          <w:rFonts w:ascii="標楷體" w:eastAsia="標楷體" w:hAnsi="標楷體" w:cs="新細明體" w:hint="eastAsia"/>
                                          <w:b/>
                                          <w:bCs/>
                                          <w:kern w:val="0"/>
                                          <w:sz w:val="20"/>
                                        </w:rPr>
                                        <w:t>14,972</w:t>
                                      </w:r>
                                    </w:p>
                                  </w:tc>
                                  <w:tc>
                                    <w:tcPr>
                                      <w:tcW w:w="774" w:type="dxa"/>
                                      <w:tcBorders>
                                        <w:top w:val="single" w:sz="4" w:space="0" w:color="auto"/>
                                        <w:left w:val="nil"/>
                                        <w:bottom w:val="single" w:sz="4" w:space="0" w:color="auto"/>
                                        <w:right w:val="single" w:sz="4" w:space="0" w:color="auto"/>
                                      </w:tcBorders>
                                      <w:shd w:val="clear" w:color="auto" w:fill="FDF3ED"/>
                                      <w:noWrap/>
                                      <w:vAlign w:val="center"/>
                                      <w:hideMark/>
                                    </w:tcPr>
                                    <w:p w14:paraId="0748A60F" w14:textId="77777777" w:rsidR="007634FE" w:rsidRPr="00F225FC" w:rsidRDefault="007634FE" w:rsidP="000672BF">
                                      <w:pPr>
                                        <w:widowControl/>
                                        <w:spacing w:line="240" w:lineRule="exact"/>
                                        <w:jc w:val="right"/>
                                        <w:rPr>
                                          <w:rFonts w:ascii="標楷體" w:eastAsia="標楷體" w:hAnsi="標楷體" w:cs="新細明體"/>
                                          <w:b/>
                                          <w:bCs/>
                                          <w:kern w:val="0"/>
                                          <w:sz w:val="20"/>
                                        </w:rPr>
                                      </w:pPr>
                                      <w:r w:rsidRPr="00F225FC">
                                        <w:rPr>
                                          <w:rFonts w:ascii="標楷體" w:eastAsia="標楷體" w:hAnsi="標楷體" w:cs="新細明體" w:hint="eastAsia"/>
                                          <w:b/>
                                          <w:bCs/>
                                          <w:kern w:val="0"/>
                                          <w:sz w:val="20"/>
                                        </w:rPr>
                                        <w:t>13,748</w:t>
                                      </w:r>
                                    </w:p>
                                  </w:tc>
                                  <w:tc>
                                    <w:tcPr>
                                      <w:tcW w:w="922" w:type="dxa"/>
                                      <w:tcBorders>
                                        <w:top w:val="single" w:sz="4" w:space="0" w:color="auto"/>
                                        <w:left w:val="nil"/>
                                        <w:bottom w:val="single" w:sz="4" w:space="0" w:color="auto"/>
                                        <w:right w:val="single" w:sz="4" w:space="0" w:color="auto"/>
                                      </w:tcBorders>
                                      <w:shd w:val="clear" w:color="auto" w:fill="FDF3ED"/>
                                      <w:noWrap/>
                                      <w:vAlign w:val="center"/>
                                      <w:hideMark/>
                                    </w:tcPr>
                                    <w:p w14:paraId="09173923" w14:textId="77777777" w:rsidR="007634FE" w:rsidRPr="00F225FC" w:rsidRDefault="007634FE" w:rsidP="000672BF">
                                      <w:pPr>
                                        <w:widowControl/>
                                        <w:spacing w:line="240" w:lineRule="exact"/>
                                        <w:jc w:val="right"/>
                                        <w:rPr>
                                          <w:rFonts w:ascii="標楷體" w:eastAsia="標楷體" w:hAnsi="標楷體" w:cs="新細明體"/>
                                          <w:b/>
                                          <w:bCs/>
                                          <w:kern w:val="0"/>
                                          <w:sz w:val="20"/>
                                        </w:rPr>
                                      </w:pPr>
                                      <w:r w:rsidRPr="00F225FC">
                                        <w:rPr>
                                          <w:rFonts w:ascii="標楷體" w:eastAsia="標楷體" w:hAnsi="標楷體" w:cs="新細明體" w:hint="eastAsia"/>
                                          <w:b/>
                                          <w:bCs/>
                                          <w:kern w:val="0"/>
                                          <w:sz w:val="20"/>
                                        </w:rPr>
                                        <w:t>123,732</w:t>
                                      </w:r>
                                    </w:p>
                                  </w:tc>
                                  <w:tc>
                                    <w:tcPr>
                                      <w:tcW w:w="1276" w:type="dxa"/>
                                      <w:tcBorders>
                                        <w:top w:val="single" w:sz="4" w:space="0" w:color="auto"/>
                                        <w:left w:val="nil"/>
                                        <w:bottom w:val="single" w:sz="4" w:space="0" w:color="auto"/>
                                        <w:right w:val="single" w:sz="4" w:space="0" w:color="auto"/>
                                      </w:tcBorders>
                                      <w:shd w:val="clear" w:color="auto" w:fill="FDF3ED"/>
                                      <w:noWrap/>
                                      <w:vAlign w:val="center"/>
                                      <w:hideMark/>
                                    </w:tcPr>
                                    <w:p w14:paraId="5AF7A338" w14:textId="77777777" w:rsidR="007634FE" w:rsidRPr="00F225FC" w:rsidRDefault="007634FE" w:rsidP="000672BF">
                                      <w:pPr>
                                        <w:widowControl/>
                                        <w:spacing w:line="240" w:lineRule="exact"/>
                                        <w:jc w:val="right"/>
                                        <w:rPr>
                                          <w:rFonts w:ascii="標楷體" w:eastAsia="標楷體" w:hAnsi="標楷體" w:cs="新細明體"/>
                                          <w:b/>
                                          <w:bCs/>
                                          <w:kern w:val="0"/>
                                          <w:sz w:val="20"/>
                                        </w:rPr>
                                      </w:pPr>
                                      <w:r w:rsidRPr="00F225FC">
                                        <w:rPr>
                                          <w:rFonts w:ascii="標楷體" w:eastAsia="標楷體" w:hAnsi="標楷體" w:cs="新細明體" w:hint="eastAsia"/>
                                          <w:b/>
                                          <w:bCs/>
                                          <w:kern w:val="0"/>
                                          <w:sz w:val="20"/>
                                        </w:rPr>
                                        <w:t>2,134</w:t>
                                      </w:r>
                                    </w:p>
                                  </w:tc>
                                  <w:tc>
                                    <w:tcPr>
                                      <w:tcW w:w="992" w:type="dxa"/>
                                      <w:tcBorders>
                                        <w:top w:val="single" w:sz="4" w:space="0" w:color="auto"/>
                                        <w:left w:val="nil"/>
                                        <w:bottom w:val="single" w:sz="4" w:space="0" w:color="auto"/>
                                        <w:right w:val="single" w:sz="4" w:space="0" w:color="auto"/>
                                      </w:tcBorders>
                                      <w:shd w:val="clear" w:color="auto" w:fill="FDF3ED"/>
                                      <w:noWrap/>
                                      <w:vAlign w:val="center"/>
                                      <w:hideMark/>
                                    </w:tcPr>
                                    <w:p w14:paraId="693D7B53" w14:textId="77777777" w:rsidR="007634FE" w:rsidRPr="00F225FC" w:rsidRDefault="007634FE" w:rsidP="000672BF">
                                      <w:pPr>
                                        <w:widowControl/>
                                        <w:spacing w:line="240" w:lineRule="exact"/>
                                        <w:jc w:val="right"/>
                                        <w:rPr>
                                          <w:rFonts w:ascii="標楷體" w:eastAsia="標楷體" w:hAnsi="標楷體" w:cs="新細明體"/>
                                          <w:b/>
                                          <w:bCs/>
                                          <w:kern w:val="0"/>
                                          <w:sz w:val="20"/>
                                        </w:rPr>
                                      </w:pPr>
                                      <w:r w:rsidRPr="00F225FC">
                                        <w:rPr>
                                          <w:rFonts w:ascii="標楷體" w:eastAsia="標楷體" w:hAnsi="標楷體" w:cs="新細明體" w:hint="eastAsia"/>
                                          <w:b/>
                                          <w:bCs/>
                                          <w:kern w:val="0"/>
                                          <w:sz w:val="20"/>
                                        </w:rPr>
                                        <w:t>38,665</w:t>
                                      </w:r>
                                    </w:p>
                                  </w:tc>
                                  <w:tc>
                                    <w:tcPr>
                                      <w:tcW w:w="709" w:type="dxa"/>
                                      <w:tcBorders>
                                        <w:top w:val="single" w:sz="4" w:space="0" w:color="auto"/>
                                        <w:left w:val="nil"/>
                                        <w:bottom w:val="single" w:sz="4" w:space="0" w:color="auto"/>
                                        <w:right w:val="single" w:sz="4" w:space="0" w:color="auto"/>
                                      </w:tcBorders>
                                      <w:shd w:val="clear" w:color="auto" w:fill="FDF3ED"/>
                                      <w:noWrap/>
                                      <w:vAlign w:val="center"/>
                                      <w:hideMark/>
                                    </w:tcPr>
                                    <w:p w14:paraId="76B11323" w14:textId="77777777" w:rsidR="007634FE" w:rsidRPr="00F225FC" w:rsidRDefault="007634FE" w:rsidP="000672BF">
                                      <w:pPr>
                                        <w:widowControl/>
                                        <w:spacing w:line="240" w:lineRule="exact"/>
                                        <w:jc w:val="right"/>
                                        <w:rPr>
                                          <w:rFonts w:ascii="標楷體" w:eastAsia="標楷體" w:hAnsi="標楷體" w:cs="新細明體"/>
                                          <w:b/>
                                          <w:bCs/>
                                          <w:kern w:val="0"/>
                                          <w:sz w:val="20"/>
                                        </w:rPr>
                                      </w:pPr>
                                      <w:r w:rsidRPr="00F225FC">
                                        <w:rPr>
                                          <w:rFonts w:ascii="標楷體" w:eastAsia="標楷體" w:hAnsi="標楷體" w:cs="新細明體" w:hint="eastAsia"/>
                                          <w:b/>
                                          <w:bCs/>
                                          <w:kern w:val="0"/>
                                          <w:sz w:val="20"/>
                                        </w:rPr>
                                        <w:t>31.25</w:t>
                                      </w:r>
                                    </w:p>
                                  </w:tc>
                                </w:tr>
                                <w:tr w:rsidR="007634FE" w:rsidRPr="00F225FC" w14:paraId="362063D2" w14:textId="77777777" w:rsidTr="0097634C">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ECF3FA"/>
                                      <w:vAlign w:val="center"/>
                                      <w:hideMark/>
                                    </w:tcPr>
                                    <w:p w14:paraId="401BEE38" w14:textId="77777777" w:rsidR="007634FE" w:rsidRPr="00F225FC" w:rsidRDefault="007634FE" w:rsidP="000672BF">
                                      <w:pPr>
                                        <w:widowControl/>
                                        <w:spacing w:line="240" w:lineRule="exact"/>
                                        <w:jc w:val="center"/>
                                        <w:rPr>
                                          <w:rFonts w:ascii="標楷體" w:eastAsia="標楷體" w:hAnsi="標楷體" w:cs="新細明體"/>
                                          <w:kern w:val="0"/>
                                          <w:sz w:val="20"/>
                                        </w:rPr>
                                      </w:pPr>
                                      <w:r w:rsidRPr="00F225FC">
                                        <w:rPr>
                                          <w:rFonts w:ascii="標楷體" w:eastAsia="標楷體" w:hAnsi="標楷體" w:cs="新細明體" w:hint="eastAsia"/>
                                          <w:kern w:val="0"/>
                                          <w:sz w:val="20"/>
                                        </w:rPr>
                                        <w:t>113年度</w:t>
                                      </w:r>
                                    </w:p>
                                  </w:tc>
                                  <w:tc>
                                    <w:tcPr>
                                      <w:tcW w:w="713" w:type="dxa"/>
                                      <w:tcBorders>
                                        <w:top w:val="single" w:sz="4" w:space="0" w:color="auto"/>
                                        <w:left w:val="nil"/>
                                        <w:bottom w:val="single" w:sz="4" w:space="0" w:color="auto"/>
                                        <w:right w:val="single" w:sz="4" w:space="0" w:color="auto"/>
                                      </w:tcBorders>
                                      <w:shd w:val="clear" w:color="auto" w:fill="ECF3FA"/>
                                      <w:noWrap/>
                                      <w:vAlign w:val="center"/>
                                      <w:hideMark/>
                                    </w:tcPr>
                                    <w:p w14:paraId="0A8EBF34" w14:textId="77777777" w:rsidR="007634FE" w:rsidRPr="00F225FC" w:rsidRDefault="007634FE" w:rsidP="000672BF">
                                      <w:pPr>
                                        <w:widowControl/>
                                        <w:spacing w:line="240" w:lineRule="exact"/>
                                        <w:jc w:val="right"/>
                                        <w:rPr>
                                          <w:rFonts w:ascii="標楷體" w:eastAsia="標楷體" w:hAnsi="標楷體" w:cs="新細明體"/>
                                          <w:kern w:val="0"/>
                                          <w:sz w:val="20"/>
                                        </w:rPr>
                                      </w:pPr>
                                      <w:r w:rsidRPr="00F225FC">
                                        <w:rPr>
                                          <w:rFonts w:ascii="標楷體" w:eastAsia="標楷體" w:hAnsi="標楷體" w:cs="新細明體" w:hint="eastAsia"/>
                                          <w:kern w:val="0"/>
                                          <w:sz w:val="20"/>
                                        </w:rPr>
                                        <w:t xml:space="preserve">12,686 </w:t>
                                      </w:r>
                                    </w:p>
                                  </w:tc>
                                  <w:tc>
                                    <w:tcPr>
                                      <w:tcW w:w="774" w:type="dxa"/>
                                      <w:tcBorders>
                                        <w:top w:val="single" w:sz="4" w:space="0" w:color="auto"/>
                                        <w:left w:val="nil"/>
                                        <w:bottom w:val="single" w:sz="4" w:space="0" w:color="auto"/>
                                        <w:right w:val="single" w:sz="4" w:space="0" w:color="auto"/>
                                      </w:tcBorders>
                                      <w:shd w:val="clear" w:color="auto" w:fill="ECF3FA"/>
                                      <w:noWrap/>
                                      <w:vAlign w:val="center"/>
                                      <w:hideMark/>
                                    </w:tcPr>
                                    <w:p w14:paraId="2149E4BE" w14:textId="77777777" w:rsidR="007634FE" w:rsidRPr="00F225FC" w:rsidRDefault="007634FE" w:rsidP="000672BF">
                                      <w:pPr>
                                        <w:widowControl/>
                                        <w:spacing w:line="240" w:lineRule="exact"/>
                                        <w:jc w:val="right"/>
                                        <w:rPr>
                                          <w:rFonts w:ascii="標楷體" w:eastAsia="標楷體" w:hAnsi="標楷體" w:cs="新細明體"/>
                                          <w:kern w:val="0"/>
                                          <w:sz w:val="20"/>
                                        </w:rPr>
                                      </w:pPr>
                                      <w:r w:rsidRPr="00F225FC">
                                        <w:rPr>
                                          <w:rFonts w:ascii="標楷體" w:eastAsia="標楷體" w:hAnsi="標楷體" w:cs="新細明體" w:hint="eastAsia"/>
                                          <w:kern w:val="0"/>
                                          <w:sz w:val="20"/>
                                        </w:rPr>
                                        <w:t xml:space="preserve"> 11,837 </w:t>
                                      </w:r>
                                    </w:p>
                                  </w:tc>
                                  <w:tc>
                                    <w:tcPr>
                                      <w:tcW w:w="922" w:type="dxa"/>
                                      <w:tcBorders>
                                        <w:top w:val="single" w:sz="4" w:space="0" w:color="auto"/>
                                        <w:left w:val="nil"/>
                                        <w:bottom w:val="single" w:sz="4" w:space="0" w:color="auto"/>
                                        <w:right w:val="single" w:sz="4" w:space="0" w:color="auto"/>
                                      </w:tcBorders>
                                      <w:shd w:val="clear" w:color="auto" w:fill="ECF3FA"/>
                                      <w:noWrap/>
                                      <w:vAlign w:val="center"/>
                                      <w:hideMark/>
                                    </w:tcPr>
                                    <w:p w14:paraId="2AD8FF01" w14:textId="77777777" w:rsidR="007634FE" w:rsidRPr="00F225FC" w:rsidRDefault="007634FE" w:rsidP="000672BF">
                                      <w:pPr>
                                        <w:widowControl/>
                                        <w:spacing w:line="240" w:lineRule="exact"/>
                                        <w:jc w:val="right"/>
                                        <w:rPr>
                                          <w:rFonts w:ascii="標楷體" w:eastAsia="標楷體" w:hAnsi="標楷體" w:cs="新細明體"/>
                                          <w:kern w:val="0"/>
                                          <w:sz w:val="20"/>
                                        </w:rPr>
                                      </w:pPr>
                                      <w:r w:rsidRPr="00F225FC">
                                        <w:rPr>
                                          <w:rFonts w:ascii="標楷體" w:eastAsia="標楷體" w:hAnsi="標楷體" w:cs="新細明體" w:hint="eastAsia"/>
                                          <w:kern w:val="0"/>
                                          <w:sz w:val="20"/>
                                        </w:rPr>
                                        <w:t xml:space="preserve"> 106,533 </w:t>
                                      </w:r>
                                    </w:p>
                                  </w:tc>
                                  <w:tc>
                                    <w:tcPr>
                                      <w:tcW w:w="1276" w:type="dxa"/>
                                      <w:tcBorders>
                                        <w:top w:val="single" w:sz="4" w:space="0" w:color="auto"/>
                                        <w:left w:val="nil"/>
                                        <w:bottom w:val="single" w:sz="4" w:space="0" w:color="auto"/>
                                        <w:right w:val="single" w:sz="4" w:space="0" w:color="auto"/>
                                      </w:tcBorders>
                                      <w:shd w:val="clear" w:color="auto" w:fill="ECF3FA"/>
                                      <w:noWrap/>
                                      <w:vAlign w:val="center"/>
                                      <w:hideMark/>
                                    </w:tcPr>
                                    <w:p w14:paraId="61BB82C2" w14:textId="77777777" w:rsidR="007634FE" w:rsidRPr="00F225FC" w:rsidRDefault="007634FE" w:rsidP="000672BF">
                                      <w:pPr>
                                        <w:widowControl/>
                                        <w:spacing w:line="240" w:lineRule="exact"/>
                                        <w:jc w:val="right"/>
                                        <w:rPr>
                                          <w:rFonts w:ascii="標楷體" w:eastAsia="標楷體" w:hAnsi="標楷體" w:cs="新細明體"/>
                                          <w:kern w:val="0"/>
                                          <w:sz w:val="20"/>
                                        </w:rPr>
                                      </w:pPr>
                                      <w:r w:rsidRPr="00F225FC">
                                        <w:rPr>
                                          <w:rFonts w:ascii="標楷體" w:eastAsia="標楷體" w:hAnsi="標楷體" w:cs="新細明體" w:hint="eastAsia"/>
                                          <w:kern w:val="0"/>
                                          <w:sz w:val="20"/>
                                        </w:rPr>
                                        <w:t xml:space="preserve">     1,520 </w:t>
                                      </w:r>
                                    </w:p>
                                  </w:tc>
                                  <w:tc>
                                    <w:tcPr>
                                      <w:tcW w:w="992" w:type="dxa"/>
                                      <w:tcBorders>
                                        <w:top w:val="single" w:sz="4" w:space="0" w:color="auto"/>
                                        <w:left w:val="nil"/>
                                        <w:bottom w:val="single" w:sz="4" w:space="0" w:color="auto"/>
                                        <w:right w:val="single" w:sz="4" w:space="0" w:color="auto"/>
                                      </w:tcBorders>
                                      <w:shd w:val="clear" w:color="auto" w:fill="ECF3FA"/>
                                      <w:noWrap/>
                                      <w:vAlign w:val="center"/>
                                      <w:hideMark/>
                                    </w:tcPr>
                                    <w:p w14:paraId="71942B8F" w14:textId="77777777" w:rsidR="007634FE" w:rsidRPr="00F225FC" w:rsidRDefault="007634FE" w:rsidP="000672BF">
                                      <w:pPr>
                                        <w:widowControl/>
                                        <w:spacing w:line="240" w:lineRule="exact"/>
                                        <w:jc w:val="right"/>
                                        <w:rPr>
                                          <w:rFonts w:ascii="標楷體" w:eastAsia="標楷體" w:hAnsi="標楷體" w:cs="新細明體"/>
                                          <w:kern w:val="0"/>
                                          <w:sz w:val="20"/>
                                        </w:rPr>
                                      </w:pPr>
                                      <w:r w:rsidRPr="00F225FC">
                                        <w:rPr>
                                          <w:rFonts w:ascii="標楷體" w:eastAsia="標楷體" w:hAnsi="標楷體" w:cs="新細明體" w:hint="eastAsia"/>
                                          <w:kern w:val="0"/>
                                          <w:sz w:val="20"/>
                                        </w:rPr>
                                        <w:t xml:space="preserve">  37,241 </w:t>
                                      </w:r>
                                    </w:p>
                                  </w:tc>
                                  <w:tc>
                                    <w:tcPr>
                                      <w:tcW w:w="709" w:type="dxa"/>
                                      <w:tcBorders>
                                        <w:top w:val="single" w:sz="4" w:space="0" w:color="auto"/>
                                        <w:left w:val="nil"/>
                                        <w:bottom w:val="single" w:sz="4" w:space="0" w:color="auto"/>
                                        <w:right w:val="single" w:sz="4" w:space="0" w:color="auto"/>
                                      </w:tcBorders>
                                      <w:shd w:val="clear" w:color="auto" w:fill="ECF3FA"/>
                                      <w:noWrap/>
                                      <w:vAlign w:val="center"/>
                                      <w:hideMark/>
                                    </w:tcPr>
                                    <w:p w14:paraId="5C57FA0B" w14:textId="77777777" w:rsidR="007634FE" w:rsidRPr="00F225FC" w:rsidRDefault="007634FE" w:rsidP="000672BF">
                                      <w:pPr>
                                        <w:widowControl/>
                                        <w:spacing w:line="240" w:lineRule="exact"/>
                                        <w:jc w:val="right"/>
                                        <w:rPr>
                                          <w:rFonts w:ascii="標楷體" w:eastAsia="標楷體" w:hAnsi="標楷體" w:cs="新細明體"/>
                                          <w:kern w:val="0"/>
                                          <w:sz w:val="20"/>
                                        </w:rPr>
                                      </w:pPr>
                                      <w:r w:rsidRPr="00F225FC">
                                        <w:rPr>
                                          <w:rFonts w:ascii="標楷體" w:eastAsia="標楷體" w:hAnsi="標楷體" w:cs="新細明體" w:hint="eastAsia"/>
                                          <w:kern w:val="0"/>
                                          <w:sz w:val="20"/>
                                        </w:rPr>
                                        <w:t>34.96</w:t>
                                      </w:r>
                                    </w:p>
                                  </w:tc>
                                </w:tr>
                                <w:tr w:rsidR="007634FE" w:rsidRPr="00F225FC" w14:paraId="71E83B7D" w14:textId="77777777" w:rsidTr="0097634C">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ECF3FA"/>
                                      <w:vAlign w:val="center"/>
                                      <w:hideMark/>
                                    </w:tcPr>
                                    <w:p w14:paraId="13A23161" w14:textId="77777777" w:rsidR="007634FE" w:rsidRPr="00F225FC" w:rsidRDefault="007634FE" w:rsidP="00E26548">
                                      <w:pPr>
                                        <w:widowControl/>
                                        <w:spacing w:line="200" w:lineRule="exact"/>
                                        <w:jc w:val="center"/>
                                        <w:rPr>
                                          <w:rFonts w:ascii="標楷體" w:eastAsia="標楷體" w:hAnsi="標楷體" w:cs="新細明體"/>
                                          <w:kern w:val="0"/>
                                          <w:sz w:val="20"/>
                                        </w:rPr>
                                      </w:pPr>
                                      <w:r w:rsidRPr="00F225FC">
                                        <w:rPr>
                                          <w:rFonts w:ascii="標楷體" w:eastAsia="標楷體" w:hAnsi="標楷體" w:cs="新細明體" w:hint="eastAsia"/>
                                          <w:kern w:val="0"/>
                                          <w:sz w:val="20"/>
                                        </w:rPr>
                                        <w:t>114年度</w:t>
                                      </w:r>
                                      <w:r w:rsidRPr="00F225FC">
                                        <w:rPr>
                                          <w:rFonts w:ascii="標楷體" w:eastAsia="標楷體" w:hAnsi="標楷體" w:cs="新細明體" w:hint="eastAsia"/>
                                          <w:kern w:val="0"/>
                                          <w:sz w:val="20"/>
                                        </w:rPr>
                                        <w:br/>
                                        <w:t>(截至3月底止)</w:t>
                                      </w:r>
                                    </w:p>
                                  </w:tc>
                                  <w:tc>
                                    <w:tcPr>
                                      <w:tcW w:w="713" w:type="dxa"/>
                                      <w:tcBorders>
                                        <w:top w:val="single" w:sz="4" w:space="0" w:color="auto"/>
                                        <w:left w:val="nil"/>
                                        <w:bottom w:val="single" w:sz="4" w:space="0" w:color="auto"/>
                                        <w:right w:val="single" w:sz="4" w:space="0" w:color="auto"/>
                                      </w:tcBorders>
                                      <w:shd w:val="clear" w:color="auto" w:fill="ECF3FA"/>
                                      <w:noWrap/>
                                      <w:vAlign w:val="center"/>
                                      <w:hideMark/>
                                    </w:tcPr>
                                    <w:p w14:paraId="504D11A8" w14:textId="77777777" w:rsidR="007634FE" w:rsidRPr="00F225FC" w:rsidRDefault="007634FE" w:rsidP="00E26548">
                                      <w:pPr>
                                        <w:widowControl/>
                                        <w:spacing w:line="200" w:lineRule="exact"/>
                                        <w:jc w:val="right"/>
                                        <w:rPr>
                                          <w:rFonts w:ascii="標楷體" w:eastAsia="標楷體" w:hAnsi="標楷體" w:cs="新細明體"/>
                                          <w:kern w:val="0"/>
                                          <w:sz w:val="20"/>
                                        </w:rPr>
                                      </w:pPr>
                                      <w:r w:rsidRPr="00F225FC">
                                        <w:rPr>
                                          <w:rFonts w:ascii="標楷體" w:eastAsia="標楷體" w:hAnsi="標楷體" w:cs="新細明體" w:hint="eastAsia"/>
                                          <w:kern w:val="0"/>
                                          <w:sz w:val="20"/>
                                        </w:rPr>
                                        <w:t xml:space="preserve"> 2,286 </w:t>
                                      </w:r>
                                    </w:p>
                                  </w:tc>
                                  <w:tc>
                                    <w:tcPr>
                                      <w:tcW w:w="774" w:type="dxa"/>
                                      <w:tcBorders>
                                        <w:top w:val="single" w:sz="4" w:space="0" w:color="auto"/>
                                        <w:left w:val="nil"/>
                                        <w:bottom w:val="single" w:sz="4" w:space="0" w:color="auto"/>
                                        <w:right w:val="single" w:sz="4" w:space="0" w:color="auto"/>
                                      </w:tcBorders>
                                      <w:shd w:val="clear" w:color="auto" w:fill="ECF3FA"/>
                                      <w:noWrap/>
                                      <w:vAlign w:val="center"/>
                                      <w:hideMark/>
                                    </w:tcPr>
                                    <w:p w14:paraId="37AB3572" w14:textId="77777777" w:rsidR="007634FE" w:rsidRPr="00F225FC" w:rsidRDefault="007634FE" w:rsidP="00E26548">
                                      <w:pPr>
                                        <w:widowControl/>
                                        <w:spacing w:line="200" w:lineRule="exact"/>
                                        <w:jc w:val="right"/>
                                        <w:rPr>
                                          <w:rFonts w:ascii="標楷體" w:eastAsia="標楷體" w:hAnsi="標楷體" w:cs="新細明體"/>
                                          <w:kern w:val="0"/>
                                          <w:sz w:val="20"/>
                                        </w:rPr>
                                      </w:pPr>
                                      <w:r w:rsidRPr="00F225FC">
                                        <w:rPr>
                                          <w:rFonts w:ascii="標楷體" w:eastAsia="標楷體" w:hAnsi="標楷體" w:cs="新細明體" w:hint="eastAsia"/>
                                          <w:kern w:val="0"/>
                                          <w:sz w:val="20"/>
                                        </w:rPr>
                                        <w:t xml:space="preserve">  1,911 </w:t>
                                      </w:r>
                                    </w:p>
                                  </w:tc>
                                  <w:tc>
                                    <w:tcPr>
                                      <w:tcW w:w="922" w:type="dxa"/>
                                      <w:tcBorders>
                                        <w:top w:val="single" w:sz="4" w:space="0" w:color="auto"/>
                                        <w:left w:val="nil"/>
                                        <w:bottom w:val="single" w:sz="4" w:space="0" w:color="auto"/>
                                        <w:right w:val="single" w:sz="4" w:space="0" w:color="auto"/>
                                      </w:tcBorders>
                                      <w:shd w:val="clear" w:color="auto" w:fill="ECF3FA"/>
                                      <w:noWrap/>
                                      <w:vAlign w:val="center"/>
                                      <w:hideMark/>
                                    </w:tcPr>
                                    <w:p w14:paraId="3E2E20F8" w14:textId="77777777" w:rsidR="007634FE" w:rsidRPr="00F225FC" w:rsidRDefault="007634FE" w:rsidP="00E26548">
                                      <w:pPr>
                                        <w:widowControl/>
                                        <w:spacing w:line="200" w:lineRule="exact"/>
                                        <w:jc w:val="right"/>
                                        <w:rPr>
                                          <w:rFonts w:ascii="標楷體" w:eastAsia="標楷體" w:hAnsi="標楷體" w:cs="新細明體"/>
                                          <w:kern w:val="0"/>
                                          <w:sz w:val="20"/>
                                        </w:rPr>
                                      </w:pPr>
                                      <w:r w:rsidRPr="00F225FC">
                                        <w:rPr>
                                          <w:rFonts w:ascii="標楷體" w:eastAsia="標楷體" w:hAnsi="標楷體" w:cs="新細明體" w:hint="eastAsia"/>
                                          <w:kern w:val="0"/>
                                          <w:sz w:val="20"/>
                                        </w:rPr>
                                        <w:t xml:space="preserve">  17,199 </w:t>
                                      </w:r>
                                    </w:p>
                                  </w:tc>
                                  <w:tc>
                                    <w:tcPr>
                                      <w:tcW w:w="1276" w:type="dxa"/>
                                      <w:tcBorders>
                                        <w:top w:val="single" w:sz="4" w:space="0" w:color="auto"/>
                                        <w:left w:val="nil"/>
                                        <w:bottom w:val="single" w:sz="4" w:space="0" w:color="auto"/>
                                        <w:right w:val="single" w:sz="4" w:space="0" w:color="auto"/>
                                      </w:tcBorders>
                                      <w:shd w:val="clear" w:color="auto" w:fill="ECF3FA"/>
                                      <w:noWrap/>
                                      <w:vAlign w:val="center"/>
                                      <w:hideMark/>
                                    </w:tcPr>
                                    <w:p w14:paraId="0AB399AC" w14:textId="77777777" w:rsidR="007634FE" w:rsidRPr="00F225FC" w:rsidRDefault="007634FE" w:rsidP="00E26548">
                                      <w:pPr>
                                        <w:widowControl/>
                                        <w:spacing w:line="200" w:lineRule="exact"/>
                                        <w:jc w:val="right"/>
                                        <w:rPr>
                                          <w:rFonts w:ascii="標楷體" w:eastAsia="標楷體" w:hAnsi="標楷體" w:cs="新細明體"/>
                                          <w:kern w:val="0"/>
                                          <w:sz w:val="20"/>
                                        </w:rPr>
                                      </w:pPr>
                                      <w:r w:rsidRPr="00F225FC">
                                        <w:rPr>
                                          <w:rFonts w:ascii="標楷體" w:eastAsia="標楷體" w:hAnsi="標楷體" w:cs="新細明體" w:hint="eastAsia"/>
                                          <w:kern w:val="0"/>
                                          <w:sz w:val="20"/>
                                        </w:rPr>
                                        <w:t xml:space="preserve">       614 </w:t>
                                      </w:r>
                                    </w:p>
                                  </w:tc>
                                  <w:tc>
                                    <w:tcPr>
                                      <w:tcW w:w="992" w:type="dxa"/>
                                      <w:tcBorders>
                                        <w:top w:val="single" w:sz="4" w:space="0" w:color="auto"/>
                                        <w:left w:val="nil"/>
                                        <w:bottom w:val="single" w:sz="4" w:space="0" w:color="auto"/>
                                        <w:right w:val="single" w:sz="4" w:space="0" w:color="auto"/>
                                      </w:tcBorders>
                                      <w:shd w:val="clear" w:color="auto" w:fill="ECF3FA"/>
                                      <w:noWrap/>
                                      <w:vAlign w:val="center"/>
                                      <w:hideMark/>
                                    </w:tcPr>
                                    <w:p w14:paraId="271B0B37" w14:textId="77777777" w:rsidR="007634FE" w:rsidRPr="00F225FC" w:rsidRDefault="007634FE" w:rsidP="00E26548">
                                      <w:pPr>
                                        <w:widowControl/>
                                        <w:spacing w:line="200" w:lineRule="exact"/>
                                        <w:jc w:val="right"/>
                                        <w:rPr>
                                          <w:rFonts w:ascii="標楷體" w:eastAsia="標楷體" w:hAnsi="標楷體" w:cs="新細明體"/>
                                          <w:kern w:val="0"/>
                                          <w:sz w:val="20"/>
                                        </w:rPr>
                                      </w:pPr>
                                      <w:r w:rsidRPr="00F225FC">
                                        <w:rPr>
                                          <w:rFonts w:ascii="標楷體" w:eastAsia="標楷體" w:hAnsi="標楷體" w:cs="新細明體" w:hint="eastAsia"/>
                                          <w:kern w:val="0"/>
                                          <w:sz w:val="20"/>
                                        </w:rPr>
                                        <w:t xml:space="preserve">   1,424 </w:t>
                                      </w:r>
                                    </w:p>
                                  </w:tc>
                                  <w:tc>
                                    <w:tcPr>
                                      <w:tcW w:w="709" w:type="dxa"/>
                                      <w:tcBorders>
                                        <w:top w:val="single" w:sz="4" w:space="0" w:color="auto"/>
                                        <w:left w:val="nil"/>
                                        <w:bottom w:val="single" w:sz="4" w:space="0" w:color="auto"/>
                                        <w:right w:val="single" w:sz="4" w:space="0" w:color="auto"/>
                                      </w:tcBorders>
                                      <w:shd w:val="clear" w:color="auto" w:fill="ECF3FA"/>
                                      <w:noWrap/>
                                      <w:vAlign w:val="center"/>
                                      <w:hideMark/>
                                    </w:tcPr>
                                    <w:p w14:paraId="538A0B81" w14:textId="77777777" w:rsidR="007634FE" w:rsidRPr="00F225FC" w:rsidRDefault="007634FE" w:rsidP="00E26548">
                                      <w:pPr>
                                        <w:widowControl/>
                                        <w:spacing w:line="200" w:lineRule="exact"/>
                                        <w:jc w:val="right"/>
                                        <w:rPr>
                                          <w:rFonts w:ascii="標楷體" w:eastAsia="標楷體" w:hAnsi="標楷體" w:cs="新細明體"/>
                                          <w:kern w:val="0"/>
                                          <w:sz w:val="20"/>
                                        </w:rPr>
                                      </w:pPr>
                                      <w:r w:rsidRPr="00F225FC">
                                        <w:rPr>
                                          <w:rFonts w:ascii="標楷體" w:eastAsia="標楷體" w:hAnsi="標楷體" w:cs="新細明體" w:hint="eastAsia"/>
                                          <w:kern w:val="0"/>
                                          <w:sz w:val="20"/>
                                        </w:rPr>
                                        <w:t>8.28</w:t>
                                      </w:r>
                                    </w:p>
                                  </w:tc>
                                </w:tr>
                                <w:tr w:rsidR="007634FE" w:rsidRPr="00F225FC" w14:paraId="6F20F10C" w14:textId="77777777" w:rsidTr="00B91FCD">
                                  <w:trPr>
                                    <w:trHeight w:val="47"/>
                                    <w:jc w:val="center"/>
                                  </w:trPr>
                                  <w:tc>
                                    <w:tcPr>
                                      <w:tcW w:w="1555" w:type="dxa"/>
                                      <w:noWrap/>
                                      <w:vAlign w:val="center"/>
                                      <w:hideMark/>
                                    </w:tcPr>
                                    <w:p w14:paraId="753F0C43" w14:textId="77777777" w:rsidR="007634FE" w:rsidRPr="00F225FC" w:rsidRDefault="007634FE" w:rsidP="000672BF">
                                      <w:pPr>
                                        <w:rPr>
                                          <w:rFonts w:cs="新細明體"/>
                                          <w:kern w:val="0"/>
                                          <w:sz w:val="20"/>
                                        </w:rPr>
                                      </w:pPr>
                                    </w:p>
                                  </w:tc>
                                  <w:tc>
                                    <w:tcPr>
                                      <w:tcW w:w="713" w:type="dxa"/>
                                      <w:noWrap/>
                                      <w:vAlign w:val="center"/>
                                      <w:hideMark/>
                                    </w:tcPr>
                                    <w:p w14:paraId="0EC66F3D" w14:textId="77777777" w:rsidR="007634FE" w:rsidRPr="00F225FC" w:rsidRDefault="007634FE" w:rsidP="000672BF">
                                      <w:pPr>
                                        <w:widowControl/>
                                        <w:rPr>
                                          <w:kern w:val="0"/>
                                          <w:sz w:val="20"/>
                                        </w:rPr>
                                      </w:pPr>
                                    </w:p>
                                  </w:tc>
                                  <w:tc>
                                    <w:tcPr>
                                      <w:tcW w:w="774" w:type="dxa"/>
                                      <w:noWrap/>
                                      <w:vAlign w:val="center"/>
                                      <w:hideMark/>
                                    </w:tcPr>
                                    <w:p w14:paraId="6DA6253D" w14:textId="77777777" w:rsidR="007634FE" w:rsidRPr="00F225FC" w:rsidRDefault="007634FE" w:rsidP="000672BF">
                                      <w:pPr>
                                        <w:widowControl/>
                                        <w:rPr>
                                          <w:kern w:val="0"/>
                                          <w:sz w:val="20"/>
                                        </w:rPr>
                                      </w:pPr>
                                    </w:p>
                                  </w:tc>
                                  <w:tc>
                                    <w:tcPr>
                                      <w:tcW w:w="922" w:type="dxa"/>
                                      <w:noWrap/>
                                      <w:vAlign w:val="center"/>
                                      <w:hideMark/>
                                    </w:tcPr>
                                    <w:p w14:paraId="19EF8A33" w14:textId="77777777" w:rsidR="007634FE" w:rsidRPr="00F225FC" w:rsidRDefault="007634FE" w:rsidP="000672BF">
                                      <w:pPr>
                                        <w:widowControl/>
                                        <w:rPr>
                                          <w:kern w:val="0"/>
                                          <w:sz w:val="20"/>
                                        </w:rPr>
                                      </w:pPr>
                                    </w:p>
                                  </w:tc>
                                  <w:tc>
                                    <w:tcPr>
                                      <w:tcW w:w="1276" w:type="dxa"/>
                                      <w:noWrap/>
                                      <w:vAlign w:val="center"/>
                                      <w:hideMark/>
                                    </w:tcPr>
                                    <w:p w14:paraId="159595E1" w14:textId="77777777" w:rsidR="007634FE" w:rsidRPr="00F225FC" w:rsidRDefault="007634FE" w:rsidP="000672BF">
                                      <w:pPr>
                                        <w:widowControl/>
                                        <w:rPr>
                                          <w:kern w:val="0"/>
                                          <w:sz w:val="20"/>
                                        </w:rPr>
                                      </w:pPr>
                                    </w:p>
                                  </w:tc>
                                  <w:tc>
                                    <w:tcPr>
                                      <w:tcW w:w="992" w:type="dxa"/>
                                      <w:noWrap/>
                                      <w:vAlign w:val="center"/>
                                      <w:hideMark/>
                                    </w:tcPr>
                                    <w:p w14:paraId="26A399EE" w14:textId="77777777" w:rsidR="007634FE" w:rsidRPr="00F225FC" w:rsidRDefault="007634FE" w:rsidP="000672BF">
                                      <w:pPr>
                                        <w:widowControl/>
                                        <w:rPr>
                                          <w:kern w:val="0"/>
                                          <w:sz w:val="20"/>
                                        </w:rPr>
                                      </w:pPr>
                                    </w:p>
                                  </w:tc>
                                  <w:tc>
                                    <w:tcPr>
                                      <w:tcW w:w="709" w:type="dxa"/>
                                      <w:noWrap/>
                                      <w:vAlign w:val="center"/>
                                      <w:hideMark/>
                                    </w:tcPr>
                                    <w:p w14:paraId="6D54F3FC" w14:textId="77777777" w:rsidR="007634FE" w:rsidRPr="00F225FC" w:rsidRDefault="007634FE" w:rsidP="000672BF">
                                      <w:pPr>
                                        <w:widowControl/>
                                        <w:rPr>
                                          <w:kern w:val="0"/>
                                          <w:sz w:val="20"/>
                                        </w:rPr>
                                      </w:pPr>
                                    </w:p>
                                  </w:tc>
                                </w:tr>
                              </w:tbl>
                              <w:p w14:paraId="5DCC45C7" w14:textId="77777777" w:rsidR="007634FE" w:rsidRPr="00F225FC" w:rsidRDefault="007634FE" w:rsidP="007634FE">
                                <w:pPr>
                                  <w:spacing w:line="180" w:lineRule="exact"/>
                                  <w:ind w:left="540" w:hangingChars="300" w:hanging="540"/>
                                  <w:rPr>
                                    <w:rFonts w:ascii="標楷體" w:eastAsia="標楷體" w:hAnsi="標楷體"/>
                                    <w:sz w:val="18"/>
                                    <w:szCs w:val="18"/>
                                  </w:rPr>
                                </w:pPr>
                                <w:r w:rsidRPr="00F225FC">
                                  <w:rPr>
                                    <w:rFonts w:ascii="標楷體" w:eastAsia="標楷體" w:hAnsi="標楷體" w:hint="eastAsia"/>
                                    <w:sz w:val="18"/>
                                    <w:szCs w:val="24"/>
                                  </w:rPr>
                                  <w:t>註：1.為保障孕婦交通安全與便利，規劃孕期至預產期日後7個月內搭乘合作計程車</w:t>
                                </w:r>
                                <w:r w:rsidRPr="00F225FC">
                                  <w:rPr>
                                    <w:rFonts w:ascii="標楷體" w:eastAsia="標楷體" w:hAnsi="標楷體"/>
                                    <w:sz w:val="18"/>
                                    <w:szCs w:val="24"/>
                                  </w:rPr>
                                  <w:br/>
                                </w:r>
                                <w:r w:rsidRPr="00F225FC">
                                  <w:rPr>
                                    <w:rFonts w:ascii="標楷體" w:eastAsia="標楷體" w:hAnsi="標楷體" w:hint="eastAsia"/>
                                    <w:sz w:val="18"/>
                                    <w:szCs w:val="24"/>
                                  </w:rPr>
                                  <w:t>之車資補助，滿足產檢、生產、產後回診、嬰兒預防保健醫療、產後心理諮商等乘車需求，透過便利之交通措施，營造友善生養環境。</w:t>
                                </w:r>
                              </w:p>
                              <w:p w14:paraId="009DDD35" w14:textId="77777777" w:rsidR="007634FE" w:rsidRPr="00F225FC" w:rsidRDefault="007634FE" w:rsidP="007634FE">
                                <w:pPr>
                                  <w:spacing w:line="180" w:lineRule="exact"/>
                                  <w:ind w:firstLineChars="200" w:firstLine="360"/>
                                  <w:rPr>
                                    <w:rFonts w:ascii="標楷體" w:eastAsia="標楷體" w:hAnsi="標楷體" w:cs="新細明體"/>
                                    <w:kern w:val="0"/>
                                    <w:sz w:val="18"/>
                                    <w:szCs w:val="24"/>
                                  </w:rPr>
                                </w:pPr>
                                <w:r w:rsidRPr="00F225FC">
                                  <w:rPr>
                                    <w:rFonts w:ascii="標楷體" w:eastAsia="標楷體" w:hAnsi="標楷體" w:cs="新細明體" w:hint="eastAsia"/>
                                    <w:kern w:val="0"/>
                                    <w:sz w:val="18"/>
                                    <w:szCs w:val="24"/>
                                  </w:rPr>
                                  <w:t>2.113年核發卡數為1萬1,837張，截至113年12月底止到期卡為2,625張。</w:t>
                                </w:r>
                              </w:p>
                              <w:p w14:paraId="433BDBAC" w14:textId="77777777" w:rsidR="007634FE" w:rsidRPr="00F225FC" w:rsidRDefault="007634FE" w:rsidP="007634FE">
                                <w:pPr>
                                  <w:spacing w:line="180" w:lineRule="exact"/>
                                  <w:ind w:firstLineChars="200" w:firstLine="360"/>
                                  <w:rPr>
                                    <w:rFonts w:ascii="標楷體" w:eastAsia="標楷體" w:hAnsi="標楷體" w:cs="新細明體"/>
                                    <w:kern w:val="0"/>
                                    <w:sz w:val="18"/>
                                    <w:szCs w:val="24"/>
                                  </w:rPr>
                                </w:pPr>
                                <w:r w:rsidRPr="00F225FC">
                                  <w:rPr>
                                    <w:rFonts w:ascii="標楷體" w:eastAsia="標楷體" w:hAnsi="標楷體" w:cs="新細明體" w:hint="eastAsia"/>
                                    <w:kern w:val="0"/>
                                    <w:sz w:val="18"/>
                                    <w:szCs w:val="24"/>
                                  </w:rPr>
                                  <w:t>3.113年1,520張已核卡未使用的卡數，其中418張為到期卡。</w:t>
                                </w:r>
                              </w:p>
                              <w:p w14:paraId="6A672FC6" w14:textId="77777777" w:rsidR="007634FE" w:rsidRPr="00F225FC" w:rsidRDefault="007634FE" w:rsidP="007634FE">
                                <w:pPr>
                                  <w:spacing w:line="180" w:lineRule="exact"/>
                                  <w:ind w:firstLineChars="200" w:firstLine="360"/>
                                  <w:rPr>
                                    <w:rFonts w:ascii="標楷體" w:eastAsia="標楷體" w:hAnsi="標楷體" w:cs="新細明體"/>
                                    <w:kern w:val="0"/>
                                    <w:sz w:val="18"/>
                                    <w:szCs w:val="24"/>
                                  </w:rPr>
                                </w:pPr>
                                <w:r w:rsidRPr="00F225FC">
                                  <w:rPr>
                                    <w:rFonts w:ascii="標楷體" w:eastAsia="標楷體" w:hAnsi="標楷體" w:cs="新細明體" w:hint="eastAsia"/>
                                    <w:kern w:val="0"/>
                                    <w:sz w:val="18"/>
                                    <w:szCs w:val="24"/>
                                  </w:rPr>
                                  <w:t>4.資料來源：整理自婦幼發展局提供資料。</w:t>
                                </w:r>
                              </w:p>
                            </w:txbxContent>
                          </wps:txbx>
                          <wps:bodyPr rot="0" vert="horz" wrap="square" lIns="91440" tIns="45720" rIns="91440" bIns="45720" anchor="t" anchorCtr="0" upright="1">
                            <a:noAutofit/>
                          </wps:bodyPr>
                        </wps:wsp>
                        <wpg:grpSp>
                          <wpg:cNvPr id="1334312156" name="群組 9"/>
                          <wpg:cNvGrpSpPr/>
                          <wpg:grpSpPr>
                            <a:xfrm>
                              <a:off x="327660" y="365760"/>
                              <a:ext cx="3752850" cy="2350770"/>
                              <a:chOff x="0" y="0"/>
                              <a:chExt cx="3752850" cy="2350770"/>
                            </a:xfrm>
                          </wpg:grpSpPr>
                          <wpg:graphicFrame>
                            <wpg:cNvPr id="373255195" name="圖表 1">
                              <a:extLst>
                                <a:ext uri="{FF2B5EF4-FFF2-40B4-BE49-F238E27FC236}">
                                  <a16:creationId xmlns:a16="http://schemas.microsoft.com/office/drawing/2014/main" id="{DA222517-DE13-9D64-2BA5-397A2FD7530C}"/>
                                </a:ext>
                              </a:extLst>
                            </wpg:cNvPr>
                            <wpg:cNvFrPr/>
                            <wpg:xfrm>
                              <a:off x="0" y="0"/>
                              <a:ext cx="3752850" cy="2350770"/>
                            </wpg:xfrm>
                            <a:graphic>
                              <a:graphicData uri="http://schemas.openxmlformats.org/drawingml/2006/chart">
                                <c:chart xmlns:c="http://schemas.openxmlformats.org/drawingml/2006/chart" xmlns:r="http://schemas.openxmlformats.org/officeDocument/2006/relationships" r:id="rId53"/>
                              </a:graphicData>
                            </a:graphic>
                          </wpg:graphicFrame>
                          <wpg:grpSp>
                            <wpg:cNvPr id="228379471" name="群組 4"/>
                            <wpg:cNvGrpSpPr/>
                            <wpg:grpSpPr>
                              <a:xfrm>
                                <a:off x="1131570" y="2099310"/>
                                <a:ext cx="960755" cy="130810"/>
                                <a:chOff x="0" y="0"/>
                                <a:chExt cx="961209" cy="131264"/>
                              </a:xfrm>
                            </wpg:grpSpPr>
                            <pic:pic xmlns:pic="http://schemas.openxmlformats.org/drawingml/2006/picture">
                              <pic:nvPicPr>
                                <pic:cNvPr id="1019606792" name="圖片 31"/>
                                <pic:cNvPicPr>
                                  <a:picLocks noChangeAspect="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854529" y="16329"/>
                                  <a:ext cx="106680" cy="114935"/>
                                </a:xfrm>
                                <a:prstGeom prst="rect">
                                  <a:avLst/>
                                </a:prstGeom>
                                <a:no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pic:spPr>
                            </pic:pic>
                            <pic:pic xmlns:pic="http://schemas.openxmlformats.org/drawingml/2006/picture">
                              <pic:nvPicPr>
                                <pic:cNvPr id="1911410315" name="圖片 30"/>
                                <pic:cNvPicPr>
                                  <a:picLocks noChangeAspect="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19380" cy="128270"/>
                                </a:xfrm>
                                <a:prstGeom prst="rect">
                                  <a:avLst/>
                                </a:prstGeom>
                                <a:noFill/>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pic:spPr>
                            </pic:pic>
                          </wpg:grpSp>
                        </wpg:grpSp>
                      </wpg:grpSp>
                    </wpg:wgp>
                  </a:graphicData>
                </a:graphic>
                <wp14:sizeRelV relativeFrom="margin">
                  <wp14:pctHeight>0</wp14:pctHeight>
                </wp14:sizeRelV>
              </wp:anchor>
            </w:drawing>
          </mc:Choice>
          <mc:Fallback>
            <w:pict>
              <v:group w14:anchorId="5B071E0D" id="群組 11" o:spid="_x0000_s1107" style="position:absolute;left:0;text-align:left;margin-left:124.1pt;margin-top:9.3pt;width:365.4pt;height:366.7pt;z-index:-251564032;mso-height-relative:margin" coordorigin="914,7924" coordsize="46405,46570" o:gfxdata="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">
                <v:rect id="矩形 6" o:spid="_x0000_s1108" style="position:absolute;left:914;top:7924;width:46406;height:46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" stroked="f" strokeweight="1pt">
                  <v:fill color2="#fdf3ed" focusposition=".5,.5" focussize="" colors="0 white;19661f white" focus="100%" type="gradientRadial"/>
                </v:rect>
                <v:group id="群組 10" o:spid="_x0000_s1109" style="position:absolute;left:1828;top:8458;width:44577;height:46037" coordsize="44577,46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">
                  <v:rect id="矩形 367345770" o:spid="_x0000_s1110" style="position:absolute;width:44577;height:46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" filled="f" stroked="f">
                    <v:textbox>
                      <w:txbxContent>
                        <w:p w14:paraId="51ECEB4F" w14:textId="77777777" w:rsidR="007634FE" w:rsidRPr="00F225FC" w:rsidRDefault="007634FE" w:rsidP="007634FE">
                          <w:pPr>
                            <w:overflowPunct w:val="0"/>
                            <w:spacing w:line="280" w:lineRule="exact"/>
                            <w:jc w:val="center"/>
                            <w:rPr>
                              <w:rFonts w:ascii="標楷體" w:eastAsia="標楷體" w:hAnsi="標楷體" w:cs="新細明體"/>
                              <w:b/>
                              <w:bCs/>
                              <w:kern w:val="0"/>
                            </w:rPr>
                          </w:pPr>
                          <w:r w:rsidRPr="00F225FC">
                            <w:rPr>
                              <w:rFonts w:ascii="標楷體" w:eastAsia="標楷體" w:hAnsi="標楷體" w:cs="新細明體" w:hint="eastAsia"/>
                              <w:b/>
                              <w:bCs/>
                              <w:kern w:val="0"/>
                            </w:rPr>
                            <w:t>圖</w:t>
                          </w:r>
                          <w:r>
                            <w:rPr>
                              <w:rFonts w:ascii="標楷體" w:eastAsia="標楷體" w:hAnsi="標楷體" w:cs="新細明體" w:hint="eastAsia"/>
                              <w:b/>
                              <w:bCs/>
                              <w:kern w:val="0"/>
                            </w:rPr>
                            <w:t>4</w:t>
                          </w:r>
                          <w:r w:rsidRPr="00F225FC">
                            <w:rPr>
                              <w:rFonts w:ascii="標楷體" w:eastAsia="標楷體" w:hAnsi="標楷體" w:cs="新細明體" w:hint="eastAsia"/>
                              <w:b/>
                              <w:bCs/>
                              <w:kern w:val="0"/>
                            </w:rPr>
                            <w:t xml:space="preserve">  「一生好運卡」使用情形</w:t>
                          </w:r>
                        </w:p>
                        <w:p w14:paraId="090C1370" w14:textId="77777777" w:rsidR="007634FE" w:rsidRPr="00F225FC" w:rsidRDefault="007634FE" w:rsidP="007634FE">
                          <w:pPr>
                            <w:overflowPunct w:val="0"/>
                            <w:spacing w:line="280" w:lineRule="exact"/>
                            <w:jc w:val="center"/>
                            <w:rPr>
                              <w:rFonts w:ascii="標楷體" w:eastAsia="標楷體" w:hAnsi="標楷體" w:cs="新細明體"/>
                              <w:b/>
                              <w:bCs/>
                              <w:kern w:val="0"/>
                            </w:rPr>
                          </w:pPr>
                        </w:p>
                        <w:p w14:paraId="2F526C15" w14:textId="77777777" w:rsidR="007634FE" w:rsidRPr="00F225FC" w:rsidRDefault="007634FE" w:rsidP="007634FE">
                          <w:pPr>
                            <w:overflowPunct w:val="0"/>
                            <w:spacing w:line="280" w:lineRule="exact"/>
                            <w:jc w:val="center"/>
                            <w:rPr>
                              <w:rFonts w:cs="新細明體"/>
                              <w:b/>
                              <w:bCs/>
                              <w:kern w:val="0"/>
                            </w:rPr>
                          </w:pPr>
                        </w:p>
                        <w:p w14:paraId="0809248B" w14:textId="77777777" w:rsidR="007634FE" w:rsidRPr="00F225FC" w:rsidRDefault="007634FE" w:rsidP="007634FE">
                          <w:pPr>
                            <w:overflowPunct w:val="0"/>
                            <w:spacing w:line="280" w:lineRule="exact"/>
                            <w:jc w:val="center"/>
                            <w:rPr>
                              <w:rFonts w:cs="新細明體"/>
                              <w:b/>
                              <w:bCs/>
                              <w:kern w:val="0"/>
                            </w:rPr>
                          </w:pPr>
                        </w:p>
                        <w:p w14:paraId="61CBA3D6" w14:textId="77777777" w:rsidR="007634FE" w:rsidRPr="00F225FC" w:rsidRDefault="007634FE" w:rsidP="007634FE">
                          <w:pPr>
                            <w:overflowPunct w:val="0"/>
                            <w:spacing w:line="280" w:lineRule="exact"/>
                            <w:jc w:val="center"/>
                            <w:rPr>
                              <w:rFonts w:cs="新細明體"/>
                              <w:b/>
                              <w:bCs/>
                              <w:kern w:val="0"/>
                            </w:rPr>
                          </w:pPr>
                        </w:p>
                        <w:p w14:paraId="5C59438C" w14:textId="77777777" w:rsidR="007634FE" w:rsidRPr="00F225FC" w:rsidRDefault="007634FE" w:rsidP="007634FE">
                          <w:pPr>
                            <w:overflowPunct w:val="0"/>
                            <w:spacing w:line="280" w:lineRule="exact"/>
                            <w:jc w:val="center"/>
                            <w:rPr>
                              <w:rFonts w:cs="新細明體"/>
                              <w:b/>
                              <w:bCs/>
                              <w:kern w:val="0"/>
                            </w:rPr>
                          </w:pPr>
                        </w:p>
                        <w:p w14:paraId="678146E5" w14:textId="77777777" w:rsidR="007634FE" w:rsidRPr="00F225FC" w:rsidRDefault="007634FE" w:rsidP="007634FE">
                          <w:pPr>
                            <w:overflowPunct w:val="0"/>
                            <w:spacing w:line="280" w:lineRule="exact"/>
                            <w:jc w:val="center"/>
                            <w:rPr>
                              <w:rFonts w:cs="新細明體"/>
                              <w:b/>
                              <w:bCs/>
                              <w:kern w:val="0"/>
                            </w:rPr>
                          </w:pPr>
                        </w:p>
                        <w:p w14:paraId="6589B4C0" w14:textId="77777777" w:rsidR="007634FE" w:rsidRPr="00F225FC" w:rsidRDefault="007634FE" w:rsidP="007634FE">
                          <w:pPr>
                            <w:overflowPunct w:val="0"/>
                            <w:spacing w:line="280" w:lineRule="exact"/>
                            <w:jc w:val="center"/>
                            <w:rPr>
                              <w:rFonts w:cs="新細明體"/>
                              <w:b/>
                              <w:bCs/>
                              <w:kern w:val="0"/>
                            </w:rPr>
                          </w:pPr>
                        </w:p>
                        <w:p w14:paraId="6EE829BA" w14:textId="77777777" w:rsidR="007634FE" w:rsidRPr="00F225FC" w:rsidRDefault="007634FE" w:rsidP="007634FE">
                          <w:pPr>
                            <w:overflowPunct w:val="0"/>
                            <w:spacing w:line="280" w:lineRule="exact"/>
                            <w:jc w:val="center"/>
                            <w:rPr>
                              <w:rFonts w:cs="新細明體"/>
                              <w:b/>
                              <w:bCs/>
                              <w:kern w:val="0"/>
                            </w:rPr>
                          </w:pPr>
                        </w:p>
                        <w:p w14:paraId="5B95A7B3" w14:textId="77777777" w:rsidR="007634FE" w:rsidRPr="00F225FC" w:rsidRDefault="007634FE" w:rsidP="007634FE">
                          <w:pPr>
                            <w:overflowPunct w:val="0"/>
                            <w:spacing w:line="280" w:lineRule="exact"/>
                            <w:jc w:val="center"/>
                            <w:rPr>
                              <w:rFonts w:cs="新細明體"/>
                              <w:b/>
                              <w:bCs/>
                              <w:kern w:val="0"/>
                            </w:rPr>
                          </w:pPr>
                        </w:p>
                        <w:p w14:paraId="174F63DC" w14:textId="77777777" w:rsidR="007634FE" w:rsidRPr="00F225FC" w:rsidRDefault="007634FE" w:rsidP="007634FE">
                          <w:pPr>
                            <w:overflowPunct w:val="0"/>
                            <w:spacing w:line="280" w:lineRule="exact"/>
                            <w:jc w:val="center"/>
                            <w:rPr>
                              <w:rFonts w:cs="新細明體"/>
                              <w:b/>
                              <w:bCs/>
                              <w:kern w:val="0"/>
                            </w:rPr>
                          </w:pPr>
                        </w:p>
                        <w:p w14:paraId="5BB69CA0" w14:textId="77777777" w:rsidR="007634FE" w:rsidRPr="00F225FC" w:rsidRDefault="007634FE" w:rsidP="007634FE">
                          <w:pPr>
                            <w:overflowPunct w:val="0"/>
                            <w:spacing w:line="280" w:lineRule="exact"/>
                            <w:jc w:val="center"/>
                            <w:rPr>
                              <w:rFonts w:cs="新細明體"/>
                              <w:b/>
                              <w:bCs/>
                              <w:kern w:val="0"/>
                            </w:rPr>
                          </w:pPr>
                        </w:p>
                        <w:p w14:paraId="07A39EB0" w14:textId="77777777" w:rsidR="007634FE" w:rsidRDefault="007634FE" w:rsidP="007634FE">
                          <w:pPr>
                            <w:overflowPunct w:val="0"/>
                            <w:spacing w:line="280" w:lineRule="exact"/>
                            <w:jc w:val="center"/>
                            <w:rPr>
                              <w:rFonts w:ascii="標楷體" w:eastAsia="標楷體" w:hAnsi="標楷體" w:cs="新細明體"/>
                              <w:b/>
                              <w:bCs/>
                              <w:kern w:val="0"/>
                              <w:sz w:val="20"/>
                              <w:szCs w:val="18"/>
                            </w:rPr>
                          </w:pPr>
                          <w:r w:rsidRPr="00F225FC">
                            <w:rPr>
                              <w:rFonts w:cs="新細明體" w:hint="eastAsia"/>
                              <w:b/>
                              <w:bCs/>
                              <w:kern w:val="0"/>
                            </w:rPr>
                            <w:t xml:space="preserve">                        </w:t>
                          </w:r>
                          <w:r w:rsidRPr="00F225FC">
                            <w:rPr>
                              <w:rFonts w:ascii="標楷體" w:eastAsia="標楷體" w:hAnsi="標楷體" w:cs="新細明體" w:hint="eastAsia"/>
                              <w:b/>
                              <w:bCs/>
                              <w:kern w:val="0"/>
                              <w:sz w:val="20"/>
                              <w:szCs w:val="18"/>
                            </w:rPr>
                            <w:t xml:space="preserve">                         </w:t>
                          </w:r>
                          <w:r>
                            <w:rPr>
                              <w:rFonts w:ascii="標楷體" w:eastAsia="標楷體" w:hAnsi="標楷體" w:cs="新細明體" w:hint="eastAsia"/>
                              <w:b/>
                              <w:bCs/>
                              <w:kern w:val="0"/>
                              <w:sz w:val="20"/>
                              <w:szCs w:val="18"/>
                            </w:rPr>
                            <w:t xml:space="preserve">   </w:t>
                          </w:r>
                        </w:p>
                        <w:p w14:paraId="2B0B8361" w14:textId="77777777" w:rsidR="007634FE" w:rsidRPr="00F225FC" w:rsidRDefault="007634FE" w:rsidP="007634FE">
                          <w:pPr>
                            <w:overflowPunct w:val="0"/>
                            <w:spacing w:line="280" w:lineRule="exact"/>
                            <w:jc w:val="center"/>
                            <w:rPr>
                              <w:rFonts w:ascii="標楷體" w:eastAsia="標楷體" w:hAnsi="標楷體" w:cs="新細明體"/>
                              <w:kern w:val="0"/>
                              <w:sz w:val="20"/>
                              <w:szCs w:val="18"/>
                            </w:rPr>
                          </w:pPr>
                          <w:r>
                            <w:rPr>
                              <w:rFonts w:ascii="標楷體" w:eastAsia="標楷體" w:hAnsi="標楷體" w:cs="新細明體" w:hint="eastAsia"/>
                              <w:b/>
                              <w:bCs/>
                              <w:kern w:val="0"/>
                              <w:sz w:val="20"/>
                              <w:szCs w:val="18"/>
                            </w:rPr>
                            <w:t xml:space="preserve">                                                    </w:t>
                          </w:r>
                          <w:r>
                            <w:rPr>
                              <w:rFonts w:ascii="標楷體" w:eastAsia="標楷體" w:hAnsi="標楷體" w:cs="新細明體" w:hint="eastAsia"/>
                              <w:kern w:val="0"/>
                              <w:sz w:val="20"/>
                              <w:szCs w:val="18"/>
                            </w:rPr>
                            <w:t>千</w:t>
                          </w:r>
                          <w:r w:rsidRPr="00F225FC">
                            <w:rPr>
                              <w:rFonts w:ascii="標楷體" w:eastAsia="標楷體" w:hAnsi="標楷體" w:cs="新細明體" w:hint="eastAsia"/>
                              <w:kern w:val="0"/>
                              <w:sz w:val="20"/>
                              <w:szCs w:val="18"/>
                            </w:rPr>
                            <w:t>點</w:t>
                          </w:r>
                        </w:p>
                        <w:p w14:paraId="73BBF7FA" w14:textId="77777777" w:rsidR="007634FE" w:rsidRPr="00F225FC" w:rsidRDefault="007634FE" w:rsidP="007634FE">
                          <w:pPr>
                            <w:overflowPunct w:val="0"/>
                            <w:spacing w:line="280" w:lineRule="exact"/>
                            <w:rPr>
                              <w:b/>
                              <w:bCs/>
                            </w:rPr>
                          </w:pPr>
                        </w:p>
                        <w:p w14:paraId="0D252690" w14:textId="77777777" w:rsidR="007634FE" w:rsidRPr="00F225FC" w:rsidRDefault="007634FE" w:rsidP="007634FE">
                          <w:pPr>
                            <w:overflowPunct w:val="0"/>
                            <w:spacing w:line="240" w:lineRule="exact"/>
                            <w:ind w:leftChars="720" w:left="2328" w:hangingChars="300" w:hanging="600"/>
                            <w:jc w:val="right"/>
                            <w:rPr>
                              <w:rFonts w:ascii="標楷體" w:eastAsia="標楷體" w:hAnsi="標楷體"/>
                              <w:sz w:val="18"/>
                              <w:szCs w:val="18"/>
                            </w:rPr>
                          </w:pPr>
                          <w:r w:rsidRPr="00F225FC">
                            <w:rPr>
                              <w:rFonts w:hint="eastAsia"/>
                              <w:sz w:val="20"/>
                            </w:rPr>
                            <w:t xml:space="preserve">　　　　　　　　　　　　　　</w:t>
                          </w:r>
                          <w:r w:rsidRPr="009C428D">
                            <w:rPr>
                              <w:rFonts w:ascii="標楷體" w:eastAsia="標楷體" w:hAnsi="標楷體" w:hint="eastAsia"/>
                              <w:sz w:val="20"/>
                              <w:szCs w:val="28"/>
                            </w:rPr>
                            <w:t>單位：千點、張、％</w:t>
                          </w:r>
                        </w:p>
                        <w:tbl>
                          <w:tblPr>
                            <w:tblW w:w="6941" w:type="dxa"/>
                            <w:jc w:val="center"/>
                            <w:tblCellMar>
                              <w:left w:w="28" w:type="dxa"/>
                              <w:right w:w="28" w:type="dxa"/>
                            </w:tblCellMar>
                            <w:tblLook w:val="04A0" w:firstRow="1" w:lastRow="0" w:firstColumn="1" w:lastColumn="0" w:noHBand="0" w:noVBand="1"/>
                          </w:tblPr>
                          <w:tblGrid>
                            <w:gridCol w:w="1555"/>
                            <w:gridCol w:w="713"/>
                            <w:gridCol w:w="774"/>
                            <w:gridCol w:w="922"/>
                            <w:gridCol w:w="1276"/>
                            <w:gridCol w:w="992"/>
                            <w:gridCol w:w="709"/>
                          </w:tblGrid>
                          <w:tr w:rsidR="007634FE" w:rsidRPr="00F225FC" w14:paraId="7B3848F8" w14:textId="77777777" w:rsidTr="0097634C">
                            <w:trPr>
                              <w:trHeight w:val="47"/>
                              <w:tblHeader/>
                              <w:jc w:val="center"/>
                            </w:trPr>
                            <w:tc>
                              <w:tcPr>
                                <w:tcW w:w="1555" w:type="dxa"/>
                                <w:vMerge w:val="restart"/>
                                <w:tcBorders>
                                  <w:top w:val="single" w:sz="4" w:space="0" w:color="auto"/>
                                  <w:left w:val="single" w:sz="4" w:space="0" w:color="auto"/>
                                  <w:bottom w:val="single" w:sz="4" w:space="0" w:color="auto"/>
                                  <w:right w:val="single" w:sz="4" w:space="0" w:color="auto"/>
                                </w:tcBorders>
                                <w:shd w:val="clear" w:color="auto" w:fill="C9D9D3"/>
                                <w:noWrap/>
                                <w:vAlign w:val="center"/>
                                <w:hideMark/>
                              </w:tcPr>
                              <w:p w14:paraId="654515C9" w14:textId="77777777" w:rsidR="007634FE" w:rsidRPr="00F225FC" w:rsidRDefault="007634FE" w:rsidP="000672BF">
                                <w:pPr>
                                  <w:widowControl/>
                                  <w:spacing w:line="240" w:lineRule="exact"/>
                                  <w:jc w:val="center"/>
                                  <w:rPr>
                                    <w:rFonts w:ascii="標楷體" w:eastAsia="標楷體" w:hAnsi="標楷體" w:cs="新細明體"/>
                                    <w:kern w:val="0"/>
                                    <w:sz w:val="20"/>
                                  </w:rPr>
                                </w:pPr>
                                <w:r w:rsidRPr="00F225FC">
                                  <w:rPr>
                                    <w:rFonts w:ascii="標楷體" w:eastAsia="標楷體" w:hAnsi="標楷體" w:cs="新細明體" w:hint="eastAsia"/>
                                    <w:kern w:val="0"/>
                                    <w:sz w:val="20"/>
                                  </w:rPr>
                                  <w:t>年度</w:t>
                                </w:r>
                              </w:p>
                            </w:tc>
                            <w:tc>
                              <w:tcPr>
                                <w:tcW w:w="713" w:type="dxa"/>
                                <w:vMerge w:val="restart"/>
                                <w:tcBorders>
                                  <w:top w:val="single" w:sz="4" w:space="0" w:color="auto"/>
                                  <w:left w:val="single" w:sz="4" w:space="0" w:color="auto"/>
                                  <w:bottom w:val="single" w:sz="4" w:space="0" w:color="auto"/>
                                  <w:right w:val="single" w:sz="4" w:space="0" w:color="auto"/>
                                </w:tcBorders>
                                <w:shd w:val="clear" w:color="auto" w:fill="C9D9D3"/>
                                <w:noWrap/>
                                <w:vAlign w:val="center"/>
                                <w:hideMark/>
                              </w:tcPr>
                              <w:p w14:paraId="2661B80E" w14:textId="77777777" w:rsidR="007634FE" w:rsidRPr="00F225FC" w:rsidRDefault="007634FE" w:rsidP="000672BF">
                                <w:pPr>
                                  <w:widowControl/>
                                  <w:spacing w:line="240" w:lineRule="exact"/>
                                  <w:jc w:val="center"/>
                                  <w:rPr>
                                    <w:rFonts w:ascii="標楷體" w:eastAsia="標楷體" w:hAnsi="標楷體" w:cs="新細明體"/>
                                    <w:kern w:val="0"/>
                                    <w:sz w:val="20"/>
                                  </w:rPr>
                                </w:pPr>
                                <w:r w:rsidRPr="00F225FC">
                                  <w:rPr>
                                    <w:rFonts w:ascii="標楷體" w:eastAsia="標楷體" w:hAnsi="標楷體" w:cs="新細明體" w:hint="eastAsia"/>
                                    <w:kern w:val="0"/>
                                    <w:sz w:val="20"/>
                                  </w:rPr>
                                  <w:t>申請數</w:t>
                                </w:r>
                              </w:p>
                            </w:tc>
                            <w:tc>
                              <w:tcPr>
                                <w:tcW w:w="1696" w:type="dxa"/>
                                <w:gridSpan w:val="2"/>
                                <w:tcBorders>
                                  <w:top w:val="single" w:sz="4" w:space="0" w:color="auto"/>
                                  <w:left w:val="nil"/>
                                  <w:bottom w:val="single" w:sz="4" w:space="0" w:color="auto"/>
                                  <w:right w:val="single" w:sz="4" w:space="0" w:color="auto"/>
                                </w:tcBorders>
                                <w:shd w:val="clear" w:color="auto" w:fill="C9D9D3"/>
                                <w:noWrap/>
                                <w:vAlign w:val="center"/>
                                <w:hideMark/>
                              </w:tcPr>
                              <w:p w14:paraId="0DDECA7B" w14:textId="77777777" w:rsidR="007634FE" w:rsidRPr="00F225FC" w:rsidRDefault="007634FE" w:rsidP="000672BF">
                                <w:pPr>
                                  <w:widowControl/>
                                  <w:spacing w:line="240" w:lineRule="exact"/>
                                  <w:jc w:val="center"/>
                                  <w:rPr>
                                    <w:rFonts w:ascii="標楷體" w:eastAsia="標楷體" w:hAnsi="標楷體" w:cs="新細明體"/>
                                    <w:kern w:val="0"/>
                                    <w:sz w:val="20"/>
                                  </w:rPr>
                                </w:pPr>
                                <w:r w:rsidRPr="00F225FC">
                                  <w:rPr>
                                    <w:rFonts w:ascii="標楷體" w:eastAsia="標楷體" w:hAnsi="標楷體" w:cs="新細明體" w:hint="eastAsia"/>
                                    <w:kern w:val="0"/>
                                    <w:sz w:val="20"/>
                                  </w:rPr>
                                  <w:t>核發數量</w:t>
                                </w:r>
                              </w:p>
                            </w:tc>
                            <w:tc>
                              <w:tcPr>
                                <w:tcW w:w="1276" w:type="dxa"/>
                                <w:vMerge w:val="restart"/>
                                <w:tcBorders>
                                  <w:top w:val="single" w:sz="4" w:space="0" w:color="auto"/>
                                  <w:left w:val="nil"/>
                                  <w:right w:val="single" w:sz="4" w:space="0" w:color="auto"/>
                                </w:tcBorders>
                                <w:shd w:val="clear" w:color="auto" w:fill="C9D9D3"/>
                                <w:noWrap/>
                                <w:vAlign w:val="center"/>
                                <w:hideMark/>
                              </w:tcPr>
                              <w:p w14:paraId="370A788C" w14:textId="77777777" w:rsidR="007634FE" w:rsidRPr="00F225FC" w:rsidRDefault="007634FE" w:rsidP="000672BF">
                                <w:pPr>
                                  <w:spacing w:line="240" w:lineRule="exact"/>
                                  <w:jc w:val="center"/>
                                  <w:rPr>
                                    <w:rFonts w:ascii="標楷體" w:eastAsia="標楷體" w:hAnsi="標楷體" w:cs="新細明體"/>
                                    <w:kern w:val="0"/>
                                    <w:sz w:val="20"/>
                                  </w:rPr>
                                </w:pPr>
                                <w:r w:rsidRPr="00F225FC">
                                  <w:rPr>
                                    <w:rFonts w:ascii="標楷體" w:eastAsia="標楷體" w:hAnsi="標楷體" w:cs="新細明體" w:hint="eastAsia"/>
                                    <w:kern w:val="0"/>
                                    <w:sz w:val="20"/>
                                  </w:rPr>
                                  <w:t>已核卡未使用卡數</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C9D9D3"/>
                                <w:noWrap/>
                                <w:vAlign w:val="center"/>
                                <w:hideMark/>
                              </w:tcPr>
                              <w:p w14:paraId="27BF5E9D" w14:textId="77777777" w:rsidR="007634FE" w:rsidRPr="00F225FC" w:rsidRDefault="007634FE" w:rsidP="000672BF">
                                <w:pPr>
                                  <w:widowControl/>
                                  <w:spacing w:line="240" w:lineRule="exact"/>
                                  <w:jc w:val="center"/>
                                  <w:rPr>
                                    <w:rFonts w:ascii="標楷體" w:eastAsia="標楷體" w:hAnsi="標楷體" w:cs="新細明體"/>
                                    <w:kern w:val="0"/>
                                    <w:sz w:val="20"/>
                                  </w:rPr>
                                </w:pPr>
                                <w:r w:rsidRPr="00F225FC">
                                  <w:rPr>
                                    <w:rFonts w:ascii="標楷體" w:eastAsia="標楷體" w:hAnsi="標楷體" w:cs="新細明體" w:hint="eastAsia"/>
                                    <w:kern w:val="0"/>
                                    <w:sz w:val="20"/>
                                  </w:rPr>
                                  <w:t>執行點數</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C9D9D3"/>
                                <w:noWrap/>
                                <w:vAlign w:val="center"/>
                                <w:hideMark/>
                              </w:tcPr>
                              <w:p w14:paraId="739D7902" w14:textId="77777777" w:rsidR="007634FE" w:rsidRPr="00F225FC" w:rsidRDefault="007634FE" w:rsidP="000672BF">
                                <w:pPr>
                                  <w:widowControl/>
                                  <w:spacing w:line="240" w:lineRule="exact"/>
                                  <w:jc w:val="center"/>
                                  <w:rPr>
                                    <w:rFonts w:ascii="標楷體" w:eastAsia="標楷體" w:hAnsi="標楷體" w:cs="新細明體"/>
                                    <w:kern w:val="0"/>
                                    <w:sz w:val="20"/>
                                  </w:rPr>
                                </w:pPr>
                                <w:r w:rsidRPr="00F225FC">
                                  <w:rPr>
                                    <w:rFonts w:ascii="標楷體" w:eastAsia="標楷體" w:hAnsi="標楷體" w:cs="新細明體" w:hint="eastAsia"/>
                                    <w:kern w:val="0"/>
                                    <w:sz w:val="20"/>
                                  </w:rPr>
                                  <w:t>點數</w:t>
                                </w:r>
                                <w:r w:rsidRPr="00F225FC">
                                  <w:rPr>
                                    <w:rFonts w:ascii="標楷體" w:eastAsia="標楷體" w:hAnsi="標楷體" w:cs="新細明體"/>
                                    <w:kern w:val="0"/>
                                    <w:sz w:val="20"/>
                                  </w:rPr>
                                  <w:br/>
                                </w:r>
                                <w:r w:rsidRPr="00F225FC">
                                  <w:rPr>
                                    <w:rFonts w:ascii="標楷體" w:eastAsia="標楷體" w:hAnsi="標楷體" w:cs="新細明體" w:hint="eastAsia"/>
                                    <w:kern w:val="0"/>
                                    <w:sz w:val="20"/>
                                  </w:rPr>
                                  <w:t>執行率</w:t>
                                </w:r>
                              </w:p>
                            </w:tc>
                          </w:tr>
                          <w:tr w:rsidR="007634FE" w:rsidRPr="00F225FC" w14:paraId="5A0BD92D" w14:textId="77777777" w:rsidTr="0097634C">
                            <w:trPr>
                              <w:trHeight w:val="140"/>
                              <w:jc w:val="center"/>
                            </w:trPr>
                            <w:tc>
                              <w:tcPr>
                                <w:tcW w:w="1555" w:type="dxa"/>
                                <w:vMerge/>
                                <w:tcBorders>
                                  <w:top w:val="single" w:sz="4" w:space="0" w:color="auto"/>
                                  <w:left w:val="single" w:sz="4" w:space="0" w:color="auto"/>
                                  <w:bottom w:val="single" w:sz="4" w:space="0" w:color="auto"/>
                                  <w:right w:val="single" w:sz="4" w:space="0" w:color="auto"/>
                                </w:tcBorders>
                                <w:vAlign w:val="center"/>
                                <w:hideMark/>
                              </w:tcPr>
                              <w:p w14:paraId="39544D0D" w14:textId="77777777" w:rsidR="007634FE" w:rsidRPr="00F225FC" w:rsidRDefault="007634FE" w:rsidP="000672BF">
                                <w:pPr>
                                  <w:widowControl/>
                                  <w:spacing w:line="240" w:lineRule="exact"/>
                                  <w:rPr>
                                    <w:rFonts w:ascii="標楷體" w:eastAsia="標楷體" w:hAnsi="標楷體" w:cs="新細明體"/>
                                    <w:kern w:val="0"/>
                                    <w:sz w:val="20"/>
                                  </w:rPr>
                                </w:pPr>
                              </w:p>
                            </w:tc>
                            <w:tc>
                              <w:tcPr>
                                <w:tcW w:w="713" w:type="dxa"/>
                                <w:vMerge/>
                                <w:tcBorders>
                                  <w:top w:val="single" w:sz="4" w:space="0" w:color="auto"/>
                                  <w:left w:val="single" w:sz="4" w:space="0" w:color="auto"/>
                                  <w:bottom w:val="single" w:sz="4" w:space="0" w:color="auto"/>
                                  <w:right w:val="single" w:sz="4" w:space="0" w:color="auto"/>
                                </w:tcBorders>
                                <w:vAlign w:val="center"/>
                                <w:hideMark/>
                              </w:tcPr>
                              <w:p w14:paraId="721CC868" w14:textId="77777777" w:rsidR="007634FE" w:rsidRPr="00F225FC" w:rsidRDefault="007634FE" w:rsidP="000672BF">
                                <w:pPr>
                                  <w:widowControl/>
                                  <w:spacing w:line="240" w:lineRule="exact"/>
                                  <w:rPr>
                                    <w:rFonts w:ascii="標楷體" w:eastAsia="標楷體" w:hAnsi="標楷體" w:cs="新細明體"/>
                                    <w:kern w:val="0"/>
                                    <w:sz w:val="20"/>
                                  </w:rPr>
                                </w:pPr>
                              </w:p>
                            </w:tc>
                            <w:tc>
                              <w:tcPr>
                                <w:tcW w:w="774" w:type="dxa"/>
                                <w:tcBorders>
                                  <w:top w:val="single" w:sz="4" w:space="0" w:color="auto"/>
                                  <w:left w:val="nil"/>
                                  <w:bottom w:val="single" w:sz="4" w:space="0" w:color="auto"/>
                                  <w:right w:val="single" w:sz="4" w:space="0" w:color="auto"/>
                                </w:tcBorders>
                                <w:shd w:val="clear" w:color="auto" w:fill="C9D9D3"/>
                                <w:noWrap/>
                                <w:vAlign w:val="center"/>
                                <w:hideMark/>
                              </w:tcPr>
                              <w:p w14:paraId="55413212" w14:textId="77777777" w:rsidR="007634FE" w:rsidRPr="00F225FC" w:rsidRDefault="007634FE" w:rsidP="000672BF">
                                <w:pPr>
                                  <w:widowControl/>
                                  <w:spacing w:line="240" w:lineRule="exact"/>
                                  <w:jc w:val="center"/>
                                  <w:rPr>
                                    <w:rFonts w:ascii="標楷體" w:eastAsia="標楷體" w:hAnsi="標楷體" w:cs="新細明體"/>
                                    <w:kern w:val="0"/>
                                    <w:sz w:val="20"/>
                                  </w:rPr>
                                </w:pPr>
                                <w:r w:rsidRPr="00F225FC">
                                  <w:rPr>
                                    <w:rFonts w:ascii="標楷體" w:eastAsia="標楷體" w:hAnsi="標楷體" w:cs="新細明體" w:hint="eastAsia"/>
                                    <w:kern w:val="0"/>
                                    <w:sz w:val="20"/>
                                  </w:rPr>
                                  <w:t>卡數</w:t>
                                </w:r>
                              </w:p>
                            </w:tc>
                            <w:tc>
                              <w:tcPr>
                                <w:tcW w:w="922" w:type="dxa"/>
                                <w:tcBorders>
                                  <w:top w:val="single" w:sz="4" w:space="0" w:color="auto"/>
                                  <w:left w:val="nil"/>
                                  <w:bottom w:val="single" w:sz="4" w:space="0" w:color="auto"/>
                                  <w:right w:val="single" w:sz="4" w:space="0" w:color="auto"/>
                                </w:tcBorders>
                                <w:shd w:val="clear" w:color="auto" w:fill="C9D9D3"/>
                                <w:noWrap/>
                                <w:vAlign w:val="center"/>
                                <w:hideMark/>
                              </w:tcPr>
                              <w:p w14:paraId="412AB2C8" w14:textId="77777777" w:rsidR="007634FE" w:rsidRPr="00F225FC" w:rsidRDefault="007634FE" w:rsidP="000672BF">
                                <w:pPr>
                                  <w:widowControl/>
                                  <w:spacing w:line="240" w:lineRule="exact"/>
                                  <w:jc w:val="center"/>
                                  <w:rPr>
                                    <w:rFonts w:ascii="標楷體" w:eastAsia="標楷體" w:hAnsi="標楷體" w:cs="新細明體"/>
                                    <w:kern w:val="0"/>
                                    <w:sz w:val="20"/>
                                  </w:rPr>
                                </w:pPr>
                                <w:r w:rsidRPr="00F225FC">
                                  <w:rPr>
                                    <w:rFonts w:ascii="標楷體" w:eastAsia="標楷體" w:hAnsi="標楷體" w:cs="新細明體" w:hint="eastAsia"/>
                                    <w:kern w:val="0"/>
                                    <w:sz w:val="20"/>
                                  </w:rPr>
                                  <w:t>點數</w:t>
                                </w:r>
                              </w:p>
                            </w:tc>
                            <w:tc>
                              <w:tcPr>
                                <w:tcW w:w="1276" w:type="dxa"/>
                                <w:vMerge/>
                                <w:tcBorders>
                                  <w:left w:val="nil"/>
                                  <w:bottom w:val="single" w:sz="4" w:space="0" w:color="auto"/>
                                  <w:right w:val="single" w:sz="4" w:space="0" w:color="auto"/>
                                </w:tcBorders>
                                <w:noWrap/>
                                <w:vAlign w:val="center"/>
                                <w:hideMark/>
                              </w:tcPr>
                              <w:p w14:paraId="1E197F1F" w14:textId="77777777" w:rsidR="007634FE" w:rsidRPr="00F225FC" w:rsidRDefault="007634FE" w:rsidP="000672BF">
                                <w:pPr>
                                  <w:widowControl/>
                                  <w:spacing w:line="240" w:lineRule="exact"/>
                                  <w:jc w:val="center"/>
                                  <w:rPr>
                                    <w:rFonts w:ascii="標楷體" w:eastAsia="標楷體" w:hAnsi="標楷體" w:cs="新細明體"/>
                                    <w:kern w:val="0"/>
                                    <w:sz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32E8148" w14:textId="77777777" w:rsidR="007634FE" w:rsidRPr="00F225FC" w:rsidRDefault="007634FE" w:rsidP="000672BF">
                                <w:pPr>
                                  <w:widowControl/>
                                  <w:spacing w:line="240" w:lineRule="exact"/>
                                  <w:rPr>
                                    <w:rFonts w:ascii="標楷體" w:eastAsia="標楷體" w:hAnsi="標楷體" w:cs="新細明體"/>
                                    <w:kern w:val="0"/>
                                    <w:sz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A2289C3" w14:textId="77777777" w:rsidR="007634FE" w:rsidRPr="00F225FC" w:rsidRDefault="007634FE" w:rsidP="000672BF">
                                <w:pPr>
                                  <w:widowControl/>
                                  <w:spacing w:line="240" w:lineRule="exact"/>
                                  <w:rPr>
                                    <w:rFonts w:ascii="標楷體" w:eastAsia="標楷體" w:hAnsi="標楷體" w:cs="新細明體"/>
                                    <w:kern w:val="0"/>
                                    <w:sz w:val="20"/>
                                  </w:rPr>
                                </w:pPr>
                              </w:p>
                            </w:tc>
                          </w:tr>
                          <w:tr w:rsidR="007634FE" w:rsidRPr="00F225FC" w14:paraId="02382CD1" w14:textId="77777777" w:rsidTr="0097634C">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FDF3ED"/>
                                <w:vAlign w:val="center"/>
                                <w:hideMark/>
                              </w:tcPr>
                              <w:p w14:paraId="13977D4D" w14:textId="77777777" w:rsidR="007634FE" w:rsidRPr="00F225FC" w:rsidRDefault="007634FE" w:rsidP="000672BF">
                                <w:pPr>
                                  <w:widowControl/>
                                  <w:spacing w:line="240" w:lineRule="exact"/>
                                  <w:jc w:val="center"/>
                                  <w:rPr>
                                    <w:rFonts w:ascii="標楷體" w:eastAsia="標楷體" w:hAnsi="標楷體" w:cs="新細明體"/>
                                    <w:b/>
                                    <w:bCs/>
                                    <w:kern w:val="0"/>
                                    <w:sz w:val="20"/>
                                  </w:rPr>
                                </w:pPr>
                                <w:r w:rsidRPr="00F225FC">
                                  <w:rPr>
                                    <w:rFonts w:ascii="標楷體" w:eastAsia="標楷體" w:hAnsi="標楷體" w:cs="新細明體" w:hint="eastAsia"/>
                                    <w:b/>
                                    <w:bCs/>
                                    <w:kern w:val="0"/>
                                    <w:sz w:val="20"/>
                                  </w:rPr>
                                  <w:t>合計</w:t>
                                </w:r>
                              </w:p>
                            </w:tc>
                            <w:tc>
                              <w:tcPr>
                                <w:tcW w:w="713" w:type="dxa"/>
                                <w:tcBorders>
                                  <w:top w:val="single" w:sz="4" w:space="0" w:color="auto"/>
                                  <w:left w:val="nil"/>
                                  <w:bottom w:val="single" w:sz="4" w:space="0" w:color="auto"/>
                                  <w:right w:val="single" w:sz="4" w:space="0" w:color="auto"/>
                                </w:tcBorders>
                                <w:shd w:val="clear" w:color="auto" w:fill="FDF3ED"/>
                                <w:noWrap/>
                                <w:vAlign w:val="center"/>
                                <w:hideMark/>
                              </w:tcPr>
                              <w:p w14:paraId="35AEA04E" w14:textId="77777777" w:rsidR="007634FE" w:rsidRPr="00F225FC" w:rsidRDefault="007634FE" w:rsidP="000672BF">
                                <w:pPr>
                                  <w:widowControl/>
                                  <w:spacing w:line="240" w:lineRule="exact"/>
                                  <w:jc w:val="right"/>
                                  <w:rPr>
                                    <w:rFonts w:ascii="標楷體" w:eastAsia="標楷體" w:hAnsi="標楷體" w:cs="新細明體"/>
                                    <w:b/>
                                    <w:bCs/>
                                    <w:kern w:val="0"/>
                                    <w:sz w:val="20"/>
                                  </w:rPr>
                                </w:pPr>
                                <w:r w:rsidRPr="00F225FC">
                                  <w:rPr>
                                    <w:rFonts w:ascii="標楷體" w:eastAsia="標楷體" w:hAnsi="標楷體" w:cs="新細明體" w:hint="eastAsia"/>
                                    <w:b/>
                                    <w:bCs/>
                                    <w:kern w:val="0"/>
                                    <w:sz w:val="20"/>
                                  </w:rPr>
                                  <w:t>14,972</w:t>
                                </w:r>
                              </w:p>
                            </w:tc>
                            <w:tc>
                              <w:tcPr>
                                <w:tcW w:w="774" w:type="dxa"/>
                                <w:tcBorders>
                                  <w:top w:val="single" w:sz="4" w:space="0" w:color="auto"/>
                                  <w:left w:val="nil"/>
                                  <w:bottom w:val="single" w:sz="4" w:space="0" w:color="auto"/>
                                  <w:right w:val="single" w:sz="4" w:space="0" w:color="auto"/>
                                </w:tcBorders>
                                <w:shd w:val="clear" w:color="auto" w:fill="FDF3ED"/>
                                <w:noWrap/>
                                <w:vAlign w:val="center"/>
                                <w:hideMark/>
                              </w:tcPr>
                              <w:p w14:paraId="0748A60F" w14:textId="77777777" w:rsidR="007634FE" w:rsidRPr="00F225FC" w:rsidRDefault="007634FE" w:rsidP="000672BF">
                                <w:pPr>
                                  <w:widowControl/>
                                  <w:spacing w:line="240" w:lineRule="exact"/>
                                  <w:jc w:val="right"/>
                                  <w:rPr>
                                    <w:rFonts w:ascii="標楷體" w:eastAsia="標楷體" w:hAnsi="標楷體" w:cs="新細明體"/>
                                    <w:b/>
                                    <w:bCs/>
                                    <w:kern w:val="0"/>
                                    <w:sz w:val="20"/>
                                  </w:rPr>
                                </w:pPr>
                                <w:r w:rsidRPr="00F225FC">
                                  <w:rPr>
                                    <w:rFonts w:ascii="標楷體" w:eastAsia="標楷體" w:hAnsi="標楷體" w:cs="新細明體" w:hint="eastAsia"/>
                                    <w:b/>
                                    <w:bCs/>
                                    <w:kern w:val="0"/>
                                    <w:sz w:val="20"/>
                                  </w:rPr>
                                  <w:t>13,748</w:t>
                                </w:r>
                              </w:p>
                            </w:tc>
                            <w:tc>
                              <w:tcPr>
                                <w:tcW w:w="922" w:type="dxa"/>
                                <w:tcBorders>
                                  <w:top w:val="single" w:sz="4" w:space="0" w:color="auto"/>
                                  <w:left w:val="nil"/>
                                  <w:bottom w:val="single" w:sz="4" w:space="0" w:color="auto"/>
                                  <w:right w:val="single" w:sz="4" w:space="0" w:color="auto"/>
                                </w:tcBorders>
                                <w:shd w:val="clear" w:color="auto" w:fill="FDF3ED"/>
                                <w:noWrap/>
                                <w:vAlign w:val="center"/>
                                <w:hideMark/>
                              </w:tcPr>
                              <w:p w14:paraId="09173923" w14:textId="77777777" w:rsidR="007634FE" w:rsidRPr="00F225FC" w:rsidRDefault="007634FE" w:rsidP="000672BF">
                                <w:pPr>
                                  <w:widowControl/>
                                  <w:spacing w:line="240" w:lineRule="exact"/>
                                  <w:jc w:val="right"/>
                                  <w:rPr>
                                    <w:rFonts w:ascii="標楷體" w:eastAsia="標楷體" w:hAnsi="標楷體" w:cs="新細明體"/>
                                    <w:b/>
                                    <w:bCs/>
                                    <w:kern w:val="0"/>
                                    <w:sz w:val="20"/>
                                  </w:rPr>
                                </w:pPr>
                                <w:r w:rsidRPr="00F225FC">
                                  <w:rPr>
                                    <w:rFonts w:ascii="標楷體" w:eastAsia="標楷體" w:hAnsi="標楷體" w:cs="新細明體" w:hint="eastAsia"/>
                                    <w:b/>
                                    <w:bCs/>
                                    <w:kern w:val="0"/>
                                    <w:sz w:val="20"/>
                                  </w:rPr>
                                  <w:t>123,732</w:t>
                                </w:r>
                              </w:p>
                            </w:tc>
                            <w:tc>
                              <w:tcPr>
                                <w:tcW w:w="1276" w:type="dxa"/>
                                <w:tcBorders>
                                  <w:top w:val="single" w:sz="4" w:space="0" w:color="auto"/>
                                  <w:left w:val="nil"/>
                                  <w:bottom w:val="single" w:sz="4" w:space="0" w:color="auto"/>
                                  <w:right w:val="single" w:sz="4" w:space="0" w:color="auto"/>
                                </w:tcBorders>
                                <w:shd w:val="clear" w:color="auto" w:fill="FDF3ED"/>
                                <w:noWrap/>
                                <w:vAlign w:val="center"/>
                                <w:hideMark/>
                              </w:tcPr>
                              <w:p w14:paraId="5AF7A338" w14:textId="77777777" w:rsidR="007634FE" w:rsidRPr="00F225FC" w:rsidRDefault="007634FE" w:rsidP="000672BF">
                                <w:pPr>
                                  <w:widowControl/>
                                  <w:spacing w:line="240" w:lineRule="exact"/>
                                  <w:jc w:val="right"/>
                                  <w:rPr>
                                    <w:rFonts w:ascii="標楷體" w:eastAsia="標楷體" w:hAnsi="標楷體" w:cs="新細明體"/>
                                    <w:b/>
                                    <w:bCs/>
                                    <w:kern w:val="0"/>
                                    <w:sz w:val="20"/>
                                  </w:rPr>
                                </w:pPr>
                                <w:r w:rsidRPr="00F225FC">
                                  <w:rPr>
                                    <w:rFonts w:ascii="標楷體" w:eastAsia="標楷體" w:hAnsi="標楷體" w:cs="新細明體" w:hint="eastAsia"/>
                                    <w:b/>
                                    <w:bCs/>
                                    <w:kern w:val="0"/>
                                    <w:sz w:val="20"/>
                                  </w:rPr>
                                  <w:t>2,134</w:t>
                                </w:r>
                              </w:p>
                            </w:tc>
                            <w:tc>
                              <w:tcPr>
                                <w:tcW w:w="992" w:type="dxa"/>
                                <w:tcBorders>
                                  <w:top w:val="single" w:sz="4" w:space="0" w:color="auto"/>
                                  <w:left w:val="nil"/>
                                  <w:bottom w:val="single" w:sz="4" w:space="0" w:color="auto"/>
                                  <w:right w:val="single" w:sz="4" w:space="0" w:color="auto"/>
                                </w:tcBorders>
                                <w:shd w:val="clear" w:color="auto" w:fill="FDF3ED"/>
                                <w:noWrap/>
                                <w:vAlign w:val="center"/>
                                <w:hideMark/>
                              </w:tcPr>
                              <w:p w14:paraId="693D7B53" w14:textId="77777777" w:rsidR="007634FE" w:rsidRPr="00F225FC" w:rsidRDefault="007634FE" w:rsidP="000672BF">
                                <w:pPr>
                                  <w:widowControl/>
                                  <w:spacing w:line="240" w:lineRule="exact"/>
                                  <w:jc w:val="right"/>
                                  <w:rPr>
                                    <w:rFonts w:ascii="標楷體" w:eastAsia="標楷體" w:hAnsi="標楷體" w:cs="新細明體"/>
                                    <w:b/>
                                    <w:bCs/>
                                    <w:kern w:val="0"/>
                                    <w:sz w:val="20"/>
                                  </w:rPr>
                                </w:pPr>
                                <w:r w:rsidRPr="00F225FC">
                                  <w:rPr>
                                    <w:rFonts w:ascii="標楷體" w:eastAsia="標楷體" w:hAnsi="標楷體" w:cs="新細明體" w:hint="eastAsia"/>
                                    <w:b/>
                                    <w:bCs/>
                                    <w:kern w:val="0"/>
                                    <w:sz w:val="20"/>
                                  </w:rPr>
                                  <w:t>38,665</w:t>
                                </w:r>
                              </w:p>
                            </w:tc>
                            <w:tc>
                              <w:tcPr>
                                <w:tcW w:w="709" w:type="dxa"/>
                                <w:tcBorders>
                                  <w:top w:val="single" w:sz="4" w:space="0" w:color="auto"/>
                                  <w:left w:val="nil"/>
                                  <w:bottom w:val="single" w:sz="4" w:space="0" w:color="auto"/>
                                  <w:right w:val="single" w:sz="4" w:space="0" w:color="auto"/>
                                </w:tcBorders>
                                <w:shd w:val="clear" w:color="auto" w:fill="FDF3ED"/>
                                <w:noWrap/>
                                <w:vAlign w:val="center"/>
                                <w:hideMark/>
                              </w:tcPr>
                              <w:p w14:paraId="76B11323" w14:textId="77777777" w:rsidR="007634FE" w:rsidRPr="00F225FC" w:rsidRDefault="007634FE" w:rsidP="000672BF">
                                <w:pPr>
                                  <w:widowControl/>
                                  <w:spacing w:line="240" w:lineRule="exact"/>
                                  <w:jc w:val="right"/>
                                  <w:rPr>
                                    <w:rFonts w:ascii="標楷體" w:eastAsia="標楷體" w:hAnsi="標楷體" w:cs="新細明體"/>
                                    <w:b/>
                                    <w:bCs/>
                                    <w:kern w:val="0"/>
                                    <w:sz w:val="20"/>
                                  </w:rPr>
                                </w:pPr>
                                <w:r w:rsidRPr="00F225FC">
                                  <w:rPr>
                                    <w:rFonts w:ascii="標楷體" w:eastAsia="標楷體" w:hAnsi="標楷體" w:cs="新細明體" w:hint="eastAsia"/>
                                    <w:b/>
                                    <w:bCs/>
                                    <w:kern w:val="0"/>
                                    <w:sz w:val="20"/>
                                  </w:rPr>
                                  <w:t>31.25</w:t>
                                </w:r>
                              </w:p>
                            </w:tc>
                          </w:tr>
                          <w:tr w:rsidR="007634FE" w:rsidRPr="00F225FC" w14:paraId="362063D2" w14:textId="77777777" w:rsidTr="0097634C">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ECF3FA"/>
                                <w:vAlign w:val="center"/>
                                <w:hideMark/>
                              </w:tcPr>
                              <w:p w14:paraId="401BEE38" w14:textId="77777777" w:rsidR="007634FE" w:rsidRPr="00F225FC" w:rsidRDefault="007634FE" w:rsidP="000672BF">
                                <w:pPr>
                                  <w:widowControl/>
                                  <w:spacing w:line="240" w:lineRule="exact"/>
                                  <w:jc w:val="center"/>
                                  <w:rPr>
                                    <w:rFonts w:ascii="標楷體" w:eastAsia="標楷體" w:hAnsi="標楷體" w:cs="新細明體"/>
                                    <w:kern w:val="0"/>
                                    <w:sz w:val="20"/>
                                  </w:rPr>
                                </w:pPr>
                                <w:r w:rsidRPr="00F225FC">
                                  <w:rPr>
                                    <w:rFonts w:ascii="標楷體" w:eastAsia="標楷體" w:hAnsi="標楷體" w:cs="新細明體" w:hint="eastAsia"/>
                                    <w:kern w:val="0"/>
                                    <w:sz w:val="20"/>
                                  </w:rPr>
                                  <w:t>113年度</w:t>
                                </w:r>
                              </w:p>
                            </w:tc>
                            <w:tc>
                              <w:tcPr>
                                <w:tcW w:w="713" w:type="dxa"/>
                                <w:tcBorders>
                                  <w:top w:val="single" w:sz="4" w:space="0" w:color="auto"/>
                                  <w:left w:val="nil"/>
                                  <w:bottom w:val="single" w:sz="4" w:space="0" w:color="auto"/>
                                  <w:right w:val="single" w:sz="4" w:space="0" w:color="auto"/>
                                </w:tcBorders>
                                <w:shd w:val="clear" w:color="auto" w:fill="ECF3FA"/>
                                <w:noWrap/>
                                <w:vAlign w:val="center"/>
                                <w:hideMark/>
                              </w:tcPr>
                              <w:p w14:paraId="0A8EBF34" w14:textId="77777777" w:rsidR="007634FE" w:rsidRPr="00F225FC" w:rsidRDefault="007634FE" w:rsidP="000672BF">
                                <w:pPr>
                                  <w:widowControl/>
                                  <w:spacing w:line="240" w:lineRule="exact"/>
                                  <w:jc w:val="right"/>
                                  <w:rPr>
                                    <w:rFonts w:ascii="標楷體" w:eastAsia="標楷體" w:hAnsi="標楷體" w:cs="新細明體"/>
                                    <w:kern w:val="0"/>
                                    <w:sz w:val="20"/>
                                  </w:rPr>
                                </w:pPr>
                                <w:r w:rsidRPr="00F225FC">
                                  <w:rPr>
                                    <w:rFonts w:ascii="標楷體" w:eastAsia="標楷體" w:hAnsi="標楷體" w:cs="新細明體" w:hint="eastAsia"/>
                                    <w:kern w:val="0"/>
                                    <w:sz w:val="20"/>
                                  </w:rPr>
                                  <w:t xml:space="preserve">12,686 </w:t>
                                </w:r>
                              </w:p>
                            </w:tc>
                            <w:tc>
                              <w:tcPr>
                                <w:tcW w:w="774" w:type="dxa"/>
                                <w:tcBorders>
                                  <w:top w:val="single" w:sz="4" w:space="0" w:color="auto"/>
                                  <w:left w:val="nil"/>
                                  <w:bottom w:val="single" w:sz="4" w:space="0" w:color="auto"/>
                                  <w:right w:val="single" w:sz="4" w:space="0" w:color="auto"/>
                                </w:tcBorders>
                                <w:shd w:val="clear" w:color="auto" w:fill="ECF3FA"/>
                                <w:noWrap/>
                                <w:vAlign w:val="center"/>
                                <w:hideMark/>
                              </w:tcPr>
                              <w:p w14:paraId="2149E4BE" w14:textId="77777777" w:rsidR="007634FE" w:rsidRPr="00F225FC" w:rsidRDefault="007634FE" w:rsidP="000672BF">
                                <w:pPr>
                                  <w:widowControl/>
                                  <w:spacing w:line="240" w:lineRule="exact"/>
                                  <w:jc w:val="right"/>
                                  <w:rPr>
                                    <w:rFonts w:ascii="標楷體" w:eastAsia="標楷體" w:hAnsi="標楷體" w:cs="新細明體"/>
                                    <w:kern w:val="0"/>
                                    <w:sz w:val="20"/>
                                  </w:rPr>
                                </w:pPr>
                                <w:r w:rsidRPr="00F225FC">
                                  <w:rPr>
                                    <w:rFonts w:ascii="標楷體" w:eastAsia="標楷體" w:hAnsi="標楷體" w:cs="新細明體" w:hint="eastAsia"/>
                                    <w:kern w:val="0"/>
                                    <w:sz w:val="20"/>
                                  </w:rPr>
                                  <w:t xml:space="preserve"> 11,837 </w:t>
                                </w:r>
                              </w:p>
                            </w:tc>
                            <w:tc>
                              <w:tcPr>
                                <w:tcW w:w="922" w:type="dxa"/>
                                <w:tcBorders>
                                  <w:top w:val="single" w:sz="4" w:space="0" w:color="auto"/>
                                  <w:left w:val="nil"/>
                                  <w:bottom w:val="single" w:sz="4" w:space="0" w:color="auto"/>
                                  <w:right w:val="single" w:sz="4" w:space="0" w:color="auto"/>
                                </w:tcBorders>
                                <w:shd w:val="clear" w:color="auto" w:fill="ECF3FA"/>
                                <w:noWrap/>
                                <w:vAlign w:val="center"/>
                                <w:hideMark/>
                              </w:tcPr>
                              <w:p w14:paraId="2AD8FF01" w14:textId="77777777" w:rsidR="007634FE" w:rsidRPr="00F225FC" w:rsidRDefault="007634FE" w:rsidP="000672BF">
                                <w:pPr>
                                  <w:widowControl/>
                                  <w:spacing w:line="240" w:lineRule="exact"/>
                                  <w:jc w:val="right"/>
                                  <w:rPr>
                                    <w:rFonts w:ascii="標楷體" w:eastAsia="標楷體" w:hAnsi="標楷體" w:cs="新細明體"/>
                                    <w:kern w:val="0"/>
                                    <w:sz w:val="20"/>
                                  </w:rPr>
                                </w:pPr>
                                <w:r w:rsidRPr="00F225FC">
                                  <w:rPr>
                                    <w:rFonts w:ascii="標楷體" w:eastAsia="標楷體" w:hAnsi="標楷體" w:cs="新細明體" w:hint="eastAsia"/>
                                    <w:kern w:val="0"/>
                                    <w:sz w:val="20"/>
                                  </w:rPr>
                                  <w:t xml:space="preserve"> 106,533 </w:t>
                                </w:r>
                              </w:p>
                            </w:tc>
                            <w:tc>
                              <w:tcPr>
                                <w:tcW w:w="1276" w:type="dxa"/>
                                <w:tcBorders>
                                  <w:top w:val="single" w:sz="4" w:space="0" w:color="auto"/>
                                  <w:left w:val="nil"/>
                                  <w:bottom w:val="single" w:sz="4" w:space="0" w:color="auto"/>
                                  <w:right w:val="single" w:sz="4" w:space="0" w:color="auto"/>
                                </w:tcBorders>
                                <w:shd w:val="clear" w:color="auto" w:fill="ECF3FA"/>
                                <w:noWrap/>
                                <w:vAlign w:val="center"/>
                                <w:hideMark/>
                              </w:tcPr>
                              <w:p w14:paraId="61BB82C2" w14:textId="77777777" w:rsidR="007634FE" w:rsidRPr="00F225FC" w:rsidRDefault="007634FE" w:rsidP="000672BF">
                                <w:pPr>
                                  <w:widowControl/>
                                  <w:spacing w:line="240" w:lineRule="exact"/>
                                  <w:jc w:val="right"/>
                                  <w:rPr>
                                    <w:rFonts w:ascii="標楷體" w:eastAsia="標楷體" w:hAnsi="標楷體" w:cs="新細明體"/>
                                    <w:kern w:val="0"/>
                                    <w:sz w:val="20"/>
                                  </w:rPr>
                                </w:pPr>
                                <w:r w:rsidRPr="00F225FC">
                                  <w:rPr>
                                    <w:rFonts w:ascii="標楷體" w:eastAsia="標楷體" w:hAnsi="標楷體" w:cs="新細明體" w:hint="eastAsia"/>
                                    <w:kern w:val="0"/>
                                    <w:sz w:val="20"/>
                                  </w:rPr>
                                  <w:t xml:space="preserve">     1,520 </w:t>
                                </w:r>
                              </w:p>
                            </w:tc>
                            <w:tc>
                              <w:tcPr>
                                <w:tcW w:w="992" w:type="dxa"/>
                                <w:tcBorders>
                                  <w:top w:val="single" w:sz="4" w:space="0" w:color="auto"/>
                                  <w:left w:val="nil"/>
                                  <w:bottom w:val="single" w:sz="4" w:space="0" w:color="auto"/>
                                  <w:right w:val="single" w:sz="4" w:space="0" w:color="auto"/>
                                </w:tcBorders>
                                <w:shd w:val="clear" w:color="auto" w:fill="ECF3FA"/>
                                <w:noWrap/>
                                <w:vAlign w:val="center"/>
                                <w:hideMark/>
                              </w:tcPr>
                              <w:p w14:paraId="71942B8F" w14:textId="77777777" w:rsidR="007634FE" w:rsidRPr="00F225FC" w:rsidRDefault="007634FE" w:rsidP="000672BF">
                                <w:pPr>
                                  <w:widowControl/>
                                  <w:spacing w:line="240" w:lineRule="exact"/>
                                  <w:jc w:val="right"/>
                                  <w:rPr>
                                    <w:rFonts w:ascii="標楷體" w:eastAsia="標楷體" w:hAnsi="標楷體" w:cs="新細明體"/>
                                    <w:kern w:val="0"/>
                                    <w:sz w:val="20"/>
                                  </w:rPr>
                                </w:pPr>
                                <w:r w:rsidRPr="00F225FC">
                                  <w:rPr>
                                    <w:rFonts w:ascii="標楷體" w:eastAsia="標楷體" w:hAnsi="標楷體" w:cs="新細明體" w:hint="eastAsia"/>
                                    <w:kern w:val="0"/>
                                    <w:sz w:val="20"/>
                                  </w:rPr>
                                  <w:t xml:space="preserve">  37,241 </w:t>
                                </w:r>
                              </w:p>
                            </w:tc>
                            <w:tc>
                              <w:tcPr>
                                <w:tcW w:w="709" w:type="dxa"/>
                                <w:tcBorders>
                                  <w:top w:val="single" w:sz="4" w:space="0" w:color="auto"/>
                                  <w:left w:val="nil"/>
                                  <w:bottom w:val="single" w:sz="4" w:space="0" w:color="auto"/>
                                  <w:right w:val="single" w:sz="4" w:space="0" w:color="auto"/>
                                </w:tcBorders>
                                <w:shd w:val="clear" w:color="auto" w:fill="ECF3FA"/>
                                <w:noWrap/>
                                <w:vAlign w:val="center"/>
                                <w:hideMark/>
                              </w:tcPr>
                              <w:p w14:paraId="5C57FA0B" w14:textId="77777777" w:rsidR="007634FE" w:rsidRPr="00F225FC" w:rsidRDefault="007634FE" w:rsidP="000672BF">
                                <w:pPr>
                                  <w:widowControl/>
                                  <w:spacing w:line="240" w:lineRule="exact"/>
                                  <w:jc w:val="right"/>
                                  <w:rPr>
                                    <w:rFonts w:ascii="標楷體" w:eastAsia="標楷體" w:hAnsi="標楷體" w:cs="新細明體"/>
                                    <w:kern w:val="0"/>
                                    <w:sz w:val="20"/>
                                  </w:rPr>
                                </w:pPr>
                                <w:r w:rsidRPr="00F225FC">
                                  <w:rPr>
                                    <w:rFonts w:ascii="標楷體" w:eastAsia="標楷體" w:hAnsi="標楷體" w:cs="新細明體" w:hint="eastAsia"/>
                                    <w:kern w:val="0"/>
                                    <w:sz w:val="20"/>
                                  </w:rPr>
                                  <w:t>34.96</w:t>
                                </w:r>
                              </w:p>
                            </w:tc>
                          </w:tr>
                          <w:tr w:rsidR="007634FE" w:rsidRPr="00F225FC" w14:paraId="71E83B7D" w14:textId="77777777" w:rsidTr="0097634C">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ECF3FA"/>
                                <w:vAlign w:val="center"/>
                                <w:hideMark/>
                              </w:tcPr>
                              <w:p w14:paraId="13A23161" w14:textId="77777777" w:rsidR="007634FE" w:rsidRPr="00F225FC" w:rsidRDefault="007634FE" w:rsidP="00E26548">
                                <w:pPr>
                                  <w:widowControl/>
                                  <w:spacing w:line="200" w:lineRule="exact"/>
                                  <w:jc w:val="center"/>
                                  <w:rPr>
                                    <w:rFonts w:ascii="標楷體" w:eastAsia="標楷體" w:hAnsi="標楷體" w:cs="新細明體"/>
                                    <w:kern w:val="0"/>
                                    <w:sz w:val="20"/>
                                  </w:rPr>
                                </w:pPr>
                                <w:r w:rsidRPr="00F225FC">
                                  <w:rPr>
                                    <w:rFonts w:ascii="標楷體" w:eastAsia="標楷體" w:hAnsi="標楷體" w:cs="新細明體" w:hint="eastAsia"/>
                                    <w:kern w:val="0"/>
                                    <w:sz w:val="20"/>
                                  </w:rPr>
                                  <w:t>114年度</w:t>
                                </w:r>
                                <w:r w:rsidRPr="00F225FC">
                                  <w:rPr>
                                    <w:rFonts w:ascii="標楷體" w:eastAsia="標楷體" w:hAnsi="標楷體" w:cs="新細明體" w:hint="eastAsia"/>
                                    <w:kern w:val="0"/>
                                    <w:sz w:val="20"/>
                                  </w:rPr>
                                  <w:br/>
                                  <w:t>(截至3月底止)</w:t>
                                </w:r>
                              </w:p>
                            </w:tc>
                            <w:tc>
                              <w:tcPr>
                                <w:tcW w:w="713" w:type="dxa"/>
                                <w:tcBorders>
                                  <w:top w:val="single" w:sz="4" w:space="0" w:color="auto"/>
                                  <w:left w:val="nil"/>
                                  <w:bottom w:val="single" w:sz="4" w:space="0" w:color="auto"/>
                                  <w:right w:val="single" w:sz="4" w:space="0" w:color="auto"/>
                                </w:tcBorders>
                                <w:shd w:val="clear" w:color="auto" w:fill="ECF3FA"/>
                                <w:noWrap/>
                                <w:vAlign w:val="center"/>
                                <w:hideMark/>
                              </w:tcPr>
                              <w:p w14:paraId="504D11A8" w14:textId="77777777" w:rsidR="007634FE" w:rsidRPr="00F225FC" w:rsidRDefault="007634FE" w:rsidP="00E26548">
                                <w:pPr>
                                  <w:widowControl/>
                                  <w:spacing w:line="200" w:lineRule="exact"/>
                                  <w:jc w:val="right"/>
                                  <w:rPr>
                                    <w:rFonts w:ascii="標楷體" w:eastAsia="標楷體" w:hAnsi="標楷體" w:cs="新細明體"/>
                                    <w:kern w:val="0"/>
                                    <w:sz w:val="20"/>
                                  </w:rPr>
                                </w:pPr>
                                <w:r w:rsidRPr="00F225FC">
                                  <w:rPr>
                                    <w:rFonts w:ascii="標楷體" w:eastAsia="標楷體" w:hAnsi="標楷體" w:cs="新細明體" w:hint="eastAsia"/>
                                    <w:kern w:val="0"/>
                                    <w:sz w:val="20"/>
                                  </w:rPr>
                                  <w:t xml:space="preserve"> 2,286 </w:t>
                                </w:r>
                              </w:p>
                            </w:tc>
                            <w:tc>
                              <w:tcPr>
                                <w:tcW w:w="774" w:type="dxa"/>
                                <w:tcBorders>
                                  <w:top w:val="single" w:sz="4" w:space="0" w:color="auto"/>
                                  <w:left w:val="nil"/>
                                  <w:bottom w:val="single" w:sz="4" w:space="0" w:color="auto"/>
                                  <w:right w:val="single" w:sz="4" w:space="0" w:color="auto"/>
                                </w:tcBorders>
                                <w:shd w:val="clear" w:color="auto" w:fill="ECF3FA"/>
                                <w:noWrap/>
                                <w:vAlign w:val="center"/>
                                <w:hideMark/>
                              </w:tcPr>
                              <w:p w14:paraId="37AB3572" w14:textId="77777777" w:rsidR="007634FE" w:rsidRPr="00F225FC" w:rsidRDefault="007634FE" w:rsidP="00E26548">
                                <w:pPr>
                                  <w:widowControl/>
                                  <w:spacing w:line="200" w:lineRule="exact"/>
                                  <w:jc w:val="right"/>
                                  <w:rPr>
                                    <w:rFonts w:ascii="標楷體" w:eastAsia="標楷體" w:hAnsi="標楷體" w:cs="新細明體"/>
                                    <w:kern w:val="0"/>
                                    <w:sz w:val="20"/>
                                  </w:rPr>
                                </w:pPr>
                                <w:r w:rsidRPr="00F225FC">
                                  <w:rPr>
                                    <w:rFonts w:ascii="標楷體" w:eastAsia="標楷體" w:hAnsi="標楷體" w:cs="新細明體" w:hint="eastAsia"/>
                                    <w:kern w:val="0"/>
                                    <w:sz w:val="20"/>
                                  </w:rPr>
                                  <w:t xml:space="preserve">  1,911 </w:t>
                                </w:r>
                              </w:p>
                            </w:tc>
                            <w:tc>
                              <w:tcPr>
                                <w:tcW w:w="922" w:type="dxa"/>
                                <w:tcBorders>
                                  <w:top w:val="single" w:sz="4" w:space="0" w:color="auto"/>
                                  <w:left w:val="nil"/>
                                  <w:bottom w:val="single" w:sz="4" w:space="0" w:color="auto"/>
                                  <w:right w:val="single" w:sz="4" w:space="0" w:color="auto"/>
                                </w:tcBorders>
                                <w:shd w:val="clear" w:color="auto" w:fill="ECF3FA"/>
                                <w:noWrap/>
                                <w:vAlign w:val="center"/>
                                <w:hideMark/>
                              </w:tcPr>
                              <w:p w14:paraId="3E2E20F8" w14:textId="77777777" w:rsidR="007634FE" w:rsidRPr="00F225FC" w:rsidRDefault="007634FE" w:rsidP="00E26548">
                                <w:pPr>
                                  <w:widowControl/>
                                  <w:spacing w:line="200" w:lineRule="exact"/>
                                  <w:jc w:val="right"/>
                                  <w:rPr>
                                    <w:rFonts w:ascii="標楷體" w:eastAsia="標楷體" w:hAnsi="標楷體" w:cs="新細明體"/>
                                    <w:kern w:val="0"/>
                                    <w:sz w:val="20"/>
                                  </w:rPr>
                                </w:pPr>
                                <w:r w:rsidRPr="00F225FC">
                                  <w:rPr>
                                    <w:rFonts w:ascii="標楷體" w:eastAsia="標楷體" w:hAnsi="標楷體" w:cs="新細明體" w:hint="eastAsia"/>
                                    <w:kern w:val="0"/>
                                    <w:sz w:val="20"/>
                                  </w:rPr>
                                  <w:t xml:space="preserve">  17,199 </w:t>
                                </w:r>
                              </w:p>
                            </w:tc>
                            <w:tc>
                              <w:tcPr>
                                <w:tcW w:w="1276" w:type="dxa"/>
                                <w:tcBorders>
                                  <w:top w:val="single" w:sz="4" w:space="0" w:color="auto"/>
                                  <w:left w:val="nil"/>
                                  <w:bottom w:val="single" w:sz="4" w:space="0" w:color="auto"/>
                                  <w:right w:val="single" w:sz="4" w:space="0" w:color="auto"/>
                                </w:tcBorders>
                                <w:shd w:val="clear" w:color="auto" w:fill="ECF3FA"/>
                                <w:noWrap/>
                                <w:vAlign w:val="center"/>
                                <w:hideMark/>
                              </w:tcPr>
                              <w:p w14:paraId="0AB399AC" w14:textId="77777777" w:rsidR="007634FE" w:rsidRPr="00F225FC" w:rsidRDefault="007634FE" w:rsidP="00E26548">
                                <w:pPr>
                                  <w:widowControl/>
                                  <w:spacing w:line="200" w:lineRule="exact"/>
                                  <w:jc w:val="right"/>
                                  <w:rPr>
                                    <w:rFonts w:ascii="標楷體" w:eastAsia="標楷體" w:hAnsi="標楷體" w:cs="新細明體"/>
                                    <w:kern w:val="0"/>
                                    <w:sz w:val="20"/>
                                  </w:rPr>
                                </w:pPr>
                                <w:r w:rsidRPr="00F225FC">
                                  <w:rPr>
                                    <w:rFonts w:ascii="標楷體" w:eastAsia="標楷體" w:hAnsi="標楷體" w:cs="新細明體" w:hint="eastAsia"/>
                                    <w:kern w:val="0"/>
                                    <w:sz w:val="20"/>
                                  </w:rPr>
                                  <w:t xml:space="preserve">       614 </w:t>
                                </w:r>
                              </w:p>
                            </w:tc>
                            <w:tc>
                              <w:tcPr>
                                <w:tcW w:w="992" w:type="dxa"/>
                                <w:tcBorders>
                                  <w:top w:val="single" w:sz="4" w:space="0" w:color="auto"/>
                                  <w:left w:val="nil"/>
                                  <w:bottom w:val="single" w:sz="4" w:space="0" w:color="auto"/>
                                  <w:right w:val="single" w:sz="4" w:space="0" w:color="auto"/>
                                </w:tcBorders>
                                <w:shd w:val="clear" w:color="auto" w:fill="ECF3FA"/>
                                <w:noWrap/>
                                <w:vAlign w:val="center"/>
                                <w:hideMark/>
                              </w:tcPr>
                              <w:p w14:paraId="271B0B37" w14:textId="77777777" w:rsidR="007634FE" w:rsidRPr="00F225FC" w:rsidRDefault="007634FE" w:rsidP="00E26548">
                                <w:pPr>
                                  <w:widowControl/>
                                  <w:spacing w:line="200" w:lineRule="exact"/>
                                  <w:jc w:val="right"/>
                                  <w:rPr>
                                    <w:rFonts w:ascii="標楷體" w:eastAsia="標楷體" w:hAnsi="標楷體" w:cs="新細明體"/>
                                    <w:kern w:val="0"/>
                                    <w:sz w:val="20"/>
                                  </w:rPr>
                                </w:pPr>
                                <w:r w:rsidRPr="00F225FC">
                                  <w:rPr>
                                    <w:rFonts w:ascii="標楷體" w:eastAsia="標楷體" w:hAnsi="標楷體" w:cs="新細明體" w:hint="eastAsia"/>
                                    <w:kern w:val="0"/>
                                    <w:sz w:val="20"/>
                                  </w:rPr>
                                  <w:t xml:space="preserve">   1,424 </w:t>
                                </w:r>
                              </w:p>
                            </w:tc>
                            <w:tc>
                              <w:tcPr>
                                <w:tcW w:w="709" w:type="dxa"/>
                                <w:tcBorders>
                                  <w:top w:val="single" w:sz="4" w:space="0" w:color="auto"/>
                                  <w:left w:val="nil"/>
                                  <w:bottom w:val="single" w:sz="4" w:space="0" w:color="auto"/>
                                  <w:right w:val="single" w:sz="4" w:space="0" w:color="auto"/>
                                </w:tcBorders>
                                <w:shd w:val="clear" w:color="auto" w:fill="ECF3FA"/>
                                <w:noWrap/>
                                <w:vAlign w:val="center"/>
                                <w:hideMark/>
                              </w:tcPr>
                              <w:p w14:paraId="538A0B81" w14:textId="77777777" w:rsidR="007634FE" w:rsidRPr="00F225FC" w:rsidRDefault="007634FE" w:rsidP="00E26548">
                                <w:pPr>
                                  <w:widowControl/>
                                  <w:spacing w:line="200" w:lineRule="exact"/>
                                  <w:jc w:val="right"/>
                                  <w:rPr>
                                    <w:rFonts w:ascii="標楷體" w:eastAsia="標楷體" w:hAnsi="標楷體" w:cs="新細明體"/>
                                    <w:kern w:val="0"/>
                                    <w:sz w:val="20"/>
                                  </w:rPr>
                                </w:pPr>
                                <w:r w:rsidRPr="00F225FC">
                                  <w:rPr>
                                    <w:rFonts w:ascii="標楷體" w:eastAsia="標楷體" w:hAnsi="標楷體" w:cs="新細明體" w:hint="eastAsia"/>
                                    <w:kern w:val="0"/>
                                    <w:sz w:val="20"/>
                                  </w:rPr>
                                  <w:t>8.28</w:t>
                                </w:r>
                              </w:p>
                            </w:tc>
                          </w:tr>
                          <w:tr w:rsidR="007634FE" w:rsidRPr="00F225FC" w14:paraId="6F20F10C" w14:textId="77777777" w:rsidTr="00B91FCD">
                            <w:trPr>
                              <w:trHeight w:val="47"/>
                              <w:jc w:val="center"/>
                            </w:trPr>
                            <w:tc>
                              <w:tcPr>
                                <w:tcW w:w="1555" w:type="dxa"/>
                                <w:noWrap/>
                                <w:vAlign w:val="center"/>
                                <w:hideMark/>
                              </w:tcPr>
                              <w:p w14:paraId="753F0C43" w14:textId="77777777" w:rsidR="007634FE" w:rsidRPr="00F225FC" w:rsidRDefault="007634FE" w:rsidP="000672BF">
                                <w:pPr>
                                  <w:rPr>
                                    <w:rFonts w:cs="新細明體"/>
                                    <w:kern w:val="0"/>
                                    <w:sz w:val="20"/>
                                  </w:rPr>
                                </w:pPr>
                              </w:p>
                            </w:tc>
                            <w:tc>
                              <w:tcPr>
                                <w:tcW w:w="713" w:type="dxa"/>
                                <w:noWrap/>
                                <w:vAlign w:val="center"/>
                                <w:hideMark/>
                              </w:tcPr>
                              <w:p w14:paraId="0EC66F3D" w14:textId="77777777" w:rsidR="007634FE" w:rsidRPr="00F225FC" w:rsidRDefault="007634FE" w:rsidP="000672BF">
                                <w:pPr>
                                  <w:widowControl/>
                                  <w:rPr>
                                    <w:kern w:val="0"/>
                                    <w:sz w:val="20"/>
                                  </w:rPr>
                                </w:pPr>
                              </w:p>
                            </w:tc>
                            <w:tc>
                              <w:tcPr>
                                <w:tcW w:w="774" w:type="dxa"/>
                                <w:noWrap/>
                                <w:vAlign w:val="center"/>
                                <w:hideMark/>
                              </w:tcPr>
                              <w:p w14:paraId="6DA6253D" w14:textId="77777777" w:rsidR="007634FE" w:rsidRPr="00F225FC" w:rsidRDefault="007634FE" w:rsidP="000672BF">
                                <w:pPr>
                                  <w:widowControl/>
                                  <w:rPr>
                                    <w:kern w:val="0"/>
                                    <w:sz w:val="20"/>
                                  </w:rPr>
                                </w:pPr>
                              </w:p>
                            </w:tc>
                            <w:tc>
                              <w:tcPr>
                                <w:tcW w:w="922" w:type="dxa"/>
                                <w:noWrap/>
                                <w:vAlign w:val="center"/>
                                <w:hideMark/>
                              </w:tcPr>
                              <w:p w14:paraId="19EF8A33" w14:textId="77777777" w:rsidR="007634FE" w:rsidRPr="00F225FC" w:rsidRDefault="007634FE" w:rsidP="000672BF">
                                <w:pPr>
                                  <w:widowControl/>
                                  <w:rPr>
                                    <w:kern w:val="0"/>
                                    <w:sz w:val="20"/>
                                  </w:rPr>
                                </w:pPr>
                              </w:p>
                            </w:tc>
                            <w:tc>
                              <w:tcPr>
                                <w:tcW w:w="1276" w:type="dxa"/>
                                <w:noWrap/>
                                <w:vAlign w:val="center"/>
                                <w:hideMark/>
                              </w:tcPr>
                              <w:p w14:paraId="159595E1" w14:textId="77777777" w:rsidR="007634FE" w:rsidRPr="00F225FC" w:rsidRDefault="007634FE" w:rsidP="000672BF">
                                <w:pPr>
                                  <w:widowControl/>
                                  <w:rPr>
                                    <w:kern w:val="0"/>
                                    <w:sz w:val="20"/>
                                  </w:rPr>
                                </w:pPr>
                              </w:p>
                            </w:tc>
                            <w:tc>
                              <w:tcPr>
                                <w:tcW w:w="992" w:type="dxa"/>
                                <w:noWrap/>
                                <w:vAlign w:val="center"/>
                                <w:hideMark/>
                              </w:tcPr>
                              <w:p w14:paraId="26A399EE" w14:textId="77777777" w:rsidR="007634FE" w:rsidRPr="00F225FC" w:rsidRDefault="007634FE" w:rsidP="000672BF">
                                <w:pPr>
                                  <w:widowControl/>
                                  <w:rPr>
                                    <w:kern w:val="0"/>
                                    <w:sz w:val="20"/>
                                  </w:rPr>
                                </w:pPr>
                              </w:p>
                            </w:tc>
                            <w:tc>
                              <w:tcPr>
                                <w:tcW w:w="709" w:type="dxa"/>
                                <w:noWrap/>
                                <w:vAlign w:val="center"/>
                                <w:hideMark/>
                              </w:tcPr>
                              <w:p w14:paraId="6D54F3FC" w14:textId="77777777" w:rsidR="007634FE" w:rsidRPr="00F225FC" w:rsidRDefault="007634FE" w:rsidP="000672BF">
                                <w:pPr>
                                  <w:widowControl/>
                                  <w:rPr>
                                    <w:kern w:val="0"/>
                                    <w:sz w:val="20"/>
                                  </w:rPr>
                                </w:pPr>
                              </w:p>
                            </w:tc>
                          </w:tr>
                        </w:tbl>
                        <w:p w14:paraId="5DCC45C7" w14:textId="77777777" w:rsidR="007634FE" w:rsidRPr="00F225FC" w:rsidRDefault="007634FE" w:rsidP="007634FE">
                          <w:pPr>
                            <w:spacing w:line="180" w:lineRule="exact"/>
                            <w:ind w:left="540" w:hangingChars="300" w:hanging="540"/>
                            <w:rPr>
                              <w:rFonts w:ascii="標楷體" w:eastAsia="標楷體" w:hAnsi="標楷體"/>
                              <w:sz w:val="18"/>
                              <w:szCs w:val="18"/>
                            </w:rPr>
                          </w:pPr>
                          <w:r w:rsidRPr="00F225FC">
                            <w:rPr>
                              <w:rFonts w:ascii="標楷體" w:eastAsia="標楷體" w:hAnsi="標楷體" w:hint="eastAsia"/>
                              <w:sz w:val="18"/>
                              <w:szCs w:val="24"/>
                            </w:rPr>
                            <w:t>註：1.為保障孕婦交通安全與便利，規劃孕期至預產期日後7個月內搭乘合作計程車</w:t>
                          </w:r>
                          <w:r w:rsidRPr="00F225FC">
                            <w:rPr>
                              <w:rFonts w:ascii="標楷體" w:eastAsia="標楷體" w:hAnsi="標楷體"/>
                              <w:sz w:val="18"/>
                              <w:szCs w:val="24"/>
                            </w:rPr>
                            <w:br/>
                          </w:r>
                          <w:r w:rsidRPr="00F225FC">
                            <w:rPr>
                              <w:rFonts w:ascii="標楷體" w:eastAsia="標楷體" w:hAnsi="標楷體" w:hint="eastAsia"/>
                              <w:sz w:val="18"/>
                              <w:szCs w:val="24"/>
                            </w:rPr>
                            <w:t>之車資補助，滿足產檢、生產、產後回診、嬰兒預防保健醫療、產後心理諮商等乘車需求，透過便利之交通措施，營造友善生養環境。</w:t>
                          </w:r>
                        </w:p>
                        <w:p w14:paraId="009DDD35" w14:textId="77777777" w:rsidR="007634FE" w:rsidRPr="00F225FC" w:rsidRDefault="007634FE" w:rsidP="007634FE">
                          <w:pPr>
                            <w:spacing w:line="180" w:lineRule="exact"/>
                            <w:ind w:firstLineChars="200" w:firstLine="360"/>
                            <w:rPr>
                              <w:rFonts w:ascii="標楷體" w:eastAsia="標楷體" w:hAnsi="標楷體" w:cs="新細明體"/>
                              <w:kern w:val="0"/>
                              <w:sz w:val="18"/>
                              <w:szCs w:val="24"/>
                            </w:rPr>
                          </w:pPr>
                          <w:r w:rsidRPr="00F225FC">
                            <w:rPr>
                              <w:rFonts w:ascii="標楷體" w:eastAsia="標楷體" w:hAnsi="標楷體" w:cs="新細明體" w:hint="eastAsia"/>
                              <w:kern w:val="0"/>
                              <w:sz w:val="18"/>
                              <w:szCs w:val="24"/>
                            </w:rPr>
                            <w:t>2.113年核發卡數為1萬1,837張，截至113年12月底止到期卡為2,625張。</w:t>
                          </w:r>
                        </w:p>
                        <w:p w14:paraId="433BDBAC" w14:textId="77777777" w:rsidR="007634FE" w:rsidRPr="00F225FC" w:rsidRDefault="007634FE" w:rsidP="007634FE">
                          <w:pPr>
                            <w:spacing w:line="180" w:lineRule="exact"/>
                            <w:ind w:firstLineChars="200" w:firstLine="360"/>
                            <w:rPr>
                              <w:rFonts w:ascii="標楷體" w:eastAsia="標楷體" w:hAnsi="標楷體" w:cs="新細明體"/>
                              <w:kern w:val="0"/>
                              <w:sz w:val="18"/>
                              <w:szCs w:val="24"/>
                            </w:rPr>
                          </w:pPr>
                          <w:r w:rsidRPr="00F225FC">
                            <w:rPr>
                              <w:rFonts w:ascii="標楷體" w:eastAsia="標楷體" w:hAnsi="標楷體" w:cs="新細明體" w:hint="eastAsia"/>
                              <w:kern w:val="0"/>
                              <w:sz w:val="18"/>
                              <w:szCs w:val="24"/>
                            </w:rPr>
                            <w:t>3.113年1,520張已核卡未使用的卡數，其中418張為到期卡。</w:t>
                          </w:r>
                        </w:p>
                        <w:p w14:paraId="6A672FC6" w14:textId="77777777" w:rsidR="007634FE" w:rsidRPr="00F225FC" w:rsidRDefault="007634FE" w:rsidP="007634FE">
                          <w:pPr>
                            <w:spacing w:line="180" w:lineRule="exact"/>
                            <w:ind w:firstLineChars="200" w:firstLine="360"/>
                            <w:rPr>
                              <w:rFonts w:ascii="標楷體" w:eastAsia="標楷體" w:hAnsi="標楷體" w:cs="新細明體"/>
                              <w:kern w:val="0"/>
                              <w:sz w:val="18"/>
                              <w:szCs w:val="24"/>
                            </w:rPr>
                          </w:pPr>
                          <w:r w:rsidRPr="00F225FC">
                            <w:rPr>
                              <w:rFonts w:ascii="標楷體" w:eastAsia="標楷體" w:hAnsi="標楷體" w:cs="新細明體" w:hint="eastAsia"/>
                              <w:kern w:val="0"/>
                              <w:sz w:val="18"/>
                              <w:szCs w:val="24"/>
                            </w:rPr>
                            <w:t>4.資料來源：整理自婦幼發展局提供資料。</w:t>
                          </w:r>
                        </w:p>
                      </w:txbxContent>
                    </v:textbox>
                  </v:rect>
                  <v:group id="群組 9" o:spid="_x0000_s1111" style="position:absolute;left:3276;top:3657;width:37529;height:23508" coordsize="37528,23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">
                    <v:shape id="圖表 1" o:spid="_x0000_s1112" type="#_x0000_t75" style="position:absolute;left:-45;top:-45;width:37611;height:235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">
                      <v:imagedata r:id="rId56" o:title=""/>
                      <o:lock v:ext="edit" aspectratio="f"/>
                    </v:shape>
                    <v:group id="群組 4" o:spid="_x0000_s1113" style="position:absolute;left:11315;top:20993;width:9608;height:1308" coordsize="9612,1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">
                      <v:shape id="圖片 31" o:spid="_x0000_s1114" type="#_x0000_t75" style="position:absolute;left:8545;top:163;width:1067;height:11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" stroked="t">
                        <v:imagedata r:id="rId57" o:title=""/>
                        <v:path arrowok="t"/>
                      </v:shape>
                      <v:shape id="圖片 30" o:spid="_x0000_s1115" type="#_x0000_t75" style="position:absolute;width:1193;height:1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" stroked="t">
                        <v:imagedata r:id="rId58" o:title=""/>
                        <v:path arrowok="t"/>
                      </v:shape>
                    </v:group>
                  </v:group>
                </v:group>
                <w10:wrap type="tight"/>
              </v:group>
              <o:OLEObject Type="Embed" ProgID="Excel.Chart.8" ShapeID="圖表 1" DrawAspect="Content" ObjectID="_1813928814" r:id="rId59">
                <o:FieldCodes>\s</o:FieldCodes>
              </o:OLEObject>
            </w:pict>
          </mc:Fallback>
        </mc:AlternateContent>
      </w:r>
      <w:r w:rsidR="007634FE" w:rsidRPr="004A2EE7">
        <w:rPr>
          <w:b w:val="0"/>
          <w:bCs/>
          <w:snapToGrid w:val="0"/>
          <w:spacing w:val="-2"/>
        </w:rPr>
        <w:t>孕婦及配偶申請脊髓性肌肉萎縮症（SMA）基因檢測補助未達目標，顯示部分新興社會福利政策雖依執行情形滾動式檢討，執行結果仍未如預</w:t>
      </w:r>
      <w:r w:rsidR="007634FE" w:rsidRPr="004A2EE7">
        <w:rPr>
          <w:rFonts w:hint="eastAsia"/>
          <w:b w:val="0"/>
          <w:bCs/>
          <w:snapToGrid w:val="0"/>
          <w:spacing w:val="-2"/>
        </w:rPr>
        <w:t>期。又</w:t>
      </w:r>
      <w:r w:rsidR="007634FE" w:rsidRPr="004A2EE7">
        <w:rPr>
          <w:b w:val="0"/>
          <w:bCs/>
          <w:snapToGrid w:val="0"/>
          <w:spacing w:val="-2"/>
        </w:rPr>
        <w:t>113年3月8日開辦之「好孕專車」，預計申請人數達16,200人，截至113年底止，實際核發好孕卡11,837張、1億653萬餘點，其中已核發未使用1,520張，已使用10,317張卡、3,724萬餘點，</w:t>
      </w:r>
      <w:r w:rsidR="007634FE" w:rsidRPr="004A2EE7">
        <w:rPr>
          <w:rFonts w:hint="eastAsia"/>
          <w:b w:val="0"/>
          <w:bCs/>
          <w:snapToGrid w:val="0"/>
          <w:spacing w:val="-2"/>
        </w:rPr>
        <w:t>點數之</w:t>
      </w:r>
      <w:r w:rsidR="007634FE" w:rsidRPr="004A2EE7">
        <w:rPr>
          <w:b w:val="0"/>
          <w:bCs/>
          <w:snapToGrid w:val="0"/>
          <w:spacing w:val="-2"/>
        </w:rPr>
        <w:t>使用率僅34.96％。114年度第1季實際核發1,911張、1,719萬餘點，其中已使用1,297張、142萬餘點</w:t>
      </w:r>
      <w:r w:rsidR="007634FE" w:rsidRPr="004A2EE7">
        <w:rPr>
          <w:rFonts w:hint="eastAsia"/>
          <w:b w:val="0"/>
          <w:bCs/>
          <w:snapToGrid w:val="0"/>
          <w:spacing w:val="-2"/>
        </w:rPr>
        <w:t>（圖4）</w:t>
      </w:r>
      <w:r w:rsidR="007634FE" w:rsidRPr="004A2EE7">
        <w:rPr>
          <w:b w:val="0"/>
          <w:bCs/>
          <w:snapToGrid w:val="0"/>
          <w:spacing w:val="-2"/>
        </w:rPr>
        <w:t>，</w:t>
      </w:r>
      <w:r w:rsidR="007634FE" w:rsidRPr="004A2EE7">
        <w:rPr>
          <w:rFonts w:hint="eastAsia"/>
          <w:b w:val="0"/>
          <w:bCs/>
          <w:snapToGrid w:val="0"/>
          <w:spacing w:val="-2"/>
        </w:rPr>
        <w:t>點數之</w:t>
      </w:r>
      <w:r w:rsidR="007634FE" w:rsidRPr="004A2EE7">
        <w:rPr>
          <w:b w:val="0"/>
          <w:bCs/>
          <w:snapToGrid w:val="0"/>
          <w:spacing w:val="-2"/>
        </w:rPr>
        <w:t>使用率8.28％，惟該計畫實施之初，民眾申辦情形踴躍，執行結果卻未如預期。復依113年度桃園好孕專車服務滿意度調查結果</w:t>
      </w:r>
      <w:r w:rsidR="007634FE" w:rsidRPr="004A2EE7">
        <w:rPr>
          <w:rFonts w:hint="eastAsia"/>
          <w:b w:val="0"/>
          <w:bCs/>
          <w:snapToGrid w:val="0"/>
          <w:spacing w:val="-2"/>
        </w:rPr>
        <w:t>及</w:t>
      </w:r>
      <w:r w:rsidR="007634FE" w:rsidRPr="004A2EE7">
        <w:rPr>
          <w:b w:val="0"/>
          <w:bCs/>
          <w:snapToGrid w:val="0"/>
          <w:spacing w:val="-2"/>
        </w:rPr>
        <w:t>市政府1999專線電話之民眾陳情案，</w:t>
      </w:r>
      <w:r w:rsidR="007634FE" w:rsidRPr="004A2EE7">
        <w:rPr>
          <w:rFonts w:hint="eastAsia"/>
          <w:b w:val="0"/>
          <w:bCs/>
          <w:snapToGrid w:val="0"/>
          <w:spacing w:val="-2"/>
        </w:rPr>
        <w:t>均有民眾表示</w:t>
      </w:r>
      <w:r w:rsidR="007634FE" w:rsidRPr="004A2EE7">
        <w:rPr>
          <w:b w:val="0"/>
          <w:bCs/>
          <w:snapToGrid w:val="0"/>
          <w:spacing w:val="-2"/>
        </w:rPr>
        <w:t>對好孕專車乘車及叫車服務感到不</w:t>
      </w:r>
      <w:r w:rsidR="007634FE" w:rsidRPr="004A2EE7">
        <w:rPr>
          <w:rFonts w:hint="eastAsia"/>
          <w:b w:val="0"/>
          <w:bCs/>
          <w:snapToGrid w:val="0"/>
          <w:spacing w:val="-2"/>
        </w:rPr>
        <w:t>滿意，或</w:t>
      </w:r>
      <w:r w:rsidR="007634FE" w:rsidRPr="004A2EE7">
        <w:rPr>
          <w:b w:val="0"/>
          <w:bCs/>
          <w:snapToGrid w:val="0"/>
          <w:spacing w:val="-2"/>
        </w:rPr>
        <w:t>叫不到車</w:t>
      </w:r>
      <w:r w:rsidR="007634FE" w:rsidRPr="004A2EE7">
        <w:rPr>
          <w:rFonts w:hint="eastAsia"/>
          <w:b w:val="0"/>
          <w:bCs/>
          <w:snapToGrid w:val="0"/>
          <w:spacing w:val="-2"/>
        </w:rPr>
        <w:t>等申訴案件</w:t>
      </w:r>
      <w:r w:rsidR="007634FE" w:rsidRPr="004A2EE7">
        <w:rPr>
          <w:b w:val="0"/>
          <w:bCs/>
          <w:snapToGrid w:val="0"/>
          <w:spacing w:val="-2"/>
        </w:rPr>
        <w:t>，允宜研謀善策妥處，俾</w:t>
      </w:r>
      <w:r w:rsidR="007634FE" w:rsidRPr="004A2EE7">
        <w:rPr>
          <w:rFonts w:hint="eastAsia"/>
          <w:b w:val="0"/>
          <w:bCs/>
          <w:snapToGrid w:val="0"/>
          <w:spacing w:val="-2"/>
        </w:rPr>
        <w:t>利社會福利體制之健全，落實政策美意</w:t>
      </w:r>
      <w:r w:rsidR="007634FE" w:rsidRPr="004A2EE7">
        <w:rPr>
          <w:b w:val="0"/>
          <w:bCs/>
          <w:snapToGrid w:val="0"/>
          <w:spacing w:val="-2"/>
        </w:rPr>
        <w:t>等情事，</w:t>
      </w:r>
      <w:r w:rsidR="007634FE" w:rsidRPr="004A2EE7">
        <w:rPr>
          <w:rFonts w:hint="eastAsia"/>
          <w:b w:val="0"/>
          <w:bCs/>
          <w:snapToGrid w:val="0"/>
          <w:spacing w:val="-2"/>
        </w:rPr>
        <w:t>經函請市政府檢</w:t>
      </w:r>
      <w:r w:rsidR="007634FE" w:rsidRPr="004A2EE7">
        <w:rPr>
          <w:b w:val="0"/>
          <w:bCs/>
          <w:snapToGrid w:val="0"/>
          <w:spacing w:val="-2"/>
        </w:rPr>
        <w:t>討改善。</w:t>
      </w:r>
      <w:bookmarkEnd w:id="0"/>
      <w:r w:rsidR="007634FE" w:rsidRPr="00DC4A07">
        <w:rPr>
          <w:rFonts w:hint="eastAsia"/>
          <w:b w:val="0"/>
          <w:bCs/>
          <w:snapToGrid w:val="0"/>
          <w:spacing w:val="-4"/>
        </w:rPr>
        <w:t>（詳乙－</w:t>
      </w:r>
      <w:r w:rsidR="00DC4A07" w:rsidRPr="00DC4A07">
        <w:rPr>
          <w:rFonts w:hint="eastAsia"/>
          <w:b w:val="0"/>
          <w:bCs/>
          <w:snapToGrid w:val="0"/>
          <w:spacing w:val="-4"/>
        </w:rPr>
        <w:t>16</w:t>
      </w:r>
      <w:r w:rsidR="007634FE" w:rsidRPr="00DC4A07">
        <w:rPr>
          <w:rFonts w:hint="eastAsia"/>
          <w:b w:val="0"/>
          <w:bCs/>
          <w:snapToGrid w:val="0"/>
          <w:spacing w:val="-4"/>
        </w:rPr>
        <w:t>頁）</w:t>
      </w:r>
    </w:p>
    <w:p w14:paraId="237CF39A" w14:textId="18649C79" w:rsidR="007634FE" w:rsidRPr="006E25BF" w:rsidRDefault="007634FE" w:rsidP="007634FE">
      <w:pPr>
        <w:pStyle w:val="af"/>
        <w:keepNext w:val="0"/>
        <w:suppressAutoHyphens/>
        <w:overflowPunct w:val="0"/>
        <w:spacing w:beforeLines="20" w:before="72" w:line="480" w:lineRule="exact"/>
        <w:ind w:firstLineChars="200" w:firstLine="553"/>
        <w:outlineLvl w:val="1"/>
        <w:rPr>
          <w:b w:val="0"/>
          <w:bCs/>
          <w:snapToGrid w:val="0"/>
          <w:spacing w:val="-4"/>
        </w:rPr>
      </w:pPr>
      <w:r w:rsidRPr="004A2EE7">
        <w:rPr>
          <w:rFonts w:hint="eastAsia"/>
          <w:bCs/>
          <w:snapToGrid w:val="0"/>
          <w:spacing w:val="-2"/>
        </w:rPr>
        <w:t>3.</w:t>
      </w:r>
      <w:r w:rsidRPr="004A2EE7">
        <w:rPr>
          <w:rFonts w:hint="eastAsia"/>
          <w:bCs/>
        </w:rPr>
        <w:t>中央計畫型補助經費執行率達9成以上，惟部分計畫經費賸餘比率逾5成或全數未執行，或有公共設施使用效益未如預期，允宜強化計畫審議功能及落實公共設施管理，以提升計畫執行成效：</w:t>
      </w:r>
      <w:r w:rsidRPr="004A2EE7">
        <w:rPr>
          <w:rFonts w:hint="eastAsia"/>
          <w:b w:val="0"/>
        </w:rPr>
        <w:t>市政府及所屬機關為加速市政推展及紓解財政負擔，積極爭取中央計畫型補助經費推動各項施政計畫，113年度辦理中央核定計畫型補助計畫共496項（含延續性計畫），核定計畫總經費1</w:t>
      </w:r>
      <w:r w:rsidRPr="004A2EE7">
        <w:rPr>
          <w:b w:val="0"/>
        </w:rPr>
        <w:t>,709</w:t>
      </w:r>
      <w:r w:rsidRPr="004A2EE7">
        <w:rPr>
          <w:rFonts w:hint="eastAsia"/>
          <w:b w:val="0"/>
        </w:rPr>
        <w:t>億5</w:t>
      </w:r>
      <w:r w:rsidRPr="004A2EE7">
        <w:rPr>
          <w:b w:val="0"/>
        </w:rPr>
        <w:t>,006</w:t>
      </w:r>
      <w:r w:rsidRPr="004A2EE7">
        <w:rPr>
          <w:rFonts w:hint="eastAsia"/>
          <w:b w:val="0"/>
        </w:rPr>
        <w:t>萬餘元，納列113年度預算之中央補助款及地方配合款計317億9,</w:t>
      </w:r>
      <w:r w:rsidRPr="004A2EE7">
        <w:rPr>
          <w:b w:val="0"/>
        </w:rPr>
        <w:t>614</w:t>
      </w:r>
      <w:r w:rsidRPr="004A2EE7">
        <w:rPr>
          <w:rFonts w:hint="eastAsia"/>
          <w:b w:val="0"/>
        </w:rPr>
        <w:t>萬餘元，實現</w:t>
      </w:r>
      <w:r w:rsidRPr="004A2EE7">
        <w:rPr>
          <w:rFonts w:hint="eastAsia"/>
          <w:b w:val="0"/>
        </w:rPr>
        <w:lastRenderedPageBreak/>
        <w:t>數2</w:t>
      </w:r>
      <w:r w:rsidRPr="004A2EE7">
        <w:rPr>
          <w:b w:val="0"/>
        </w:rPr>
        <w:t>73</w:t>
      </w:r>
      <w:r w:rsidRPr="004A2EE7">
        <w:rPr>
          <w:rFonts w:hint="eastAsia"/>
          <w:b w:val="0"/>
        </w:rPr>
        <w:t>億2,</w:t>
      </w:r>
      <w:r w:rsidRPr="004A2EE7">
        <w:rPr>
          <w:b w:val="0"/>
        </w:rPr>
        <w:t>344</w:t>
      </w:r>
      <w:r w:rsidRPr="004A2EE7">
        <w:rPr>
          <w:rFonts w:hint="eastAsia"/>
          <w:b w:val="0"/>
        </w:rPr>
        <w:t>萬餘元，應付保留數23億8</w:t>
      </w:r>
      <w:r w:rsidRPr="004A2EE7">
        <w:rPr>
          <w:b w:val="0"/>
        </w:rPr>
        <w:t>,</w:t>
      </w:r>
      <w:r w:rsidRPr="004A2EE7">
        <w:rPr>
          <w:rFonts w:hint="eastAsia"/>
          <w:b w:val="0"/>
        </w:rPr>
        <w:t>087萬餘元，合計決算數297億432萬餘元，執行率93.42％。經查執行情形，核有：</w:t>
      </w:r>
      <w:r>
        <w:rPr>
          <w:rFonts w:hint="eastAsia"/>
          <w:b w:val="0"/>
        </w:rPr>
        <w:t>(</w:t>
      </w:r>
      <w:r w:rsidRPr="004A2EE7">
        <w:rPr>
          <w:rFonts w:hint="eastAsia"/>
          <w:b w:val="0"/>
        </w:rPr>
        <w:t>1</w:t>
      </w:r>
      <w:r>
        <w:rPr>
          <w:rFonts w:hint="eastAsia"/>
          <w:b w:val="0"/>
        </w:rPr>
        <w:t>)</w:t>
      </w:r>
      <w:r w:rsidRPr="004A2EE7">
        <w:rPr>
          <w:rFonts w:hint="eastAsia"/>
          <w:b w:val="0"/>
        </w:rPr>
        <w:t>依中央對直轄市及縣（市）政府補助辦法第19條規定，直轄市、縣（市）政府辦理中央政府各機關補助之各</w:t>
      </w:r>
      <w:r w:rsidRPr="00DC4A07">
        <w:rPr>
          <w:rFonts w:hint="eastAsia"/>
          <w:b w:val="0"/>
          <w:spacing w:val="-2"/>
        </w:rPr>
        <w:t>項計畫，應確實依核定計畫執行。惟查市政府113年度計畫型補助款執行情形，賸餘(或減免、註銷)數20億9</w:t>
      </w:r>
      <w:r w:rsidRPr="00DC4A07">
        <w:rPr>
          <w:b w:val="0"/>
          <w:spacing w:val="-2"/>
        </w:rPr>
        <w:t>,</w:t>
      </w:r>
      <w:r w:rsidRPr="00DC4A07">
        <w:rPr>
          <w:rFonts w:hint="eastAsia"/>
          <w:b w:val="0"/>
          <w:spacing w:val="-2"/>
        </w:rPr>
        <w:t>181萬餘元，占預算數317億9,</w:t>
      </w:r>
      <w:r w:rsidRPr="00DC4A07">
        <w:rPr>
          <w:b w:val="0"/>
          <w:spacing w:val="-2"/>
        </w:rPr>
        <w:t>614</w:t>
      </w:r>
      <w:r w:rsidRPr="00DC4A07">
        <w:rPr>
          <w:rFonts w:hint="eastAsia"/>
          <w:b w:val="0"/>
          <w:spacing w:val="-2"/>
        </w:rPr>
        <w:t>萬餘元之6.58％，</w:t>
      </w:r>
      <w:r w:rsidRPr="004A2EE7">
        <w:rPr>
          <w:rFonts w:hint="eastAsia"/>
          <w:b w:val="0"/>
        </w:rPr>
        <w:t>其中農業部補助辦理示範性強化養豬場精準管理等36項計畫之經費賸餘比率逾5成，又衛生福利部補助身心障礙者服務中心提升品質及人力補助計畫等5案，核定計畫經費計4</w:t>
      </w:r>
      <w:r w:rsidRPr="004A2EE7">
        <w:rPr>
          <w:b w:val="0"/>
        </w:rPr>
        <w:t>,</w:t>
      </w:r>
      <w:r w:rsidRPr="004A2EE7">
        <w:rPr>
          <w:rFonts w:hint="eastAsia"/>
          <w:b w:val="0"/>
        </w:rPr>
        <w:t>153萬餘元全數未執行，顯示計畫編審作業及執行績效有待改善；</w:t>
      </w:r>
      <w:r>
        <w:rPr>
          <w:rFonts w:hint="eastAsia"/>
          <w:b w:val="0"/>
        </w:rPr>
        <w:t>(</w:t>
      </w:r>
      <w:r w:rsidRPr="004A2EE7">
        <w:rPr>
          <w:rFonts w:hint="eastAsia"/>
          <w:b w:val="0"/>
        </w:rPr>
        <w:t>2</w:t>
      </w:r>
      <w:r>
        <w:rPr>
          <w:rFonts w:hint="eastAsia"/>
          <w:b w:val="0"/>
        </w:rPr>
        <w:t>)</w:t>
      </w:r>
      <w:r w:rsidRPr="004A2EE7">
        <w:rPr>
          <w:rFonts w:hint="eastAsia"/>
          <w:b w:val="0"/>
        </w:rPr>
        <w:t>依</w:t>
      </w:r>
      <w:r w:rsidRPr="004A2EE7">
        <w:rPr>
          <w:rFonts w:hint="eastAsia"/>
          <w:b w:val="0"/>
          <w:snapToGrid w:val="0"/>
        </w:rPr>
        <w:t>公共設施有效管理使用作業要點</w:t>
      </w:r>
      <w:r w:rsidRPr="004A2EE7">
        <w:rPr>
          <w:rFonts w:hint="eastAsia"/>
          <w:b w:val="0"/>
        </w:rPr>
        <w:t>第3點、第5點及第7點規定，地方主管機關直轄市政府、縣（市）政府對於轄管之公共設施應有效管理，督導設施管理機關每年至少辦理1次主動清查使用情形，並作成紀錄；主管機關應定期或不定期辦理抽查，行政院公共工程委員會（下稱工程會）必要時得辦理抽查。經查桃園</w:t>
      </w:r>
      <w:r w:rsidR="001023FF" w:rsidRPr="004A2EE7">
        <w:rPr>
          <w:rFonts w:ascii="Times New Roman" w:eastAsia="新細明體"/>
          <w:noProof/>
          <w:szCs w:val="24"/>
        </w:rPr>
        <mc:AlternateContent>
          <mc:Choice Requires="wps">
            <w:drawing>
              <wp:anchor distT="45720" distB="45720" distL="114300" distR="114300" simplePos="0" relativeHeight="251743232" behindDoc="1" locked="0" layoutInCell="1" allowOverlap="1" wp14:anchorId="40ABEBC6" wp14:editId="70BF37F2">
                <wp:simplePos x="0" y="0"/>
                <wp:positionH relativeFrom="column">
                  <wp:posOffset>2228215</wp:posOffset>
                </wp:positionH>
                <wp:positionV relativeFrom="page">
                  <wp:posOffset>4673600</wp:posOffset>
                </wp:positionV>
                <wp:extent cx="4216400" cy="3287395"/>
                <wp:effectExtent l="0" t="0" r="0" b="8255"/>
                <wp:wrapTight wrapText="bothSides">
                  <wp:wrapPolygon edited="0">
                    <wp:start x="0" y="0"/>
                    <wp:lineTo x="0" y="21529"/>
                    <wp:lineTo x="21470" y="21529"/>
                    <wp:lineTo x="21470" y="0"/>
                    <wp:lineTo x="0" y="0"/>
                  </wp:wrapPolygon>
                </wp:wrapTight>
                <wp:docPr id="434572161" name="文字方塊 434572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6400" cy="3287395"/>
                        </a:xfrm>
                        <a:prstGeom prst="rect">
                          <a:avLst/>
                        </a:prstGeom>
                        <a:solidFill>
                          <a:srgbClr val="FFFFFF"/>
                        </a:solidFill>
                        <a:ln w="9525">
                          <a:noFill/>
                          <a:miter lim="800000"/>
                          <a:headEnd/>
                          <a:tailEnd/>
                        </a:ln>
                      </wps:spPr>
                      <wps:txbx>
                        <w:txbxContent>
                          <w:p w14:paraId="1414439A" w14:textId="77777777" w:rsidR="007634FE" w:rsidRPr="00BD7E31" w:rsidRDefault="007634FE" w:rsidP="007634FE">
                            <w:pPr>
                              <w:spacing w:afterLines="20" w:after="72" w:line="280" w:lineRule="exact"/>
                              <w:jc w:val="center"/>
                              <w:rPr>
                                <w:rFonts w:ascii="標楷體" w:eastAsia="標楷體" w:hAnsi="標楷體"/>
                                <w:b/>
                                <w:spacing w:val="-8"/>
                              </w:rPr>
                            </w:pPr>
                            <w:r w:rsidRPr="00BD7E31">
                              <w:rPr>
                                <w:rFonts w:ascii="標楷體" w:eastAsia="標楷體" w:hAnsi="標楷體" w:hint="eastAsia"/>
                                <w:b/>
                                <w:spacing w:val="-8"/>
                              </w:rPr>
                              <w:t>表</w:t>
                            </w:r>
                            <w:r>
                              <w:rPr>
                                <w:rFonts w:ascii="標楷體" w:eastAsia="標楷體" w:hAnsi="標楷體" w:hint="eastAsia"/>
                                <w:b/>
                                <w:spacing w:val="-8"/>
                              </w:rPr>
                              <w:t>7</w:t>
                            </w:r>
                            <w:r w:rsidRPr="00BD7E31">
                              <w:rPr>
                                <w:rFonts w:ascii="標楷體" w:eastAsia="標楷體" w:hAnsi="標楷體"/>
                                <w:b/>
                                <w:spacing w:val="-8"/>
                              </w:rPr>
                              <w:t xml:space="preserve">  </w:t>
                            </w:r>
                            <w:r w:rsidRPr="00BD7E31">
                              <w:rPr>
                                <w:rFonts w:ascii="標楷體" w:eastAsia="標楷體" w:hAnsi="標楷體" w:hint="eastAsia"/>
                                <w:b/>
                                <w:spacing w:val="-8"/>
                              </w:rPr>
                              <w:t>使用效益未如預期</w:t>
                            </w:r>
                            <w:r>
                              <w:rPr>
                                <w:rFonts w:ascii="標楷體" w:eastAsia="標楷體" w:hAnsi="標楷體" w:hint="eastAsia"/>
                                <w:b/>
                                <w:spacing w:val="-8"/>
                              </w:rPr>
                              <w:t>之</w:t>
                            </w:r>
                            <w:r w:rsidRPr="00BD7E31">
                              <w:rPr>
                                <w:rFonts w:ascii="標楷體" w:eastAsia="標楷體" w:hAnsi="標楷體" w:hint="eastAsia"/>
                                <w:b/>
                                <w:spacing w:val="-8"/>
                              </w:rPr>
                              <w:t>中央計畫型補助建置</w:t>
                            </w:r>
                            <w:r w:rsidRPr="00BD7E31">
                              <w:rPr>
                                <w:rFonts w:ascii="標楷體" w:eastAsia="標楷體" w:hAnsi="標楷體"/>
                                <w:b/>
                                <w:spacing w:val="-8"/>
                              </w:rPr>
                              <w:t>公共設施</w:t>
                            </w:r>
                          </w:p>
                          <w:tbl>
                            <w:tblPr>
                              <w:tblW w:w="6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42" w:type="dxa"/>
                                <w:right w:w="142" w:type="dxa"/>
                              </w:tblCellMar>
                              <w:tblLook w:val="04A0" w:firstRow="1" w:lastRow="0" w:firstColumn="1" w:lastColumn="0" w:noHBand="0" w:noVBand="1"/>
                            </w:tblPr>
                            <w:tblGrid>
                              <w:gridCol w:w="1142"/>
                              <w:gridCol w:w="5090"/>
                            </w:tblGrid>
                            <w:tr w:rsidR="007634FE" w:rsidRPr="001B0811" w14:paraId="0B9401BE" w14:textId="77777777" w:rsidTr="001023FF">
                              <w:trPr>
                                <w:trHeight w:val="240"/>
                              </w:trPr>
                              <w:tc>
                                <w:tcPr>
                                  <w:tcW w:w="1142" w:type="dxa"/>
                                  <w:vMerge w:val="restart"/>
                                  <w:tcBorders>
                                    <w:top w:val="single" w:sz="4" w:space="0" w:color="auto"/>
                                    <w:left w:val="single" w:sz="4" w:space="0" w:color="auto"/>
                                    <w:right w:val="single" w:sz="4" w:space="0" w:color="auto"/>
                                    <w:tl2br w:val="nil"/>
                                  </w:tcBorders>
                                  <w:shd w:val="clear" w:color="auto" w:fill="FBE4D5" w:themeFill="accent2" w:themeFillTint="33"/>
                                  <w:vAlign w:val="center"/>
                                </w:tcPr>
                                <w:p w14:paraId="68722AB5" w14:textId="77777777" w:rsidR="007634FE" w:rsidRPr="001B0811" w:rsidRDefault="007634FE" w:rsidP="001B0811">
                                  <w:pPr>
                                    <w:spacing w:line="240" w:lineRule="exact"/>
                                    <w:ind w:leftChars="-44" w:left="-106" w:rightChars="-47" w:right="-113"/>
                                    <w:jc w:val="center"/>
                                    <w:rPr>
                                      <w:rFonts w:ascii="標楷體" w:eastAsia="標楷體" w:hAnsi="標楷體"/>
                                      <w:sz w:val="20"/>
                                    </w:rPr>
                                  </w:pPr>
                                  <w:r w:rsidRPr="001B0811">
                                    <w:rPr>
                                      <w:rFonts w:ascii="標楷體" w:eastAsia="標楷體" w:hAnsi="標楷體" w:hint="eastAsia"/>
                                      <w:sz w:val="20"/>
                                    </w:rPr>
                                    <w:t>使用效益</w:t>
                                  </w:r>
                                </w:p>
                              </w:tc>
                              <w:tc>
                                <w:tcPr>
                                  <w:tcW w:w="5090" w:type="dxa"/>
                                  <w:vMerge w:val="restart"/>
                                  <w:tcBorders>
                                    <w:top w:val="single" w:sz="4" w:space="0" w:color="auto"/>
                                    <w:left w:val="single" w:sz="4" w:space="0" w:color="auto"/>
                                    <w:right w:val="single" w:sz="4" w:space="0" w:color="auto"/>
                                  </w:tcBorders>
                                  <w:shd w:val="clear" w:color="auto" w:fill="FBE4D5" w:themeFill="accent2" w:themeFillTint="33"/>
                                  <w:vAlign w:val="center"/>
                                </w:tcPr>
                                <w:p w14:paraId="7EDD51B1" w14:textId="77777777" w:rsidR="007634FE" w:rsidRPr="001B0811" w:rsidRDefault="007634FE" w:rsidP="001B0811">
                                  <w:pPr>
                                    <w:spacing w:line="240" w:lineRule="exact"/>
                                    <w:ind w:leftChars="-44" w:left="-106" w:rightChars="-47" w:right="-113"/>
                                    <w:jc w:val="center"/>
                                    <w:rPr>
                                      <w:rFonts w:ascii="標楷體" w:eastAsia="標楷體" w:hAnsi="標楷體"/>
                                      <w:sz w:val="20"/>
                                    </w:rPr>
                                  </w:pPr>
                                  <w:r w:rsidRPr="001B0811">
                                    <w:rPr>
                                      <w:rFonts w:ascii="標楷體" w:eastAsia="標楷體" w:hAnsi="標楷體" w:hint="eastAsia"/>
                                      <w:sz w:val="20"/>
                                    </w:rPr>
                                    <w:t>公共</w:t>
                                  </w:r>
                                  <w:r w:rsidRPr="001B0811">
                                    <w:rPr>
                                      <w:rFonts w:ascii="標楷體" w:eastAsia="標楷體" w:hAnsi="標楷體"/>
                                      <w:sz w:val="20"/>
                                    </w:rPr>
                                    <w:t>設施名稱</w:t>
                                  </w:r>
                                </w:p>
                              </w:tc>
                            </w:tr>
                            <w:tr w:rsidR="007634FE" w:rsidRPr="001B0811" w14:paraId="468AB589" w14:textId="77777777" w:rsidTr="001023FF">
                              <w:trPr>
                                <w:trHeight w:val="240"/>
                              </w:trPr>
                              <w:tc>
                                <w:tcPr>
                                  <w:tcW w:w="1142" w:type="dxa"/>
                                  <w:vMerge/>
                                  <w:tcBorders>
                                    <w:left w:val="single" w:sz="4" w:space="0" w:color="auto"/>
                                    <w:bottom w:val="single" w:sz="4" w:space="0" w:color="auto"/>
                                    <w:right w:val="single" w:sz="4" w:space="0" w:color="auto"/>
                                    <w:tl2br w:val="nil"/>
                                  </w:tcBorders>
                                  <w:shd w:val="clear" w:color="auto" w:fill="FBE4D5" w:themeFill="accent2" w:themeFillTint="33"/>
                                  <w:vAlign w:val="center"/>
                                </w:tcPr>
                                <w:p w14:paraId="4813950A" w14:textId="77777777" w:rsidR="007634FE" w:rsidRPr="001B0811" w:rsidRDefault="007634FE" w:rsidP="001B0811">
                                  <w:pPr>
                                    <w:spacing w:line="240" w:lineRule="exact"/>
                                    <w:ind w:leftChars="-44" w:left="-106" w:rightChars="-47" w:right="-113"/>
                                    <w:jc w:val="center"/>
                                    <w:rPr>
                                      <w:rFonts w:ascii="標楷體" w:eastAsia="標楷體" w:hAnsi="標楷體"/>
                                      <w:sz w:val="20"/>
                                    </w:rPr>
                                  </w:pPr>
                                </w:p>
                              </w:tc>
                              <w:tc>
                                <w:tcPr>
                                  <w:tcW w:w="5090" w:type="dxa"/>
                                  <w:vMerge/>
                                  <w:tcBorders>
                                    <w:left w:val="single" w:sz="4" w:space="0" w:color="auto"/>
                                    <w:bottom w:val="single" w:sz="4" w:space="0" w:color="auto"/>
                                    <w:right w:val="single" w:sz="4" w:space="0" w:color="auto"/>
                                  </w:tcBorders>
                                  <w:shd w:val="clear" w:color="auto" w:fill="FBE4D5" w:themeFill="accent2" w:themeFillTint="33"/>
                                  <w:vAlign w:val="center"/>
                                </w:tcPr>
                                <w:p w14:paraId="32497142" w14:textId="77777777" w:rsidR="007634FE" w:rsidRPr="001B0811" w:rsidRDefault="007634FE" w:rsidP="001B0811">
                                  <w:pPr>
                                    <w:spacing w:line="240" w:lineRule="exact"/>
                                    <w:ind w:leftChars="-44" w:left="-106" w:rightChars="-47" w:right="-113"/>
                                    <w:jc w:val="center"/>
                                    <w:rPr>
                                      <w:rFonts w:ascii="標楷體" w:eastAsia="標楷體" w:hAnsi="標楷體"/>
                                      <w:sz w:val="20"/>
                                    </w:rPr>
                                  </w:pPr>
                                </w:p>
                              </w:tc>
                            </w:tr>
                            <w:tr w:rsidR="007634FE" w:rsidRPr="001B0811" w14:paraId="72F08018" w14:textId="77777777" w:rsidTr="001023FF">
                              <w:trPr>
                                <w:trHeight w:val="283"/>
                              </w:trPr>
                              <w:tc>
                                <w:tcPr>
                                  <w:tcW w:w="1142" w:type="dxa"/>
                                  <w:vMerge w:val="restart"/>
                                  <w:tcBorders>
                                    <w:left w:val="single" w:sz="4" w:space="0" w:color="auto"/>
                                    <w:right w:val="single" w:sz="4" w:space="0" w:color="auto"/>
                                    <w:tl2br w:val="nil"/>
                                  </w:tcBorders>
                                  <w:shd w:val="clear" w:color="auto" w:fill="ECF3FA"/>
                                  <w:vAlign w:val="center"/>
                                </w:tcPr>
                                <w:p w14:paraId="52632A53" w14:textId="77777777" w:rsidR="007634FE" w:rsidRPr="001B0811" w:rsidRDefault="007634FE" w:rsidP="001B0811">
                                  <w:pPr>
                                    <w:spacing w:line="240" w:lineRule="exact"/>
                                    <w:ind w:leftChars="-44" w:left="-106" w:rightChars="-47" w:right="-113"/>
                                    <w:jc w:val="center"/>
                                    <w:rPr>
                                      <w:rFonts w:ascii="標楷體" w:eastAsia="標楷體" w:hAnsi="標楷體"/>
                                      <w:sz w:val="20"/>
                                    </w:rPr>
                                  </w:pPr>
                                  <w:r w:rsidRPr="001B0811">
                                    <w:rPr>
                                      <w:rFonts w:ascii="標楷體" w:eastAsia="標楷體" w:hAnsi="標楷體" w:hint="eastAsia"/>
                                      <w:sz w:val="20"/>
                                    </w:rPr>
                                    <w:t>60-80％</w:t>
                                  </w:r>
                                </w:p>
                              </w:tc>
                              <w:tc>
                                <w:tcPr>
                                  <w:tcW w:w="5090" w:type="dxa"/>
                                  <w:tcBorders>
                                    <w:top w:val="single" w:sz="4" w:space="0" w:color="auto"/>
                                    <w:left w:val="single" w:sz="4" w:space="0" w:color="auto"/>
                                    <w:bottom w:val="single" w:sz="4" w:space="0" w:color="auto"/>
                                    <w:right w:val="single" w:sz="4" w:space="0" w:color="auto"/>
                                  </w:tcBorders>
                                  <w:shd w:val="clear" w:color="auto" w:fill="ECF3FA"/>
                                  <w:vAlign w:val="center"/>
                                </w:tcPr>
                                <w:p w14:paraId="415B9F06" w14:textId="77777777" w:rsidR="007634FE" w:rsidRPr="001B0811" w:rsidRDefault="007634FE" w:rsidP="009C27A6">
                                  <w:pPr>
                                    <w:spacing w:line="320" w:lineRule="exact"/>
                                    <w:ind w:leftChars="-44" w:left="-106" w:rightChars="-47" w:right="-113"/>
                                    <w:jc w:val="both"/>
                                    <w:rPr>
                                      <w:rFonts w:ascii="標楷體" w:eastAsia="標楷體" w:hAnsi="標楷體"/>
                                      <w:sz w:val="20"/>
                                    </w:rPr>
                                  </w:pPr>
                                  <w:r w:rsidRPr="001B0811">
                                    <w:rPr>
                                      <w:rFonts w:ascii="標楷體" w:eastAsia="標楷體" w:hAnsi="標楷體" w:hint="eastAsia"/>
                                      <w:sz w:val="20"/>
                                    </w:rPr>
                                    <w:t>經國轉運站</w:t>
                                  </w:r>
                                </w:p>
                              </w:tc>
                            </w:tr>
                            <w:tr w:rsidR="007634FE" w:rsidRPr="001B0811" w14:paraId="33BD5AA9" w14:textId="77777777" w:rsidTr="001023FF">
                              <w:trPr>
                                <w:trHeight w:val="283"/>
                              </w:trPr>
                              <w:tc>
                                <w:tcPr>
                                  <w:tcW w:w="1142" w:type="dxa"/>
                                  <w:vMerge/>
                                  <w:tcBorders>
                                    <w:left w:val="single" w:sz="4" w:space="0" w:color="auto"/>
                                    <w:right w:val="single" w:sz="4" w:space="0" w:color="auto"/>
                                    <w:tl2br w:val="nil"/>
                                  </w:tcBorders>
                                  <w:shd w:val="clear" w:color="auto" w:fill="ECF3FA"/>
                                  <w:vAlign w:val="center"/>
                                </w:tcPr>
                                <w:p w14:paraId="0F6F0D89" w14:textId="77777777" w:rsidR="007634FE" w:rsidRPr="001B0811" w:rsidRDefault="007634FE" w:rsidP="001B0811">
                                  <w:pPr>
                                    <w:spacing w:line="240" w:lineRule="exact"/>
                                    <w:ind w:leftChars="-44" w:left="-106" w:rightChars="-47" w:right="-113"/>
                                    <w:jc w:val="center"/>
                                    <w:rPr>
                                      <w:rFonts w:ascii="標楷體" w:eastAsia="標楷體" w:hAnsi="標楷體"/>
                                      <w:sz w:val="20"/>
                                    </w:rPr>
                                  </w:pPr>
                                </w:p>
                              </w:tc>
                              <w:tc>
                                <w:tcPr>
                                  <w:tcW w:w="5090" w:type="dxa"/>
                                  <w:tcBorders>
                                    <w:top w:val="single" w:sz="4" w:space="0" w:color="auto"/>
                                    <w:left w:val="single" w:sz="4" w:space="0" w:color="auto"/>
                                    <w:bottom w:val="single" w:sz="4" w:space="0" w:color="auto"/>
                                    <w:right w:val="single" w:sz="4" w:space="0" w:color="auto"/>
                                  </w:tcBorders>
                                  <w:shd w:val="clear" w:color="auto" w:fill="ECF3FA"/>
                                  <w:vAlign w:val="center"/>
                                </w:tcPr>
                                <w:p w14:paraId="3266FB24" w14:textId="77777777" w:rsidR="007634FE" w:rsidRPr="001B0811" w:rsidRDefault="007634FE" w:rsidP="009C27A6">
                                  <w:pPr>
                                    <w:spacing w:line="320" w:lineRule="exact"/>
                                    <w:ind w:leftChars="-44" w:left="-106" w:rightChars="-47" w:right="-113"/>
                                    <w:jc w:val="both"/>
                                    <w:rPr>
                                      <w:rFonts w:ascii="標楷體" w:eastAsia="標楷體" w:hAnsi="標楷體"/>
                                      <w:sz w:val="20"/>
                                    </w:rPr>
                                  </w:pPr>
                                  <w:r w:rsidRPr="001B0811">
                                    <w:rPr>
                                      <w:rFonts w:ascii="標楷體" w:eastAsia="標楷體" w:hAnsi="標楷體" w:hint="eastAsia"/>
                                      <w:sz w:val="20"/>
                                    </w:rPr>
                                    <w:t>桃園市虎頭山創新園區多功能館</w:t>
                                  </w:r>
                                </w:p>
                              </w:tc>
                            </w:tr>
                            <w:tr w:rsidR="007634FE" w:rsidRPr="001B0811" w14:paraId="23D47515" w14:textId="77777777" w:rsidTr="001023FF">
                              <w:trPr>
                                <w:trHeight w:val="283"/>
                              </w:trPr>
                              <w:tc>
                                <w:tcPr>
                                  <w:tcW w:w="1142" w:type="dxa"/>
                                  <w:vMerge/>
                                  <w:tcBorders>
                                    <w:left w:val="single" w:sz="4" w:space="0" w:color="auto"/>
                                    <w:right w:val="single" w:sz="4" w:space="0" w:color="auto"/>
                                    <w:tl2br w:val="nil"/>
                                  </w:tcBorders>
                                  <w:shd w:val="clear" w:color="auto" w:fill="ECF3FA"/>
                                  <w:vAlign w:val="center"/>
                                </w:tcPr>
                                <w:p w14:paraId="024BE349" w14:textId="77777777" w:rsidR="007634FE" w:rsidRPr="001B0811" w:rsidRDefault="007634FE" w:rsidP="001B0811">
                                  <w:pPr>
                                    <w:spacing w:line="240" w:lineRule="exact"/>
                                    <w:ind w:leftChars="-44" w:left="-106" w:rightChars="-47" w:right="-113"/>
                                    <w:jc w:val="center"/>
                                    <w:rPr>
                                      <w:rFonts w:ascii="標楷體" w:eastAsia="標楷體" w:hAnsi="標楷體"/>
                                      <w:sz w:val="20"/>
                                    </w:rPr>
                                  </w:pPr>
                                </w:p>
                              </w:tc>
                              <w:tc>
                                <w:tcPr>
                                  <w:tcW w:w="5090" w:type="dxa"/>
                                  <w:tcBorders>
                                    <w:top w:val="single" w:sz="4" w:space="0" w:color="auto"/>
                                    <w:left w:val="single" w:sz="4" w:space="0" w:color="auto"/>
                                    <w:bottom w:val="single" w:sz="4" w:space="0" w:color="auto"/>
                                    <w:right w:val="single" w:sz="4" w:space="0" w:color="auto"/>
                                  </w:tcBorders>
                                  <w:shd w:val="clear" w:color="auto" w:fill="ECF3FA"/>
                                  <w:vAlign w:val="center"/>
                                </w:tcPr>
                                <w:p w14:paraId="345B0B7C" w14:textId="77777777" w:rsidR="007634FE" w:rsidRPr="001B0811" w:rsidRDefault="007634FE" w:rsidP="009C27A6">
                                  <w:pPr>
                                    <w:spacing w:line="320" w:lineRule="exact"/>
                                    <w:ind w:leftChars="-44" w:left="-106" w:rightChars="-47" w:right="-113"/>
                                    <w:jc w:val="both"/>
                                    <w:rPr>
                                      <w:rFonts w:ascii="標楷體" w:eastAsia="標楷體" w:hAnsi="標楷體"/>
                                      <w:sz w:val="20"/>
                                    </w:rPr>
                                  </w:pPr>
                                  <w:r w:rsidRPr="001B0811">
                                    <w:rPr>
                                      <w:rFonts w:ascii="標楷體" w:eastAsia="標楷體" w:hAnsi="標楷體" w:hint="eastAsia"/>
                                      <w:sz w:val="20"/>
                                    </w:rPr>
                                    <w:t>楊梅水資源回收中心</w:t>
                                  </w:r>
                                </w:p>
                              </w:tc>
                            </w:tr>
                            <w:tr w:rsidR="007634FE" w:rsidRPr="001B0811" w14:paraId="3054C8EF" w14:textId="77777777" w:rsidTr="001023FF">
                              <w:trPr>
                                <w:trHeight w:val="283"/>
                              </w:trPr>
                              <w:tc>
                                <w:tcPr>
                                  <w:tcW w:w="1142" w:type="dxa"/>
                                  <w:vMerge/>
                                  <w:tcBorders>
                                    <w:left w:val="single" w:sz="4" w:space="0" w:color="auto"/>
                                    <w:right w:val="single" w:sz="4" w:space="0" w:color="auto"/>
                                    <w:tl2br w:val="nil"/>
                                  </w:tcBorders>
                                  <w:shd w:val="clear" w:color="auto" w:fill="ECF3FA"/>
                                  <w:vAlign w:val="center"/>
                                </w:tcPr>
                                <w:p w14:paraId="289C79BA" w14:textId="77777777" w:rsidR="007634FE" w:rsidRPr="001B0811" w:rsidRDefault="007634FE" w:rsidP="001B0811">
                                  <w:pPr>
                                    <w:spacing w:line="240" w:lineRule="exact"/>
                                    <w:ind w:leftChars="-44" w:left="-106" w:rightChars="-47" w:right="-113"/>
                                    <w:jc w:val="center"/>
                                    <w:rPr>
                                      <w:rFonts w:ascii="標楷體" w:eastAsia="標楷體" w:hAnsi="標楷體"/>
                                      <w:sz w:val="20"/>
                                    </w:rPr>
                                  </w:pPr>
                                </w:p>
                              </w:tc>
                              <w:tc>
                                <w:tcPr>
                                  <w:tcW w:w="5090" w:type="dxa"/>
                                  <w:tcBorders>
                                    <w:top w:val="single" w:sz="4" w:space="0" w:color="auto"/>
                                    <w:left w:val="single" w:sz="4" w:space="0" w:color="auto"/>
                                    <w:bottom w:val="single" w:sz="4" w:space="0" w:color="auto"/>
                                    <w:right w:val="single" w:sz="4" w:space="0" w:color="auto"/>
                                  </w:tcBorders>
                                  <w:shd w:val="clear" w:color="auto" w:fill="ECF3FA"/>
                                  <w:vAlign w:val="center"/>
                                </w:tcPr>
                                <w:p w14:paraId="15F698E8" w14:textId="77777777" w:rsidR="007634FE" w:rsidRPr="001B0811" w:rsidRDefault="007634FE" w:rsidP="009C27A6">
                                  <w:pPr>
                                    <w:spacing w:line="320" w:lineRule="exact"/>
                                    <w:ind w:leftChars="-44" w:left="-106" w:rightChars="-47" w:right="-113"/>
                                    <w:jc w:val="both"/>
                                    <w:rPr>
                                      <w:rFonts w:ascii="標楷體" w:eastAsia="標楷體" w:hAnsi="標楷體"/>
                                      <w:sz w:val="20"/>
                                    </w:rPr>
                                  </w:pPr>
                                  <w:r w:rsidRPr="001B0811">
                                    <w:rPr>
                                      <w:rFonts w:ascii="標楷體" w:eastAsia="標楷體" w:hAnsi="標楷體" w:hint="eastAsia"/>
                                      <w:sz w:val="20"/>
                                    </w:rPr>
                                    <w:t>義盛水資源回收中心、羅浮水資源回收中心</w:t>
                                  </w:r>
                                </w:p>
                              </w:tc>
                            </w:tr>
                            <w:tr w:rsidR="007634FE" w:rsidRPr="001B0811" w14:paraId="3A337E85" w14:textId="77777777" w:rsidTr="001023FF">
                              <w:trPr>
                                <w:trHeight w:val="283"/>
                              </w:trPr>
                              <w:tc>
                                <w:tcPr>
                                  <w:tcW w:w="1142" w:type="dxa"/>
                                  <w:vMerge/>
                                  <w:tcBorders>
                                    <w:left w:val="single" w:sz="4" w:space="0" w:color="auto"/>
                                    <w:bottom w:val="single" w:sz="4" w:space="0" w:color="auto"/>
                                    <w:right w:val="single" w:sz="4" w:space="0" w:color="auto"/>
                                    <w:tl2br w:val="nil"/>
                                  </w:tcBorders>
                                  <w:shd w:val="clear" w:color="auto" w:fill="ECF3FA"/>
                                  <w:vAlign w:val="center"/>
                                </w:tcPr>
                                <w:p w14:paraId="3FAD4BB2" w14:textId="77777777" w:rsidR="007634FE" w:rsidRPr="001B0811" w:rsidRDefault="007634FE" w:rsidP="001B0811">
                                  <w:pPr>
                                    <w:spacing w:line="240" w:lineRule="exact"/>
                                    <w:ind w:leftChars="-44" w:left="-106" w:rightChars="-47" w:right="-113"/>
                                    <w:jc w:val="center"/>
                                    <w:rPr>
                                      <w:rFonts w:ascii="標楷體" w:eastAsia="標楷體" w:hAnsi="標楷體"/>
                                      <w:sz w:val="20"/>
                                    </w:rPr>
                                  </w:pPr>
                                </w:p>
                              </w:tc>
                              <w:tc>
                                <w:tcPr>
                                  <w:tcW w:w="5090" w:type="dxa"/>
                                  <w:tcBorders>
                                    <w:top w:val="single" w:sz="4" w:space="0" w:color="auto"/>
                                    <w:left w:val="single" w:sz="4" w:space="0" w:color="auto"/>
                                    <w:bottom w:val="single" w:sz="4" w:space="0" w:color="auto"/>
                                    <w:right w:val="single" w:sz="4" w:space="0" w:color="auto"/>
                                  </w:tcBorders>
                                  <w:shd w:val="clear" w:color="auto" w:fill="ECF3FA"/>
                                  <w:vAlign w:val="center"/>
                                </w:tcPr>
                                <w:p w14:paraId="763DC174" w14:textId="77777777" w:rsidR="007634FE" w:rsidRPr="001B0811" w:rsidRDefault="007634FE" w:rsidP="009C27A6">
                                  <w:pPr>
                                    <w:spacing w:line="320" w:lineRule="exact"/>
                                    <w:ind w:leftChars="-44" w:left="-106" w:rightChars="-47" w:right="-113"/>
                                    <w:jc w:val="both"/>
                                    <w:rPr>
                                      <w:rFonts w:ascii="標楷體" w:eastAsia="標楷體" w:hAnsi="標楷體"/>
                                      <w:sz w:val="20"/>
                                    </w:rPr>
                                  </w:pPr>
                                  <w:r w:rsidRPr="001B0811">
                                    <w:rPr>
                                      <w:rFonts w:ascii="標楷體" w:eastAsia="標楷體" w:hAnsi="標楷體" w:hint="eastAsia"/>
                                      <w:sz w:val="20"/>
                                    </w:rPr>
                                    <w:t>龍潭體育園區</w:t>
                                  </w:r>
                                </w:p>
                              </w:tc>
                            </w:tr>
                            <w:tr w:rsidR="007634FE" w:rsidRPr="001B0811" w14:paraId="25EC0617" w14:textId="77777777" w:rsidTr="001023FF">
                              <w:trPr>
                                <w:trHeight w:val="283"/>
                              </w:trPr>
                              <w:tc>
                                <w:tcPr>
                                  <w:tcW w:w="1142" w:type="dxa"/>
                                  <w:vMerge w:val="restart"/>
                                  <w:tcBorders>
                                    <w:left w:val="single" w:sz="4" w:space="0" w:color="auto"/>
                                    <w:right w:val="single" w:sz="4" w:space="0" w:color="auto"/>
                                    <w:tl2br w:val="nil"/>
                                  </w:tcBorders>
                                  <w:shd w:val="clear" w:color="auto" w:fill="FFFFF7"/>
                                  <w:vAlign w:val="center"/>
                                </w:tcPr>
                                <w:p w14:paraId="64898610" w14:textId="77777777" w:rsidR="007634FE" w:rsidRPr="001B0811" w:rsidRDefault="007634FE" w:rsidP="001B0811">
                                  <w:pPr>
                                    <w:spacing w:line="240" w:lineRule="exact"/>
                                    <w:ind w:leftChars="-44" w:left="-106" w:rightChars="-47" w:right="-113"/>
                                    <w:jc w:val="center"/>
                                    <w:rPr>
                                      <w:rFonts w:ascii="標楷體" w:eastAsia="標楷體" w:hAnsi="標楷體"/>
                                      <w:sz w:val="20"/>
                                    </w:rPr>
                                  </w:pPr>
                                  <w:r w:rsidRPr="001B0811">
                                    <w:rPr>
                                      <w:rFonts w:ascii="標楷體" w:eastAsia="標楷體" w:hAnsi="標楷體" w:hint="eastAsia"/>
                                      <w:sz w:val="20"/>
                                    </w:rPr>
                                    <w:t>未達60％</w:t>
                                  </w:r>
                                </w:p>
                              </w:tc>
                              <w:tc>
                                <w:tcPr>
                                  <w:tcW w:w="5090" w:type="dxa"/>
                                  <w:tcBorders>
                                    <w:top w:val="single" w:sz="4" w:space="0" w:color="auto"/>
                                    <w:left w:val="single" w:sz="4" w:space="0" w:color="auto"/>
                                    <w:bottom w:val="single" w:sz="4" w:space="0" w:color="auto"/>
                                    <w:right w:val="single" w:sz="4" w:space="0" w:color="auto"/>
                                  </w:tcBorders>
                                  <w:shd w:val="clear" w:color="auto" w:fill="FFFFF7"/>
                                  <w:vAlign w:val="center"/>
                                </w:tcPr>
                                <w:p w14:paraId="0AE8F42D" w14:textId="77777777" w:rsidR="007634FE" w:rsidRPr="001B0811" w:rsidRDefault="007634FE" w:rsidP="009C27A6">
                                  <w:pPr>
                                    <w:spacing w:line="320" w:lineRule="exact"/>
                                    <w:ind w:leftChars="-44" w:left="-106" w:rightChars="-47" w:right="-113"/>
                                    <w:jc w:val="both"/>
                                    <w:rPr>
                                      <w:rFonts w:ascii="標楷體" w:eastAsia="標楷體" w:hAnsi="標楷體"/>
                                      <w:sz w:val="20"/>
                                    </w:rPr>
                                  </w:pPr>
                                  <w:r w:rsidRPr="001B0811">
                                    <w:rPr>
                                      <w:rFonts w:ascii="標楷體" w:eastAsia="標楷體" w:hAnsi="標楷體" w:hint="eastAsia"/>
                                      <w:sz w:val="20"/>
                                    </w:rPr>
                                    <w:t>桃園市觀音區草新富林市民活動中心</w:t>
                                  </w:r>
                                </w:p>
                              </w:tc>
                            </w:tr>
                            <w:tr w:rsidR="007634FE" w:rsidRPr="001B0811" w14:paraId="3125B624" w14:textId="77777777" w:rsidTr="001023FF">
                              <w:trPr>
                                <w:trHeight w:val="283"/>
                              </w:trPr>
                              <w:tc>
                                <w:tcPr>
                                  <w:tcW w:w="1142" w:type="dxa"/>
                                  <w:vMerge/>
                                  <w:tcBorders>
                                    <w:left w:val="single" w:sz="4" w:space="0" w:color="auto"/>
                                    <w:right w:val="single" w:sz="4" w:space="0" w:color="auto"/>
                                    <w:tl2br w:val="nil"/>
                                  </w:tcBorders>
                                  <w:shd w:val="clear" w:color="auto" w:fill="FFFFF7"/>
                                  <w:vAlign w:val="center"/>
                                </w:tcPr>
                                <w:p w14:paraId="6AB26C7B" w14:textId="77777777" w:rsidR="007634FE" w:rsidRPr="001B0811" w:rsidRDefault="007634FE" w:rsidP="001B0811">
                                  <w:pPr>
                                    <w:spacing w:line="240" w:lineRule="exact"/>
                                    <w:ind w:leftChars="-44" w:left="-106" w:rightChars="-47" w:right="-113"/>
                                    <w:jc w:val="center"/>
                                    <w:rPr>
                                      <w:rFonts w:ascii="標楷體" w:eastAsia="標楷體" w:hAnsi="標楷體"/>
                                      <w:sz w:val="20"/>
                                    </w:rPr>
                                  </w:pPr>
                                </w:p>
                              </w:tc>
                              <w:tc>
                                <w:tcPr>
                                  <w:tcW w:w="5090" w:type="dxa"/>
                                  <w:tcBorders>
                                    <w:top w:val="single" w:sz="4" w:space="0" w:color="auto"/>
                                    <w:left w:val="single" w:sz="4" w:space="0" w:color="auto"/>
                                    <w:bottom w:val="single" w:sz="4" w:space="0" w:color="auto"/>
                                    <w:right w:val="single" w:sz="4" w:space="0" w:color="auto"/>
                                  </w:tcBorders>
                                  <w:shd w:val="clear" w:color="auto" w:fill="FFFFF7"/>
                                  <w:vAlign w:val="center"/>
                                </w:tcPr>
                                <w:p w14:paraId="59F89980" w14:textId="77777777" w:rsidR="007634FE" w:rsidRPr="001B0811" w:rsidRDefault="007634FE" w:rsidP="009C27A6">
                                  <w:pPr>
                                    <w:spacing w:line="320" w:lineRule="exact"/>
                                    <w:ind w:leftChars="-44" w:left="-106" w:rightChars="-47" w:right="-113"/>
                                    <w:jc w:val="both"/>
                                    <w:rPr>
                                      <w:rFonts w:ascii="標楷體" w:eastAsia="標楷體" w:hAnsi="標楷體"/>
                                      <w:sz w:val="20"/>
                                    </w:rPr>
                                  </w:pPr>
                                  <w:r w:rsidRPr="001B0811">
                                    <w:rPr>
                                      <w:rFonts w:ascii="標楷體" w:eastAsia="標楷體" w:hAnsi="標楷體" w:hint="eastAsia"/>
                                      <w:sz w:val="20"/>
                                    </w:rPr>
                                    <w:t>桃園市桃園區中成市民活動中心</w:t>
                                  </w:r>
                                </w:p>
                              </w:tc>
                            </w:tr>
                            <w:tr w:rsidR="007634FE" w:rsidRPr="001B0811" w14:paraId="3535F96B" w14:textId="77777777" w:rsidTr="001023FF">
                              <w:trPr>
                                <w:trHeight w:val="283"/>
                              </w:trPr>
                              <w:tc>
                                <w:tcPr>
                                  <w:tcW w:w="1142" w:type="dxa"/>
                                  <w:vMerge/>
                                  <w:tcBorders>
                                    <w:left w:val="single" w:sz="4" w:space="0" w:color="auto"/>
                                    <w:bottom w:val="single" w:sz="4" w:space="0" w:color="auto"/>
                                    <w:right w:val="single" w:sz="4" w:space="0" w:color="auto"/>
                                    <w:tl2br w:val="nil"/>
                                  </w:tcBorders>
                                  <w:shd w:val="clear" w:color="auto" w:fill="FFFFF7"/>
                                  <w:vAlign w:val="center"/>
                                </w:tcPr>
                                <w:p w14:paraId="0EC95979" w14:textId="77777777" w:rsidR="007634FE" w:rsidRPr="001B0811" w:rsidRDefault="007634FE" w:rsidP="001B0811">
                                  <w:pPr>
                                    <w:spacing w:line="240" w:lineRule="exact"/>
                                    <w:ind w:leftChars="-44" w:left="-106" w:rightChars="-47" w:right="-113"/>
                                    <w:jc w:val="center"/>
                                    <w:rPr>
                                      <w:rFonts w:ascii="標楷體" w:eastAsia="標楷體" w:hAnsi="標楷體"/>
                                      <w:sz w:val="20"/>
                                    </w:rPr>
                                  </w:pPr>
                                </w:p>
                              </w:tc>
                              <w:tc>
                                <w:tcPr>
                                  <w:tcW w:w="5090" w:type="dxa"/>
                                  <w:tcBorders>
                                    <w:top w:val="single" w:sz="4" w:space="0" w:color="auto"/>
                                    <w:left w:val="single" w:sz="4" w:space="0" w:color="auto"/>
                                    <w:bottom w:val="single" w:sz="4" w:space="0" w:color="auto"/>
                                    <w:right w:val="single" w:sz="4" w:space="0" w:color="auto"/>
                                  </w:tcBorders>
                                  <w:shd w:val="clear" w:color="auto" w:fill="FFFFF7"/>
                                  <w:vAlign w:val="center"/>
                                </w:tcPr>
                                <w:p w14:paraId="5D7A3AFE" w14:textId="77777777" w:rsidR="007634FE" w:rsidRPr="001B0811" w:rsidRDefault="007634FE" w:rsidP="009C27A6">
                                  <w:pPr>
                                    <w:spacing w:line="320" w:lineRule="exact"/>
                                    <w:ind w:leftChars="-44" w:left="-106" w:rightChars="-47" w:right="-113"/>
                                    <w:jc w:val="both"/>
                                    <w:rPr>
                                      <w:rFonts w:ascii="標楷體" w:eastAsia="標楷體" w:hAnsi="標楷體"/>
                                      <w:sz w:val="20"/>
                                    </w:rPr>
                                  </w:pPr>
                                  <w:r w:rsidRPr="001B0811">
                                    <w:rPr>
                                      <w:rFonts w:ascii="標楷體" w:eastAsia="標楷體" w:hAnsi="標楷體" w:hint="eastAsia"/>
                                      <w:sz w:val="20"/>
                                    </w:rPr>
                                    <w:t>桃園流行音樂露天劇場</w:t>
                                  </w:r>
                                </w:p>
                              </w:tc>
                            </w:tr>
                            <w:tr w:rsidR="007634FE" w:rsidRPr="001B0811" w14:paraId="255B63F6" w14:textId="77777777" w:rsidTr="001023FF">
                              <w:trPr>
                                <w:trHeight w:val="283"/>
                              </w:trPr>
                              <w:tc>
                                <w:tcPr>
                                  <w:tcW w:w="1142" w:type="dxa"/>
                                  <w:vMerge w:val="restart"/>
                                  <w:tcBorders>
                                    <w:top w:val="single" w:sz="4" w:space="0" w:color="auto"/>
                                    <w:left w:val="single" w:sz="4" w:space="0" w:color="auto"/>
                                    <w:right w:val="single" w:sz="4" w:space="0" w:color="auto"/>
                                    <w:tl2br w:val="nil"/>
                                  </w:tcBorders>
                                  <w:shd w:val="clear" w:color="auto" w:fill="FEF0F9"/>
                                  <w:vAlign w:val="center"/>
                                </w:tcPr>
                                <w:p w14:paraId="72AE3ADC" w14:textId="77777777" w:rsidR="007634FE" w:rsidRDefault="007634FE" w:rsidP="001B0811">
                                  <w:pPr>
                                    <w:spacing w:line="240" w:lineRule="exact"/>
                                    <w:ind w:leftChars="-44" w:left="-106" w:rightChars="-47" w:right="-113"/>
                                    <w:jc w:val="center"/>
                                    <w:rPr>
                                      <w:rFonts w:ascii="標楷體" w:eastAsia="標楷體" w:hAnsi="標楷體"/>
                                      <w:sz w:val="20"/>
                                    </w:rPr>
                                  </w:pPr>
                                  <w:r w:rsidRPr="001B0811">
                                    <w:rPr>
                                      <w:rFonts w:ascii="標楷體" w:eastAsia="標楷體" w:hAnsi="標楷體" w:hint="eastAsia"/>
                                      <w:sz w:val="20"/>
                                    </w:rPr>
                                    <w:t>尚未</w:t>
                                  </w:r>
                                  <w:r w:rsidRPr="001B0811">
                                    <w:rPr>
                                      <w:rFonts w:ascii="標楷體" w:eastAsia="標楷體" w:hAnsi="標楷體"/>
                                      <w:sz w:val="20"/>
                                    </w:rPr>
                                    <w:t>啟用</w:t>
                                  </w:r>
                                </w:p>
                                <w:p w14:paraId="21150495" w14:textId="77777777" w:rsidR="007634FE" w:rsidRPr="001B0811" w:rsidRDefault="007634FE" w:rsidP="001B0811">
                                  <w:pPr>
                                    <w:spacing w:line="240" w:lineRule="exact"/>
                                    <w:ind w:leftChars="-44" w:left="-106" w:rightChars="-47" w:right="-113"/>
                                    <w:jc w:val="center"/>
                                    <w:rPr>
                                      <w:rFonts w:ascii="標楷體" w:eastAsia="標楷體" w:hAnsi="標楷體"/>
                                      <w:sz w:val="20"/>
                                    </w:rPr>
                                  </w:pPr>
                                  <w:r w:rsidRPr="001B0811">
                                    <w:rPr>
                                      <w:rFonts w:ascii="標楷體" w:eastAsia="標楷體" w:hAnsi="標楷體"/>
                                      <w:sz w:val="20"/>
                                    </w:rPr>
                                    <w:t>或運作</w:t>
                                  </w:r>
                                </w:p>
                              </w:tc>
                              <w:tc>
                                <w:tcPr>
                                  <w:tcW w:w="5090" w:type="dxa"/>
                                  <w:tcBorders>
                                    <w:top w:val="single" w:sz="4" w:space="0" w:color="auto"/>
                                    <w:left w:val="single" w:sz="4" w:space="0" w:color="auto"/>
                                    <w:bottom w:val="single" w:sz="4" w:space="0" w:color="auto"/>
                                    <w:right w:val="single" w:sz="4" w:space="0" w:color="auto"/>
                                  </w:tcBorders>
                                  <w:shd w:val="clear" w:color="auto" w:fill="FEF0F9"/>
                                  <w:vAlign w:val="center"/>
                                </w:tcPr>
                                <w:p w14:paraId="3E5D88F1" w14:textId="77777777" w:rsidR="007634FE" w:rsidRPr="001B0811" w:rsidRDefault="007634FE" w:rsidP="009C27A6">
                                  <w:pPr>
                                    <w:spacing w:line="320" w:lineRule="exact"/>
                                    <w:ind w:leftChars="-44" w:left="-106" w:rightChars="-47" w:right="-113"/>
                                    <w:jc w:val="both"/>
                                    <w:rPr>
                                      <w:rFonts w:ascii="標楷體" w:eastAsia="標楷體" w:hAnsi="標楷體"/>
                                      <w:sz w:val="20"/>
                                    </w:rPr>
                                  </w:pPr>
                                  <w:r w:rsidRPr="001B0811">
                                    <w:rPr>
                                      <w:rFonts w:ascii="標楷體" w:eastAsia="標楷體" w:hAnsi="標楷體" w:hint="eastAsia"/>
                                      <w:sz w:val="20"/>
                                    </w:rPr>
                                    <w:t>高義里高義蘭部落墳墓前置作業</w:t>
                                  </w:r>
                                </w:p>
                              </w:tc>
                            </w:tr>
                            <w:tr w:rsidR="007634FE" w:rsidRPr="001B0811" w14:paraId="0C1754ED" w14:textId="77777777" w:rsidTr="001023FF">
                              <w:trPr>
                                <w:trHeight w:val="283"/>
                              </w:trPr>
                              <w:tc>
                                <w:tcPr>
                                  <w:tcW w:w="1142" w:type="dxa"/>
                                  <w:vMerge/>
                                  <w:tcBorders>
                                    <w:left w:val="single" w:sz="4" w:space="0" w:color="auto"/>
                                    <w:right w:val="single" w:sz="4" w:space="0" w:color="auto"/>
                                    <w:tl2br w:val="nil"/>
                                  </w:tcBorders>
                                  <w:shd w:val="clear" w:color="auto" w:fill="FEF0F9"/>
                                  <w:vAlign w:val="center"/>
                                </w:tcPr>
                                <w:p w14:paraId="3E16A91D" w14:textId="77777777" w:rsidR="007634FE" w:rsidRPr="001B0811" w:rsidRDefault="007634FE" w:rsidP="001B0811">
                                  <w:pPr>
                                    <w:spacing w:line="240" w:lineRule="exact"/>
                                    <w:ind w:leftChars="-44" w:left="-106" w:rightChars="-47" w:right="-113"/>
                                    <w:jc w:val="center"/>
                                    <w:rPr>
                                      <w:rFonts w:ascii="標楷體" w:eastAsia="標楷體" w:hAnsi="標楷體"/>
                                      <w:sz w:val="20"/>
                                    </w:rPr>
                                  </w:pPr>
                                </w:p>
                              </w:tc>
                              <w:tc>
                                <w:tcPr>
                                  <w:tcW w:w="5090" w:type="dxa"/>
                                  <w:tcBorders>
                                    <w:top w:val="single" w:sz="4" w:space="0" w:color="auto"/>
                                    <w:left w:val="single" w:sz="4" w:space="0" w:color="auto"/>
                                    <w:bottom w:val="single" w:sz="4" w:space="0" w:color="auto"/>
                                    <w:right w:val="single" w:sz="4" w:space="0" w:color="auto"/>
                                  </w:tcBorders>
                                  <w:shd w:val="clear" w:color="auto" w:fill="FEF0F9"/>
                                  <w:vAlign w:val="center"/>
                                </w:tcPr>
                                <w:p w14:paraId="066281B9" w14:textId="77777777" w:rsidR="007634FE" w:rsidRPr="001B0811" w:rsidRDefault="007634FE" w:rsidP="009C27A6">
                                  <w:pPr>
                                    <w:spacing w:line="320" w:lineRule="exact"/>
                                    <w:ind w:leftChars="-44" w:left="-106" w:rightChars="-47" w:right="-113"/>
                                    <w:jc w:val="both"/>
                                    <w:rPr>
                                      <w:rFonts w:ascii="標楷體" w:eastAsia="標楷體" w:hAnsi="標楷體"/>
                                      <w:sz w:val="20"/>
                                    </w:rPr>
                                  </w:pPr>
                                  <w:r w:rsidRPr="001B0811">
                                    <w:rPr>
                                      <w:rFonts w:ascii="標楷體" w:eastAsia="標楷體" w:hAnsi="標楷體" w:hint="eastAsia"/>
                                      <w:sz w:val="20"/>
                                    </w:rPr>
                                    <w:t>高義里里安部落墳墓前置作業</w:t>
                                  </w:r>
                                </w:p>
                              </w:tc>
                            </w:tr>
                            <w:tr w:rsidR="007634FE" w:rsidRPr="001B0811" w14:paraId="22266283" w14:textId="77777777" w:rsidTr="001023FF">
                              <w:trPr>
                                <w:trHeight w:val="283"/>
                              </w:trPr>
                              <w:tc>
                                <w:tcPr>
                                  <w:tcW w:w="1142" w:type="dxa"/>
                                  <w:vMerge/>
                                  <w:tcBorders>
                                    <w:left w:val="single" w:sz="4" w:space="0" w:color="auto"/>
                                    <w:bottom w:val="single" w:sz="4" w:space="0" w:color="auto"/>
                                    <w:right w:val="single" w:sz="4" w:space="0" w:color="auto"/>
                                    <w:tl2br w:val="nil"/>
                                  </w:tcBorders>
                                  <w:shd w:val="clear" w:color="auto" w:fill="FEF0F9"/>
                                  <w:vAlign w:val="center"/>
                                </w:tcPr>
                                <w:p w14:paraId="7621BCD8" w14:textId="77777777" w:rsidR="007634FE" w:rsidRPr="001B0811" w:rsidRDefault="007634FE" w:rsidP="001B0811">
                                  <w:pPr>
                                    <w:spacing w:line="240" w:lineRule="exact"/>
                                    <w:ind w:leftChars="-44" w:left="-106" w:rightChars="-47" w:right="-113"/>
                                    <w:jc w:val="center"/>
                                    <w:rPr>
                                      <w:rFonts w:ascii="標楷體" w:eastAsia="標楷體" w:hAnsi="標楷體"/>
                                      <w:sz w:val="20"/>
                                    </w:rPr>
                                  </w:pPr>
                                </w:p>
                              </w:tc>
                              <w:tc>
                                <w:tcPr>
                                  <w:tcW w:w="5090" w:type="dxa"/>
                                  <w:tcBorders>
                                    <w:top w:val="single" w:sz="4" w:space="0" w:color="auto"/>
                                    <w:left w:val="single" w:sz="4" w:space="0" w:color="auto"/>
                                    <w:bottom w:val="single" w:sz="4" w:space="0" w:color="auto"/>
                                    <w:right w:val="single" w:sz="4" w:space="0" w:color="auto"/>
                                  </w:tcBorders>
                                  <w:shd w:val="clear" w:color="auto" w:fill="FEF0F9"/>
                                  <w:vAlign w:val="center"/>
                                </w:tcPr>
                                <w:p w14:paraId="0756A5E1" w14:textId="77777777" w:rsidR="007634FE" w:rsidRPr="001B0811" w:rsidRDefault="007634FE" w:rsidP="009C27A6">
                                  <w:pPr>
                                    <w:spacing w:line="320" w:lineRule="exact"/>
                                    <w:ind w:leftChars="-44" w:left="-106" w:rightChars="-47" w:right="-113"/>
                                    <w:jc w:val="both"/>
                                    <w:rPr>
                                      <w:rFonts w:ascii="標楷體" w:eastAsia="標楷體" w:hAnsi="標楷體"/>
                                      <w:sz w:val="20"/>
                                    </w:rPr>
                                  </w:pPr>
                                  <w:r w:rsidRPr="001B0811">
                                    <w:rPr>
                                      <w:rFonts w:ascii="標楷體" w:eastAsia="標楷體" w:hAnsi="標楷體" w:hint="eastAsia"/>
                                      <w:sz w:val="20"/>
                                    </w:rPr>
                                    <w:t>三光里爺亨部落墳墓興建工程</w:t>
                                  </w:r>
                                </w:p>
                              </w:tc>
                            </w:tr>
                          </w:tbl>
                          <w:p w14:paraId="359DF0CA" w14:textId="77777777" w:rsidR="007634FE" w:rsidRPr="00151542" w:rsidRDefault="007634FE" w:rsidP="007634FE">
                            <w:pPr>
                              <w:snapToGrid w:val="0"/>
                              <w:spacing w:line="240" w:lineRule="exact"/>
                              <w:ind w:rightChars="-42" w:right="-101"/>
                              <w:jc w:val="both"/>
                              <w:rPr>
                                <w:rFonts w:ascii="標楷體" w:eastAsia="標楷體" w:hAnsi="標楷體"/>
                                <w:snapToGrid w:val="0"/>
                                <w:kern w:val="0"/>
                                <w:sz w:val="18"/>
                                <w:szCs w:val="18"/>
                              </w:rPr>
                            </w:pPr>
                            <w:r w:rsidRPr="00151542">
                              <w:rPr>
                                <w:rFonts w:ascii="標楷體" w:eastAsia="標楷體" w:hAnsi="標楷體" w:hint="eastAsia"/>
                                <w:snapToGrid w:val="0"/>
                                <w:kern w:val="0"/>
                                <w:sz w:val="18"/>
                                <w:szCs w:val="18"/>
                              </w:rPr>
                              <w:t>註：1.資料期間</w:t>
                            </w:r>
                            <w:r w:rsidRPr="00151542">
                              <w:rPr>
                                <w:rFonts w:ascii="標楷體" w:eastAsia="標楷體" w:hAnsi="標楷體"/>
                                <w:snapToGrid w:val="0"/>
                                <w:kern w:val="0"/>
                                <w:sz w:val="18"/>
                                <w:szCs w:val="18"/>
                              </w:rPr>
                              <w:t>：</w:t>
                            </w:r>
                            <w:r>
                              <w:rPr>
                                <w:rFonts w:ascii="標楷體" w:eastAsia="標楷體" w:hAnsi="標楷體" w:hint="eastAsia"/>
                                <w:snapToGrid w:val="0"/>
                                <w:kern w:val="0"/>
                                <w:sz w:val="18"/>
                                <w:szCs w:val="18"/>
                              </w:rPr>
                              <w:t>截至</w:t>
                            </w:r>
                            <w:r>
                              <w:rPr>
                                <w:rFonts w:ascii="標楷體" w:eastAsia="標楷體" w:hAnsi="標楷體"/>
                                <w:snapToGrid w:val="0"/>
                                <w:kern w:val="0"/>
                                <w:sz w:val="18"/>
                                <w:szCs w:val="18"/>
                              </w:rPr>
                              <w:t>113</w:t>
                            </w:r>
                            <w:r w:rsidRPr="00151542">
                              <w:rPr>
                                <w:rFonts w:ascii="標楷體" w:eastAsia="標楷體" w:hAnsi="標楷體"/>
                                <w:snapToGrid w:val="0"/>
                                <w:kern w:val="0"/>
                                <w:sz w:val="18"/>
                                <w:szCs w:val="18"/>
                              </w:rPr>
                              <w:t>年</w:t>
                            </w:r>
                            <w:r>
                              <w:rPr>
                                <w:rFonts w:ascii="標楷體" w:eastAsia="標楷體" w:hAnsi="標楷體" w:hint="eastAsia"/>
                                <w:snapToGrid w:val="0"/>
                                <w:kern w:val="0"/>
                                <w:sz w:val="18"/>
                                <w:szCs w:val="18"/>
                              </w:rPr>
                              <w:t>底</w:t>
                            </w:r>
                            <w:r>
                              <w:rPr>
                                <w:rFonts w:ascii="標楷體" w:eastAsia="標楷體" w:hAnsi="標楷體"/>
                                <w:snapToGrid w:val="0"/>
                                <w:kern w:val="0"/>
                                <w:sz w:val="18"/>
                                <w:szCs w:val="18"/>
                              </w:rPr>
                              <w:t>使用情形</w:t>
                            </w:r>
                            <w:r w:rsidRPr="00151542">
                              <w:rPr>
                                <w:rFonts w:ascii="標楷體" w:eastAsia="標楷體" w:hAnsi="標楷體"/>
                                <w:snapToGrid w:val="0"/>
                                <w:kern w:val="0"/>
                                <w:sz w:val="18"/>
                                <w:szCs w:val="18"/>
                              </w:rPr>
                              <w:t>。</w:t>
                            </w:r>
                          </w:p>
                          <w:p w14:paraId="072B4DE0" w14:textId="77777777" w:rsidR="007634FE" w:rsidRPr="00151542" w:rsidRDefault="007634FE" w:rsidP="007634FE">
                            <w:pPr>
                              <w:snapToGrid w:val="0"/>
                              <w:spacing w:line="240" w:lineRule="exact"/>
                              <w:ind w:leftChars="10" w:left="24" w:firstLineChars="196" w:firstLine="353"/>
                              <w:jc w:val="both"/>
                              <w:rPr>
                                <w:rFonts w:ascii="標楷體" w:eastAsia="標楷體" w:hAnsi="標楷體"/>
                                <w:snapToGrid w:val="0"/>
                                <w:kern w:val="0"/>
                                <w:sz w:val="18"/>
                                <w:szCs w:val="18"/>
                              </w:rPr>
                            </w:pPr>
                            <w:r>
                              <w:rPr>
                                <w:rFonts w:ascii="標楷體" w:eastAsia="標楷體" w:hAnsi="標楷體" w:hint="eastAsia"/>
                                <w:snapToGrid w:val="0"/>
                                <w:kern w:val="0"/>
                                <w:sz w:val="18"/>
                                <w:szCs w:val="18"/>
                              </w:rPr>
                              <w:t>2.</w:t>
                            </w:r>
                            <w:r w:rsidRPr="00151542">
                              <w:rPr>
                                <w:rFonts w:ascii="標楷體" w:eastAsia="標楷體" w:hAnsi="標楷體"/>
                                <w:snapToGrid w:val="0"/>
                                <w:kern w:val="0"/>
                                <w:sz w:val="18"/>
                                <w:szCs w:val="18"/>
                              </w:rPr>
                              <w:t>資料來源：</w:t>
                            </w:r>
                            <w:r w:rsidRPr="00BD7E31">
                              <w:rPr>
                                <w:rFonts w:ascii="標楷體" w:eastAsia="標楷體" w:hAnsi="標楷體"/>
                                <w:snapToGrid w:val="0"/>
                                <w:spacing w:val="-10"/>
                                <w:kern w:val="0"/>
                                <w:sz w:val="18"/>
                                <w:szCs w:val="18"/>
                              </w:rPr>
                              <w:t>整理自</w:t>
                            </w:r>
                            <w:r w:rsidRPr="00BD7E31">
                              <w:rPr>
                                <w:rFonts w:ascii="標楷體" w:eastAsia="標楷體" w:hAnsi="標楷體" w:hint="eastAsia"/>
                                <w:snapToGrid w:val="0"/>
                                <w:spacing w:val="-10"/>
                                <w:kern w:val="0"/>
                                <w:sz w:val="18"/>
                                <w:szCs w:val="18"/>
                              </w:rPr>
                              <w:t>市府查填中央政府補助之公共設施完成使用效益調查表</w:t>
                            </w:r>
                            <w:r w:rsidRPr="00BD7E31">
                              <w:rPr>
                                <w:rFonts w:ascii="標楷體" w:eastAsia="標楷體" w:hAnsi="標楷體"/>
                                <w:snapToGrid w:val="0"/>
                                <w:spacing w:val="-10"/>
                                <w:kern w:val="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ABEBC6" id="文字方塊 434572161" o:spid="_x0000_s1116" type="#_x0000_t202" style="position:absolute;left:0;text-align:left;margin-left:175.45pt;margin-top:368pt;width:332pt;height:258.85pt;z-index:-25157324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" stroked="f">
                <v:textbox>
                  <w:txbxContent>
                    <w:p w14:paraId="1414439A" w14:textId="77777777" w:rsidR="007634FE" w:rsidRPr="00BD7E31" w:rsidRDefault="007634FE" w:rsidP="007634FE">
                      <w:pPr>
                        <w:spacing w:afterLines="20" w:after="72" w:line="280" w:lineRule="exact"/>
                        <w:jc w:val="center"/>
                        <w:rPr>
                          <w:rFonts w:ascii="標楷體" w:eastAsia="標楷體" w:hAnsi="標楷體"/>
                          <w:b/>
                          <w:spacing w:val="-8"/>
                        </w:rPr>
                      </w:pPr>
                      <w:r w:rsidRPr="00BD7E31">
                        <w:rPr>
                          <w:rFonts w:ascii="標楷體" w:eastAsia="標楷體" w:hAnsi="標楷體" w:hint="eastAsia"/>
                          <w:b/>
                          <w:spacing w:val="-8"/>
                        </w:rPr>
                        <w:t>表</w:t>
                      </w:r>
                      <w:r>
                        <w:rPr>
                          <w:rFonts w:ascii="標楷體" w:eastAsia="標楷體" w:hAnsi="標楷體" w:hint="eastAsia"/>
                          <w:b/>
                          <w:spacing w:val="-8"/>
                        </w:rPr>
                        <w:t>7</w:t>
                      </w:r>
                      <w:r w:rsidRPr="00BD7E31">
                        <w:rPr>
                          <w:rFonts w:ascii="標楷體" w:eastAsia="標楷體" w:hAnsi="標楷體"/>
                          <w:b/>
                          <w:spacing w:val="-8"/>
                        </w:rPr>
                        <w:t xml:space="preserve">  </w:t>
                      </w:r>
                      <w:r w:rsidRPr="00BD7E31">
                        <w:rPr>
                          <w:rFonts w:ascii="標楷體" w:eastAsia="標楷體" w:hAnsi="標楷體" w:hint="eastAsia"/>
                          <w:b/>
                          <w:spacing w:val="-8"/>
                        </w:rPr>
                        <w:t>使用效益未如預期</w:t>
                      </w:r>
                      <w:r>
                        <w:rPr>
                          <w:rFonts w:ascii="標楷體" w:eastAsia="標楷體" w:hAnsi="標楷體" w:hint="eastAsia"/>
                          <w:b/>
                          <w:spacing w:val="-8"/>
                        </w:rPr>
                        <w:t>之</w:t>
                      </w:r>
                      <w:r w:rsidRPr="00BD7E31">
                        <w:rPr>
                          <w:rFonts w:ascii="標楷體" w:eastAsia="標楷體" w:hAnsi="標楷體" w:hint="eastAsia"/>
                          <w:b/>
                          <w:spacing w:val="-8"/>
                        </w:rPr>
                        <w:t>中央計畫型補助建置</w:t>
                      </w:r>
                      <w:r w:rsidRPr="00BD7E31">
                        <w:rPr>
                          <w:rFonts w:ascii="標楷體" w:eastAsia="標楷體" w:hAnsi="標楷體"/>
                          <w:b/>
                          <w:spacing w:val="-8"/>
                        </w:rPr>
                        <w:t>公共設施</w:t>
                      </w:r>
                    </w:p>
                    <w:tbl>
                      <w:tblPr>
                        <w:tblW w:w="6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42" w:type="dxa"/>
                          <w:right w:w="142" w:type="dxa"/>
                        </w:tblCellMar>
                        <w:tblLook w:val="04A0" w:firstRow="1" w:lastRow="0" w:firstColumn="1" w:lastColumn="0" w:noHBand="0" w:noVBand="1"/>
                      </w:tblPr>
                      <w:tblGrid>
                        <w:gridCol w:w="1142"/>
                        <w:gridCol w:w="5090"/>
                      </w:tblGrid>
                      <w:tr w:rsidR="007634FE" w:rsidRPr="001B0811" w14:paraId="0B9401BE" w14:textId="77777777" w:rsidTr="001023FF">
                        <w:trPr>
                          <w:trHeight w:val="240"/>
                        </w:trPr>
                        <w:tc>
                          <w:tcPr>
                            <w:tcW w:w="1142" w:type="dxa"/>
                            <w:vMerge w:val="restart"/>
                            <w:tcBorders>
                              <w:top w:val="single" w:sz="4" w:space="0" w:color="auto"/>
                              <w:left w:val="single" w:sz="4" w:space="0" w:color="auto"/>
                              <w:right w:val="single" w:sz="4" w:space="0" w:color="auto"/>
                              <w:tl2br w:val="nil"/>
                            </w:tcBorders>
                            <w:shd w:val="clear" w:color="auto" w:fill="FBE4D5" w:themeFill="accent2" w:themeFillTint="33"/>
                            <w:vAlign w:val="center"/>
                          </w:tcPr>
                          <w:p w14:paraId="68722AB5" w14:textId="77777777" w:rsidR="007634FE" w:rsidRPr="001B0811" w:rsidRDefault="007634FE" w:rsidP="001B0811">
                            <w:pPr>
                              <w:spacing w:line="240" w:lineRule="exact"/>
                              <w:ind w:leftChars="-44" w:left="-106" w:rightChars="-47" w:right="-113"/>
                              <w:jc w:val="center"/>
                              <w:rPr>
                                <w:rFonts w:ascii="標楷體" w:eastAsia="標楷體" w:hAnsi="標楷體"/>
                                <w:sz w:val="20"/>
                              </w:rPr>
                            </w:pPr>
                            <w:r w:rsidRPr="001B0811">
                              <w:rPr>
                                <w:rFonts w:ascii="標楷體" w:eastAsia="標楷體" w:hAnsi="標楷體" w:hint="eastAsia"/>
                                <w:sz w:val="20"/>
                              </w:rPr>
                              <w:t>使用效益</w:t>
                            </w:r>
                          </w:p>
                        </w:tc>
                        <w:tc>
                          <w:tcPr>
                            <w:tcW w:w="5090" w:type="dxa"/>
                            <w:vMerge w:val="restart"/>
                            <w:tcBorders>
                              <w:top w:val="single" w:sz="4" w:space="0" w:color="auto"/>
                              <w:left w:val="single" w:sz="4" w:space="0" w:color="auto"/>
                              <w:right w:val="single" w:sz="4" w:space="0" w:color="auto"/>
                            </w:tcBorders>
                            <w:shd w:val="clear" w:color="auto" w:fill="FBE4D5" w:themeFill="accent2" w:themeFillTint="33"/>
                            <w:vAlign w:val="center"/>
                          </w:tcPr>
                          <w:p w14:paraId="7EDD51B1" w14:textId="77777777" w:rsidR="007634FE" w:rsidRPr="001B0811" w:rsidRDefault="007634FE" w:rsidP="001B0811">
                            <w:pPr>
                              <w:spacing w:line="240" w:lineRule="exact"/>
                              <w:ind w:leftChars="-44" w:left="-106" w:rightChars="-47" w:right="-113"/>
                              <w:jc w:val="center"/>
                              <w:rPr>
                                <w:rFonts w:ascii="標楷體" w:eastAsia="標楷體" w:hAnsi="標楷體"/>
                                <w:sz w:val="20"/>
                              </w:rPr>
                            </w:pPr>
                            <w:r w:rsidRPr="001B0811">
                              <w:rPr>
                                <w:rFonts w:ascii="標楷體" w:eastAsia="標楷體" w:hAnsi="標楷體" w:hint="eastAsia"/>
                                <w:sz w:val="20"/>
                              </w:rPr>
                              <w:t>公共</w:t>
                            </w:r>
                            <w:r w:rsidRPr="001B0811">
                              <w:rPr>
                                <w:rFonts w:ascii="標楷體" w:eastAsia="標楷體" w:hAnsi="標楷體"/>
                                <w:sz w:val="20"/>
                              </w:rPr>
                              <w:t>設施名稱</w:t>
                            </w:r>
                          </w:p>
                        </w:tc>
                      </w:tr>
                      <w:tr w:rsidR="007634FE" w:rsidRPr="001B0811" w14:paraId="468AB589" w14:textId="77777777" w:rsidTr="001023FF">
                        <w:trPr>
                          <w:trHeight w:val="240"/>
                        </w:trPr>
                        <w:tc>
                          <w:tcPr>
                            <w:tcW w:w="1142" w:type="dxa"/>
                            <w:vMerge/>
                            <w:tcBorders>
                              <w:left w:val="single" w:sz="4" w:space="0" w:color="auto"/>
                              <w:bottom w:val="single" w:sz="4" w:space="0" w:color="auto"/>
                              <w:right w:val="single" w:sz="4" w:space="0" w:color="auto"/>
                              <w:tl2br w:val="nil"/>
                            </w:tcBorders>
                            <w:shd w:val="clear" w:color="auto" w:fill="FBE4D5" w:themeFill="accent2" w:themeFillTint="33"/>
                            <w:vAlign w:val="center"/>
                          </w:tcPr>
                          <w:p w14:paraId="4813950A" w14:textId="77777777" w:rsidR="007634FE" w:rsidRPr="001B0811" w:rsidRDefault="007634FE" w:rsidP="001B0811">
                            <w:pPr>
                              <w:spacing w:line="240" w:lineRule="exact"/>
                              <w:ind w:leftChars="-44" w:left="-106" w:rightChars="-47" w:right="-113"/>
                              <w:jc w:val="center"/>
                              <w:rPr>
                                <w:rFonts w:ascii="標楷體" w:eastAsia="標楷體" w:hAnsi="標楷體"/>
                                <w:sz w:val="20"/>
                              </w:rPr>
                            </w:pPr>
                          </w:p>
                        </w:tc>
                        <w:tc>
                          <w:tcPr>
                            <w:tcW w:w="5090" w:type="dxa"/>
                            <w:vMerge/>
                            <w:tcBorders>
                              <w:left w:val="single" w:sz="4" w:space="0" w:color="auto"/>
                              <w:bottom w:val="single" w:sz="4" w:space="0" w:color="auto"/>
                              <w:right w:val="single" w:sz="4" w:space="0" w:color="auto"/>
                            </w:tcBorders>
                            <w:shd w:val="clear" w:color="auto" w:fill="FBE4D5" w:themeFill="accent2" w:themeFillTint="33"/>
                            <w:vAlign w:val="center"/>
                          </w:tcPr>
                          <w:p w14:paraId="32497142" w14:textId="77777777" w:rsidR="007634FE" w:rsidRPr="001B0811" w:rsidRDefault="007634FE" w:rsidP="001B0811">
                            <w:pPr>
                              <w:spacing w:line="240" w:lineRule="exact"/>
                              <w:ind w:leftChars="-44" w:left="-106" w:rightChars="-47" w:right="-113"/>
                              <w:jc w:val="center"/>
                              <w:rPr>
                                <w:rFonts w:ascii="標楷體" w:eastAsia="標楷體" w:hAnsi="標楷體"/>
                                <w:sz w:val="20"/>
                              </w:rPr>
                            </w:pPr>
                          </w:p>
                        </w:tc>
                      </w:tr>
                      <w:tr w:rsidR="007634FE" w:rsidRPr="001B0811" w14:paraId="72F08018" w14:textId="77777777" w:rsidTr="001023FF">
                        <w:trPr>
                          <w:trHeight w:val="283"/>
                        </w:trPr>
                        <w:tc>
                          <w:tcPr>
                            <w:tcW w:w="1142" w:type="dxa"/>
                            <w:vMerge w:val="restart"/>
                            <w:tcBorders>
                              <w:left w:val="single" w:sz="4" w:space="0" w:color="auto"/>
                              <w:right w:val="single" w:sz="4" w:space="0" w:color="auto"/>
                              <w:tl2br w:val="nil"/>
                            </w:tcBorders>
                            <w:shd w:val="clear" w:color="auto" w:fill="ECF3FA"/>
                            <w:vAlign w:val="center"/>
                          </w:tcPr>
                          <w:p w14:paraId="52632A53" w14:textId="77777777" w:rsidR="007634FE" w:rsidRPr="001B0811" w:rsidRDefault="007634FE" w:rsidP="001B0811">
                            <w:pPr>
                              <w:spacing w:line="240" w:lineRule="exact"/>
                              <w:ind w:leftChars="-44" w:left="-106" w:rightChars="-47" w:right="-113"/>
                              <w:jc w:val="center"/>
                              <w:rPr>
                                <w:rFonts w:ascii="標楷體" w:eastAsia="標楷體" w:hAnsi="標楷體"/>
                                <w:sz w:val="20"/>
                              </w:rPr>
                            </w:pPr>
                            <w:r w:rsidRPr="001B0811">
                              <w:rPr>
                                <w:rFonts w:ascii="標楷體" w:eastAsia="標楷體" w:hAnsi="標楷體" w:hint="eastAsia"/>
                                <w:sz w:val="20"/>
                              </w:rPr>
                              <w:t>60-80％</w:t>
                            </w:r>
                          </w:p>
                        </w:tc>
                        <w:tc>
                          <w:tcPr>
                            <w:tcW w:w="5090" w:type="dxa"/>
                            <w:tcBorders>
                              <w:top w:val="single" w:sz="4" w:space="0" w:color="auto"/>
                              <w:left w:val="single" w:sz="4" w:space="0" w:color="auto"/>
                              <w:bottom w:val="single" w:sz="4" w:space="0" w:color="auto"/>
                              <w:right w:val="single" w:sz="4" w:space="0" w:color="auto"/>
                            </w:tcBorders>
                            <w:shd w:val="clear" w:color="auto" w:fill="ECF3FA"/>
                            <w:vAlign w:val="center"/>
                          </w:tcPr>
                          <w:p w14:paraId="415B9F06" w14:textId="77777777" w:rsidR="007634FE" w:rsidRPr="001B0811" w:rsidRDefault="007634FE" w:rsidP="009C27A6">
                            <w:pPr>
                              <w:spacing w:line="320" w:lineRule="exact"/>
                              <w:ind w:leftChars="-44" w:left="-106" w:rightChars="-47" w:right="-113"/>
                              <w:jc w:val="both"/>
                              <w:rPr>
                                <w:rFonts w:ascii="標楷體" w:eastAsia="標楷體" w:hAnsi="標楷體"/>
                                <w:sz w:val="20"/>
                              </w:rPr>
                            </w:pPr>
                            <w:r w:rsidRPr="001B0811">
                              <w:rPr>
                                <w:rFonts w:ascii="標楷體" w:eastAsia="標楷體" w:hAnsi="標楷體" w:hint="eastAsia"/>
                                <w:sz w:val="20"/>
                              </w:rPr>
                              <w:t>經國轉運站</w:t>
                            </w:r>
                          </w:p>
                        </w:tc>
                      </w:tr>
                      <w:tr w:rsidR="007634FE" w:rsidRPr="001B0811" w14:paraId="33BD5AA9" w14:textId="77777777" w:rsidTr="001023FF">
                        <w:trPr>
                          <w:trHeight w:val="283"/>
                        </w:trPr>
                        <w:tc>
                          <w:tcPr>
                            <w:tcW w:w="1142" w:type="dxa"/>
                            <w:vMerge/>
                            <w:tcBorders>
                              <w:left w:val="single" w:sz="4" w:space="0" w:color="auto"/>
                              <w:right w:val="single" w:sz="4" w:space="0" w:color="auto"/>
                              <w:tl2br w:val="nil"/>
                            </w:tcBorders>
                            <w:shd w:val="clear" w:color="auto" w:fill="ECF3FA"/>
                            <w:vAlign w:val="center"/>
                          </w:tcPr>
                          <w:p w14:paraId="0F6F0D89" w14:textId="77777777" w:rsidR="007634FE" w:rsidRPr="001B0811" w:rsidRDefault="007634FE" w:rsidP="001B0811">
                            <w:pPr>
                              <w:spacing w:line="240" w:lineRule="exact"/>
                              <w:ind w:leftChars="-44" w:left="-106" w:rightChars="-47" w:right="-113"/>
                              <w:jc w:val="center"/>
                              <w:rPr>
                                <w:rFonts w:ascii="標楷體" w:eastAsia="標楷體" w:hAnsi="標楷體"/>
                                <w:sz w:val="20"/>
                              </w:rPr>
                            </w:pPr>
                          </w:p>
                        </w:tc>
                        <w:tc>
                          <w:tcPr>
                            <w:tcW w:w="5090" w:type="dxa"/>
                            <w:tcBorders>
                              <w:top w:val="single" w:sz="4" w:space="0" w:color="auto"/>
                              <w:left w:val="single" w:sz="4" w:space="0" w:color="auto"/>
                              <w:bottom w:val="single" w:sz="4" w:space="0" w:color="auto"/>
                              <w:right w:val="single" w:sz="4" w:space="0" w:color="auto"/>
                            </w:tcBorders>
                            <w:shd w:val="clear" w:color="auto" w:fill="ECF3FA"/>
                            <w:vAlign w:val="center"/>
                          </w:tcPr>
                          <w:p w14:paraId="3266FB24" w14:textId="77777777" w:rsidR="007634FE" w:rsidRPr="001B0811" w:rsidRDefault="007634FE" w:rsidP="009C27A6">
                            <w:pPr>
                              <w:spacing w:line="320" w:lineRule="exact"/>
                              <w:ind w:leftChars="-44" w:left="-106" w:rightChars="-47" w:right="-113"/>
                              <w:jc w:val="both"/>
                              <w:rPr>
                                <w:rFonts w:ascii="標楷體" w:eastAsia="標楷體" w:hAnsi="標楷體"/>
                                <w:sz w:val="20"/>
                              </w:rPr>
                            </w:pPr>
                            <w:r w:rsidRPr="001B0811">
                              <w:rPr>
                                <w:rFonts w:ascii="標楷體" w:eastAsia="標楷體" w:hAnsi="標楷體" w:hint="eastAsia"/>
                                <w:sz w:val="20"/>
                              </w:rPr>
                              <w:t>桃園市虎頭山創新園區多功能館</w:t>
                            </w:r>
                          </w:p>
                        </w:tc>
                      </w:tr>
                      <w:tr w:rsidR="007634FE" w:rsidRPr="001B0811" w14:paraId="23D47515" w14:textId="77777777" w:rsidTr="001023FF">
                        <w:trPr>
                          <w:trHeight w:val="283"/>
                        </w:trPr>
                        <w:tc>
                          <w:tcPr>
                            <w:tcW w:w="1142" w:type="dxa"/>
                            <w:vMerge/>
                            <w:tcBorders>
                              <w:left w:val="single" w:sz="4" w:space="0" w:color="auto"/>
                              <w:right w:val="single" w:sz="4" w:space="0" w:color="auto"/>
                              <w:tl2br w:val="nil"/>
                            </w:tcBorders>
                            <w:shd w:val="clear" w:color="auto" w:fill="ECF3FA"/>
                            <w:vAlign w:val="center"/>
                          </w:tcPr>
                          <w:p w14:paraId="024BE349" w14:textId="77777777" w:rsidR="007634FE" w:rsidRPr="001B0811" w:rsidRDefault="007634FE" w:rsidP="001B0811">
                            <w:pPr>
                              <w:spacing w:line="240" w:lineRule="exact"/>
                              <w:ind w:leftChars="-44" w:left="-106" w:rightChars="-47" w:right="-113"/>
                              <w:jc w:val="center"/>
                              <w:rPr>
                                <w:rFonts w:ascii="標楷體" w:eastAsia="標楷體" w:hAnsi="標楷體"/>
                                <w:sz w:val="20"/>
                              </w:rPr>
                            </w:pPr>
                          </w:p>
                        </w:tc>
                        <w:tc>
                          <w:tcPr>
                            <w:tcW w:w="5090" w:type="dxa"/>
                            <w:tcBorders>
                              <w:top w:val="single" w:sz="4" w:space="0" w:color="auto"/>
                              <w:left w:val="single" w:sz="4" w:space="0" w:color="auto"/>
                              <w:bottom w:val="single" w:sz="4" w:space="0" w:color="auto"/>
                              <w:right w:val="single" w:sz="4" w:space="0" w:color="auto"/>
                            </w:tcBorders>
                            <w:shd w:val="clear" w:color="auto" w:fill="ECF3FA"/>
                            <w:vAlign w:val="center"/>
                          </w:tcPr>
                          <w:p w14:paraId="345B0B7C" w14:textId="77777777" w:rsidR="007634FE" w:rsidRPr="001B0811" w:rsidRDefault="007634FE" w:rsidP="009C27A6">
                            <w:pPr>
                              <w:spacing w:line="320" w:lineRule="exact"/>
                              <w:ind w:leftChars="-44" w:left="-106" w:rightChars="-47" w:right="-113"/>
                              <w:jc w:val="both"/>
                              <w:rPr>
                                <w:rFonts w:ascii="標楷體" w:eastAsia="標楷體" w:hAnsi="標楷體"/>
                                <w:sz w:val="20"/>
                              </w:rPr>
                            </w:pPr>
                            <w:r w:rsidRPr="001B0811">
                              <w:rPr>
                                <w:rFonts w:ascii="標楷體" w:eastAsia="標楷體" w:hAnsi="標楷體" w:hint="eastAsia"/>
                                <w:sz w:val="20"/>
                              </w:rPr>
                              <w:t>楊梅水資源回收中心</w:t>
                            </w:r>
                          </w:p>
                        </w:tc>
                      </w:tr>
                      <w:tr w:rsidR="007634FE" w:rsidRPr="001B0811" w14:paraId="3054C8EF" w14:textId="77777777" w:rsidTr="001023FF">
                        <w:trPr>
                          <w:trHeight w:val="283"/>
                        </w:trPr>
                        <w:tc>
                          <w:tcPr>
                            <w:tcW w:w="1142" w:type="dxa"/>
                            <w:vMerge/>
                            <w:tcBorders>
                              <w:left w:val="single" w:sz="4" w:space="0" w:color="auto"/>
                              <w:right w:val="single" w:sz="4" w:space="0" w:color="auto"/>
                              <w:tl2br w:val="nil"/>
                            </w:tcBorders>
                            <w:shd w:val="clear" w:color="auto" w:fill="ECF3FA"/>
                            <w:vAlign w:val="center"/>
                          </w:tcPr>
                          <w:p w14:paraId="289C79BA" w14:textId="77777777" w:rsidR="007634FE" w:rsidRPr="001B0811" w:rsidRDefault="007634FE" w:rsidP="001B0811">
                            <w:pPr>
                              <w:spacing w:line="240" w:lineRule="exact"/>
                              <w:ind w:leftChars="-44" w:left="-106" w:rightChars="-47" w:right="-113"/>
                              <w:jc w:val="center"/>
                              <w:rPr>
                                <w:rFonts w:ascii="標楷體" w:eastAsia="標楷體" w:hAnsi="標楷體"/>
                                <w:sz w:val="20"/>
                              </w:rPr>
                            </w:pPr>
                          </w:p>
                        </w:tc>
                        <w:tc>
                          <w:tcPr>
                            <w:tcW w:w="5090" w:type="dxa"/>
                            <w:tcBorders>
                              <w:top w:val="single" w:sz="4" w:space="0" w:color="auto"/>
                              <w:left w:val="single" w:sz="4" w:space="0" w:color="auto"/>
                              <w:bottom w:val="single" w:sz="4" w:space="0" w:color="auto"/>
                              <w:right w:val="single" w:sz="4" w:space="0" w:color="auto"/>
                            </w:tcBorders>
                            <w:shd w:val="clear" w:color="auto" w:fill="ECF3FA"/>
                            <w:vAlign w:val="center"/>
                          </w:tcPr>
                          <w:p w14:paraId="15F698E8" w14:textId="77777777" w:rsidR="007634FE" w:rsidRPr="001B0811" w:rsidRDefault="007634FE" w:rsidP="009C27A6">
                            <w:pPr>
                              <w:spacing w:line="320" w:lineRule="exact"/>
                              <w:ind w:leftChars="-44" w:left="-106" w:rightChars="-47" w:right="-113"/>
                              <w:jc w:val="both"/>
                              <w:rPr>
                                <w:rFonts w:ascii="標楷體" w:eastAsia="標楷體" w:hAnsi="標楷體"/>
                                <w:sz w:val="20"/>
                              </w:rPr>
                            </w:pPr>
                            <w:r w:rsidRPr="001B0811">
                              <w:rPr>
                                <w:rFonts w:ascii="標楷體" w:eastAsia="標楷體" w:hAnsi="標楷體" w:hint="eastAsia"/>
                                <w:sz w:val="20"/>
                              </w:rPr>
                              <w:t>義盛水資源回收中心、羅浮水資源回收中心</w:t>
                            </w:r>
                          </w:p>
                        </w:tc>
                      </w:tr>
                      <w:tr w:rsidR="007634FE" w:rsidRPr="001B0811" w14:paraId="3A337E85" w14:textId="77777777" w:rsidTr="001023FF">
                        <w:trPr>
                          <w:trHeight w:val="283"/>
                        </w:trPr>
                        <w:tc>
                          <w:tcPr>
                            <w:tcW w:w="1142" w:type="dxa"/>
                            <w:vMerge/>
                            <w:tcBorders>
                              <w:left w:val="single" w:sz="4" w:space="0" w:color="auto"/>
                              <w:bottom w:val="single" w:sz="4" w:space="0" w:color="auto"/>
                              <w:right w:val="single" w:sz="4" w:space="0" w:color="auto"/>
                              <w:tl2br w:val="nil"/>
                            </w:tcBorders>
                            <w:shd w:val="clear" w:color="auto" w:fill="ECF3FA"/>
                            <w:vAlign w:val="center"/>
                          </w:tcPr>
                          <w:p w14:paraId="3FAD4BB2" w14:textId="77777777" w:rsidR="007634FE" w:rsidRPr="001B0811" w:rsidRDefault="007634FE" w:rsidP="001B0811">
                            <w:pPr>
                              <w:spacing w:line="240" w:lineRule="exact"/>
                              <w:ind w:leftChars="-44" w:left="-106" w:rightChars="-47" w:right="-113"/>
                              <w:jc w:val="center"/>
                              <w:rPr>
                                <w:rFonts w:ascii="標楷體" w:eastAsia="標楷體" w:hAnsi="標楷體"/>
                                <w:sz w:val="20"/>
                              </w:rPr>
                            </w:pPr>
                          </w:p>
                        </w:tc>
                        <w:tc>
                          <w:tcPr>
                            <w:tcW w:w="5090" w:type="dxa"/>
                            <w:tcBorders>
                              <w:top w:val="single" w:sz="4" w:space="0" w:color="auto"/>
                              <w:left w:val="single" w:sz="4" w:space="0" w:color="auto"/>
                              <w:bottom w:val="single" w:sz="4" w:space="0" w:color="auto"/>
                              <w:right w:val="single" w:sz="4" w:space="0" w:color="auto"/>
                            </w:tcBorders>
                            <w:shd w:val="clear" w:color="auto" w:fill="ECF3FA"/>
                            <w:vAlign w:val="center"/>
                          </w:tcPr>
                          <w:p w14:paraId="763DC174" w14:textId="77777777" w:rsidR="007634FE" w:rsidRPr="001B0811" w:rsidRDefault="007634FE" w:rsidP="009C27A6">
                            <w:pPr>
                              <w:spacing w:line="320" w:lineRule="exact"/>
                              <w:ind w:leftChars="-44" w:left="-106" w:rightChars="-47" w:right="-113"/>
                              <w:jc w:val="both"/>
                              <w:rPr>
                                <w:rFonts w:ascii="標楷體" w:eastAsia="標楷體" w:hAnsi="標楷體"/>
                                <w:sz w:val="20"/>
                              </w:rPr>
                            </w:pPr>
                            <w:r w:rsidRPr="001B0811">
                              <w:rPr>
                                <w:rFonts w:ascii="標楷體" w:eastAsia="標楷體" w:hAnsi="標楷體" w:hint="eastAsia"/>
                                <w:sz w:val="20"/>
                              </w:rPr>
                              <w:t>龍潭體育園區</w:t>
                            </w:r>
                          </w:p>
                        </w:tc>
                      </w:tr>
                      <w:tr w:rsidR="007634FE" w:rsidRPr="001B0811" w14:paraId="25EC0617" w14:textId="77777777" w:rsidTr="001023FF">
                        <w:trPr>
                          <w:trHeight w:val="283"/>
                        </w:trPr>
                        <w:tc>
                          <w:tcPr>
                            <w:tcW w:w="1142" w:type="dxa"/>
                            <w:vMerge w:val="restart"/>
                            <w:tcBorders>
                              <w:left w:val="single" w:sz="4" w:space="0" w:color="auto"/>
                              <w:right w:val="single" w:sz="4" w:space="0" w:color="auto"/>
                              <w:tl2br w:val="nil"/>
                            </w:tcBorders>
                            <w:shd w:val="clear" w:color="auto" w:fill="FFFFF7"/>
                            <w:vAlign w:val="center"/>
                          </w:tcPr>
                          <w:p w14:paraId="64898610" w14:textId="77777777" w:rsidR="007634FE" w:rsidRPr="001B0811" w:rsidRDefault="007634FE" w:rsidP="001B0811">
                            <w:pPr>
                              <w:spacing w:line="240" w:lineRule="exact"/>
                              <w:ind w:leftChars="-44" w:left="-106" w:rightChars="-47" w:right="-113"/>
                              <w:jc w:val="center"/>
                              <w:rPr>
                                <w:rFonts w:ascii="標楷體" w:eastAsia="標楷體" w:hAnsi="標楷體"/>
                                <w:sz w:val="20"/>
                              </w:rPr>
                            </w:pPr>
                            <w:r w:rsidRPr="001B0811">
                              <w:rPr>
                                <w:rFonts w:ascii="標楷體" w:eastAsia="標楷體" w:hAnsi="標楷體" w:hint="eastAsia"/>
                                <w:sz w:val="20"/>
                              </w:rPr>
                              <w:t>未達60％</w:t>
                            </w:r>
                          </w:p>
                        </w:tc>
                        <w:tc>
                          <w:tcPr>
                            <w:tcW w:w="5090" w:type="dxa"/>
                            <w:tcBorders>
                              <w:top w:val="single" w:sz="4" w:space="0" w:color="auto"/>
                              <w:left w:val="single" w:sz="4" w:space="0" w:color="auto"/>
                              <w:bottom w:val="single" w:sz="4" w:space="0" w:color="auto"/>
                              <w:right w:val="single" w:sz="4" w:space="0" w:color="auto"/>
                            </w:tcBorders>
                            <w:shd w:val="clear" w:color="auto" w:fill="FFFFF7"/>
                            <w:vAlign w:val="center"/>
                          </w:tcPr>
                          <w:p w14:paraId="0AE8F42D" w14:textId="77777777" w:rsidR="007634FE" w:rsidRPr="001B0811" w:rsidRDefault="007634FE" w:rsidP="009C27A6">
                            <w:pPr>
                              <w:spacing w:line="320" w:lineRule="exact"/>
                              <w:ind w:leftChars="-44" w:left="-106" w:rightChars="-47" w:right="-113"/>
                              <w:jc w:val="both"/>
                              <w:rPr>
                                <w:rFonts w:ascii="標楷體" w:eastAsia="標楷體" w:hAnsi="標楷體"/>
                                <w:sz w:val="20"/>
                              </w:rPr>
                            </w:pPr>
                            <w:r w:rsidRPr="001B0811">
                              <w:rPr>
                                <w:rFonts w:ascii="標楷體" w:eastAsia="標楷體" w:hAnsi="標楷體" w:hint="eastAsia"/>
                                <w:sz w:val="20"/>
                              </w:rPr>
                              <w:t>桃園市觀音區草新富林市民活動中心</w:t>
                            </w:r>
                          </w:p>
                        </w:tc>
                      </w:tr>
                      <w:tr w:rsidR="007634FE" w:rsidRPr="001B0811" w14:paraId="3125B624" w14:textId="77777777" w:rsidTr="001023FF">
                        <w:trPr>
                          <w:trHeight w:val="283"/>
                        </w:trPr>
                        <w:tc>
                          <w:tcPr>
                            <w:tcW w:w="1142" w:type="dxa"/>
                            <w:vMerge/>
                            <w:tcBorders>
                              <w:left w:val="single" w:sz="4" w:space="0" w:color="auto"/>
                              <w:right w:val="single" w:sz="4" w:space="0" w:color="auto"/>
                              <w:tl2br w:val="nil"/>
                            </w:tcBorders>
                            <w:shd w:val="clear" w:color="auto" w:fill="FFFFF7"/>
                            <w:vAlign w:val="center"/>
                          </w:tcPr>
                          <w:p w14:paraId="6AB26C7B" w14:textId="77777777" w:rsidR="007634FE" w:rsidRPr="001B0811" w:rsidRDefault="007634FE" w:rsidP="001B0811">
                            <w:pPr>
                              <w:spacing w:line="240" w:lineRule="exact"/>
                              <w:ind w:leftChars="-44" w:left="-106" w:rightChars="-47" w:right="-113"/>
                              <w:jc w:val="center"/>
                              <w:rPr>
                                <w:rFonts w:ascii="標楷體" w:eastAsia="標楷體" w:hAnsi="標楷體"/>
                                <w:sz w:val="20"/>
                              </w:rPr>
                            </w:pPr>
                          </w:p>
                        </w:tc>
                        <w:tc>
                          <w:tcPr>
                            <w:tcW w:w="5090" w:type="dxa"/>
                            <w:tcBorders>
                              <w:top w:val="single" w:sz="4" w:space="0" w:color="auto"/>
                              <w:left w:val="single" w:sz="4" w:space="0" w:color="auto"/>
                              <w:bottom w:val="single" w:sz="4" w:space="0" w:color="auto"/>
                              <w:right w:val="single" w:sz="4" w:space="0" w:color="auto"/>
                            </w:tcBorders>
                            <w:shd w:val="clear" w:color="auto" w:fill="FFFFF7"/>
                            <w:vAlign w:val="center"/>
                          </w:tcPr>
                          <w:p w14:paraId="59F89980" w14:textId="77777777" w:rsidR="007634FE" w:rsidRPr="001B0811" w:rsidRDefault="007634FE" w:rsidP="009C27A6">
                            <w:pPr>
                              <w:spacing w:line="320" w:lineRule="exact"/>
                              <w:ind w:leftChars="-44" w:left="-106" w:rightChars="-47" w:right="-113"/>
                              <w:jc w:val="both"/>
                              <w:rPr>
                                <w:rFonts w:ascii="標楷體" w:eastAsia="標楷體" w:hAnsi="標楷體"/>
                                <w:sz w:val="20"/>
                              </w:rPr>
                            </w:pPr>
                            <w:r w:rsidRPr="001B0811">
                              <w:rPr>
                                <w:rFonts w:ascii="標楷體" w:eastAsia="標楷體" w:hAnsi="標楷體" w:hint="eastAsia"/>
                                <w:sz w:val="20"/>
                              </w:rPr>
                              <w:t>桃園市桃園區中成市民活動中心</w:t>
                            </w:r>
                          </w:p>
                        </w:tc>
                      </w:tr>
                      <w:tr w:rsidR="007634FE" w:rsidRPr="001B0811" w14:paraId="3535F96B" w14:textId="77777777" w:rsidTr="001023FF">
                        <w:trPr>
                          <w:trHeight w:val="283"/>
                        </w:trPr>
                        <w:tc>
                          <w:tcPr>
                            <w:tcW w:w="1142" w:type="dxa"/>
                            <w:vMerge/>
                            <w:tcBorders>
                              <w:left w:val="single" w:sz="4" w:space="0" w:color="auto"/>
                              <w:bottom w:val="single" w:sz="4" w:space="0" w:color="auto"/>
                              <w:right w:val="single" w:sz="4" w:space="0" w:color="auto"/>
                              <w:tl2br w:val="nil"/>
                            </w:tcBorders>
                            <w:shd w:val="clear" w:color="auto" w:fill="FFFFF7"/>
                            <w:vAlign w:val="center"/>
                          </w:tcPr>
                          <w:p w14:paraId="0EC95979" w14:textId="77777777" w:rsidR="007634FE" w:rsidRPr="001B0811" w:rsidRDefault="007634FE" w:rsidP="001B0811">
                            <w:pPr>
                              <w:spacing w:line="240" w:lineRule="exact"/>
                              <w:ind w:leftChars="-44" w:left="-106" w:rightChars="-47" w:right="-113"/>
                              <w:jc w:val="center"/>
                              <w:rPr>
                                <w:rFonts w:ascii="標楷體" w:eastAsia="標楷體" w:hAnsi="標楷體"/>
                                <w:sz w:val="20"/>
                              </w:rPr>
                            </w:pPr>
                          </w:p>
                        </w:tc>
                        <w:tc>
                          <w:tcPr>
                            <w:tcW w:w="5090" w:type="dxa"/>
                            <w:tcBorders>
                              <w:top w:val="single" w:sz="4" w:space="0" w:color="auto"/>
                              <w:left w:val="single" w:sz="4" w:space="0" w:color="auto"/>
                              <w:bottom w:val="single" w:sz="4" w:space="0" w:color="auto"/>
                              <w:right w:val="single" w:sz="4" w:space="0" w:color="auto"/>
                            </w:tcBorders>
                            <w:shd w:val="clear" w:color="auto" w:fill="FFFFF7"/>
                            <w:vAlign w:val="center"/>
                          </w:tcPr>
                          <w:p w14:paraId="5D7A3AFE" w14:textId="77777777" w:rsidR="007634FE" w:rsidRPr="001B0811" w:rsidRDefault="007634FE" w:rsidP="009C27A6">
                            <w:pPr>
                              <w:spacing w:line="320" w:lineRule="exact"/>
                              <w:ind w:leftChars="-44" w:left="-106" w:rightChars="-47" w:right="-113"/>
                              <w:jc w:val="both"/>
                              <w:rPr>
                                <w:rFonts w:ascii="標楷體" w:eastAsia="標楷體" w:hAnsi="標楷體"/>
                                <w:sz w:val="20"/>
                              </w:rPr>
                            </w:pPr>
                            <w:r w:rsidRPr="001B0811">
                              <w:rPr>
                                <w:rFonts w:ascii="標楷體" w:eastAsia="標楷體" w:hAnsi="標楷體" w:hint="eastAsia"/>
                                <w:sz w:val="20"/>
                              </w:rPr>
                              <w:t>桃園流行音樂露天劇場</w:t>
                            </w:r>
                          </w:p>
                        </w:tc>
                      </w:tr>
                      <w:tr w:rsidR="007634FE" w:rsidRPr="001B0811" w14:paraId="255B63F6" w14:textId="77777777" w:rsidTr="001023FF">
                        <w:trPr>
                          <w:trHeight w:val="283"/>
                        </w:trPr>
                        <w:tc>
                          <w:tcPr>
                            <w:tcW w:w="1142" w:type="dxa"/>
                            <w:vMerge w:val="restart"/>
                            <w:tcBorders>
                              <w:top w:val="single" w:sz="4" w:space="0" w:color="auto"/>
                              <w:left w:val="single" w:sz="4" w:space="0" w:color="auto"/>
                              <w:right w:val="single" w:sz="4" w:space="0" w:color="auto"/>
                              <w:tl2br w:val="nil"/>
                            </w:tcBorders>
                            <w:shd w:val="clear" w:color="auto" w:fill="FEF0F9"/>
                            <w:vAlign w:val="center"/>
                          </w:tcPr>
                          <w:p w14:paraId="72AE3ADC" w14:textId="77777777" w:rsidR="007634FE" w:rsidRDefault="007634FE" w:rsidP="001B0811">
                            <w:pPr>
                              <w:spacing w:line="240" w:lineRule="exact"/>
                              <w:ind w:leftChars="-44" w:left="-106" w:rightChars="-47" w:right="-113"/>
                              <w:jc w:val="center"/>
                              <w:rPr>
                                <w:rFonts w:ascii="標楷體" w:eastAsia="標楷體" w:hAnsi="標楷體"/>
                                <w:sz w:val="20"/>
                              </w:rPr>
                            </w:pPr>
                            <w:r w:rsidRPr="001B0811">
                              <w:rPr>
                                <w:rFonts w:ascii="標楷體" w:eastAsia="標楷體" w:hAnsi="標楷體" w:hint="eastAsia"/>
                                <w:sz w:val="20"/>
                              </w:rPr>
                              <w:t>尚未</w:t>
                            </w:r>
                            <w:r w:rsidRPr="001B0811">
                              <w:rPr>
                                <w:rFonts w:ascii="標楷體" w:eastAsia="標楷體" w:hAnsi="標楷體"/>
                                <w:sz w:val="20"/>
                              </w:rPr>
                              <w:t>啟用</w:t>
                            </w:r>
                          </w:p>
                          <w:p w14:paraId="21150495" w14:textId="77777777" w:rsidR="007634FE" w:rsidRPr="001B0811" w:rsidRDefault="007634FE" w:rsidP="001B0811">
                            <w:pPr>
                              <w:spacing w:line="240" w:lineRule="exact"/>
                              <w:ind w:leftChars="-44" w:left="-106" w:rightChars="-47" w:right="-113"/>
                              <w:jc w:val="center"/>
                              <w:rPr>
                                <w:rFonts w:ascii="標楷體" w:eastAsia="標楷體" w:hAnsi="標楷體"/>
                                <w:sz w:val="20"/>
                              </w:rPr>
                            </w:pPr>
                            <w:r w:rsidRPr="001B0811">
                              <w:rPr>
                                <w:rFonts w:ascii="標楷體" w:eastAsia="標楷體" w:hAnsi="標楷體"/>
                                <w:sz w:val="20"/>
                              </w:rPr>
                              <w:t>或運作</w:t>
                            </w:r>
                          </w:p>
                        </w:tc>
                        <w:tc>
                          <w:tcPr>
                            <w:tcW w:w="5090" w:type="dxa"/>
                            <w:tcBorders>
                              <w:top w:val="single" w:sz="4" w:space="0" w:color="auto"/>
                              <w:left w:val="single" w:sz="4" w:space="0" w:color="auto"/>
                              <w:bottom w:val="single" w:sz="4" w:space="0" w:color="auto"/>
                              <w:right w:val="single" w:sz="4" w:space="0" w:color="auto"/>
                            </w:tcBorders>
                            <w:shd w:val="clear" w:color="auto" w:fill="FEF0F9"/>
                            <w:vAlign w:val="center"/>
                          </w:tcPr>
                          <w:p w14:paraId="3E5D88F1" w14:textId="77777777" w:rsidR="007634FE" w:rsidRPr="001B0811" w:rsidRDefault="007634FE" w:rsidP="009C27A6">
                            <w:pPr>
                              <w:spacing w:line="320" w:lineRule="exact"/>
                              <w:ind w:leftChars="-44" w:left="-106" w:rightChars="-47" w:right="-113"/>
                              <w:jc w:val="both"/>
                              <w:rPr>
                                <w:rFonts w:ascii="標楷體" w:eastAsia="標楷體" w:hAnsi="標楷體"/>
                                <w:sz w:val="20"/>
                              </w:rPr>
                            </w:pPr>
                            <w:r w:rsidRPr="001B0811">
                              <w:rPr>
                                <w:rFonts w:ascii="標楷體" w:eastAsia="標楷體" w:hAnsi="標楷體" w:hint="eastAsia"/>
                                <w:sz w:val="20"/>
                              </w:rPr>
                              <w:t>高義里高義蘭部落墳墓前置作業</w:t>
                            </w:r>
                          </w:p>
                        </w:tc>
                      </w:tr>
                      <w:tr w:rsidR="007634FE" w:rsidRPr="001B0811" w14:paraId="0C1754ED" w14:textId="77777777" w:rsidTr="001023FF">
                        <w:trPr>
                          <w:trHeight w:val="283"/>
                        </w:trPr>
                        <w:tc>
                          <w:tcPr>
                            <w:tcW w:w="1142" w:type="dxa"/>
                            <w:vMerge/>
                            <w:tcBorders>
                              <w:left w:val="single" w:sz="4" w:space="0" w:color="auto"/>
                              <w:right w:val="single" w:sz="4" w:space="0" w:color="auto"/>
                              <w:tl2br w:val="nil"/>
                            </w:tcBorders>
                            <w:shd w:val="clear" w:color="auto" w:fill="FEF0F9"/>
                            <w:vAlign w:val="center"/>
                          </w:tcPr>
                          <w:p w14:paraId="3E16A91D" w14:textId="77777777" w:rsidR="007634FE" w:rsidRPr="001B0811" w:rsidRDefault="007634FE" w:rsidP="001B0811">
                            <w:pPr>
                              <w:spacing w:line="240" w:lineRule="exact"/>
                              <w:ind w:leftChars="-44" w:left="-106" w:rightChars="-47" w:right="-113"/>
                              <w:jc w:val="center"/>
                              <w:rPr>
                                <w:rFonts w:ascii="標楷體" w:eastAsia="標楷體" w:hAnsi="標楷體"/>
                                <w:sz w:val="20"/>
                              </w:rPr>
                            </w:pPr>
                          </w:p>
                        </w:tc>
                        <w:tc>
                          <w:tcPr>
                            <w:tcW w:w="5090" w:type="dxa"/>
                            <w:tcBorders>
                              <w:top w:val="single" w:sz="4" w:space="0" w:color="auto"/>
                              <w:left w:val="single" w:sz="4" w:space="0" w:color="auto"/>
                              <w:bottom w:val="single" w:sz="4" w:space="0" w:color="auto"/>
                              <w:right w:val="single" w:sz="4" w:space="0" w:color="auto"/>
                            </w:tcBorders>
                            <w:shd w:val="clear" w:color="auto" w:fill="FEF0F9"/>
                            <w:vAlign w:val="center"/>
                          </w:tcPr>
                          <w:p w14:paraId="066281B9" w14:textId="77777777" w:rsidR="007634FE" w:rsidRPr="001B0811" w:rsidRDefault="007634FE" w:rsidP="009C27A6">
                            <w:pPr>
                              <w:spacing w:line="320" w:lineRule="exact"/>
                              <w:ind w:leftChars="-44" w:left="-106" w:rightChars="-47" w:right="-113"/>
                              <w:jc w:val="both"/>
                              <w:rPr>
                                <w:rFonts w:ascii="標楷體" w:eastAsia="標楷體" w:hAnsi="標楷體"/>
                                <w:sz w:val="20"/>
                              </w:rPr>
                            </w:pPr>
                            <w:r w:rsidRPr="001B0811">
                              <w:rPr>
                                <w:rFonts w:ascii="標楷體" w:eastAsia="標楷體" w:hAnsi="標楷體" w:hint="eastAsia"/>
                                <w:sz w:val="20"/>
                              </w:rPr>
                              <w:t>高義里里安部落墳墓前置作業</w:t>
                            </w:r>
                          </w:p>
                        </w:tc>
                      </w:tr>
                      <w:tr w:rsidR="007634FE" w:rsidRPr="001B0811" w14:paraId="22266283" w14:textId="77777777" w:rsidTr="001023FF">
                        <w:trPr>
                          <w:trHeight w:val="283"/>
                        </w:trPr>
                        <w:tc>
                          <w:tcPr>
                            <w:tcW w:w="1142" w:type="dxa"/>
                            <w:vMerge/>
                            <w:tcBorders>
                              <w:left w:val="single" w:sz="4" w:space="0" w:color="auto"/>
                              <w:bottom w:val="single" w:sz="4" w:space="0" w:color="auto"/>
                              <w:right w:val="single" w:sz="4" w:space="0" w:color="auto"/>
                              <w:tl2br w:val="nil"/>
                            </w:tcBorders>
                            <w:shd w:val="clear" w:color="auto" w:fill="FEF0F9"/>
                            <w:vAlign w:val="center"/>
                          </w:tcPr>
                          <w:p w14:paraId="7621BCD8" w14:textId="77777777" w:rsidR="007634FE" w:rsidRPr="001B0811" w:rsidRDefault="007634FE" w:rsidP="001B0811">
                            <w:pPr>
                              <w:spacing w:line="240" w:lineRule="exact"/>
                              <w:ind w:leftChars="-44" w:left="-106" w:rightChars="-47" w:right="-113"/>
                              <w:jc w:val="center"/>
                              <w:rPr>
                                <w:rFonts w:ascii="標楷體" w:eastAsia="標楷體" w:hAnsi="標楷體"/>
                                <w:sz w:val="20"/>
                              </w:rPr>
                            </w:pPr>
                          </w:p>
                        </w:tc>
                        <w:tc>
                          <w:tcPr>
                            <w:tcW w:w="5090" w:type="dxa"/>
                            <w:tcBorders>
                              <w:top w:val="single" w:sz="4" w:space="0" w:color="auto"/>
                              <w:left w:val="single" w:sz="4" w:space="0" w:color="auto"/>
                              <w:bottom w:val="single" w:sz="4" w:space="0" w:color="auto"/>
                              <w:right w:val="single" w:sz="4" w:space="0" w:color="auto"/>
                            </w:tcBorders>
                            <w:shd w:val="clear" w:color="auto" w:fill="FEF0F9"/>
                            <w:vAlign w:val="center"/>
                          </w:tcPr>
                          <w:p w14:paraId="0756A5E1" w14:textId="77777777" w:rsidR="007634FE" w:rsidRPr="001B0811" w:rsidRDefault="007634FE" w:rsidP="009C27A6">
                            <w:pPr>
                              <w:spacing w:line="320" w:lineRule="exact"/>
                              <w:ind w:leftChars="-44" w:left="-106" w:rightChars="-47" w:right="-113"/>
                              <w:jc w:val="both"/>
                              <w:rPr>
                                <w:rFonts w:ascii="標楷體" w:eastAsia="標楷體" w:hAnsi="標楷體"/>
                                <w:sz w:val="20"/>
                              </w:rPr>
                            </w:pPr>
                            <w:r w:rsidRPr="001B0811">
                              <w:rPr>
                                <w:rFonts w:ascii="標楷體" w:eastAsia="標楷體" w:hAnsi="標楷體" w:hint="eastAsia"/>
                                <w:sz w:val="20"/>
                              </w:rPr>
                              <w:t>三光里爺亨部落墳墓興建工程</w:t>
                            </w:r>
                          </w:p>
                        </w:tc>
                      </w:tr>
                    </w:tbl>
                    <w:p w14:paraId="359DF0CA" w14:textId="77777777" w:rsidR="007634FE" w:rsidRPr="00151542" w:rsidRDefault="007634FE" w:rsidP="007634FE">
                      <w:pPr>
                        <w:snapToGrid w:val="0"/>
                        <w:spacing w:line="240" w:lineRule="exact"/>
                        <w:ind w:rightChars="-42" w:right="-101"/>
                        <w:jc w:val="both"/>
                        <w:rPr>
                          <w:rFonts w:ascii="標楷體" w:eastAsia="標楷體" w:hAnsi="標楷體"/>
                          <w:snapToGrid w:val="0"/>
                          <w:kern w:val="0"/>
                          <w:sz w:val="18"/>
                          <w:szCs w:val="18"/>
                        </w:rPr>
                      </w:pPr>
                      <w:r w:rsidRPr="00151542">
                        <w:rPr>
                          <w:rFonts w:ascii="標楷體" w:eastAsia="標楷體" w:hAnsi="標楷體" w:hint="eastAsia"/>
                          <w:snapToGrid w:val="0"/>
                          <w:kern w:val="0"/>
                          <w:sz w:val="18"/>
                          <w:szCs w:val="18"/>
                        </w:rPr>
                        <w:t>註：1.資料期間</w:t>
                      </w:r>
                      <w:r w:rsidRPr="00151542">
                        <w:rPr>
                          <w:rFonts w:ascii="標楷體" w:eastAsia="標楷體" w:hAnsi="標楷體"/>
                          <w:snapToGrid w:val="0"/>
                          <w:kern w:val="0"/>
                          <w:sz w:val="18"/>
                          <w:szCs w:val="18"/>
                        </w:rPr>
                        <w:t>：</w:t>
                      </w:r>
                      <w:r>
                        <w:rPr>
                          <w:rFonts w:ascii="標楷體" w:eastAsia="標楷體" w:hAnsi="標楷體" w:hint="eastAsia"/>
                          <w:snapToGrid w:val="0"/>
                          <w:kern w:val="0"/>
                          <w:sz w:val="18"/>
                          <w:szCs w:val="18"/>
                        </w:rPr>
                        <w:t>截至</w:t>
                      </w:r>
                      <w:r>
                        <w:rPr>
                          <w:rFonts w:ascii="標楷體" w:eastAsia="標楷體" w:hAnsi="標楷體"/>
                          <w:snapToGrid w:val="0"/>
                          <w:kern w:val="0"/>
                          <w:sz w:val="18"/>
                          <w:szCs w:val="18"/>
                        </w:rPr>
                        <w:t>113</w:t>
                      </w:r>
                      <w:r w:rsidRPr="00151542">
                        <w:rPr>
                          <w:rFonts w:ascii="標楷體" w:eastAsia="標楷體" w:hAnsi="標楷體"/>
                          <w:snapToGrid w:val="0"/>
                          <w:kern w:val="0"/>
                          <w:sz w:val="18"/>
                          <w:szCs w:val="18"/>
                        </w:rPr>
                        <w:t>年</w:t>
                      </w:r>
                      <w:r>
                        <w:rPr>
                          <w:rFonts w:ascii="標楷體" w:eastAsia="標楷體" w:hAnsi="標楷體" w:hint="eastAsia"/>
                          <w:snapToGrid w:val="0"/>
                          <w:kern w:val="0"/>
                          <w:sz w:val="18"/>
                          <w:szCs w:val="18"/>
                        </w:rPr>
                        <w:t>底</w:t>
                      </w:r>
                      <w:r>
                        <w:rPr>
                          <w:rFonts w:ascii="標楷體" w:eastAsia="標楷體" w:hAnsi="標楷體"/>
                          <w:snapToGrid w:val="0"/>
                          <w:kern w:val="0"/>
                          <w:sz w:val="18"/>
                          <w:szCs w:val="18"/>
                        </w:rPr>
                        <w:t>使用情形</w:t>
                      </w:r>
                      <w:r w:rsidRPr="00151542">
                        <w:rPr>
                          <w:rFonts w:ascii="標楷體" w:eastAsia="標楷體" w:hAnsi="標楷體"/>
                          <w:snapToGrid w:val="0"/>
                          <w:kern w:val="0"/>
                          <w:sz w:val="18"/>
                          <w:szCs w:val="18"/>
                        </w:rPr>
                        <w:t>。</w:t>
                      </w:r>
                    </w:p>
                    <w:p w14:paraId="072B4DE0" w14:textId="77777777" w:rsidR="007634FE" w:rsidRPr="00151542" w:rsidRDefault="007634FE" w:rsidP="007634FE">
                      <w:pPr>
                        <w:snapToGrid w:val="0"/>
                        <w:spacing w:line="240" w:lineRule="exact"/>
                        <w:ind w:leftChars="10" w:left="24" w:firstLineChars="196" w:firstLine="353"/>
                        <w:jc w:val="both"/>
                        <w:rPr>
                          <w:rFonts w:ascii="標楷體" w:eastAsia="標楷體" w:hAnsi="標楷體"/>
                          <w:snapToGrid w:val="0"/>
                          <w:kern w:val="0"/>
                          <w:sz w:val="18"/>
                          <w:szCs w:val="18"/>
                        </w:rPr>
                      </w:pPr>
                      <w:r>
                        <w:rPr>
                          <w:rFonts w:ascii="標楷體" w:eastAsia="標楷體" w:hAnsi="標楷體" w:hint="eastAsia"/>
                          <w:snapToGrid w:val="0"/>
                          <w:kern w:val="0"/>
                          <w:sz w:val="18"/>
                          <w:szCs w:val="18"/>
                        </w:rPr>
                        <w:t>2.</w:t>
                      </w:r>
                      <w:r w:rsidRPr="00151542">
                        <w:rPr>
                          <w:rFonts w:ascii="標楷體" w:eastAsia="標楷體" w:hAnsi="標楷體"/>
                          <w:snapToGrid w:val="0"/>
                          <w:kern w:val="0"/>
                          <w:sz w:val="18"/>
                          <w:szCs w:val="18"/>
                        </w:rPr>
                        <w:t>資料來源：</w:t>
                      </w:r>
                      <w:r w:rsidRPr="00BD7E31">
                        <w:rPr>
                          <w:rFonts w:ascii="標楷體" w:eastAsia="標楷體" w:hAnsi="標楷體"/>
                          <w:snapToGrid w:val="0"/>
                          <w:spacing w:val="-10"/>
                          <w:kern w:val="0"/>
                          <w:sz w:val="18"/>
                          <w:szCs w:val="18"/>
                        </w:rPr>
                        <w:t>整理自</w:t>
                      </w:r>
                      <w:r w:rsidRPr="00BD7E31">
                        <w:rPr>
                          <w:rFonts w:ascii="標楷體" w:eastAsia="標楷體" w:hAnsi="標楷體" w:hint="eastAsia"/>
                          <w:snapToGrid w:val="0"/>
                          <w:spacing w:val="-10"/>
                          <w:kern w:val="0"/>
                          <w:sz w:val="18"/>
                          <w:szCs w:val="18"/>
                        </w:rPr>
                        <w:t>市府查填中央政府補助之公共設施完成使用效益調查表</w:t>
                      </w:r>
                      <w:r w:rsidRPr="00BD7E31">
                        <w:rPr>
                          <w:rFonts w:ascii="標楷體" w:eastAsia="標楷體" w:hAnsi="標楷體"/>
                          <w:snapToGrid w:val="0"/>
                          <w:spacing w:val="-10"/>
                          <w:kern w:val="0"/>
                          <w:sz w:val="18"/>
                          <w:szCs w:val="18"/>
                        </w:rPr>
                        <w:t>。</w:t>
                      </w:r>
                    </w:p>
                  </w:txbxContent>
                </v:textbox>
                <w10:wrap type="tight" anchory="page"/>
              </v:shape>
            </w:pict>
          </mc:Fallback>
        </mc:AlternateContent>
      </w:r>
      <w:r w:rsidRPr="004A2EE7">
        <w:rPr>
          <w:rFonts w:hint="eastAsia"/>
          <w:b w:val="0"/>
        </w:rPr>
        <w:t>市於108至112年間完成驗收之計畫型補助公共設施計有158項，截至113年底止，使用效益達8成者計147項，占總項數93.04％，多數公共設施尚能依原訂目標有效管理及使用，惟仍有經國轉運站等5項使用效益介於60％至80％，觀音區草新富林市民活動中心等3項使用效益未達6成，另高義里高義蘭、里安部落墳墓前置作業、三光里爺亨部落墳墓興建工程等3項公共設施於108至110年間完成驗收，已逾數年仍未啟用或運作（表7），顯示部分公共設施使用效益未如預期。鑑於公共建設旨在帶動經濟成長及改善民眾生活品質，允宜加強督導設施管理機</w:t>
      </w:r>
      <w:r w:rsidRPr="006E25BF">
        <w:rPr>
          <w:rFonts w:hint="eastAsia"/>
          <w:b w:val="0"/>
        </w:rPr>
        <w:t>關落實定期清查作業，避免閒置或低度利用，</w:t>
      </w:r>
      <w:bookmarkStart w:id="1" w:name="_Hlk191024463"/>
      <w:r w:rsidRPr="006E25BF">
        <w:rPr>
          <w:rFonts w:hint="eastAsia"/>
          <w:b w:val="0"/>
        </w:rPr>
        <w:t>以有效發揮公共設施建置效益等情事，經函請市政府檢討改善。</w:t>
      </w:r>
      <w:bookmarkEnd w:id="1"/>
      <w:r w:rsidRPr="006E25BF">
        <w:rPr>
          <w:rFonts w:hint="eastAsia"/>
          <w:b w:val="0"/>
          <w:bCs/>
          <w:snapToGrid w:val="0"/>
          <w:spacing w:val="-4"/>
        </w:rPr>
        <w:t>（詳乙－</w:t>
      </w:r>
      <w:r w:rsidR="000D6AB2" w:rsidRPr="006E25BF">
        <w:rPr>
          <w:rFonts w:hint="eastAsia"/>
          <w:b w:val="0"/>
          <w:bCs/>
          <w:snapToGrid w:val="0"/>
          <w:spacing w:val="-4"/>
        </w:rPr>
        <w:t>20</w:t>
      </w:r>
      <w:r w:rsidRPr="006E25BF">
        <w:rPr>
          <w:rFonts w:hint="eastAsia"/>
          <w:b w:val="0"/>
          <w:bCs/>
          <w:snapToGrid w:val="0"/>
          <w:spacing w:val="-4"/>
        </w:rPr>
        <w:t>頁）</w:t>
      </w:r>
    </w:p>
    <w:p w14:paraId="0B9A29A0" w14:textId="73D2B9FE" w:rsidR="007634FE" w:rsidRPr="006E25BF" w:rsidRDefault="007634FE" w:rsidP="007634FE">
      <w:pPr>
        <w:overflowPunct w:val="0"/>
        <w:autoSpaceDE w:val="0"/>
        <w:autoSpaceDN w:val="0"/>
        <w:spacing w:beforeLines="20" w:before="72" w:line="500" w:lineRule="exact"/>
        <w:ind w:firstLineChars="200" w:firstLine="561"/>
        <w:jc w:val="both"/>
        <w:outlineLvl w:val="1"/>
        <w:rPr>
          <w:rFonts w:ascii="標楷體" w:eastAsia="標楷體" w:hAnsi="標楷體"/>
          <w:snapToGrid w:val="0"/>
          <w:sz w:val="28"/>
          <w:szCs w:val="28"/>
        </w:rPr>
      </w:pPr>
      <w:r w:rsidRPr="006E25BF">
        <w:rPr>
          <w:rFonts w:ascii="標楷體" w:eastAsia="標楷體" w:hAnsi="標楷體"/>
          <w:b/>
          <w:noProof/>
          <w:sz w:val="28"/>
          <w:szCs w:val="28"/>
        </w:rPr>
        <w:lastRenderedPageBreak/>
        <mc:AlternateContent>
          <mc:Choice Requires="wps">
            <w:drawing>
              <wp:anchor distT="0" distB="0" distL="114300" distR="114300" simplePos="0" relativeHeight="251741184" behindDoc="0" locked="0" layoutInCell="1" allowOverlap="1" wp14:anchorId="5150F130" wp14:editId="72D22377">
                <wp:simplePos x="0" y="0"/>
                <wp:positionH relativeFrom="column">
                  <wp:posOffset>1602740</wp:posOffset>
                </wp:positionH>
                <wp:positionV relativeFrom="page">
                  <wp:posOffset>3681549</wp:posOffset>
                </wp:positionV>
                <wp:extent cx="4683760" cy="4945380"/>
                <wp:effectExtent l="0" t="0" r="2540" b="7620"/>
                <wp:wrapTight wrapText="bothSides">
                  <wp:wrapPolygon edited="0">
                    <wp:start x="0" y="0"/>
                    <wp:lineTo x="0" y="21550"/>
                    <wp:lineTo x="21524" y="21550"/>
                    <wp:lineTo x="21524" y="0"/>
                    <wp:lineTo x="0" y="0"/>
                  </wp:wrapPolygon>
                </wp:wrapTight>
                <wp:docPr id="2098462782"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3760" cy="4945380"/>
                        </a:xfrm>
                        <a:custGeom>
                          <a:avLst/>
                          <a:gdLst>
                            <a:gd name="connsiteX0" fmla="*/ 0 w 4883785"/>
                            <a:gd name="connsiteY0" fmla="*/ 0 h 5128260"/>
                            <a:gd name="connsiteX1" fmla="*/ 4883785 w 4883785"/>
                            <a:gd name="connsiteY1" fmla="*/ 0 h 5128260"/>
                            <a:gd name="connsiteX2" fmla="*/ 4883785 w 4883785"/>
                            <a:gd name="connsiteY2" fmla="*/ 5128260 h 5128260"/>
                            <a:gd name="connsiteX3" fmla="*/ 0 w 4883785"/>
                            <a:gd name="connsiteY3" fmla="*/ 5128260 h 5128260"/>
                            <a:gd name="connsiteX4" fmla="*/ 0 w 4883785"/>
                            <a:gd name="connsiteY4" fmla="*/ 0 h 5128260"/>
                            <a:gd name="connsiteX0" fmla="*/ 137160 w 4883785"/>
                            <a:gd name="connsiteY0" fmla="*/ 0 h 5128260"/>
                            <a:gd name="connsiteX1" fmla="*/ 4883785 w 4883785"/>
                            <a:gd name="connsiteY1" fmla="*/ 0 h 5128260"/>
                            <a:gd name="connsiteX2" fmla="*/ 4883785 w 4883785"/>
                            <a:gd name="connsiteY2" fmla="*/ 5128260 h 5128260"/>
                            <a:gd name="connsiteX3" fmla="*/ 0 w 4883785"/>
                            <a:gd name="connsiteY3" fmla="*/ 5128260 h 5128260"/>
                            <a:gd name="connsiteX4" fmla="*/ 137160 w 4883785"/>
                            <a:gd name="connsiteY4" fmla="*/ 0 h 5128260"/>
                            <a:gd name="connsiteX0" fmla="*/ 15240 w 4761865"/>
                            <a:gd name="connsiteY0" fmla="*/ 0 h 5128260"/>
                            <a:gd name="connsiteX1" fmla="*/ 4761865 w 4761865"/>
                            <a:gd name="connsiteY1" fmla="*/ 0 h 5128260"/>
                            <a:gd name="connsiteX2" fmla="*/ 4761865 w 4761865"/>
                            <a:gd name="connsiteY2" fmla="*/ 5128260 h 5128260"/>
                            <a:gd name="connsiteX3" fmla="*/ 0 w 4761865"/>
                            <a:gd name="connsiteY3" fmla="*/ 5128260 h 5128260"/>
                            <a:gd name="connsiteX4" fmla="*/ 15240 w 4761865"/>
                            <a:gd name="connsiteY4" fmla="*/ 0 h 5128260"/>
                            <a:gd name="connsiteX0" fmla="*/ 0 w 4746625"/>
                            <a:gd name="connsiteY0" fmla="*/ 0 h 5128260"/>
                            <a:gd name="connsiteX1" fmla="*/ 4746625 w 4746625"/>
                            <a:gd name="connsiteY1" fmla="*/ 0 h 5128260"/>
                            <a:gd name="connsiteX2" fmla="*/ 4746625 w 4746625"/>
                            <a:gd name="connsiteY2" fmla="*/ 5128260 h 5128260"/>
                            <a:gd name="connsiteX3" fmla="*/ 30480 w 4746625"/>
                            <a:gd name="connsiteY3" fmla="*/ 5128260 h 5128260"/>
                            <a:gd name="connsiteX4" fmla="*/ 0 w 4746625"/>
                            <a:gd name="connsiteY4" fmla="*/ 0 h 5128260"/>
                            <a:gd name="connsiteX0" fmla="*/ 0 w 4746625"/>
                            <a:gd name="connsiteY0" fmla="*/ 0 h 5128260"/>
                            <a:gd name="connsiteX1" fmla="*/ 4746625 w 4746625"/>
                            <a:gd name="connsiteY1" fmla="*/ 0 h 5128260"/>
                            <a:gd name="connsiteX2" fmla="*/ 4746625 w 4746625"/>
                            <a:gd name="connsiteY2" fmla="*/ 5128260 h 5128260"/>
                            <a:gd name="connsiteX3" fmla="*/ 30480 w 4746625"/>
                            <a:gd name="connsiteY3" fmla="*/ 5128260 h 5128260"/>
                            <a:gd name="connsiteX4" fmla="*/ 0 w 4746625"/>
                            <a:gd name="connsiteY4" fmla="*/ 0 h 5128260"/>
                            <a:gd name="connsiteX0" fmla="*/ 7620 w 4716145"/>
                            <a:gd name="connsiteY0" fmla="*/ 0 h 5128260"/>
                            <a:gd name="connsiteX1" fmla="*/ 4716145 w 4716145"/>
                            <a:gd name="connsiteY1" fmla="*/ 0 h 5128260"/>
                            <a:gd name="connsiteX2" fmla="*/ 4716145 w 4716145"/>
                            <a:gd name="connsiteY2" fmla="*/ 5128260 h 5128260"/>
                            <a:gd name="connsiteX3" fmla="*/ 0 w 4716145"/>
                            <a:gd name="connsiteY3" fmla="*/ 5128260 h 5128260"/>
                            <a:gd name="connsiteX4" fmla="*/ 7620 w 4716145"/>
                            <a:gd name="connsiteY4" fmla="*/ 0 h 512826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16145" h="5128260">
                              <a:moveTo>
                                <a:pt x="7620" y="0"/>
                              </a:moveTo>
                              <a:lnTo>
                                <a:pt x="4716145" y="0"/>
                              </a:lnTo>
                              <a:lnTo>
                                <a:pt x="4716145" y="5128260"/>
                              </a:lnTo>
                              <a:lnTo>
                                <a:pt x="0" y="5128260"/>
                              </a:lnTo>
                              <a:lnTo>
                                <a:pt x="7620" y="0"/>
                              </a:lnTo>
                              <a:close/>
                            </a:path>
                          </a:pathLst>
                        </a:custGeom>
                        <a:solidFill>
                          <a:srgbClr val="FFFFFF"/>
                        </a:solidFill>
                        <a:ln w="9525">
                          <a:noFill/>
                          <a:miter lim="800000"/>
                          <a:headEnd/>
                          <a:tailEnd/>
                        </a:ln>
                      </wps:spPr>
                      <wps:txbx>
                        <w:txbxContent>
                          <w:p w14:paraId="67E66398" w14:textId="77777777" w:rsidR="007634FE" w:rsidRPr="008A1468" w:rsidRDefault="007634FE" w:rsidP="007634FE">
                            <w:pPr>
                              <w:spacing w:beforeLines="50" w:before="180" w:afterLines="50" w:after="180" w:line="240" w:lineRule="exact"/>
                              <w:ind w:left="673" w:hangingChars="280" w:hanging="673"/>
                              <w:rPr>
                                <w:rFonts w:ascii="標楷體" w:eastAsia="標楷體" w:hAnsi="標楷體"/>
                                <w:b/>
                                <w:bCs/>
                                <w:spacing w:val="-4"/>
                              </w:rPr>
                            </w:pPr>
                            <w:r w:rsidRPr="00410C58">
                              <w:rPr>
                                <w:rFonts w:ascii="標楷體" w:eastAsia="標楷體" w:hAnsi="標楷體" w:hint="eastAsia"/>
                                <w:b/>
                                <w:bCs/>
                              </w:rPr>
                              <w:t>表</w:t>
                            </w:r>
                            <w:r>
                              <w:rPr>
                                <w:rFonts w:ascii="標楷體" w:eastAsia="標楷體" w:hAnsi="標楷體" w:hint="eastAsia"/>
                                <w:b/>
                                <w:bCs/>
                              </w:rPr>
                              <w:t>8</w:t>
                            </w:r>
                            <w:r w:rsidRPr="00410C58">
                              <w:rPr>
                                <w:rFonts w:ascii="標楷體" w:eastAsia="標楷體" w:hAnsi="標楷體" w:hint="eastAsia"/>
                                <w:b/>
                                <w:bCs/>
                              </w:rPr>
                              <w:t xml:space="preserve">　</w:t>
                            </w:r>
                            <w:r w:rsidRPr="00BE2D25">
                              <w:rPr>
                                <w:rFonts w:ascii="標楷體" w:eastAsia="標楷體" w:hAnsi="標楷體" w:hint="eastAsia"/>
                                <w:b/>
                                <w:bCs/>
                                <w:spacing w:val="-4"/>
                              </w:rPr>
                              <w:t>市政府所屬機關107至111年間決標金額逾300萬元之工程規劃</w:t>
                            </w:r>
                            <w:r>
                              <w:rPr>
                                <w:rFonts w:ascii="標楷體" w:eastAsia="標楷體" w:hAnsi="標楷體"/>
                                <w:b/>
                                <w:bCs/>
                                <w:spacing w:val="-4"/>
                              </w:rPr>
                              <w:br/>
                            </w:r>
                            <w:r w:rsidRPr="00410C58">
                              <w:rPr>
                                <w:rFonts w:ascii="標楷體" w:eastAsia="標楷體" w:hAnsi="標楷體" w:hint="eastAsia"/>
                                <w:b/>
                                <w:bCs/>
                              </w:rPr>
                              <w:t>設計等技術服務費用不經濟支出情形</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4"/>
                              <w:gridCol w:w="1277"/>
                              <w:gridCol w:w="3214"/>
                            </w:tblGrid>
                            <w:tr w:rsidR="007634FE" w:rsidRPr="00E73EBD" w14:paraId="7C939207" w14:textId="77777777" w:rsidTr="00757942">
                              <w:trPr>
                                <w:trHeight w:val="422"/>
                              </w:trPr>
                              <w:tc>
                                <w:tcPr>
                                  <w:tcW w:w="2684" w:type="dxa"/>
                                  <w:tcBorders>
                                    <w:top w:val="single" w:sz="4" w:space="0" w:color="auto"/>
                                    <w:left w:val="single" w:sz="4" w:space="0" w:color="auto"/>
                                    <w:bottom w:val="single" w:sz="4" w:space="0" w:color="auto"/>
                                    <w:right w:val="single" w:sz="4" w:space="0" w:color="auto"/>
                                  </w:tcBorders>
                                  <w:shd w:val="clear" w:color="auto" w:fill="FEF0F9"/>
                                  <w:vAlign w:val="center"/>
                                  <w:hideMark/>
                                </w:tcPr>
                                <w:p w14:paraId="0C87AC11" w14:textId="77777777" w:rsidR="007634FE" w:rsidRPr="00E73EBD" w:rsidRDefault="007634FE" w:rsidP="0014066B">
                                  <w:pPr>
                                    <w:overflowPunct w:val="0"/>
                                    <w:autoSpaceDE w:val="0"/>
                                    <w:autoSpaceDN w:val="0"/>
                                    <w:spacing w:line="200" w:lineRule="exact"/>
                                    <w:jc w:val="distribute"/>
                                    <w:rPr>
                                      <w:rFonts w:ascii="標楷體" w:eastAsia="標楷體" w:hAnsi="標楷體"/>
                                      <w:snapToGrid w:val="0"/>
                                      <w:color w:val="000000"/>
                                      <w:kern w:val="0"/>
                                      <w:sz w:val="20"/>
                                      <w:szCs w:val="20"/>
                                    </w:rPr>
                                  </w:pPr>
                                  <w:r w:rsidRPr="00E73EBD">
                                    <w:rPr>
                                      <w:rFonts w:ascii="標楷體" w:eastAsia="標楷體" w:hAnsi="標楷體" w:hint="eastAsia"/>
                                      <w:snapToGrid w:val="0"/>
                                      <w:color w:val="000000"/>
                                      <w:kern w:val="0"/>
                                      <w:sz w:val="20"/>
                                      <w:szCs w:val="20"/>
                                    </w:rPr>
                                    <w:t>技術服務</w:t>
                                  </w:r>
                                  <w:r>
                                    <w:rPr>
                                      <w:rFonts w:ascii="標楷體" w:eastAsia="標楷體" w:hAnsi="標楷體" w:hint="eastAsia"/>
                                      <w:snapToGrid w:val="0"/>
                                      <w:color w:val="000000"/>
                                      <w:kern w:val="0"/>
                                      <w:sz w:val="20"/>
                                      <w:szCs w:val="20"/>
                                    </w:rPr>
                                    <w:t>採購</w:t>
                                  </w:r>
                                  <w:r w:rsidRPr="00E73EBD">
                                    <w:rPr>
                                      <w:rFonts w:ascii="標楷體" w:eastAsia="標楷體" w:hAnsi="標楷體" w:hint="eastAsia"/>
                                      <w:snapToGrid w:val="0"/>
                                      <w:color w:val="000000"/>
                                      <w:kern w:val="0"/>
                                      <w:sz w:val="20"/>
                                      <w:szCs w:val="20"/>
                                    </w:rPr>
                                    <w:t>案</w:t>
                                  </w:r>
                                </w:p>
                              </w:tc>
                              <w:tc>
                                <w:tcPr>
                                  <w:tcW w:w="1277" w:type="dxa"/>
                                  <w:tcBorders>
                                    <w:top w:val="single" w:sz="4" w:space="0" w:color="auto"/>
                                    <w:left w:val="single" w:sz="4" w:space="0" w:color="auto"/>
                                    <w:bottom w:val="single" w:sz="4" w:space="0" w:color="auto"/>
                                    <w:right w:val="single" w:sz="4" w:space="0" w:color="auto"/>
                                  </w:tcBorders>
                                  <w:shd w:val="clear" w:color="auto" w:fill="FEF0F9"/>
                                  <w:vAlign w:val="center"/>
                                  <w:hideMark/>
                                </w:tcPr>
                                <w:p w14:paraId="4BE0C697" w14:textId="77777777" w:rsidR="007634FE" w:rsidRPr="00E73EBD" w:rsidRDefault="007634FE" w:rsidP="00135EE9">
                                  <w:pPr>
                                    <w:overflowPunct w:val="0"/>
                                    <w:autoSpaceDE w:val="0"/>
                                    <w:autoSpaceDN w:val="0"/>
                                    <w:spacing w:line="200" w:lineRule="exact"/>
                                    <w:jc w:val="distribute"/>
                                    <w:rPr>
                                      <w:rFonts w:ascii="標楷體" w:eastAsia="標楷體" w:hAnsi="標楷體"/>
                                      <w:snapToGrid w:val="0"/>
                                      <w:color w:val="000000"/>
                                      <w:kern w:val="0"/>
                                      <w:sz w:val="20"/>
                                      <w:szCs w:val="20"/>
                                    </w:rPr>
                                  </w:pPr>
                                  <w:r w:rsidRPr="00E73EBD">
                                    <w:rPr>
                                      <w:rFonts w:ascii="標楷體" w:eastAsia="標楷體" w:hAnsi="標楷體" w:hint="eastAsia"/>
                                      <w:snapToGrid w:val="0"/>
                                      <w:color w:val="000000"/>
                                      <w:kern w:val="0"/>
                                      <w:sz w:val="20"/>
                                      <w:szCs w:val="20"/>
                                    </w:rPr>
                                    <w:t>主辦機關</w:t>
                                  </w:r>
                                </w:p>
                              </w:tc>
                              <w:tc>
                                <w:tcPr>
                                  <w:tcW w:w="3214" w:type="dxa"/>
                                  <w:tcBorders>
                                    <w:top w:val="single" w:sz="4" w:space="0" w:color="auto"/>
                                    <w:left w:val="single" w:sz="4" w:space="0" w:color="auto"/>
                                    <w:bottom w:val="single" w:sz="4" w:space="0" w:color="auto"/>
                                  </w:tcBorders>
                                  <w:shd w:val="clear" w:color="auto" w:fill="FEF0F9"/>
                                  <w:vAlign w:val="center"/>
                                </w:tcPr>
                                <w:p w14:paraId="092F7476" w14:textId="77777777" w:rsidR="007634FE" w:rsidRPr="00E73EBD" w:rsidRDefault="007634FE" w:rsidP="00135EE9">
                                  <w:pPr>
                                    <w:overflowPunct w:val="0"/>
                                    <w:autoSpaceDE w:val="0"/>
                                    <w:autoSpaceDN w:val="0"/>
                                    <w:spacing w:line="200" w:lineRule="exact"/>
                                    <w:jc w:val="distribute"/>
                                    <w:rPr>
                                      <w:rFonts w:ascii="標楷體" w:eastAsia="標楷體" w:hAnsi="標楷體"/>
                                      <w:snapToGrid w:val="0"/>
                                      <w:color w:val="000000"/>
                                      <w:kern w:val="0"/>
                                      <w:sz w:val="20"/>
                                      <w:szCs w:val="20"/>
                                    </w:rPr>
                                  </w:pPr>
                                  <w:r w:rsidRPr="00E73EBD">
                                    <w:rPr>
                                      <w:rFonts w:ascii="標楷體" w:eastAsia="標楷體" w:hAnsi="標楷體" w:hint="eastAsia"/>
                                      <w:snapToGrid w:val="0"/>
                                      <w:color w:val="000000"/>
                                      <w:kern w:val="0"/>
                                      <w:sz w:val="20"/>
                                      <w:szCs w:val="20"/>
                                    </w:rPr>
                                    <w:t>截至113年底辦理情形</w:t>
                                  </w:r>
                                </w:p>
                              </w:tc>
                            </w:tr>
                            <w:tr w:rsidR="007634FE" w:rsidRPr="00E73EBD" w14:paraId="4D6275E3" w14:textId="77777777" w:rsidTr="00513D25">
                              <w:trPr>
                                <w:trHeight w:val="1191"/>
                              </w:trPr>
                              <w:tc>
                                <w:tcPr>
                                  <w:tcW w:w="2684" w:type="dxa"/>
                                  <w:tcBorders>
                                    <w:top w:val="single" w:sz="4" w:space="0" w:color="auto"/>
                                    <w:left w:val="single" w:sz="4" w:space="0" w:color="auto"/>
                                    <w:bottom w:val="single" w:sz="4" w:space="0" w:color="auto"/>
                                    <w:right w:val="single" w:sz="4" w:space="0" w:color="auto"/>
                                  </w:tcBorders>
                                  <w:shd w:val="clear" w:color="auto" w:fill="FFFFF7"/>
                                  <w:vAlign w:val="center"/>
                                </w:tcPr>
                                <w:p w14:paraId="44561B77" w14:textId="77777777" w:rsidR="007634FE" w:rsidRPr="00E73EBD" w:rsidRDefault="007634FE" w:rsidP="00C37C89">
                                  <w:pPr>
                                    <w:overflowPunct w:val="0"/>
                                    <w:autoSpaceDE w:val="0"/>
                                    <w:autoSpaceDN w:val="0"/>
                                    <w:spacing w:line="240" w:lineRule="exact"/>
                                    <w:ind w:left="200" w:hangingChars="100" w:hanging="200"/>
                                    <w:jc w:val="both"/>
                                    <w:rPr>
                                      <w:rFonts w:ascii="標楷體" w:eastAsia="標楷體" w:hAnsi="標楷體"/>
                                      <w:snapToGrid w:val="0"/>
                                      <w:color w:val="000000"/>
                                      <w:kern w:val="0"/>
                                      <w:sz w:val="20"/>
                                      <w:szCs w:val="20"/>
                                    </w:rPr>
                                  </w:pPr>
                                  <w:r w:rsidRPr="00E73EBD">
                                    <w:rPr>
                                      <w:rFonts w:ascii="標楷體" w:eastAsia="標楷體" w:hAnsi="標楷體" w:hint="eastAsia"/>
                                      <w:snapToGrid w:val="0"/>
                                      <w:color w:val="000000"/>
                                      <w:kern w:val="0"/>
                                      <w:sz w:val="20"/>
                                      <w:szCs w:val="20"/>
                                    </w:rPr>
                                    <w:t>1.觀音區第六（</w:t>
                                  </w:r>
                                  <w:r w:rsidRPr="00E73EBD">
                                    <w:rPr>
                                      <w:rFonts w:ascii="標楷體" w:eastAsia="標楷體" w:hAnsi="標楷體"/>
                                      <w:snapToGrid w:val="0"/>
                                      <w:color w:val="000000"/>
                                      <w:kern w:val="0"/>
                                      <w:sz w:val="20"/>
                                      <w:szCs w:val="20"/>
                                    </w:rPr>
                                    <w:t>大堀</w:t>
                                  </w:r>
                                  <w:r w:rsidRPr="00E73EBD">
                                    <w:rPr>
                                      <w:rFonts w:ascii="標楷體" w:eastAsia="標楷體" w:hAnsi="標楷體" w:hint="eastAsia"/>
                                      <w:snapToGrid w:val="0"/>
                                      <w:color w:val="000000"/>
                                      <w:kern w:val="0"/>
                                      <w:sz w:val="20"/>
                                      <w:szCs w:val="20"/>
                                    </w:rPr>
                                    <w:t>）</w:t>
                                  </w:r>
                                  <w:r w:rsidRPr="00E73EBD">
                                    <w:rPr>
                                      <w:rFonts w:ascii="標楷體" w:eastAsia="標楷體" w:hAnsi="標楷體"/>
                                      <w:snapToGrid w:val="0"/>
                                      <w:color w:val="000000"/>
                                      <w:kern w:val="0"/>
                                      <w:sz w:val="20"/>
                                      <w:szCs w:val="20"/>
                                    </w:rPr>
                                    <w:t>公墓新建納骨塔委託規劃設計監造技術服務</w:t>
                                  </w:r>
                                </w:p>
                              </w:tc>
                              <w:tc>
                                <w:tcPr>
                                  <w:tcW w:w="1277" w:type="dxa"/>
                                  <w:tcBorders>
                                    <w:top w:val="single" w:sz="4" w:space="0" w:color="auto"/>
                                    <w:left w:val="single" w:sz="4" w:space="0" w:color="auto"/>
                                    <w:bottom w:val="single" w:sz="4" w:space="0" w:color="auto"/>
                                    <w:right w:val="single" w:sz="4" w:space="0" w:color="auto"/>
                                  </w:tcBorders>
                                  <w:shd w:val="clear" w:color="auto" w:fill="FFFFF7"/>
                                  <w:vAlign w:val="center"/>
                                </w:tcPr>
                                <w:p w14:paraId="36688710" w14:textId="77777777" w:rsidR="007634FE" w:rsidRPr="00E73EBD" w:rsidRDefault="007634FE" w:rsidP="00C37C89">
                                  <w:pPr>
                                    <w:overflowPunct w:val="0"/>
                                    <w:autoSpaceDE w:val="0"/>
                                    <w:autoSpaceDN w:val="0"/>
                                    <w:spacing w:line="240" w:lineRule="exact"/>
                                    <w:jc w:val="distribute"/>
                                    <w:rPr>
                                      <w:rFonts w:ascii="標楷體" w:eastAsia="標楷體" w:hAnsi="標楷體"/>
                                      <w:snapToGrid w:val="0"/>
                                      <w:color w:val="000000"/>
                                      <w:spacing w:val="-20"/>
                                      <w:kern w:val="0"/>
                                      <w:sz w:val="20"/>
                                      <w:szCs w:val="20"/>
                                    </w:rPr>
                                  </w:pPr>
                                  <w:r w:rsidRPr="00E73EBD">
                                    <w:rPr>
                                      <w:rFonts w:ascii="標楷體" w:eastAsia="標楷體" w:hAnsi="標楷體" w:hint="eastAsia"/>
                                      <w:snapToGrid w:val="0"/>
                                      <w:color w:val="000000"/>
                                      <w:spacing w:val="-20"/>
                                      <w:kern w:val="0"/>
                                      <w:sz w:val="20"/>
                                      <w:szCs w:val="20"/>
                                    </w:rPr>
                                    <w:t>殯葬管理所</w:t>
                                  </w:r>
                                </w:p>
                              </w:tc>
                              <w:tc>
                                <w:tcPr>
                                  <w:tcW w:w="3214" w:type="dxa"/>
                                  <w:tcBorders>
                                    <w:top w:val="single" w:sz="4" w:space="0" w:color="auto"/>
                                    <w:left w:val="single" w:sz="4" w:space="0" w:color="auto"/>
                                    <w:bottom w:val="single" w:sz="4" w:space="0" w:color="auto"/>
                                  </w:tcBorders>
                                  <w:shd w:val="clear" w:color="auto" w:fill="FFFFF7"/>
                                  <w:vAlign w:val="center"/>
                                </w:tcPr>
                                <w:p w14:paraId="63123AB1" w14:textId="77777777" w:rsidR="007634FE" w:rsidRPr="00E73EBD" w:rsidRDefault="007634FE" w:rsidP="00C37C89">
                                  <w:pPr>
                                    <w:overflowPunct w:val="0"/>
                                    <w:autoSpaceDE w:val="0"/>
                                    <w:autoSpaceDN w:val="0"/>
                                    <w:spacing w:line="240" w:lineRule="exact"/>
                                    <w:jc w:val="both"/>
                                    <w:rPr>
                                      <w:rFonts w:ascii="標楷體" w:eastAsia="標楷體" w:hAnsi="標楷體"/>
                                      <w:snapToGrid w:val="0"/>
                                      <w:color w:val="000000"/>
                                      <w:kern w:val="0"/>
                                      <w:sz w:val="20"/>
                                      <w:szCs w:val="20"/>
                                    </w:rPr>
                                  </w:pPr>
                                  <w:r w:rsidRPr="00E73EBD">
                                    <w:rPr>
                                      <w:rFonts w:ascii="標楷體" w:eastAsia="標楷體" w:hAnsi="標楷體" w:hint="eastAsia"/>
                                      <w:snapToGrid w:val="0"/>
                                      <w:color w:val="000000"/>
                                      <w:kern w:val="0"/>
                                      <w:sz w:val="20"/>
                                      <w:szCs w:val="20"/>
                                    </w:rPr>
                                    <w:t>先期作業未能掌握市場行情及確實檢討預算合理性，嗣工程招標無廠商投標後，又變更決策及調整需求，衍生技術服務費用不經濟支出589萬餘元。</w:t>
                                  </w:r>
                                </w:p>
                              </w:tc>
                            </w:tr>
                            <w:tr w:rsidR="007634FE" w:rsidRPr="00E73EBD" w14:paraId="6B8A0A89" w14:textId="77777777" w:rsidTr="00513D25">
                              <w:trPr>
                                <w:trHeight w:val="1191"/>
                              </w:trPr>
                              <w:tc>
                                <w:tcPr>
                                  <w:tcW w:w="2684" w:type="dxa"/>
                                  <w:tcBorders>
                                    <w:top w:val="single" w:sz="4" w:space="0" w:color="auto"/>
                                    <w:left w:val="single" w:sz="4" w:space="0" w:color="auto"/>
                                    <w:bottom w:val="single" w:sz="4" w:space="0" w:color="auto"/>
                                    <w:right w:val="single" w:sz="4" w:space="0" w:color="auto"/>
                                  </w:tcBorders>
                                  <w:shd w:val="clear" w:color="auto" w:fill="ECF3FA"/>
                                  <w:vAlign w:val="center"/>
                                </w:tcPr>
                                <w:p w14:paraId="55515A48" w14:textId="77777777" w:rsidR="007634FE" w:rsidRPr="00E73EBD" w:rsidRDefault="007634FE" w:rsidP="00C37C89">
                                  <w:pPr>
                                    <w:overflowPunct w:val="0"/>
                                    <w:autoSpaceDE w:val="0"/>
                                    <w:autoSpaceDN w:val="0"/>
                                    <w:spacing w:line="240" w:lineRule="exact"/>
                                    <w:ind w:left="200" w:hangingChars="100" w:hanging="200"/>
                                    <w:jc w:val="both"/>
                                    <w:rPr>
                                      <w:rFonts w:ascii="標楷體" w:eastAsia="標楷體" w:hAnsi="標楷體"/>
                                      <w:snapToGrid w:val="0"/>
                                      <w:color w:val="000000"/>
                                      <w:kern w:val="0"/>
                                      <w:sz w:val="20"/>
                                      <w:szCs w:val="20"/>
                                    </w:rPr>
                                  </w:pPr>
                                  <w:r w:rsidRPr="00E73EBD">
                                    <w:rPr>
                                      <w:rFonts w:ascii="標楷體" w:eastAsia="標楷體" w:hAnsi="標楷體" w:hint="eastAsia"/>
                                      <w:snapToGrid w:val="0"/>
                                      <w:color w:val="000000"/>
                                      <w:kern w:val="0"/>
                                      <w:sz w:val="20"/>
                                      <w:szCs w:val="20"/>
                                    </w:rPr>
                                    <w:t>2.八德區農村教育館興辦事業計畫書</w:t>
                                  </w:r>
                                  <w:r w:rsidRPr="00E73EBD">
                                    <w:rPr>
                                      <w:rFonts w:ascii="標楷體" w:eastAsia="標楷體" w:hAnsi="標楷體"/>
                                      <w:snapToGrid w:val="0"/>
                                      <w:color w:val="000000"/>
                                      <w:kern w:val="0"/>
                                      <w:sz w:val="20"/>
                                      <w:szCs w:val="20"/>
                                    </w:rPr>
                                    <w:t>(含先期規劃)及使用地變更編定委託技術服務</w:t>
                                  </w:r>
                                </w:p>
                              </w:tc>
                              <w:tc>
                                <w:tcPr>
                                  <w:tcW w:w="1277" w:type="dxa"/>
                                  <w:tcBorders>
                                    <w:top w:val="single" w:sz="4" w:space="0" w:color="auto"/>
                                    <w:left w:val="single" w:sz="4" w:space="0" w:color="auto"/>
                                    <w:bottom w:val="single" w:sz="4" w:space="0" w:color="auto"/>
                                    <w:right w:val="single" w:sz="4" w:space="0" w:color="auto"/>
                                  </w:tcBorders>
                                  <w:shd w:val="clear" w:color="auto" w:fill="ECF3FA"/>
                                  <w:vAlign w:val="center"/>
                                </w:tcPr>
                                <w:p w14:paraId="2D016DAD" w14:textId="77777777" w:rsidR="007634FE" w:rsidRPr="00E73EBD" w:rsidRDefault="007634FE" w:rsidP="00C37C89">
                                  <w:pPr>
                                    <w:overflowPunct w:val="0"/>
                                    <w:autoSpaceDE w:val="0"/>
                                    <w:autoSpaceDN w:val="0"/>
                                    <w:spacing w:line="240" w:lineRule="exact"/>
                                    <w:jc w:val="distribute"/>
                                    <w:rPr>
                                      <w:rFonts w:ascii="標楷體" w:eastAsia="標楷體" w:hAnsi="標楷體"/>
                                      <w:snapToGrid w:val="0"/>
                                      <w:color w:val="000000"/>
                                      <w:spacing w:val="-20"/>
                                      <w:kern w:val="0"/>
                                      <w:sz w:val="20"/>
                                      <w:szCs w:val="20"/>
                                    </w:rPr>
                                  </w:pPr>
                                  <w:r w:rsidRPr="00E73EBD">
                                    <w:rPr>
                                      <w:rFonts w:ascii="標楷體" w:eastAsia="標楷體" w:hAnsi="標楷體" w:hint="eastAsia"/>
                                      <w:snapToGrid w:val="0"/>
                                      <w:color w:val="000000"/>
                                      <w:spacing w:val="-20"/>
                                      <w:kern w:val="0"/>
                                      <w:sz w:val="20"/>
                                      <w:szCs w:val="20"/>
                                    </w:rPr>
                                    <w:t>工務局</w:t>
                                  </w:r>
                                </w:p>
                              </w:tc>
                              <w:tc>
                                <w:tcPr>
                                  <w:tcW w:w="3214" w:type="dxa"/>
                                  <w:vMerge w:val="restart"/>
                                  <w:tcBorders>
                                    <w:top w:val="single" w:sz="4" w:space="0" w:color="auto"/>
                                    <w:left w:val="single" w:sz="4" w:space="0" w:color="auto"/>
                                  </w:tcBorders>
                                  <w:shd w:val="clear" w:color="auto" w:fill="ECF3FA"/>
                                  <w:vAlign w:val="center"/>
                                </w:tcPr>
                                <w:p w14:paraId="2AD94071" w14:textId="77777777" w:rsidR="007634FE" w:rsidRPr="00E73EBD" w:rsidRDefault="007634FE" w:rsidP="00C37C89">
                                  <w:pPr>
                                    <w:overflowPunct w:val="0"/>
                                    <w:autoSpaceDE w:val="0"/>
                                    <w:autoSpaceDN w:val="0"/>
                                    <w:spacing w:line="240" w:lineRule="exact"/>
                                    <w:jc w:val="both"/>
                                    <w:rPr>
                                      <w:rFonts w:ascii="標楷體" w:eastAsia="標楷體" w:hAnsi="標楷體"/>
                                      <w:snapToGrid w:val="0"/>
                                      <w:color w:val="000000"/>
                                      <w:kern w:val="0"/>
                                      <w:sz w:val="20"/>
                                      <w:szCs w:val="20"/>
                                    </w:rPr>
                                  </w:pPr>
                                  <w:r w:rsidRPr="00E73EBD">
                                    <w:rPr>
                                      <w:rFonts w:ascii="標楷體" w:eastAsia="標楷體" w:hAnsi="標楷體" w:hint="eastAsia"/>
                                      <w:snapToGrid w:val="0"/>
                                      <w:color w:val="000000"/>
                                      <w:kern w:val="0"/>
                                      <w:sz w:val="20"/>
                                      <w:szCs w:val="20"/>
                                    </w:rPr>
                                    <w:t>計畫初期未審慎評估計畫之目標效益與用地取得之可行性，致完成興辦事業計畫書等書件送審與基本設計作業後，因未能解除埤塘用地之溜池限制，無法完成用地變更與取得，而停止執行，衍生技術服務費用不經濟支出分別為</w:t>
                                  </w:r>
                                  <w:r w:rsidRPr="00E73EBD">
                                    <w:rPr>
                                      <w:rFonts w:ascii="標楷體" w:eastAsia="標楷體" w:hAnsi="標楷體"/>
                                      <w:snapToGrid w:val="0"/>
                                      <w:color w:val="000000"/>
                                      <w:kern w:val="0"/>
                                      <w:sz w:val="20"/>
                                      <w:szCs w:val="20"/>
                                    </w:rPr>
                                    <w:t>332萬餘元、162萬餘元</w:t>
                                  </w:r>
                                  <w:r w:rsidRPr="00E73EBD">
                                    <w:rPr>
                                      <w:rFonts w:ascii="標楷體" w:eastAsia="標楷體" w:hAnsi="標楷體" w:hint="eastAsia"/>
                                      <w:snapToGrid w:val="0"/>
                                      <w:color w:val="000000"/>
                                      <w:kern w:val="0"/>
                                      <w:sz w:val="20"/>
                                      <w:szCs w:val="20"/>
                                    </w:rPr>
                                    <w:t>。</w:t>
                                  </w:r>
                                </w:p>
                              </w:tc>
                            </w:tr>
                            <w:tr w:rsidR="007634FE" w:rsidRPr="00E73EBD" w14:paraId="75EBCEF4" w14:textId="77777777" w:rsidTr="00513D25">
                              <w:trPr>
                                <w:trHeight w:val="1191"/>
                              </w:trPr>
                              <w:tc>
                                <w:tcPr>
                                  <w:tcW w:w="2684" w:type="dxa"/>
                                  <w:tcBorders>
                                    <w:top w:val="single" w:sz="4" w:space="0" w:color="auto"/>
                                    <w:left w:val="single" w:sz="4" w:space="0" w:color="auto"/>
                                    <w:bottom w:val="single" w:sz="4" w:space="0" w:color="auto"/>
                                    <w:right w:val="single" w:sz="4" w:space="0" w:color="auto"/>
                                  </w:tcBorders>
                                  <w:shd w:val="clear" w:color="auto" w:fill="ECF3FA"/>
                                  <w:vAlign w:val="center"/>
                                </w:tcPr>
                                <w:p w14:paraId="29C321A8" w14:textId="77777777" w:rsidR="007634FE" w:rsidRPr="00E73EBD" w:rsidRDefault="007634FE" w:rsidP="00C37C89">
                                  <w:pPr>
                                    <w:overflowPunct w:val="0"/>
                                    <w:autoSpaceDE w:val="0"/>
                                    <w:autoSpaceDN w:val="0"/>
                                    <w:spacing w:line="240" w:lineRule="exact"/>
                                    <w:ind w:left="200" w:hangingChars="100" w:hanging="200"/>
                                    <w:jc w:val="both"/>
                                    <w:rPr>
                                      <w:rFonts w:ascii="標楷體" w:eastAsia="標楷體" w:hAnsi="標楷體"/>
                                      <w:snapToGrid w:val="0"/>
                                      <w:color w:val="000000"/>
                                      <w:kern w:val="0"/>
                                      <w:sz w:val="20"/>
                                      <w:szCs w:val="20"/>
                                    </w:rPr>
                                  </w:pPr>
                                  <w:r w:rsidRPr="00E73EBD">
                                    <w:rPr>
                                      <w:rFonts w:ascii="標楷體" w:eastAsia="標楷體" w:hAnsi="標楷體" w:hint="eastAsia"/>
                                      <w:snapToGrid w:val="0"/>
                                      <w:color w:val="000000"/>
                                      <w:kern w:val="0"/>
                                      <w:sz w:val="20"/>
                                      <w:szCs w:val="20"/>
                                    </w:rPr>
                                    <w:t>3.八德區多功能農村教育館新建工程委託規劃設計及監造技術服務</w:t>
                                  </w:r>
                                </w:p>
                              </w:tc>
                              <w:tc>
                                <w:tcPr>
                                  <w:tcW w:w="1277" w:type="dxa"/>
                                  <w:tcBorders>
                                    <w:top w:val="single" w:sz="4" w:space="0" w:color="auto"/>
                                    <w:left w:val="single" w:sz="4" w:space="0" w:color="auto"/>
                                    <w:bottom w:val="single" w:sz="4" w:space="0" w:color="auto"/>
                                    <w:right w:val="single" w:sz="4" w:space="0" w:color="auto"/>
                                  </w:tcBorders>
                                  <w:shd w:val="clear" w:color="auto" w:fill="ECF3FA"/>
                                  <w:vAlign w:val="center"/>
                                </w:tcPr>
                                <w:p w14:paraId="3DEEF57C" w14:textId="77777777" w:rsidR="007634FE" w:rsidRPr="00E73EBD" w:rsidRDefault="007634FE" w:rsidP="00C37C89">
                                  <w:pPr>
                                    <w:overflowPunct w:val="0"/>
                                    <w:autoSpaceDE w:val="0"/>
                                    <w:autoSpaceDN w:val="0"/>
                                    <w:spacing w:line="240" w:lineRule="exact"/>
                                    <w:jc w:val="distribute"/>
                                    <w:rPr>
                                      <w:rFonts w:ascii="標楷體" w:eastAsia="標楷體" w:hAnsi="標楷體"/>
                                      <w:snapToGrid w:val="0"/>
                                      <w:color w:val="000000"/>
                                      <w:spacing w:val="-20"/>
                                      <w:kern w:val="0"/>
                                      <w:sz w:val="20"/>
                                      <w:szCs w:val="20"/>
                                    </w:rPr>
                                  </w:pPr>
                                  <w:r w:rsidRPr="00E73EBD">
                                    <w:rPr>
                                      <w:rFonts w:ascii="標楷體" w:eastAsia="標楷體" w:hAnsi="標楷體" w:hint="eastAsia"/>
                                      <w:snapToGrid w:val="0"/>
                                      <w:color w:val="000000"/>
                                      <w:spacing w:val="-20"/>
                                      <w:kern w:val="0"/>
                                      <w:sz w:val="20"/>
                                      <w:szCs w:val="20"/>
                                    </w:rPr>
                                    <w:t>農業局委託新建工程處代辦</w:t>
                                  </w:r>
                                </w:p>
                              </w:tc>
                              <w:tc>
                                <w:tcPr>
                                  <w:tcW w:w="3214" w:type="dxa"/>
                                  <w:vMerge/>
                                  <w:tcBorders>
                                    <w:left w:val="single" w:sz="4" w:space="0" w:color="auto"/>
                                    <w:bottom w:val="single" w:sz="4" w:space="0" w:color="auto"/>
                                  </w:tcBorders>
                                  <w:shd w:val="clear" w:color="auto" w:fill="auto"/>
                                  <w:vAlign w:val="center"/>
                                </w:tcPr>
                                <w:p w14:paraId="134C6C84" w14:textId="77777777" w:rsidR="007634FE" w:rsidRPr="00E73EBD" w:rsidRDefault="007634FE" w:rsidP="00C37C89">
                                  <w:pPr>
                                    <w:overflowPunct w:val="0"/>
                                    <w:autoSpaceDE w:val="0"/>
                                    <w:autoSpaceDN w:val="0"/>
                                    <w:spacing w:line="240" w:lineRule="exact"/>
                                    <w:jc w:val="both"/>
                                    <w:rPr>
                                      <w:rFonts w:ascii="標楷體" w:eastAsia="標楷體" w:hAnsi="標楷體"/>
                                      <w:snapToGrid w:val="0"/>
                                      <w:color w:val="000000"/>
                                      <w:kern w:val="0"/>
                                      <w:sz w:val="20"/>
                                      <w:szCs w:val="20"/>
                                    </w:rPr>
                                  </w:pPr>
                                </w:p>
                              </w:tc>
                            </w:tr>
                            <w:tr w:rsidR="007634FE" w:rsidRPr="00E73EBD" w14:paraId="529D5B3D" w14:textId="77777777" w:rsidTr="00513D25">
                              <w:trPr>
                                <w:trHeight w:val="1191"/>
                              </w:trPr>
                              <w:tc>
                                <w:tcPr>
                                  <w:tcW w:w="2684" w:type="dxa"/>
                                  <w:tcBorders>
                                    <w:top w:val="single" w:sz="4" w:space="0" w:color="auto"/>
                                    <w:left w:val="single" w:sz="4" w:space="0" w:color="auto"/>
                                    <w:bottom w:val="single" w:sz="4" w:space="0" w:color="auto"/>
                                    <w:right w:val="single" w:sz="4" w:space="0" w:color="auto"/>
                                  </w:tcBorders>
                                  <w:shd w:val="clear" w:color="auto" w:fill="FFFFF7"/>
                                  <w:vAlign w:val="center"/>
                                </w:tcPr>
                                <w:p w14:paraId="726F6006" w14:textId="77777777" w:rsidR="007634FE" w:rsidRPr="00E73EBD" w:rsidRDefault="007634FE" w:rsidP="00C37C89">
                                  <w:pPr>
                                    <w:overflowPunct w:val="0"/>
                                    <w:autoSpaceDE w:val="0"/>
                                    <w:autoSpaceDN w:val="0"/>
                                    <w:spacing w:line="240" w:lineRule="exact"/>
                                    <w:ind w:left="200" w:hangingChars="100" w:hanging="200"/>
                                    <w:jc w:val="both"/>
                                    <w:rPr>
                                      <w:rFonts w:ascii="標楷體" w:eastAsia="標楷體" w:hAnsi="標楷體"/>
                                      <w:snapToGrid w:val="0"/>
                                      <w:color w:val="000000"/>
                                      <w:kern w:val="0"/>
                                      <w:sz w:val="20"/>
                                      <w:szCs w:val="20"/>
                                    </w:rPr>
                                  </w:pPr>
                                  <w:r w:rsidRPr="00E73EBD">
                                    <w:rPr>
                                      <w:rFonts w:ascii="標楷體" w:eastAsia="標楷體" w:hAnsi="標楷體" w:hint="eastAsia"/>
                                      <w:snapToGrid w:val="0"/>
                                      <w:color w:val="000000"/>
                                      <w:kern w:val="0"/>
                                      <w:sz w:val="20"/>
                                      <w:szCs w:val="20"/>
                                    </w:rPr>
                                    <w:t>4.中壢區前寮段</w:t>
                                  </w:r>
                                  <w:r w:rsidRPr="00E73EBD">
                                    <w:rPr>
                                      <w:rFonts w:ascii="標楷體" w:eastAsia="標楷體" w:hAnsi="標楷體"/>
                                      <w:snapToGrid w:val="0"/>
                                      <w:color w:val="000000"/>
                                      <w:kern w:val="0"/>
                                      <w:sz w:val="20"/>
                                      <w:szCs w:val="20"/>
                                    </w:rPr>
                                    <w:t>1472地號及東寮段331地號幼兒園園舍工程委託規劃設計監造技術服務</w:t>
                                  </w:r>
                                </w:p>
                              </w:tc>
                              <w:tc>
                                <w:tcPr>
                                  <w:tcW w:w="1277" w:type="dxa"/>
                                  <w:tcBorders>
                                    <w:top w:val="single" w:sz="4" w:space="0" w:color="auto"/>
                                    <w:left w:val="single" w:sz="4" w:space="0" w:color="auto"/>
                                    <w:bottom w:val="single" w:sz="4" w:space="0" w:color="auto"/>
                                    <w:right w:val="single" w:sz="4" w:space="0" w:color="auto"/>
                                  </w:tcBorders>
                                  <w:shd w:val="clear" w:color="auto" w:fill="FFFFF7"/>
                                  <w:vAlign w:val="center"/>
                                </w:tcPr>
                                <w:p w14:paraId="35C3A9E9" w14:textId="77777777" w:rsidR="007634FE" w:rsidRPr="00E73EBD" w:rsidRDefault="007634FE" w:rsidP="00C37C89">
                                  <w:pPr>
                                    <w:overflowPunct w:val="0"/>
                                    <w:autoSpaceDE w:val="0"/>
                                    <w:autoSpaceDN w:val="0"/>
                                    <w:spacing w:line="240" w:lineRule="exact"/>
                                    <w:jc w:val="distribute"/>
                                    <w:rPr>
                                      <w:rFonts w:ascii="標楷體" w:eastAsia="標楷體" w:hAnsi="標楷體"/>
                                      <w:snapToGrid w:val="0"/>
                                      <w:color w:val="000000"/>
                                      <w:spacing w:val="-20"/>
                                      <w:kern w:val="0"/>
                                      <w:sz w:val="20"/>
                                      <w:szCs w:val="20"/>
                                    </w:rPr>
                                  </w:pPr>
                                  <w:r w:rsidRPr="00E73EBD">
                                    <w:rPr>
                                      <w:rFonts w:ascii="標楷體" w:eastAsia="標楷體" w:hAnsi="標楷體" w:hint="eastAsia"/>
                                      <w:snapToGrid w:val="0"/>
                                      <w:color w:val="000000"/>
                                      <w:spacing w:val="-20"/>
                                      <w:kern w:val="0"/>
                                      <w:sz w:val="20"/>
                                      <w:szCs w:val="20"/>
                                    </w:rPr>
                                    <w:t>教育局委託新建工程處代辦</w:t>
                                  </w:r>
                                </w:p>
                              </w:tc>
                              <w:tc>
                                <w:tcPr>
                                  <w:tcW w:w="3214" w:type="dxa"/>
                                  <w:tcBorders>
                                    <w:left w:val="single" w:sz="4" w:space="0" w:color="auto"/>
                                    <w:bottom w:val="single" w:sz="4" w:space="0" w:color="auto"/>
                                  </w:tcBorders>
                                  <w:shd w:val="clear" w:color="auto" w:fill="FFFFF7"/>
                                  <w:vAlign w:val="center"/>
                                </w:tcPr>
                                <w:p w14:paraId="2E5A207E" w14:textId="77777777" w:rsidR="007634FE" w:rsidRPr="00031767" w:rsidRDefault="007634FE" w:rsidP="00C37C89">
                                  <w:pPr>
                                    <w:overflowPunct w:val="0"/>
                                    <w:autoSpaceDE w:val="0"/>
                                    <w:autoSpaceDN w:val="0"/>
                                    <w:spacing w:line="240" w:lineRule="exact"/>
                                    <w:jc w:val="both"/>
                                    <w:rPr>
                                      <w:rFonts w:ascii="標楷體" w:eastAsia="標楷體" w:hAnsi="標楷體"/>
                                      <w:snapToGrid w:val="0"/>
                                      <w:color w:val="000000"/>
                                      <w:spacing w:val="-2"/>
                                      <w:kern w:val="0"/>
                                      <w:sz w:val="20"/>
                                      <w:szCs w:val="20"/>
                                    </w:rPr>
                                  </w:pPr>
                                  <w:r w:rsidRPr="00031767">
                                    <w:rPr>
                                      <w:rFonts w:ascii="標楷體" w:eastAsia="標楷體" w:hAnsi="標楷體" w:hint="eastAsia"/>
                                      <w:snapToGrid w:val="0"/>
                                      <w:color w:val="000000"/>
                                      <w:spacing w:val="-2"/>
                                      <w:kern w:val="0"/>
                                      <w:sz w:val="20"/>
                                      <w:szCs w:val="20"/>
                                    </w:rPr>
                                    <w:t>未審慎評估用地取得之可行性，嗣完成工程規劃設計後，因未能無償撥用工程用地而停止執行，衍生技術服務費用不經濟支出426萬餘元。</w:t>
                                  </w:r>
                                </w:p>
                              </w:tc>
                            </w:tr>
                            <w:tr w:rsidR="007634FE" w:rsidRPr="00E73EBD" w14:paraId="3BA41007" w14:textId="77777777" w:rsidTr="00513D25">
                              <w:trPr>
                                <w:trHeight w:val="1191"/>
                              </w:trPr>
                              <w:tc>
                                <w:tcPr>
                                  <w:tcW w:w="2684" w:type="dxa"/>
                                  <w:tcBorders>
                                    <w:top w:val="single" w:sz="4" w:space="0" w:color="auto"/>
                                    <w:left w:val="single" w:sz="4" w:space="0" w:color="auto"/>
                                    <w:bottom w:val="single" w:sz="4" w:space="0" w:color="auto"/>
                                    <w:right w:val="single" w:sz="4" w:space="0" w:color="auto"/>
                                  </w:tcBorders>
                                  <w:shd w:val="clear" w:color="auto" w:fill="ECF3FA"/>
                                  <w:vAlign w:val="center"/>
                                </w:tcPr>
                                <w:p w14:paraId="79C2085A" w14:textId="77777777" w:rsidR="007634FE" w:rsidRPr="00E73EBD" w:rsidRDefault="007634FE" w:rsidP="00C37C89">
                                  <w:pPr>
                                    <w:overflowPunct w:val="0"/>
                                    <w:autoSpaceDE w:val="0"/>
                                    <w:autoSpaceDN w:val="0"/>
                                    <w:spacing w:line="240" w:lineRule="exact"/>
                                    <w:ind w:left="200" w:hangingChars="100" w:hanging="200"/>
                                    <w:jc w:val="both"/>
                                    <w:rPr>
                                      <w:rFonts w:ascii="標楷體" w:eastAsia="標楷體" w:hAnsi="標楷體"/>
                                      <w:snapToGrid w:val="0"/>
                                      <w:color w:val="000000"/>
                                      <w:kern w:val="0"/>
                                      <w:sz w:val="20"/>
                                      <w:szCs w:val="20"/>
                                    </w:rPr>
                                  </w:pPr>
                                  <w:r w:rsidRPr="00E73EBD">
                                    <w:rPr>
                                      <w:rFonts w:ascii="標楷體" w:eastAsia="標楷體" w:hAnsi="標楷體" w:hint="eastAsia"/>
                                      <w:snapToGrid w:val="0"/>
                                      <w:color w:val="000000"/>
                                      <w:kern w:val="0"/>
                                      <w:sz w:val="20"/>
                                      <w:szCs w:val="20"/>
                                    </w:rPr>
                                    <w:t>5.</w:t>
                                  </w:r>
                                  <w:r w:rsidRPr="0014066B">
                                    <w:rPr>
                                      <w:rFonts w:ascii="標楷體" w:eastAsia="標楷體" w:hAnsi="標楷體" w:hint="eastAsia"/>
                                      <w:snapToGrid w:val="0"/>
                                      <w:color w:val="000000"/>
                                      <w:spacing w:val="-6"/>
                                      <w:kern w:val="0"/>
                                      <w:sz w:val="20"/>
                                      <w:szCs w:val="20"/>
                                    </w:rPr>
                                    <w:t>八德區大湳森林公園北側公辦都市更新重建工程委託規劃設計監造技術服務案</w:t>
                                  </w:r>
                                </w:p>
                              </w:tc>
                              <w:tc>
                                <w:tcPr>
                                  <w:tcW w:w="1277" w:type="dxa"/>
                                  <w:tcBorders>
                                    <w:top w:val="single" w:sz="4" w:space="0" w:color="auto"/>
                                    <w:left w:val="single" w:sz="4" w:space="0" w:color="auto"/>
                                    <w:bottom w:val="single" w:sz="4" w:space="0" w:color="auto"/>
                                    <w:right w:val="single" w:sz="4" w:space="0" w:color="auto"/>
                                  </w:tcBorders>
                                  <w:shd w:val="clear" w:color="auto" w:fill="ECF3FA"/>
                                  <w:vAlign w:val="center"/>
                                </w:tcPr>
                                <w:p w14:paraId="23C752B1" w14:textId="77777777" w:rsidR="007634FE" w:rsidRPr="00E73EBD" w:rsidRDefault="007634FE" w:rsidP="00C37C89">
                                  <w:pPr>
                                    <w:overflowPunct w:val="0"/>
                                    <w:autoSpaceDE w:val="0"/>
                                    <w:autoSpaceDN w:val="0"/>
                                    <w:spacing w:line="240" w:lineRule="exact"/>
                                    <w:jc w:val="distribute"/>
                                    <w:rPr>
                                      <w:rFonts w:ascii="標楷體" w:eastAsia="標楷體" w:hAnsi="標楷體"/>
                                      <w:snapToGrid w:val="0"/>
                                      <w:color w:val="000000"/>
                                      <w:spacing w:val="-20"/>
                                      <w:kern w:val="0"/>
                                      <w:sz w:val="20"/>
                                      <w:szCs w:val="20"/>
                                    </w:rPr>
                                  </w:pPr>
                                  <w:r w:rsidRPr="00E73EBD">
                                    <w:rPr>
                                      <w:rFonts w:ascii="標楷體" w:eastAsia="標楷體" w:hAnsi="標楷體" w:hint="eastAsia"/>
                                      <w:snapToGrid w:val="0"/>
                                      <w:color w:val="000000"/>
                                      <w:spacing w:val="-20"/>
                                      <w:kern w:val="0"/>
                                      <w:sz w:val="20"/>
                                      <w:szCs w:val="20"/>
                                    </w:rPr>
                                    <w:t>住宅發展處</w:t>
                                  </w:r>
                                </w:p>
                              </w:tc>
                              <w:tc>
                                <w:tcPr>
                                  <w:tcW w:w="3214" w:type="dxa"/>
                                  <w:tcBorders>
                                    <w:top w:val="single" w:sz="4" w:space="0" w:color="auto"/>
                                    <w:left w:val="single" w:sz="4" w:space="0" w:color="auto"/>
                                    <w:bottom w:val="single" w:sz="4" w:space="0" w:color="auto"/>
                                  </w:tcBorders>
                                  <w:shd w:val="clear" w:color="auto" w:fill="ECF3FA"/>
                                  <w:vAlign w:val="center"/>
                                </w:tcPr>
                                <w:p w14:paraId="30BC1CA7" w14:textId="77777777" w:rsidR="007634FE" w:rsidRPr="00E73EBD" w:rsidRDefault="007634FE" w:rsidP="00C37C89">
                                  <w:pPr>
                                    <w:overflowPunct w:val="0"/>
                                    <w:autoSpaceDE w:val="0"/>
                                    <w:autoSpaceDN w:val="0"/>
                                    <w:spacing w:line="240" w:lineRule="exact"/>
                                    <w:jc w:val="both"/>
                                    <w:rPr>
                                      <w:rFonts w:ascii="標楷體" w:eastAsia="標楷體" w:hAnsi="標楷體"/>
                                      <w:snapToGrid w:val="0"/>
                                      <w:color w:val="000000"/>
                                      <w:kern w:val="0"/>
                                      <w:sz w:val="20"/>
                                      <w:szCs w:val="20"/>
                                    </w:rPr>
                                  </w:pPr>
                                  <w:r w:rsidRPr="00E73EBD">
                                    <w:rPr>
                                      <w:rFonts w:ascii="標楷體" w:eastAsia="標楷體" w:hAnsi="標楷體" w:hint="eastAsia"/>
                                      <w:snapToGrid w:val="0"/>
                                      <w:color w:val="000000"/>
                                      <w:kern w:val="0"/>
                                      <w:sz w:val="20"/>
                                      <w:szCs w:val="20"/>
                                    </w:rPr>
                                    <w:t>未審慎評估自行實施都市更新之目標效益，致進入工程細部設計階段後，因財務負擔沉重，改採委託實施，衍生技術服務費用不經濟支出</w:t>
                                  </w:r>
                                  <w:r w:rsidRPr="00E73EBD">
                                    <w:rPr>
                                      <w:rFonts w:ascii="標楷體" w:eastAsia="標楷體" w:hAnsi="標楷體"/>
                                      <w:snapToGrid w:val="0"/>
                                      <w:color w:val="000000"/>
                                      <w:kern w:val="0"/>
                                      <w:sz w:val="20"/>
                                      <w:szCs w:val="20"/>
                                    </w:rPr>
                                    <w:t>270萬元</w:t>
                                  </w:r>
                                  <w:r w:rsidRPr="00E73EBD">
                                    <w:rPr>
                                      <w:rFonts w:ascii="標楷體" w:eastAsia="標楷體" w:hAnsi="標楷體" w:hint="eastAsia"/>
                                      <w:snapToGrid w:val="0"/>
                                      <w:color w:val="000000"/>
                                      <w:kern w:val="0"/>
                                      <w:sz w:val="20"/>
                                      <w:szCs w:val="20"/>
                                    </w:rPr>
                                    <w:t>。</w:t>
                                  </w:r>
                                </w:p>
                              </w:tc>
                            </w:tr>
                          </w:tbl>
                          <w:p w14:paraId="2007C2D3" w14:textId="77777777" w:rsidR="007634FE" w:rsidRPr="000E4E5E" w:rsidRDefault="007634FE" w:rsidP="007634FE">
                            <w:pPr>
                              <w:rPr>
                                <w:rFonts w:ascii="標楷體" w:eastAsia="標楷體" w:hAnsi="標楷體"/>
                                <w:sz w:val="18"/>
                                <w:szCs w:val="16"/>
                              </w:rPr>
                            </w:pPr>
                            <w:r w:rsidRPr="000E4E5E">
                              <w:rPr>
                                <w:rFonts w:ascii="標楷體" w:eastAsia="標楷體" w:hAnsi="標楷體" w:hint="eastAsia"/>
                                <w:sz w:val="18"/>
                                <w:szCs w:val="16"/>
                              </w:rPr>
                              <w:t>資料來源：整理自市政府所屬機關提供資料。</w:t>
                            </w:r>
                          </w:p>
                        </w:txbxContent>
                      </wps:txbx>
                      <wps:bodyPr rot="0" vert="horz" wrap="square" lIns="0" tIns="3600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50F130" id="_x0000_s1117" style="position:absolute;left:0;text-align:left;margin-left:126.2pt;margin-top:289.9pt;width:368.8pt;height:389.4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coordsize="4716145,512826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" adj="-11796480,,5400" path="m7620,l4716145,r,5128260l,5128260,7620,xe" stroked="f">
                <v:stroke joinstyle="miter"/>
                <v:formulas/>
                <v:path arrowok="t" o:connecttype="custom" o:connectlocs="7568,0;4683760,0;4683760,4945380;0,4945380;7568,0" o:connectangles="0,0,0,0,0" textboxrect="0,0,4716145,5128260"/>
                <v:textbox inset="0,1mm">
                  <w:txbxContent>
                    <w:p w14:paraId="67E66398" w14:textId="77777777" w:rsidR="007634FE" w:rsidRPr="008A1468" w:rsidRDefault="007634FE" w:rsidP="007634FE">
                      <w:pPr>
                        <w:spacing w:beforeLines="50" w:before="180" w:afterLines="50" w:after="180" w:line="240" w:lineRule="exact"/>
                        <w:ind w:left="673" w:hangingChars="280" w:hanging="673"/>
                        <w:rPr>
                          <w:rFonts w:ascii="標楷體" w:eastAsia="標楷體" w:hAnsi="標楷體"/>
                          <w:b/>
                          <w:bCs/>
                          <w:spacing w:val="-4"/>
                        </w:rPr>
                      </w:pPr>
                      <w:r w:rsidRPr="00410C58">
                        <w:rPr>
                          <w:rFonts w:ascii="標楷體" w:eastAsia="標楷體" w:hAnsi="標楷體" w:hint="eastAsia"/>
                          <w:b/>
                          <w:bCs/>
                        </w:rPr>
                        <w:t>表</w:t>
                      </w:r>
                      <w:r>
                        <w:rPr>
                          <w:rFonts w:ascii="標楷體" w:eastAsia="標楷體" w:hAnsi="標楷體" w:hint="eastAsia"/>
                          <w:b/>
                          <w:bCs/>
                        </w:rPr>
                        <w:t>8</w:t>
                      </w:r>
                      <w:r w:rsidRPr="00410C58">
                        <w:rPr>
                          <w:rFonts w:ascii="標楷體" w:eastAsia="標楷體" w:hAnsi="標楷體" w:hint="eastAsia"/>
                          <w:b/>
                          <w:bCs/>
                        </w:rPr>
                        <w:t xml:space="preserve">　</w:t>
                      </w:r>
                      <w:r w:rsidRPr="00BE2D25">
                        <w:rPr>
                          <w:rFonts w:ascii="標楷體" w:eastAsia="標楷體" w:hAnsi="標楷體" w:hint="eastAsia"/>
                          <w:b/>
                          <w:bCs/>
                          <w:spacing w:val="-4"/>
                        </w:rPr>
                        <w:t>市政府所屬機關107至111年間決標金額逾300萬元之工程規劃</w:t>
                      </w:r>
                      <w:r>
                        <w:rPr>
                          <w:rFonts w:ascii="標楷體" w:eastAsia="標楷體" w:hAnsi="標楷體"/>
                          <w:b/>
                          <w:bCs/>
                          <w:spacing w:val="-4"/>
                        </w:rPr>
                        <w:br/>
                      </w:r>
                      <w:r w:rsidRPr="00410C58">
                        <w:rPr>
                          <w:rFonts w:ascii="標楷體" w:eastAsia="標楷體" w:hAnsi="標楷體" w:hint="eastAsia"/>
                          <w:b/>
                          <w:bCs/>
                        </w:rPr>
                        <w:t>設計等技術服務費用不經濟支出情形</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4"/>
                        <w:gridCol w:w="1277"/>
                        <w:gridCol w:w="3214"/>
                      </w:tblGrid>
                      <w:tr w:rsidR="007634FE" w:rsidRPr="00E73EBD" w14:paraId="7C939207" w14:textId="77777777" w:rsidTr="00757942">
                        <w:trPr>
                          <w:trHeight w:val="422"/>
                        </w:trPr>
                        <w:tc>
                          <w:tcPr>
                            <w:tcW w:w="2684" w:type="dxa"/>
                            <w:tcBorders>
                              <w:top w:val="single" w:sz="4" w:space="0" w:color="auto"/>
                              <w:left w:val="single" w:sz="4" w:space="0" w:color="auto"/>
                              <w:bottom w:val="single" w:sz="4" w:space="0" w:color="auto"/>
                              <w:right w:val="single" w:sz="4" w:space="0" w:color="auto"/>
                            </w:tcBorders>
                            <w:shd w:val="clear" w:color="auto" w:fill="FEF0F9"/>
                            <w:vAlign w:val="center"/>
                            <w:hideMark/>
                          </w:tcPr>
                          <w:p w14:paraId="0C87AC11" w14:textId="77777777" w:rsidR="007634FE" w:rsidRPr="00E73EBD" w:rsidRDefault="007634FE" w:rsidP="0014066B">
                            <w:pPr>
                              <w:overflowPunct w:val="0"/>
                              <w:autoSpaceDE w:val="0"/>
                              <w:autoSpaceDN w:val="0"/>
                              <w:spacing w:line="200" w:lineRule="exact"/>
                              <w:jc w:val="distribute"/>
                              <w:rPr>
                                <w:rFonts w:ascii="標楷體" w:eastAsia="標楷體" w:hAnsi="標楷體"/>
                                <w:snapToGrid w:val="0"/>
                                <w:color w:val="000000"/>
                                <w:kern w:val="0"/>
                                <w:sz w:val="20"/>
                                <w:szCs w:val="20"/>
                              </w:rPr>
                            </w:pPr>
                            <w:r w:rsidRPr="00E73EBD">
                              <w:rPr>
                                <w:rFonts w:ascii="標楷體" w:eastAsia="標楷體" w:hAnsi="標楷體" w:hint="eastAsia"/>
                                <w:snapToGrid w:val="0"/>
                                <w:color w:val="000000"/>
                                <w:kern w:val="0"/>
                                <w:sz w:val="20"/>
                                <w:szCs w:val="20"/>
                              </w:rPr>
                              <w:t>技術服務</w:t>
                            </w:r>
                            <w:r>
                              <w:rPr>
                                <w:rFonts w:ascii="標楷體" w:eastAsia="標楷體" w:hAnsi="標楷體" w:hint="eastAsia"/>
                                <w:snapToGrid w:val="0"/>
                                <w:color w:val="000000"/>
                                <w:kern w:val="0"/>
                                <w:sz w:val="20"/>
                                <w:szCs w:val="20"/>
                              </w:rPr>
                              <w:t>採購</w:t>
                            </w:r>
                            <w:r w:rsidRPr="00E73EBD">
                              <w:rPr>
                                <w:rFonts w:ascii="標楷體" w:eastAsia="標楷體" w:hAnsi="標楷體" w:hint="eastAsia"/>
                                <w:snapToGrid w:val="0"/>
                                <w:color w:val="000000"/>
                                <w:kern w:val="0"/>
                                <w:sz w:val="20"/>
                                <w:szCs w:val="20"/>
                              </w:rPr>
                              <w:t>案</w:t>
                            </w:r>
                          </w:p>
                        </w:tc>
                        <w:tc>
                          <w:tcPr>
                            <w:tcW w:w="1277" w:type="dxa"/>
                            <w:tcBorders>
                              <w:top w:val="single" w:sz="4" w:space="0" w:color="auto"/>
                              <w:left w:val="single" w:sz="4" w:space="0" w:color="auto"/>
                              <w:bottom w:val="single" w:sz="4" w:space="0" w:color="auto"/>
                              <w:right w:val="single" w:sz="4" w:space="0" w:color="auto"/>
                            </w:tcBorders>
                            <w:shd w:val="clear" w:color="auto" w:fill="FEF0F9"/>
                            <w:vAlign w:val="center"/>
                            <w:hideMark/>
                          </w:tcPr>
                          <w:p w14:paraId="4BE0C697" w14:textId="77777777" w:rsidR="007634FE" w:rsidRPr="00E73EBD" w:rsidRDefault="007634FE" w:rsidP="00135EE9">
                            <w:pPr>
                              <w:overflowPunct w:val="0"/>
                              <w:autoSpaceDE w:val="0"/>
                              <w:autoSpaceDN w:val="0"/>
                              <w:spacing w:line="200" w:lineRule="exact"/>
                              <w:jc w:val="distribute"/>
                              <w:rPr>
                                <w:rFonts w:ascii="標楷體" w:eastAsia="標楷體" w:hAnsi="標楷體"/>
                                <w:snapToGrid w:val="0"/>
                                <w:color w:val="000000"/>
                                <w:kern w:val="0"/>
                                <w:sz w:val="20"/>
                                <w:szCs w:val="20"/>
                              </w:rPr>
                            </w:pPr>
                            <w:r w:rsidRPr="00E73EBD">
                              <w:rPr>
                                <w:rFonts w:ascii="標楷體" w:eastAsia="標楷體" w:hAnsi="標楷體" w:hint="eastAsia"/>
                                <w:snapToGrid w:val="0"/>
                                <w:color w:val="000000"/>
                                <w:kern w:val="0"/>
                                <w:sz w:val="20"/>
                                <w:szCs w:val="20"/>
                              </w:rPr>
                              <w:t>主辦機關</w:t>
                            </w:r>
                          </w:p>
                        </w:tc>
                        <w:tc>
                          <w:tcPr>
                            <w:tcW w:w="3214" w:type="dxa"/>
                            <w:tcBorders>
                              <w:top w:val="single" w:sz="4" w:space="0" w:color="auto"/>
                              <w:left w:val="single" w:sz="4" w:space="0" w:color="auto"/>
                              <w:bottom w:val="single" w:sz="4" w:space="0" w:color="auto"/>
                            </w:tcBorders>
                            <w:shd w:val="clear" w:color="auto" w:fill="FEF0F9"/>
                            <w:vAlign w:val="center"/>
                          </w:tcPr>
                          <w:p w14:paraId="092F7476" w14:textId="77777777" w:rsidR="007634FE" w:rsidRPr="00E73EBD" w:rsidRDefault="007634FE" w:rsidP="00135EE9">
                            <w:pPr>
                              <w:overflowPunct w:val="0"/>
                              <w:autoSpaceDE w:val="0"/>
                              <w:autoSpaceDN w:val="0"/>
                              <w:spacing w:line="200" w:lineRule="exact"/>
                              <w:jc w:val="distribute"/>
                              <w:rPr>
                                <w:rFonts w:ascii="標楷體" w:eastAsia="標楷體" w:hAnsi="標楷體"/>
                                <w:snapToGrid w:val="0"/>
                                <w:color w:val="000000"/>
                                <w:kern w:val="0"/>
                                <w:sz w:val="20"/>
                                <w:szCs w:val="20"/>
                              </w:rPr>
                            </w:pPr>
                            <w:r w:rsidRPr="00E73EBD">
                              <w:rPr>
                                <w:rFonts w:ascii="標楷體" w:eastAsia="標楷體" w:hAnsi="標楷體" w:hint="eastAsia"/>
                                <w:snapToGrid w:val="0"/>
                                <w:color w:val="000000"/>
                                <w:kern w:val="0"/>
                                <w:sz w:val="20"/>
                                <w:szCs w:val="20"/>
                              </w:rPr>
                              <w:t>截至113年底辦理情形</w:t>
                            </w:r>
                          </w:p>
                        </w:tc>
                      </w:tr>
                      <w:tr w:rsidR="007634FE" w:rsidRPr="00E73EBD" w14:paraId="4D6275E3" w14:textId="77777777" w:rsidTr="00513D25">
                        <w:trPr>
                          <w:trHeight w:val="1191"/>
                        </w:trPr>
                        <w:tc>
                          <w:tcPr>
                            <w:tcW w:w="2684" w:type="dxa"/>
                            <w:tcBorders>
                              <w:top w:val="single" w:sz="4" w:space="0" w:color="auto"/>
                              <w:left w:val="single" w:sz="4" w:space="0" w:color="auto"/>
                              <w:bottom w:val="single" w:sz="4" w:space="0" w:color="auto"/>
                              <w:right w:val="single" w:sz="4" w:space="0" w:color="auto"/>
                            </w:tcBorders>
                            <w:shd w:val="clear" w:color="auto" w:fill="FFFFF7"/>
                            <w:vAlign w:val="center"/>
                          </w:tcPr>
                          <w:p w14:paraId="44561B77" w14:textId="77777777" w:rsidR="007634FE" w:rsidRPr="00E73EBD" w:rsidRDefault="007634FE" w:rsidP="00C37C89">
                            <w:pPr>
                              <w:overflowPunct w:val="0"/>
                              <w:autoSpaceDE w:val="0"/>
                              <w:autoSpaceDN w:val="0"/>
                              <w:spacing w:line="240" w:lineRule="exact"/>
                              <w:ind w:left="200" w:hangingChars="100" w:hanging="200"/>
                              <w:jc w:val="both"/>
                              <w:rPr>
                                <w:rFonts w:ascii="標楷體" w:eastAsia="標楷體" w:hAnsi="標楷體"/>
                                <w:snapToGrid w:val="0"/>
                                <w:color w:val="000000"/>
                                <w:kern w:val="0"/>
                                <w:sz w:val="20"/>
                                <w:szCs w:val="20"/>
                              </w:rPr>
                            </w:pPr>
                            <w:r w:rsidRPr="00E73EBD">
                              <w:rPr>
                                <w:rFonts w:ascii="標楷體" w:eastAsia="標楷體" w:hAnsi="標楷體" w:hint="eastAsia"/>
                                <w:snapToGrid w:val="0"/>
                                <w:color w:val="000000"/>
                                <w:kern w:val="0"/>
                                <w:sz w:val="20"/>
                                <w:szCs w:val="20"/>
                              </w:rPr>
                              <w:t>1.觀音區第六（</w:t>
                            </w:r>
                            <w:r w:rsidRPr="00E73EBD">
                              <w:rPr>
                                <w:rFonts w:ascii="標楷體" w:eastAsia="標楷體" w:hAnsi="標楷體"/>
                                <w:snapToGrid w:val="0"/>
                                <w:color w:val="000000"/>
                                <w:kern w:val="0"/>
                                <w:sz w:val="20"/>
                                <w:szCs w:val="20"/>
                              </w:rPr>
                              <w:t>大堀</w:t>
                            </w:r>
                            <w:r w:rsidRPr="00E73EBD">
                              <w:rPr>
                                <w:rFonts w:ascii="標楷體" w:eastAsia="標楷體" w:hAnsi="標楷體" w:hint="eastAsia"/>
                                <w:snapToGrid w:val="0"/>
                                <w:color w:val="000000"/>
                                <w:kern w:val="0"/>
                                <w:sz w:val="20"/>
                                <w:szCs w:val="20"/>
                              </w:rPr>
                              <w:t>）</w:t>
                            </w:r>
                            <w:r w:rsidRPr="00E73EBD">
                              <w:rPr>
                                <w:rFonts w:ascii="標楷體" w:eastAsia="標楷體" w:hAnsi="標楷體"/>
                                <w:snapToGrid w:val="0"/>
                                <w:color w:val="000000"/>
                                <w:kern w:val="0"/>
                                <w:sz w:val="20"/>
                                <w:szCs w:val="20"/>
                              </w:rPr>
                              <w:t>公墓新建納骨塔委託規劃設計監造技術服務</w:t>
                            </w:r>
                          </w:p>
                        </w:tc>
                        <w:tc>
                          <w:tcPr>
                            <w:tcW w:w="1277" w:type="dxa"/>
                            <w:tcBorders>
                              <w:top w:val="single" w:sz="4" w:space="0" w:color="auto"/>
                              <w:left w:val="single" w:sz="4" w:space="0" w:color="auto"/>
                              <w:bottom w:val="single" w:sz="4" w:space="0" w:color="auto"/>
                              <w:right w:val="single" w:sz="4" w:space="0" w:color="auto"/>
                            </w:tcBorders>
                            <w:shd w:val="clear" w:color="auto" w:fill="FFFFF7"/>
                            <w:vAlign w:val="center"/>
                          </w:tcPr>
                          <w:p w14:paraId="36688710" w14:textId="77777777" w:rsidR="007634FE" w:rsidRPr="00E73EBD" w:rsidRDefault="007634FE" w:rsidP="00C37C89">
                            <w:pPr>
                              <w:overflowPunct w:val="0"/>
                              <w:autoSpaceDE w:val="0"/>
                              <w:autoSpaceDN w:val="0"/>
                              <w:spacing w:line="240" w:lineRule="exact"/>
                              <w:jc w:val="distribute"/>
                              <w:rPr>
                                <w:rFonts w:ascii="標楷體" w:eastAsia="標楷體" w:hAnsi="標楷體"/>
                                <w:snapToGrid w:val="0"/>
                                <w:color w:val="000000"/>
                                <w:spacing w:val="-20"/>
                                <w:kern w:val="0"/>
                                <w:sz w:val="20"/>
                                <w:szCs w:val="20"/>
                              </w:rPr>
                            </w:pPr>
                            <w:r w:rsidRPr="00E73EBD">
                              <w:rPr>
                                <w:rFonts w:ascii="標楷體" w:eastAsia="標楷體" w:hAnsi="標楷體" w:hint="eastAsia"/>
                                <w:snapToGrid w:val="0"/>
                                <w:color w:val="000000"/>
                                <w:spacing w:val="-20"/>
                                <w:kern w:val="0"/>
                                <w:sz w:val="20"/>
                                <w:szCs w:val="20"/>
                              </w:rPr>
                              <w:t>殯葬管理所</w:t>
                            </w:r>
                          </w:p>
                        </w:tc>
                        <w:tc>
                          <w:tcPr>
                            <w:tcW w:w="3214" w:type="dxa"/>
                            <w:tcBorders>
                              <w:top w:val="single" w:sz="4" w:space="0" w:color="auto"/>
                              <w:left w:val="single" w:sz="4" w:space="0" w:color="auto"/>
                              <w:bottom w:val="single" w:sz="4" w:space="0" w:color="auto"/>
                            </w:tcBorders>
                            <w:shd w:val="clear" w:color="auto" w:fill="FFFFF7"/>
                            <w:vAlign w:val="center"/>
                          </w:tcPr>
                          <w:p w14:paraId="63123AB1" w14:textId="77777777" w:rsidR="007634FE" w:rsidRPr="00E73EBD" w:rsidRDefault="007634FE" w:rsidP="00C37C89">
                            <w:pPr>
                              <w:overflowPunct w:val="0"/>
                              <w:autoSpaceDE w:val="0"/>
                              <w:autoSpaceDN w:val="0"/>
                              <w:spacing w:line="240" w:lineRule="exact"/>
                              <w:jc w:val="both"/>
                              <w:rPr>
                                <w:rFonts w:ascii="標楷體" w:eastAsia="標楷體" w:hAnsi="標楷體"/>
                                <w:snapToGrid w:val="0"/>
                                <w:color w:val="000000"/>
                                <w:kern w:val="0"/>
                                <w:sz w:val="20"/>
                                <w:szCs w:val="20"/>
                              </w:rPr>
                            </w:pPr>
                            <w:r w:rsidRPr="00E73EBD">
                              <w:rPr>
                                <w:rFonts w:ascii="標楷體" w:eastAsia="標楷體" w:hAnsi="標楷體" w:hint="eastAsia"/>
                                <w:snapToGrid w:val="0"/>
                                <w:color w:val="000000"/>
                                <w:kern w:val="0"/>
                                <w:sz w:val="20"/>
                                <w:szCs w:val="20"/>
                              </w:rPr>
                              <w:t>先期作業未能掌握市場行情及確實檢討預算合理性，嗣工程招標無廠商投標後，又變更決策及調整需求，衍生技術服務費用不經濟支出589萬餘元。</w:t>
                            </w:r>
                          </w:p>
                        </w:tc>
                      </w:tr>
                      <w:tr w:rsidR="007634FE" w:rsidRPr="00E73EBD" w14:paraId="6B8A0A89" w14:textId="77777777" w:rsidTr="00513D25">
                        <w:trPr>
                          <w:trHeight w:val="1191"/>
                        </w:trPr>
                        <w:tc>
                          <w:tcPr>
                            <w:tcW w:w="2684" w:type="dxa"/>
                            <w:tcBorders>
                              <w:top w:val="single" w:sz="4" w:space="0" w:color="auto"/>
                              <w:left w:val="single" w:sz="4" w:space="0" w:color="auto"/>
                              <w:bottom w:val="single" w:sz="4" w:space="0" w:color="auto"/>
                              <w:right w:val="single" w:sz="4" w:space="0" w:color="auto"/>
                            </w:tcBorders>
                            <w:shd w:val="clear" w:color="auto" w:fill="ECF3FA"/>
                            <w:vAlign w:val="center"/>
                          </w:tcPr>
                          <w:p w14:paraId="55515A48" w14:textId="77777777" w:rsidR="007634FE" w:rsidRPr="00E73EBD" w:rsidRDefault="007634FE" w:rsidP="00C37C89">
                            <w:pPr>
                              <w:overflowPunct w:val="0"/>
                              <w:autoSpaceDE w:val="0"/>
                              <w:autoSpaceDN w:val="0"/>
                              <w:spacing w:line="240" w:lineRule="exact"/>
                              <w:ind w:left="200" w:hangingChars="100" w:hanging="200"/>
                              <w:jc w:val="both"/>
                              <w:rPr>
                                <w:rFonts w:ascii="標楷體" w:eastAsia="標楷體" w:hAnsi="標楷體"/>
                                <w:snapToGrid w:val="0"/>
                                <w:color w:val="000000"/>
                                <w:kern w:val="0"/>
                                <w:sz w:val="20"/>
                                <w:szCs w:val="20"/>
                              </w:rPr>
                            </w:pPr>
                            <w:r w:rsidRPr="00E73EBD">
                              <w:rPr>
                                <w:rFonts w:ascii="標楷體" w:eastAsia="標楷體" w:hAnsi="標楷體" w:hint="eastAsia"/>
                                <w:snapToGrid w:val="0"/>
                                <w:color w:val="000000"/>
                                <w:kern w:val="0"/>
                                <w:sz w:val="20"/>
                                <w:szCs w:val="20"/>
                              </w:rPr>
                              <w:t>2.八德區農村教育館興辦事業計畫書</w:t>
                            </w:r>
                            <w:r w:rsidRPr="00E73EBD">
                              <w:rPr>
                                <w:rFonts w:ascii="標楷體" w:eastAsia="標楷體" w:hAnsi="標楷體"/>
                                <w:snapToGrid w:val="0"/>
                                <w:color w:val="000000"/>
                                <w:kern w:val="0"/>
                                <w:sz w:val="20"/>
                                <w:szCs w:val="20"/>
                              </w:rPr>
                              <w:t>(含先期規劃)及使用地變更編定委託技術服務</w:t>
                            </w:r>
                          </w:p>
                        </w:tc>
                        <w:tc>
                          <w:tcPr>
                            <w:tcW w:w="1277" w:type="dxa"/>
                            <w:tcBorders>
                              <w:top w:val="single" w:sz="4" w:space="0" w:color="auto"/>
                              <w:left w:val="single" w:sz="4" w:space="0" w:color="auto"/>
                              <w:bottom w:val="single" w:sz="4" w:space="0" w:color="auto"/>
                              <w:right w:val="single" w:sz="4" w:space="0" w:color="auto"/>
                            </w:tcBorders>
                            <w:shd w:val="clear" w:color="auto" w:fill="ECF3FA"/>
                            <w:vAlign w:val="center"/>
                          </w:tcPr>
                          <w:p w14:paraId="2D016DAD" w14:textId="77777777" w:rsidR="007634FE" w:rsidRPr="00E73EBD" w:rsidRDefault="007634FE" w:rsidP="00C37C89">
                            <w:pPr>
                              <w:overflowPunct w:val="0"/>
                              <w:autoSpaceDE w:val="0"/>
                              <w:autoSpaceDN w:val="0"/>
                              <w:spacing w:line="240" w:lineRule="exact"/>
                              <w:jc w:val="distribute"/>
                              <w:rPr>
                                <w:rFonts w:ascii="標楷體" w:eastAsia="標楷體" w:hAnsi="標楷體"/>
                                <w:snapToGrid w:val="0"/>
                                <w:color w:val="000000"/>
                                <w:spacing w:val="-20"/>
                                <w:kern w:val="0"/>
                                <w:sz w:val="20"/>
                                <w:szCs w:val="20"/>
                              </w:rPr>
                            </w:pPr>
                            <w:r w:rsidRPr="00E73EBD">
                              <w:rPr>
                                <w:rFonts w:ascii="標楷體" w:eastAsia="標楷體" w:hAnsi="標楷體" w:hint="eastAsia"/>
                                <w:snapToGrid w:val="0"/>
                                <w:color w:val="000000"/>
                                <w:spacing w:val="-20"/>
                                <w:kern w:val="0"/>
                                <w:sz w:val="20"/>
                                <w:szCs w:val="20"/>
                              </w:rPr>
                              <w:t>工務局</w:t>
                            </w:r>
                          </w:p>
                        </w:tc>
                        <w:tc>
                          <w:tcPr>
                            <w:tcW w:w="3214" w:type="dxa"/>
                            <w:vMerge w:val="restart"/>
                            <w:tcBorders>
                              <w:top w:val="single" w:sz="4" w:space="0" w:color="auto"/>
                              <w:left w:val="single" w:sz="4" w:space="0" w:color="auto"/>
                            </w:tcBorders>
                            <w:shd w:val="clear" w:color="auto" w:fill="ECF3FA"/>
                            <w:vAlign w:val="center"/>
                          </w:tcPr>
                          <w:p w14:paraId="2AD94071" w14:textId="77777777" w:rsidR="007634FE" w:rsidRPr="00E73EBD" w:rsidRDefault="007634FE" w:rsidP="00C37C89">
                            <w:pPr>
                              <w:overflowPunct w:val="0"/>
                              <w:autoSpaceDE w:val="0"/>
                              <w:autoSpaceDN w:val="0"/>
                              <w:spacing w:line="240" w:lineRule="exact"/>
                              <w:jc w:val="both"/>
                              <w:rPr>
                                <w:rFonts w:ascii="標楷體" w:eastAsia="標楷體" w:hAnsi="標楷體"/>
                                <w:snapToGrid w:val="0"/>
                                <w:color w:val="000000"/>
                                <w:kern w:val="0"/>
                                <w:sz w:val="20"/>
                                <w:szCs w:val="20"/>
                              </w:rPr>
                            </w:pPr>
                            <w:r w:rsidRPr="00E73EBD">
                              <w:rPr>
                                <w:rFonts w:ascii="標楷體" w:eastAsia="標楷體" w:hAnsi="標楷體" w:hint="eastAsia"/>
                                <w:snapToGrid w:val="0"/>
                                <w:color w:val="000000"/>
                                <w:kern w:val="0"/>
                                <w:sz w:val="20"/>
                                <w:szCs w:val="20"/>
                              </w:rPr>
                              <w:t>計畫初期未審慎評估計畫之目標效益與用地取得之可行性，致完成興辦事業計畫書等書件送審與基本設計作業後，因未能解除埤塘用地之溜池限制，無法完成用地變更與取得，而停止執行，衍生技術服務費用不經濟支出分別為</w:t>
                            </w:r>
                            <w:r w:rsidRPr="00E73EBD">
                              <w:rPr>
                                <w:rFonts w:ascii="標楷體" w:eastAsia="標楷體" w:hAnsi="標楷體"/>
                                <w:snapToGrid w:val="0"/>
                                <w:color w:val="000000"/>
                                <w:kern w:val="0"/>
                                <w:sz w:val="20"/>
                                <w:szCs w:val="20"/>
                              </w:rPr>
                              <w:t>332萬餘元、162萬餘元</w:t>
                            </w:r>
                            <w:r w:rsidRPr="00E73EBD">
                              <w:rPr>
                                <w:rFonts w:ascii="標楷體" w:eastAsia="標楷體" w:hAnsi="標楷體" w:hint="eastAsia"/>
                                <w:snapToGrid w:val="0"/>
                                <w:color w:val="000000"/>
                                <w:kern w:val="0"/>
                                <w:sz w:val="20"/>
                                <w:szCs w:val="20"/>
                              </w:rPr>
                              <w:t>。</w:t>
                            </w:r>
                          </w:p>
                        </w:tc>
                      </w:tr>
                      <w:tr w:rsidR="007634FE" w:rsidRPr="00E73EBD" w14:paraId="75EBCEF4" w14:textId="77777777" w:rsidTr="00513D25">
                        <w:trPr>
                          <w:trHeight w:val="1191"/>
                        </w:trPr>
                        <w:tc>
                          <w:tcPr>
                            <w:tcW w:w="2684" w:type="dxa"/>
                            <w:tcBorders>
                              <w:top w:val="single" w:sz="4" w:space="0" w:color="auto"/>
                              <w:left w:val="single" w:sz="4" w:space="0" w:color="auto"/>
                              <w:bottom w:val="single" w:sz="4" w:space="0" w:color="auto"/>
                              <w:right w:val="single" w:sz="4" w:space="0" w:color="auto"/>
                            </w:tcBorders>
                            <w:shd w:val="clear" w:color="auto" w:fill="ECF3FA"/>
                            <w:vAlign w:val="center"/>
                          </w:tcPr>
                          <w:p w14:paraId="29C321A8" w14:textId="77777777" w:rsidR="007634FE" w:rsidRPr="00E73EBD" w:rsidRDefault="007634FE" w:rsidP="00C37C89">
                            <w:pPr>
                              <w:overflowPunct w:val="0"/>
                              <w:autoSpaceDE w:val="0"/>
                              <w:autoSpaceDN w:val="0"/>
                              <w:spacing w:line="240" w:lineRule="exact"/>
                              <w:ind w:left="200" w:hangingChars="100" w:hanging="200"/>
                              <w:jc w:val="both"/>
                              <w:rPr>
                                <w:rFonts w:ascii="標楷體" w:eastAsia="標楷體" w:hAnsi="標楷體"/>
                                <w:snapToGrid w:val="0"/>
                                <w:color w:val="000000"/>
                                <w:kern w:val="0"/>
                                <w:sz w:val="20"/>
                                <w:szCs w:val="20"/>
                              </w:rPr>
                            </w:pPr>
                            <w:r w:rsidRPr="00E73EBD">
                              <w:rPr>
                                <w:rFonts w:ascii="標楷體" w:eastAsia="標楷體" w:hAnsi="標楷體" w:hint="eastAsia"/>
                                <w:snapToGrid w:val="0"/>
                                <w:color w:val="000000"/>
                                <w:kern w:val="0"/>
                                <w:sz w:val="20"/>
                                <w:szCs w:val="20"/>
                              </w:rPr>
                              <w:t>3.八德區多功能農村教育館新建工程委託規劃設計及監造技術服務</w:t>
                            </w:r>
                          </w:p>
                        </w:tc>
                        <w:tc>
                          <w:tcPr>
                            <w:tcW w:w="1277" w:type="dxa"/>
                            <w:tcBorders>
                              <w:top w:val="single" w:sz="4" w:space="0" w:color="auto"/>
                              <w:left w:val="single" w:sz="4" w:space="0" w:color="auto"/>
                              <w:bottom w:val="single" w:sz="4" w:space="0" w:color="auto"/>
                              <w:right w:val="single" w:sz="4" w:space="0" w:color="auto"/>
                            </w:tcBorders>
                            <w:shd w:val="clear" w:color="auto" w:fill="ECF3FA"/>
                            <w:vAlign w:val="center"/>
                          </w:tcPr>
                          <w:p w14:paraId="3DEEF57C" w14:textId="77777777" w:rsidR="007634FE" w:rsidRPr="00E73EBD" w:rsidRDefault="007634FE" w:rsidP="00C37C89">
                            <w:pPr>
                              <w:overflowPunct w:val="0"/>
                              <w:autoSpaceDE w:val="0"/>
                              <w:autoSpaceDN w:val="0"/>
                              <w:spacing w:line="240" w:lineRule="exact"/>
                              <w:jc w:val="distribute"/>
                              <w:rPr>
                                <w:rFonts w:ascii="標楷體" w:eastAsia="標楷體" w:hAnsi="標楷體"/>
                                <w:snapToGrid w:val="0"/>
                                <w:color w:val="000000"/>
                                <w:spacing w:val="-20"/>
                                <w:kern w:val="0"/>
                                <w:sz w:val="20"/>
                                <w:szCs w:val="20"/>
                              </w:rPr>
                            </w:pPr>
                            <w:r w:rsidRPr="00E73EBD">
                              <w:rPr>
                                <w:rFonts w:ascii="標楷體" w:eastAsia="標楷體" w:hAnsi="標楷體" w:hint="eastAsia"/>
                                <w:snapToGrid w:val="0"/>
                                <w:color w:val="000000"/>
                                <w:spacing w:val="-20"/>
                                <w:kern w:val="0"/>
                                <w:sz w:val="20"/>
                                <w:szCs w:val="20"/>
                              </w:rPr>
                              <w:t>農業局委託新建工程處代辦</w:t>
                            </w:r>
                          </w:p>
                        </w:tc>
                        <w:tc>
                          <w:tcPr>
                            <w:tcW w:w="3214" w:type="dxa"/>
                            <w:vMerge/>
                            <w:tcBorders>
                              <w:left w:val="single" w:sz="4" w:space="0" w:color="auto"/>
                              <w:bottom w:val="single" w:sz="4" w:space="0" w:color="auto"/>
                            </w:tcBorders>
                            <w:shd w:val="clear" w:color="auto" w:fill="auto"/>
                            <w:vAlign w:val="center"/>
                          </w:tcPr>
                          <w:p w14:paraId="134C6C84" w14:textId="77777777" w:rsidR="007634FE" w:rsidRPr="00E73EBD" w:rsidRDefault="007634FE" w:rsidP="00C37C89">
                            <w:pPr>
                              <w:overflowPunct w:val="0"/>
                              <w:autoSpaceDE w:val="0"/>
                              <w:autoSpaceDN w:val="0"/>
                              <w:spacing w:line="240" w:lineRule="exact"/>
                              <w:jc w:val="both"/>
                              <w:rPr>
                                <w:rFonts w:ascii="標楷體" w:eastAsia="標楷體" w:hAnsi="標楷體"/>
                                <w:snapToGrid w:val="0"/>
                                <w:color w:val="000000"/>
                                <w:kern w:val="0"/>
                                <w:sz w:val="20"/>
                                <w:szCs w:val="20"/>
                              </w:rPr>
                            </w:pPr>
                          </w:p>
                        </w:tc>
                      </w:tr>
                      <w:tr w:rsidR="007634FE" w:rsidRPr="00E73EBD" w14:paraId="529D5B3D" w14:textId="77777777" w:rsidTr="00513D25">
                        <w:trPr>
                          <w:trHeight w:val="1191"/>
                        </w:trPr>
                        <w:tc>
                          <w:tcPr>
                            <w:tcW w:w="2684" w:type="dxa"/>
                            <w:tcBorders>
                              <w:top w:val="single" w:sz="4" w:space="0" w:color="auto"/>
                              <w:left w:val="single" w:sz="4" w:space="0" w:color="auto"/>
                              <w:bottom w:val="single" w:sz="4" w:space="0" w:color="auto"/>
                              <w:right w:val="single" w:sz="4" w:space="0" w:color="auto"/>
                            </w:tcBorders>
                            <w:shd w:val="clear" w:color="auto" w:fill="FFFFF7"/>
                            <w:vAlign w:val="center"/>
                          </w:tcPr>
                          <w:p w14:paraId="726F6006" w14:textId="77777777" w:rsidR="007634FE" w:rsidRPr="00E73EBD" w:rsidRDefault="007634FE" w:rsidP="00C37C89">
                            <w:pPr>
                              <w:overflowPunct w:val="0"/>
                              <w:autoSpaceDE w:val="0"/>
                              <w:autoSpaceDN w:val="0"/>
                              <w:spacing w:line="240" w:lineRule="exact"/>
                              <w:ind w:left="200" w:hangingChars="100" w:hanging="200"/>
                              <w:jc w:val="both"/>
                              <w:rPr>
                                <w:rFonts w:ascii="標楷體" w:eastAsia="標楷體" w:hAnsi="標楷體"/>
                                <w:snapToGrid w:val="0"/>
                                <w:color w:val="000000"/>
                                <w:kern w:val="0"/>
                                <w:sz w:val="20"/>
                                <w:szCs w:val="20"/>
                              </w:rPr>
                            </w:pPr>
                            <w:r w:rsidRPr="00E73EBD">
                              <w:rPr>
                                <w:rFonts w:ascii="標楷體" w:eastAsia="標楷體" w:hAnsi="標楷體" w:hint="eastAsia"/>
                                <w:snapToGrid w:val="0"/>
                                <w:color w:val="000000"/>
                                <w:kern w:val="0"/>
                                <w:sz w:val="20"/>
                                <w:szCs w:val="20"/>
                              </w:rPr>
                              <w:t>4.中壢區前寮段</w:t>
                            </w:r>
                            <w:r w:rsidRPr="00E73EBD">
                              <w:rPr>
                                <w:rFonts w:ascii="標楷體" w:eastAsia="標楷體" w:hAnsi="標楷體"/>
                                <w:snapToGrid w:val="0"/>
                                <w:color w:val="000000"/>
                                <w:kern w:val="0"/>
                                <w:sz w:val="20"/>
                                <w:szCs w:val="20"/>
                              </w:rPr>
                              <w:t>1472地號及東寮段331地號幼兒園園舍工程委託規劃設計監造技術服務</w:t>
                            </w:r>
                          </w:p>
                        </w:tc>
                        <w:tc>
                          <w:tcPr>
                            <w:tcW w:w="1277" w:type="dxa"/>
                            <w:tcBorders>
                              <w:top w:val="single" w:sz="4" w:space="0" w:color="auto"/>
                              <w:left w:val="single" w:sz="4" w:space="0" w:color="auto"/>
                              <w:bottom w:val="single" w:sz="4" w:space="0" w:color="auto"/>
                              <w:right w:val="single" w:sz="4" w:space="0" w:color="auto"/>
                            </w:tcBorders>
                            <w:shd w:val="clear" w:color="auto" w:fill="FFFFF7"/>
                            <w:vAlign w:val="center"/>
                          </w:tcPr>
                          <w:p w14:paraId="35C3A9E9" w14:textId="77777777" w:rsidR="007634FE" w:rsidRPr="00E73EBD" w:rsidRDefault="007634FE" w:rsidP="00C37C89">
                            <w:pPr>
                              <w:overflowPunct w:val="0"/>
                              <w:autoSpaceDE w:val="0"/>
                              <w:autoSpaceDN w:val="0"/>
                              <w:spacing w:line="240" w:lineRule="exact"/>
                              <w:jc w:val="distribute"/>
                              <w:rPr>
                                <w:rFonts w:ascii="標楷體" w:eastAsia="標楷體" w:hAnsi="標楷體"/>
                                <w:snapToGrid w:val="0"/>
                                <w:color w:val="000000"/>
                                <w:spacing w:val="-20"/>
                                <w:kern w:val="0"/>
                                <w:sz w:val="20"/>
                                <w:szCs w:val="20"/>
                              </w:rPr>
                            </w:pPr>
                            <w:r w:rsidRPr="00E73EBD">
                              <w:rPr>
                                <w:rFonts w:ascii="標楷體" w:eastAsia="標楷體" w:hAnsi="標楷體" w:hint="eastAsia"/>
                                <w:snapToGrid w:val="0"/>
                                <w:color w:val="000000"/>
                                <w:spacing w:val="-20"/>
                                <w:kern w:val="0"/>
                                <w:sz w:val="20"/>
                                <w:szCs w:val="20"/>
                              </w:rPr>
                              <w:t>教育局委託新建工程處代辦</w:t>
                            </w:r>
                          </w:p>
                        </w:tc>
                        <w:tc>
                          <w:tcPr>
                            <w:tcW w:w="3214" w:type="dxa"/>
                            <w:tcBorders>
                              <w:left w:val="single" w:sz="4" w:space="0" w:color="auto"/>
                              <w:bottom w:val="single" w:sz="4" w:space="0" w:color="auto"/>
                            </w:tcBorders>
                            <w:shd w:val="clear" w:color="auto" w:fill="FFFFF7"/>
                            <w:vAlign w:val="center"/>
                          </w:tcPr>
                          <w:p w14:paraId="2E5A207E" w14:textId="77777777" w:rsidR="007634FE" w:rsidRPr="00031767" w:rsidRDefault="007634FE" w:rsidP="00C37C89">
                            <w:pPr>
                              <w:overflowPunct w:val="0"/>
                              <w:autoSpaceDE w:val="0"/>
                              <w:autoSpaceDN w:val="0"/>
                              <w:spacing w:line="240" w:lineRule="exact"/>
                              <w:jc w:val="both"/>
                              <w:rPr>
                                <w:rFonts w:ascii="標楷體" w:eastAsia="標楷體" w:hAnsi="標楷體"/>
                                <w:snapToGrid w:val="0"/>
                                <w:color w:val="000000"/>
                                <w:spacing w:val="-2"/>
                                <w:kern w:val="0"/>
                                <w:sz w:val="20"/>
                                <w:szCs w:val="20"/>
                              </w:rPr>
                            </w:pPr>
                            <w:r w:rsidRPr="00031767">
                              <w:rPr>
                                <w:rFonts w:ascii="標楷體" w:eastAsia="標楷體" w:hAnsi="標楷體" w:hint="eastAsia"/>
                                <w:snapToGrid w:val="0"/>
                                <w:color w:val="000000"/>
                                <w:spacing w:val="-2"/>
                                <w:kern w:val="0"/>
                                <w:sz w:val="20"/>
                                <w:szCs w:val="20"/>
                              </w:rPr>
                              <w:t>未審慎評估用地取得之可行性，嗣完成工程規劃設計後，因未能無償撥用工程用地而停止執行，衍生技術服務費用不經濟支出426萬餘元。</w:t>
                            </w:r>
                          </w:p>
                        </w:tc>
                      </w:tr>
                      <w:tr w:rsidR="007634FE" w:rsidRPr="00E73EBD" w14:paraId="3BA41007" w14:textId="77777777" w:rsidTr="00513D25">
                        <w:trPr>
                          <w:trHeight w:val="1191"/>
                        </w:trPr>
                        <w:tc>
                          <w:tcPr>
                            <w:tcW w:w="2684" w:type="dxa"/>
                            <w:tcBorders>
                              <w:top w:val="single" w:sz="4" w:space="0" w:color="auto"/>
                              <w:left w:val="single" w:sz="4" w:space="0" w:color="auto"/>
                              <w:bottom w:val="single" w:sz="4" w:space="0" w:color="auto"/>
                              <w:right w:val="single" w:sz="4" w:space="0" w:color="auto"/>
                            </w:tcBorders>
                            <w:shd w:val="clear" w:color="auto" w:fill="ECF3FA"/>
                            <w:vAlign w:val="center"/>
                          </w:tcPr>
                          <w:p w14:paraId="79C2085A" w14:textId="77777777" w:rsidR="007634FE" w:rsidRPr="00E73EBD" w:rsidRDefault="007634FE" w:rsidP="00C37C89">
                            <w:pPr>
                              <w:overflowPunct w:val="0"/>
                              <w:autoSpaceDE w:val="0"/>
                              <w:autoSpaceDN w:val="0"/>
                              <w:spacing w:line="240" w:lineRule="exact"/>
                              <w:ind w:left="200" w:hangingChars="100" w:hanging="200"/>
                              <w:jc w:val="both"/>
                              <w:rPr>
                                <w:rFonts w:ascii="標楷體" w:eastAsia="標楷體" w:hAnsi="標楷體"/>
                                <w:snapToGrid w:val="0"/>
                                <w:color w:val="000000"/>
                                <w:kern w:val="0"/>
                                <w:sz w:val="20"/>
                                <w:szCs w:val="20"/>
                              </w:rPr>
                            </w:pPr>
                            <w:r w:rsidRPr="00E73EBD">
                              <w:rPr>
                                <w:rFonts w:ascii="標楷體" w:eastAsia="標楷體" w:hAnsi="標楷體" w:hint="eastAsia"/>
                                <w:snapToGrid w:val="0"/>
                                <w:color w:val="000000"/>
                                <w:kern w:val="0"/>
                                <w:sz w:val="20"/>
                                <w:szCs w:val="20"/>
                              </w:rPr>
                              <w:t>5.</w:t>
                            </w:r>
                            <w:r w:rsidRPr="0014066B">
                              <w:rPr>
                                <w:rFonts w:ascii="標楷體" w:eastAsia="標楷體" w:hAnsi="標楷體" w:hint="eastAsia"/>
                                <w:snapToGrid w:val="0"/>
                                <w:color w:val="000000"/>
                                <w:spacing w:val="-6"/>
                                <w:kern w:val="0"/>
                                <w:sz w:val="20"/>
                                <w:szCs w:val="20"/>
                              </w:rPr>
                              <w:t>八德區大湳森林公園北側公辦都市更新重建工程委託規劃設計監造技術服務案</w:t>
                            </w:r>
                          </w:p>
                        </w:tc>
                        <w:tc>
                          <w:tcPr>
                            <w:tcW w:w="1277" w:type="dxa"/>
                            <w:tcBorders>
                              <w:top w:val="single" w:sz="4" w:space="0" w:color="auto"/>
                              <w:left w:val="single" w:sz="4" w:space="0" w:color="auto"/>
                              <w:bottom w:val="single" w:sz="4" w:space="0" w:color="auto"/>
                              <w:right w:val="single" w:sz="4" w:space="0" w:color="auto"/>
                            </w:tcBorders>
                            <w:shd w:val="clear" w:color="auto" w:fill="ECF3FA"/>
                            <w:vAlign w:val="center"/>
                          </w:tcPr>
                          <w:p w14:paraId="23C752B1" w14:textId="77777777" w:rsidR="007634FE" w:rsidRPr="00E73EBD" w:rsidRDefault="007634FE" w:rsidP="00C37C89">
                            <w:pPr>
                              <w:overflowPunct w:val="0"/>
                              <w:autoSpaceDE w:val="0"/>
                              <w:autoSpaceDN w:val="0"/>
                              <w:spacing w:line="240" w:lineRule="exact"/>
                              <w:jc w:val="distribute"/>
                              <w:rPr>
                                <w:rFonts w:ascii="標楷體" w:eastAsia="標楷體" w:hAnsi="標楷體"/>
                                <w:snapToGrid w:val="0"/>
                                <w:color w:val="000000"/>
                                <w:spacing w:val="-20"/>
                                <w:kern w:val="0"/>
                                <w:sz w:val="20"/>
                                <w:szCs w:val="20"/>
                              </w:rPr>
                            </w:pPr>
                            <w:r w:rsidRPr="00E73EBD">
                              <w:rPr>
                                <w:rFonts w:ascii="標楷體" w:eastAsia="標楷體" w:hAnsi="標楷體" w:hint="eastAsia"/>
                                <w:snapToGrid w:val="0"/>
                                <w:color w:val="000000"/>
                                <w:spacing w:val="-20"/>
                                <w:kern w:val="0"/>
                                <w:sz w:val="20"/>
                                <w:szCs w:val="20"/>
                              </w:rPr>
                              <w:t>住宅發展處</w:t>
                            </w:r>
                          </w:p>
                        </w:tc>
                        <w:tc>
                          <w:tcPr>
                            <w:tcW w:w="3214" w:type="dxa"/>
                            <w:tcBorders>
                              <w:top w:val="single" w:sz="4" w:space="0" w:color="auto"/>
                              <w:left w:val="single" w:sz="4" w:space="0" w:color="auto"/>
                              <w:bottom w:val="single" w:sz="4" w:space="0" w:color="auto"/>
                            </w:tcBorders>
                            <w:shd w:val="clear" w:color="auto" w:fill="ECF3FA"/>
                            <w:vAlign w:val="center"/>
                          </w:tcPr>
                          <w:p w14:paraId="30BC1CA7" w14:textId="77777777" w:rsidR="007634FE" w:rsidRPr="00E73EBD" w:rsidRDefault="007634FE" w:rsidP="00C37C89">
                            <w:pPr>
                              <w:overflowPunct w:val="0"/>
                              <w:autoSpaceDE w:val="0"/>
                              <w:autoSpaceDN w:val="0"/>
                              <w:spacing w:line="240" w:lineRule="exact"/>
                              <w:jc w:val="both"/>
                              <w:rPr>
                                <w:rFonts w:ascii="標楷體" w:eastAsia="標楷體" w:hAnsi="標楷體"/>
                                <w:snapToGrid w:val="0"/>
                                <w:color w:val="000000"/>
                                <w:kern w:val="0"/>
                                <w:sz w:val="20"/>
                                <w:szCs w:val="20"/>
                              </w:rPr>
                            </w:pPr>
                            <w:r w:rsidRPr="00E73EBD">
                              <w:rPr>
                                <w:rFonts w:ascii="標楷體" w:eastAsia="標楷體" w:hAnsi="標楷體" w:hint="eastAsia"/>
                                <w:snapToGrid w:val="0"/>
                                <w:color w:val="000000"/>
                                <w:kern w:val="0"/>
                                <w:sz w:val="20"/>
                                <w:szCs w:val="20"/>
                              </w:rPr>
                              <w:t>未審慎評估自行實施都市更新之目標效益，致進入工程細部設計階段後，因財務負擔沉重，改採委託實施，衍生技術服務費用不經濟支出</w:t>
                            </w:r>
                            <w:r w:rsidRPr="00E73EBD">
                              <w:rPr>
                                <w:rFonts w:ascii="標楷體" w:eastAsia="標楷體" w:hAnsi="標楷體"/>
                                <w:snapToGrid w:val="0"/>
                                <w:color w:val="000000"/>
                                <w:kern w:val="0"/>
                                <w:sz w:val="20"/>
                                <w:szCs w:val="20"/>
                              </w:rPr>
                              <w:t>270萬元</w:t>
                            </w:r>
                            <w:r w:rsidRPr="00E73EBD">
                              <w:rPr>
                                <w:rFonts w:ascii="標楷體" w:eastAsia="標楷體" w:hAnsi="標楷體" w:hint="eastAsia"/>
                                <w:snapToGrid w:val="0"/>
                                <w:color w:val="000000"/>
                                <w:kern w:val="0"/>
                                <w:sz w:val="20"/>
                                <w:szCs w:val="20"/>
                              </w:rPr>
                              <w:t>。</w:t>
                            </w:r>
                          </w:p>
                        </w:tc>
                      </w:tr>
                    </w:tbl>
                    <w:p w14:paraId="2007C2D3" w14:textId="77777777" w:rsidR="007634FE" w:rsidRPr="000E4E5E" w:rsidRDefault="007634FE" w:rsidP="007634FE">
                      <w:pPr>
                        <w:rPr>
                          <w:rFonts w:ascii="標楷體" w:eastAsia="標楷體" w:hAnsi="標楷體"/>
                          <w:sz w:val="18"/>
                          <w:szCs w:val="16"/>
                        </w:rPr>
                      </w:pPr>
                      <w:r w:rsidRPr="000E4E5E">
                        <w:rPr>
                          <w:rFonts w:ascii="標楷體" w:eastAsia="標楷體" w:hAnsi="標楷體" w:hint="eastAsia"/>
                          <w:sz w:val="18"/>
                          <w:szCs w:val="16"/>
                        </w:rPr>
                        <w:t>資料來源：整理自市政府所屬機關提供資料。</w:t>
                      </w:r>
                    </w:p>
                  </w:txbxContent>
                </v:textbox>
                <w10:wrap type="tight" anchory="page"/>
              </v:shape>
            </w:pict>
          </mc:Fallback>
        </mc:AlternateContent>
      </w:r>
      <w:r w:rsidRPr="006E25BF">
        <w:rPr>
          <w:rFonts w:ascii="標楷體" w:eastAsia="標楷體" w:hAnsi="標楷體" w:hint="eastAsia"/>
          <w:b/>
          <w:sz w:val="28"/>
          <w:szCs w:val="28"/>
        </w:rPr>
        <w:t>4.</w:t>
      </w:r>
      <w:r w:rsidRPr="006E25BF">
        <w:rPr>
          <w:rFonts w:ascii="標楷體" w:eastAsia="標楷體" w:hAnsi="標楷體" w:hint="eastAsia"/>
          <w:b/>
          <w:snapToGrid w:val="0"/>
          <w:sz w:val="28"/>
          <w:szCs w:val="28"/>
        </w:rPr>
        <w:t>持續推動各項</w:t>
      </w:r>
      <w:r w:rsidRPr="006E25BF">
        <w:rPr>
          <w:rFonts w:ascii="標楷體" w:eastAsia="標楷體" w:hAnsi="標楷體" w:hint="eastAsia"/>
          <w:b/>
          <w:snapToGrid w:val="0"/>
          <w:kern w:val="0"/>
          <w:sz w:val="28"/>
          <w:szCs w:val="28"/>
        </w:rPr>
        <w:t>公共建設，有助改善民眾生活品質，惟先期作業未審慎評估計畫之可行性與目標效益，嗣完成工程規劃設計後又變更計畫內容或停止執行，衍生技術服務費用不經濟支出，亟待研謀改善，以</w:t>
      </w:r>
      <w:r w:rsidRPr="006E25BF">
        <w:rPr>
          <w:rFonts w:ascii="標楷體" w:eastAsia="標楷體" w:hAnsi="標楷體"/>
          <w:b/>
          <w:snapToGrid w:val="0"/>
          <w:kern w:val="0"/>
          <w:sz w:val="28"/>
          <w:szCs w:val="28"/>
        </w:rPr>
        <w:t>提升</w:t>
      </w:r>
      <w:r w:rsidRPr="006E25BF">
        <w:rPr>
          <w:rFonts w:ascii="標楷體" w:eastAsia="標楷體" w:hAnsi="標楷體" w:hint="eastAsia"/>
          <w:b/>
          <w:snapToGrid w:val="0"/>
          <w:kern w:val="0"/>
          <w:sz w:val="28"/>
          <w:szCs w:val="28"/>
        </w:rPr>
        <w:t>政府財務效</w:t>
      </w:r>
      <w:r w:rsidRPr="006E25BF">
        <w:rPr>
          <w:rFonts w:ascii="標楷體" w:eastAsia="標楷體" w:hAnsi="標楷體"/>
          <w:b/>
          <w:snapToGrid w:val="0"/>
          <w:kern w:val="0"/>
          <w:sz w:val="28"/>
          <w:szCs w:val="28"/>
        </w:rPr>
        <w:t>能</w:t>
      </w:r>
      <w:r w:rsidRPr="006E25BF">
        <w:rPr>
          <w:rFonts w:ascii="標楷體" w:eastAsia="標楷體" w:hAnsi="標楷體" w:hint="eastAsia"/>
          <w:b/>
          <w:snapToGrid w:val="0"/>
          <w:kern w:val="0"/>
          <w:sz w:val="28"/>
          <w:szCs w:val="28"/>
        </w:rPr>
        <w:t>：</w:t>
      </w:r>
      <w:r w:rsidRPr="006E25BF">
        <w:rPr>
          <w:rFonts w:ascii="標楷體" w:eastAsia="標楷體" w:hAnsi="標楷體" w:hint="eastAsia"/>
          <w:snapToGrid w:val="0"/>
          <w:sz w:val="28"/>
          <w:szCs w:val="28"/>
        </w:rPr>
        <w:t>市政府所屬機關辦理各項公共建設計畫，有助擴大內需、活絡產業、帶動經濟成長及改善民眾生活品質，執行績效亦為各界關注焦點</w:t>
      </w:r>
      <w:r w:rsidRPr="006E25BF">
        <w:rPr>
          <w:rFonts w:ascii="標楷體" w:eastAsia="標楷體" w:hAnsi="標楷體"/>
          <w:snapToGrid w:val="0"/>
          <w:sz w:val="28"/>
          <w:szCs w:val="28"/>
        </w:rPr>
        <w:t>，</w:t>
      </w:r>
      <w:r w:rsidRPr="006E25BF">
        <w:rPr>
          <w:rFonts w:ascii="標楷體" w:eastAsia="標楷體" w:hAnsi="標楷體" w:hint="eastAsia"/>
          <w:snapToGrid w:val="0"/>
          <w:sz w:val="28"/>
          <w:szCs w:val="28"/>
        </w:rPr>
        <w:t>其中大溪區大嵙崁地質公園、中壢區吉林路拓寬、新屋區海客文化景觀意象道路改善、大園區華興池公園生態綠化與設施活化周邊景觀營造、龍潭區運動公園兒童遊戲場暨周邊景觀環境改善、觀音區多功能場館等6項工程，施</w:t>
      </w:r>
      <w:r w:rsidRPr="006E25BF">
        <w:rPr>
          <w:rFonts w:ascii="標楷體" w:eastAsia="標楷體" w:hAnsi="標楷體"/>
          <w:snapToGrid w:val="0"/>
          <w:sz w:val="28"/>
          <w:szCs w:val="28"/>
        </w:rPr>
        <w:t>工品質</w:t>
      </w:r>
      <w:r w:rsidRPr="006E25BF">
        <w:rPr>
          <w:rFonts w:ascii="標楷體" w:eastAsia="標楷體" w:hAnsi="標楷體" w:hint="eastAsia"/>
          <w:snapToGrid w:val="0"/>
          <w:sz w:val="28"/>
          <w:szCs w:val="28"/>
        </w:rPr>
        <w:t>備</w:t>
      </w:r>
      <w:r w:rsidRPr="006E25BF">
        <w:rPr>
          <w:rFonts w:ascii="標楷體" w:eastAsia="標楷體" w:hAnsi="標楷體"/>
          <w:snapToGrid w:val="0"/>
          <w:sz w:val="28"/>
          <w:szCs w:val="28"/>
        </w:rPr>
        <w:t>受肯定</w:t>
      </w:r>
      <w:r w:rsidRPr="006E25BF">
        <w:rPr>
          <w:rFonts w:ascii="標楷體" w:eastAsia="標楷體" w:hAnsi="標楷體" w:hint="eastAsia"/>
          <w:snapToGrid w:val="0"/>
          <w:sz w:val="28"/>
          <w:szCs w:val="28"/>
        </w:rPr>
        <w:t>，榮獲行政院公共工程委員會第24屆公共工程金質獎殊</w:t>
      </w:r>
      <w:r w:rsidRPr="006E25BF">
        <w:rPr>
          <w:rFonts w:ascii="標楷體" w:eastAsia="標楷體" w:hAnsi="標楷體"/>
          <w:snapToGrid w:val="0"/>
          <w:sz w:val="28"/>
          <w:szCs w:val="28"/>
        </w:rPr>
        <w:t>榮</w:t>
      </w:r>
      <w:r w:rsidRPr="006E25BF">
        <w:rPr>
          <w:rFonts w:ascii="標楷體" w:eastAsia="標楷體" w:hAnsi="標楷體" w:hint="eastAsia"/>
          <w:snapToGrid w:val="0"/>
          <w:sz w:val="28"/>
          <w:szCs w:val="28"/>
        </w:rPr>
        <w:t>。惟</w:t>
      </w:r>
      <w:r w:rsidRPr="006E25BF">
        <w:rPr>
          <w:rFonts w:ascii="標楷體" w:eastAsia="標楷體" w:hAnsi="標楷體"/>
          <w:snapToGrid w:val="0"/>
          <w:sz w:val="28"/>
          <w:szCs w:val="28"/>
        </w:rPr>
        <w:t>查</w:t>
      </w:r>
      <w:r w:rsidRPr="006E25BF">
        <w:rPr>
          <w:rFonts w:ascii="標楷體" w:eastAsia="標楷體" w:hAnsi="標楷體" w:hint="eastAsia"/>
          <w:snapToGrid w:val="0"/>
          <w:sz w:val="28"/>
          <w:szCs w:val="28"/>
        </w:rPr>
        <w:t>所屬</w:t>
      </w:r>
      <w:r w:rsidRPr="006E25BF">
        <w:rPr>
          <w:rFonts w:ascii="標楷體" w:eastAsia="標楷體" w:hAnsi="標楷體"/>
          <w:snapToGrid w:val="0"/>
          <w:sz w:val="28"/>
          <w:szCs w:val="28"/>
        </w:rPr>
        <w:t>機關於</w:t>
      </w:r>
      <w:r w:rsidRPr="006E25BF">
        <w:rPr>
          <w:rFonts w:ascii="標楷體" w:eastAsia="標楷體" w:hAnsi="標楷體" w:hint="eastAsia"/>
          <w:snapToGrid w:val="0"/>
          <w:sz w:val="28"/>
          <w:szCs w:val="28"/>
        </w:rPr>
        <w:t>107至11</w:t>
      </w:r>
      <w:r w:rsidRPr="006E25BF">
        <w:rPr>
          <w:rFonts w:ascii="標楷體" w:eastAsia="標楷體" w:hAnsi="標楷體"/>
          <w:snapToGrid w:val="0"/>
          <w:sz w:val="28"/>
          <w:szCs w:val="28"/>
        </w:rPr>
        <w:t>1</w:t>
      </w:r>
      <w:r w:rsidRPr="006E25BF">
        <w:rPr>
          <w:rFonts w:ascii="標楷體" w:eastAsia="標楷體" w:hAnsi="標楷體" w:hint="eastAsia"/>
          <w:snapToGrid w:val="0"/>
          <w:sz w:val="28"/>
          <w:szCs w:val="28"/>
        </w:rPr>
        <w:t>年間決標金額逾300萬元之工</w:t>
      </w:r>
      <w:r w:rsidRPr="006E25BF">
        <w:rPr>
          <w:rFonts w:ascii="標楷體" w:eastAsia="標楷體" w:hAnsi="標楷體"/>
          <w:snapToGrid w:val="0"/>
          <w:sz w:val="28"/>
          <w:szCs w:val="28"/>
        </w:rPr>
        <w:t>程規劃設計</w:t>
      </w:r>
      <w:r w:rsidRPr="006E25BF">
        <w:rPr>
          <w:rFonts w:ascii="標楷體" w:eastAsia="標楷體" w:hAnsi="標楷體" w:hint="eastAsia"/>
          <w:snapToGrid w:val="0"/>
          <w:sz w:val="28"/>
          <w:szCs w:val="28"/>
        </w:rPr>
        <w:t>等技術服務</w:t>
      </w:r>
      <w:r w:rsidRPr="006E25BF">
        <w:rPr>
          <w:rFonts w:ascii="標楷體" w:eastAsia="標楷體" w:hAnsi="標楷體"/>
          <w:snapToGrid w:val="0"/>
          <w:sz w:val="28"/>
          <w:szCs w:val="28"/>
        </w:rPr>
        <w:t>採購</w:t>
      </w:r>
      <w:r w:rsidRPr="006E25BF">
        <w:rPr>
          <w:rFonts w:ascii="標楷體" w:eastAsia="標楷體" w:hAnsi="標楷體" w:hint="eastAsia"/>
          <w:snapToGrid w:val="0"/>
          <w:sz w:val="28"/>
          <w:szCs w:val="28"/>
        </w:rPr>
        <w:t>案，執</w:t>
      </w:r>
      <w:r w:rsidRPr="006E25BF">
        <w:rPr>
          <w:rFonts w:ascii="標楷體" w:eastAsia="標楷體" w:hAnsi="標楷體"/>
          <w:snapToGrid w:val="0"/>
          <w:sz w:val="28"/>
          <w:szCs w:val="28"/>
        </w:rPr>
        <w:t>行至</w:t>
      </w:r>
      <w:r w:rsidRPr="006E25BF">
        <w:rPr>
          <w:rFonts w:ascii="標楷體" w:eastAsia="標楷體" w:hAnsi="標楷體" w:hint="eastAsia"/>
          <w:snapToGrid w:val="0"/>
          <w:sz w:val="28"/>
          <w:szCs w:val="28"/>
        </w:rPr>
        <w:t>1</w:t>
      </w:r>
      <w:r w:rsidRPr="006E25BF">
        <w:rPr>
          <w:rFonts w:ascii="標楷體" w:eastAsia="標楷體" w:hAnsi="標楷體"/>
          <w:snapToGrid w:val="0"/>
          <w:sz w:val="28"/>
          <w:szCs w:val="28"/>
        </w:rPr>
        <w:t>1</w:t>
      </w:r>
      <w:r w:rsidRPr="006E25BF">
        <w:rPr>
          <w:rFonts w:ascii="標楷體" w:eastAsia="標楷體" w:hAnsi="標楷體" w:hint="eastAsia"/>
          <w:snapToGrid w:val="0"/>
          <w:sz w:val="28"/>
          <w:szCs w:val="28"/>
        </w:rPr>
        <w:t>3年</w:t>
      </w:r>
      <w:r w:rsidRPr="006E25BF">
        <w:rPr>
          <w:rFonts w:ascii="標楷體" w:eastAsia="標楷體" w:hAnsi="標楷體"/>
          <w:snapToGrid w:val="0"/>
          <w:sz w:val="28"/>
          <w:szCs w:val="28"/>
        </w:rPr>
        <w:t>底止</w:t>
      </w:r>
      <w:r w:rsidRPr="006E25BF">
        <w:rPr>
          <w:rFonts w:ascii="標楷體" w:eastAsia="標楷體" w:hAnsi="標楷體" w:hint="eastAsia"/>
          <w:snapToGrid w:val="0"/>
          <w:sz w:val="28"/>
          <w:szCs w:val="28"/>
        </w:rPr>
        <w:t>，部分因先期作業未能掌握市場行情及確實檢討預算合理性，或未審慎評估用地取得之可行性，與自行實施都市更新之目標效益等情，即委託辦理工程規劃設計等技術服務，嗣完成工程規劃設計後，又變更計畫內容或停止執行，致已完成之勞務成果無法賡續執行，衍生技術服</w:t>
      </w:r>
      <w:r w:rsidRPr="006E25BF">
        <w:rPr>
          <w:rFonts w:ascii="標楷體" w:eastAsia="標楷體" w:hAnsi="標楷體"/>
          <w:snapToGrid w:val="0"/>
          <w:sz w:val="28"/>
          <w:szCs w:val="28"/>
        </w:rPr>
        <w:t>務費用</w:t>
      </w:r>
      <w:r w:rsidRPr="006E25BF">
        <w:rPr>
          <w:rFonts w:ascii="標楷體" w:eastAsia="標楷體" w:hAnsi="標楷體" w:hint="eastAsia"/>
          <w:snapToGrid w:val="0"/>
          <w:sz w:val="28"/>
          <w:szCs w:val="28"/>
        </w:rPr>
        <w:t>162萬餘元至589萬餘元不等之不經濟支出（表8），影響政府施政效能，經函請市政府所屬機關檢討改善。（詳乙－</w:t>
      </w:r>
      <w:r w:rsidR="000D6AB2" w:rsidRPr="006E25BF">
        <w:rPr>
          <w:rFonts w:ascii="標楷體" w:eastAsia="標楷體" w:hAnsi="標楷體" w:hint="eastAsia"/>
          <w:snapToGrid w:val="0"/>
          <w:sz w:val="28"/>
          <w:szCs w:val="28"/>
        </w:rPr>
        <w:t>39</w:t>
      </w:r>
      <w:r w:rsidRPr="006E25BF">
        <w:rPr>
          <w:rFonts w:ascii="標楷體" w:eastAsia="標楷體" w:hAnsi="標楷體" w:hint="eastAsia"/>
          <w:snapToGrid w:val="0"/>
          <w:sz w:val="28"/>
          <w:szCs w:val="28"/>
        </w:rPr>
        <w:t>頁）</w:t>
      </w:r>
    </w:p>
    <w:p w14:paraId="343B87F6" w14:textId="1850CA32" w:rsidR="007634FE" w:rsidRPr="006E25BF" w:rsidRDefault="007634FE" w:rsidP="007634FE">
      <w:pPr>
        <w:widowControl/>
        <w:overflowPunct w:val="0"/>
        <w:spacing w:beforeLines="20" w:before="72" w:line="500" w:lineRule="exact"/>
        <w:ind w:firstLineChars="200" w:firstLine="560"/>
        <w:jc w:val="both"/>
        <w:outlineLvl w:val="1"/>
        <w:rPr>
          <w:rFonts w:ascii="標楷體" w:eastAsia="標楷體" w:hAnsi="標楷體"/>
          <w:spacing w:val="2"/>
          <w:sz w:val="28"/>
          <w:szCs w:val="28"/>
        </w:rPr>
      </w:pPr>
      <w:r w:rsidRPr="006E25BF">
        <w:rPr>
          <w:rFonts w:ascii="標楷體" w:eastAsia="標楷體" w:hAnsi="標楷體" w:hint="eastAsia"/>
          <w:noProof/>
          <w:sz w:val="28"/>
          <w:szCs w:val="28"/>
          <w:lang w:val="zh-TW"/>
        </w:rPr>
        <w:lastRenderedPageBreak/>
        <mc:AlternateContent>
          <mc:Choice Requires="wpg">
            <w:drawing>
              <wp:anchor distT="0" distB="0" distL="114300" distR="114300" simplePos="0" relativeHeight="251746304" behindDoc="0" locked="0" layoutInCell="1" allowOverlap="1" wp14:anchorId="5414321F" wp14:editId="02A78372">
                <wp:simplePos x="0" y="0"/>
                <wp:positionH relativeFrom="column">
                  <wp:posOffset>2863760</wp:posOffset>
                </wp:positionH>
                <wp:positionV relativeFrom="paragraph">
                  <wp:posOffset>3039745</wp:posOffset>
                </wp:positionV>
                <wp:extent cx="3548380" cy="2580005"/>
                <wp:effectExtent l="0" t="76200" r="0" b="0"/>
                <wp:wrapTight wrapText="bothSides">
                  <wp:wrapPolygon edited="0">
                    <wp:start x="2203" y="-638"/>
                    <wp:lineTo x="1044" y="-319"/>
                    <wp:lineTo x="232" y="797"/>
                    <wp:lineTo x="232" y="14992"/>
                    <wp:lineTo x="348" y="21371"/>
                    <wp:lineTo x="21221" y="21371"/>
                    <wp:lineTo x="21105" y="17544"/>
                    <wp:lineTo x="20525" y="17384"/>
                    <wp:lineTo x="20409" y="957"/>
                    <wp:lineTo x="19482" y="-319"/>
                    <wp:lineTo x="18438" y="-638"/>
                    <wp:lineTo x="2203" y="-638"/>
                  </wp:wrapPolygon>
                </wp:wrapTight>
                <wp:docPr id="1709251932" name="群組 27"/>
                <wp:cNvGraphicFramePr/>
                <a:graphic xmlns:a="http://schemas.openxmlformats.org/drawingml/2006/main">
                  <a:graphicData uri="http://schemas.microsoft.com/office/word/2010/wordprocessingGroup">
                    <wpg:wgp>
                      <wpg:cNvGrpSpPr/>
                      <wpg:grpSpPr>
                        <a:xfrm>
                          <a:off x="0" y="0"/>
                          <a:ext cx="3548380" cy="2580005"/>
                          <a:chOff x="38127" y="262547"/>
                          <a:chExt cx="3549198" cy="2581208"/>
                        </a:xfrm>
                      </wpg:grpSpPr>
                      <wps:wsp>
                        <wps:cNvPr id="1314747985" name="文字方塊 2"/>
                        <wps:cNvSpPr txBox="1">
                          <a:spLocks noChangeArrowheads="1"/>
                        </wps:cNvSpPr>
                        <wps:spPr bwMode="auto">
                          <a:xfrm>
                            <a:off x="38127" y="2393950"/>
                            <a:ext cx="3549198" cy="449805"/>
                          </a:xfrm>
                          <a:prstGeom prst="rect">
                            <a:avLst/>
                          </a:prstGeom>
                          <a:noFill/>
                          <a:ln w="9525">
                            <a:noFill/>
                            <a:miter lim="800000"/>
                            <a:headEnd/>
                            <a:tailEnd/>
                          </a:ln>
                        </wps:spPr>
                        <wps:txbx>
                          <w:txbxContent>
                            <w:p w14:paraId="2C4FC3AC" w14:textId="77777777" w:rsidR="007634FE" w:rsidRPr="00056B5E" w:rsidRDefault="007634FE" w:rsidP="007634FE">
                              <w:pPr>
                                <w:spacing w:line="240" w:lineRule="exact"/>
                                <w:jc w:val="center"/>
                                <w:rPr>
                                  <w:rFonts w:ascii="標楷體" w:eastAsia="標楷體" w:hAnsi="標楷體"/>
                                  <w:b/>
                                </w:rPr>
                              </w:pPr>
                              <w:r w:rsidRPr="00EA7A46">
                                <w:rPr>
                                  <w:rFonts w:ascii="標楷體" w:eastAsia="標楷體" w:hAnsi="標楷體" w:hint="eastAsia"/>
                                  <w:b/>
                                </w:rPr>
                                <w:t>桃園</w:t>
                              </w:r>
                              <w:r>
                                <w:rPr>
                                  <w:rFonts w:ascii="標楷體" w:eastAsia="標楷體" w:hAnsi="標楷體" w:hint="eastAsia"/>
                                  <w:b/>
                                </w:rPr>
                                <w:t>軌道建設施工情形</w:t>
                              </w:r>
                            </w:p>
                            <w:p w14:paraId="0B125D2D" w14:textId="77777777" w:rsidR="007634FE" w:rsidRPr="00056B5E" w:rsidRDefault="007634FE" w:rsidP="007634FE">
                              <w:pPr>
                                <w:spacing w:line="260" w:lineRule="exact"/>
                                <w:jc w:val="center"/>
                                <w:rPr>
                                  <w:rFonts w:ascii="標楷體" w:eastAsia="標楷體" w:hAnsi="標楷體"/>
                                  <w:sz w:val="20"/>
                                </w:rPr>
                              </w:pPr>
                              <w:r w:rsidRPr="00056B5E">
                                <w:rPr>
                                  <w:rFonts w:ascii="標楷體" w:eastAsia="標楷體" w:hAnsi="標楷體" w:hint="eastAsia"/>
                                  <w:sz w:val="18"/>
                                </w:rPr>
                                <w:t>(圖片來源：</w:t>
                              </w:r>
                              <w:r>
                                <w:rPr>
                                  <w:rFonts w:ascii="標楷體" w:eastAsia="標楷體" w:hAnsi="標楷體" w:hint="eastAsia"/>
                                  <w:sz w:val="18"/>
                                </w:rPr>
                                <w:t>摘自市政府施政成果資訊網站</w:t>
                              </w:r>
                              <w:r w:rsidRPr="00056B5E">
                                <w:rPr>
                                  <w:rFonts w:ascii="標楷體" w:eastAsia="標楷體" w:hAnsi="標楷體" w:hint="eastAsia"/>
                                  <w:sz w:val="20"/>
                                </w:rPr>
                                <w:t>）</w:t>
                              </w:r>
                            </w:p>
                          </w:txbxContent>
                        </wps:txbx>
                        <wps:bodyPr rot="0" vert="horz" wrap="square" lIns="91440" tIns="45720" rIns="91440" bIns="45720" anchor="t" anchorCtr="0">
                          <a:noAutofit/>
                        </wps:bodyPr>
                      </wps:wsp>
                      <pic:pic xmlns:pic="http://schemas.openxmlformats.org/drawingml/2006/picture">
                        <pic:nvPicPr>
                          <pic:cNvPr id="757467046" name="圖片 1"/>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194693" y="262547"/>
                            <a:ext cx="3118875" cy="2041858"/>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wpg:wgp>
                  </a:graphicData>
                </a:graphic>
                <wp14:sizeRelH relativeFrom="margin">
                  <wp14:pctWidth>0</wp14:pctWidth>
                </wp14:sizeRelH>
                <wp14:sizeRelV relativeFrom="margin">
                  <wp14:pctHeight>0</wp14:pctHeight>
                </wp14:sizeRelV>
              </wp:anchor>
            </w:drawing>
          </mc:Choice>
          <mc:Fallback>
            <w:pict>
              <v:group w14:anchorId="5414321F" id="_x0000_s1118" style="position:absolute;left:0;text-align:left;margin-left:225.5pt;margin-top:239.35pt;width:279.4pt;height:203.15pt;z-index:251746304;mso-width-relative:margin;mso-height-relative:margin" coordorigin="381,2625" coordsize="35491,258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">
                <v:shape id="_x0000_s1119" type="#_x0000_t202" style="position:absolute;left:381;top:23939;width:35492;height:4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" filled="f" stroked="f">
                  <v:textbox>
                    <w:txbxContent>
                      <w:p w14:paraId="2C4FC3AC" w14:textId="77777777" w:rsidR="007634FE" w:rsidRPr="00056B5E" w:rsidRDefault="007634FE" w:rsidP="007634FE">
                        <w:pPr>
                          <w:spacing w:line="240" w:lineRule="exact"/>
                          <w:jc w:val="center"/>
                          <w:rPr>
                            <w:rFonts w:ascii="標楷體" w:eastAsia="標楷體" w:hAnsi="標楷體"/>
                            <w:b/>
                          </w:rPr>
                        </w:pPr>
                        <w:r w:rsidRPr="00EA7A46">
                          <w:rPr>
                            <w:rFonts w:ascii="標楷體" w:eastAsia="標楷體" w:hAnsi="標楷體" w:hint="eastAsia"/>
                            <w:b/>
                          </w:rPr>
                          <w:t>桃園</w:t>
                        </w:r>
                        <w:r>
                          <w:rPr>
                            <w:rFonts w:ascii="標楷體" w:eastAsia="標楷體" w:hAnsi="標楷體" w:hint="eastAsia"/>
                            <w:b/>
                          </w:rPr>
                          <w:t>軌道建設施工情形</w:t>
                        </w:r>
                      </w:p>
                      <w:p w14:paraId="0B125D2D" w14:textId="77777777" w:rsidR="007634FE" w:rsidRPr="00056B5E" w:rsidRDefault="007634FE" w:rsidP="007634FE">
                        <w:pPr>
                          <w:spacing w:line="260" w:lineRule="exact"/>
                          <w:jc w:val="center"/>
                          <w:rPr>
                            <w:rFonts w:ascii="標楷體" w:eastAsia="標楷體" w:hAnsi="標楷體"/>
                            <w:sz w:val="20"/>
                          </w:rPr>
                        </w:pPr>
                        <w:r w:rsidRPr="00056B5E">
                          <w:rPr>
                            <w:rFonts w:ascii="標楷體" w:eastAsia="標楷體" w:hAnsi="標楷體" w:hint="eastAsia"/>
                            <w:sz w:val="18"/>
                          </w:rPr>
                          <w:t>(圖片來源：</w:t>
                        </w:r>
                        <w:r>
                          <w:rPr>
                            <w:rFonts w:ascii="標楷體" w:eastAsia="標楷體" w:hAnsi="標楷體" w:hint="eastAsia"/>
                            <w:sz w:val="18"/>
                          </w:rPr>
                          <w:t>摘自市政府施政成果資訊網站</w:t>
                        </w:r>
                        <w:r w:rsidRPr="00056B5E">
                          <w:rPr>
                            <w:rFonts w:ascii="標楷體" w:eastAsia="標楷體" w:hAnsi="標楷體" w:hint="eastAsia"/>
                            <w:sz w:val="20"/>
                          </w:rPr>
                          <w:t>）</w:t>
                        </w:r>
                      </w:p>
                    </w:txbxContent>
                  </v:textbox>
                </v:shape>
                <v:shape id="圖片 1" o:spid="_x0000_s1120" type="#_x0000_t75" style="position:absolute;left:1946;top:2625;width:31189;height:20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" adj="3600" stroked="t" strokecolor="#0070c0">
                  <v:imagedata r:id="rId61" o:title=""/>
                  <v:shadow on="t" color="black" opacity="26214f" origin="-.5,-.5" offset="-.68028mm,.81072mm"/>
                  <v:path arrowok="t"/>
                </v:shape>
                <w10:wrap type="tight"/>
              </v:group>
            </w:pict>
          </mc:Fallback>
        </mc:AlternateContent>
      </w:r>
      <w:r w:rsidRPr="006E25BF">
        <w:rPr>
          <w:rFonts w:ascii="標楷體" w:eastAsia="標楷體" w:hAnsi="標楷體" w:hint="eastAsia"/>
          <w:b/>
          <w:bCs/>
          <w:snapToGrid w:val="0"/>
          <w:sz w:val="28"/>
          <w:szCs w:val="28"/>
        </w:rPr>
        <w:t>5.積極推動捷運綠線，惟建設計畫總經費已上調，而通車營運之年</w:t>
      </w:r>
      <w:r w:rsidRPr="006E25BF">
        <w:rPr>
          <w:rFonts w:ascii="標楷體" w:eastAsia="標楷體" w:hAnsi="標楷體" w:hint="eastAsia"/>
          <w:b/>
          <w:bCs/>
          <w:sz w:val="28"/>
          <w:szCs w:val="24"/>
        </w:rPr>
        <w:t>運量及年營業毛利預估值下修，致預期通車後須增加平均日運量始能損益平衡，亟待研謀因應措施，以確保捷運建設永續經營：</w:t>
      </w:r>
      <w:r w:rsidRPr="006E25BF">
        <w:rPr>
          <w:rFonts w:ascii="標楷體" w:eastAsia="標楷體" w:hAnsi="標楷體" w:hint="eastAsia"/>
          <w:sz w:val="28"/>
          <w:szCs w:val="28"/>
        </w:rPr>
        <w:t>捷運綠線計畫自103年捷運工程局開啟規劃至發包興建，迄113年底止，已投</w:t>
      </w:r>
      <w:r w:rsidRPr="006E25BF">
        <w:rPr>
          <w:rFonts w:ascii="標楷體" w:eastAsia="標楷體" w:hAnsi="標楷體" w:hint="eastAsia"/>
          <w:color w:val="000000" w:themeColor="text1"/>
          <w:sz w:val="28"/>
          <w:szCs w:val="28"/>
        </w:rPr>
        <w:t>入543.26億餘元</w:t>
      </w:r>
      <w:r w:rsidRPr="006E25BF">
        <w:rPr>
          <w:rFonts w:ascii="標楷體" w:eastAsia="標楷體" w:hAnsi="標楷體" w:hint="eastAsia"/>
          <w:sz w:val="28"/>
          <w:szCs w:val="28"/>
        </w:rPr>
        <w:t>，經查捷運綠線計畫興建經費及預估運量變化之因應執行情形，核有：(1)該計畫原經行政院於105年4月核定之總經費為982.64億元，中央補助經費以397.44億元為上限，惟自107年8月起各分標路段陸續開工後，該局以受考古文資、新型冠狀病毒肺炎（COVID－19）疫情及營造工程物價上漲等因素影響，致原核定之施工期程及總經費皆已不足等為由，於113年4月至114年6月間4度向交通部提報修正計畫，依修正後計畫內容，總經費由982.64億元上調至1,216.16億元（增加233.52億元），並期再增補助經費182.16億元（原105年行政院核定之中央補助經費以397.44億元為上限），鑑於補助經費尚待中央研議，允宜積極研謀因應，或預為研擬倘未獲中央同意增加全部補助或僅部分補助時之方案，並落實資金調度及財務管理計畫，以兼顧財政及確保捷運建設依計畫期程完成；(2)依該修正計畫內容，倘未來實際運量不如原估算運量，致營運票箱收入短少10％時，則自營運第21年（140年）以後各年皆發生資金缺口；若營運票箱收入短少20％時，則自營運第9年（128年）以後各年皆發生資金缺口，又該修正計畫調整未來捷運綠線加入桃園捷運整體路網後之營運效益值，相較於原106年8月行政院公共工程委員會核定基本設計及工程審議報告書（下稱原106年工程會核定基設報告）之預估值，下修年運量至5,403萬餘人（約減少308萬餘人）及年營業毛利（年營運收入減年營運成本）至5億1,900萬元（約減少6億1,299萬餘元），上修平均日運量須至13.86萬人/日（約增加1.09萬人/日），始能達損益平衡點（營運收入等於營運成本），顯示預估未來</w:t>
      </w:r>
      <w:r w:rsidRPr="006E25BF">
        <w:rPr>
          <w:rFonts w:ascii="標楷體" w:eastAsia="標楷體" w:hAnsi="標楷體" w:hint="eastAsia"/>
          <w:spacing w:val="2"/>
          <w:sz w:val="28"/>
          <w:szCs w:val="28"/>
        </w:rPr>
        <w:t>運量及營業毛利均較原106年工程會核定基設報告時有所調降，存有大眾運輸永</w:t>
      </w:r>
      <w:r w:rsidRPr="006E25BF">
        <w:rPr>
          <w:rFonts w:ascii="標楷體" w:eastAsia="標楷體" w:hAnsi="標楷體" w:hint="eastAsia"/>
          <w:spacing w:val="2"/>
          <w:sz w:val="28"/>
          <w:szCs w:val="28"/>
        </w:rPr>
        <w:lastRenderedPageBreak/>
        <w:t>續營運風險，允宜適時研謀善策因應，並配合強化公共運輸政策之推動，預先培養捷運客源，俾確保捷運建設永續經營等情事，經函請捷運工程局檢討改善。</w:t>
      </w:r>
      <w:r w:rsidRPr="006E25BF">
        <w:rPr>
          <w:rFonts w:ascii="標楷體" w:eastAsia="標楷體" w:hAnsi="標楷體" w:hint="eastAsia"/>
          <w:snapToGrid w:val="0"/>
          <w:spacing w:val="2"/>
          <w:sz w:val="28"/>
          <w:szCs w:val="28"/>
        </w:rPr>
        <w:t>（詳乙－</w:t>
      </w:r>
      <w:r w:rsidR="000D6AB2" w:rsidRPr="006E25BF">
        <w:rPr>
          <w:rFonts w:ascii="標楷體" w:eastAsia="標楷體" w:hAnsi="標楷體" w:hint="eastAsia"/>
          <w:snapToGrid w:val="0"/>
          <w:spacing w:val="2"/>
          <w:sz w:val="28"/>
          <w:szCs w:val="28"/>
        </w:rPr>
        <w:t>229</w:t>
      </w:r>
      <w:r w:rsidRPr="006E25BF">
        <w:rPr>
          <w:rFonts w:ascii="標楷體" w:eastAsia="標楷體" w:hAnsi="標楷體" w:hint="eastAsia"/>
          <w:snapToGrid w:val="0"/>
          <w:spacing w:val="2"/>
          <w:sz w:val="28"/>
          <w:szCs w:val="28"/>
        </w:rPr>
        <w:t>頁）</w:t>
      </w:r>
    </w:p>
    <w:p w14:paraId="6ADBC1FB" w14:textId="29953B52" w:rsidR="007634FE" w:rsidRPr="004A2EE7" w:rsidRDefault="007634FE" w:rsidP="007634FE">
      <w:pPr>
        <w:overflowPunct w:val="0"/>
        <w:spacing w:beforeLines="50" w:before="180" w:afterLines="50" w:after="180" w:line="500" w:lineRule="exact"/>
        <w:ind w:firstLineChars="200" w:firstLine="560"/>
        <w:jc w:val="both"/>
        <w:textAlignment w:val="center"/>
        <w:outlineLvl w:val="1"/>
        <w:rPr>
          <w:rFonts w:ascii="標楷體" w:eastAsia="標楷體" w:hAnsi="標楷體"/>
          <w:sz w:val="28"/>
          <w:szCs w:val="28"/>
        </w:rPr>
      </w:pPr>
      <w:r w:rsidRPr="006E25BF">
        <w:rPr>
          <w:rFonts w:ascii="標楷體" w:eastAsia="標楷體" w:hAnsi="標楷體"/>
          <w:noProof/>
          <w:sz w:val="28"/>
          <w:szCs w:val="24"/>
        </w:rPr>
        <mc:AlternateContent>
          <mc:Choice Requires="wps">
            <w:drawing>
              <wp:anchor distT="0" distB="0" distL="114300" distR="114300" simplePos="0" relativeHeight="251740160" behindDoc="0" locked="0" layoutInCell="1" allowOverlap="1" wp14:anchorId="433665B0" wp14:editId="6F6A5F96">
                <wp:simplePos x="0" y="0"/>
                <wp:positionH relativeFrom="column">
                  <wp:posOffset>2893695</wp:posOffset>
                </wp:positionH>
                <wp:positionV relativeFrom="paragraph">
                  <wp:posOffset>3757295</wp:posOffset>
                </wp:positionV>
                <wp:extent cx="3448050" cy="2581275"/>
                <wp:effectExtent l="0" t="0" r="19050" b="28575"/>
                <wp:wrapSquare wrapText="bothSides"/>
                <wp:docPr id="1207068201" name="文字方塊 1207068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3448050" cy="2581275"/>
                        </a:xfrm>
                        <a:prstGeom prst="rect">
                          <a:avLst/>
                        </a:prstGeom>
                        <a:solidFill>
                          <a:srgbClr val="FFFFFF"/>
                        </a:solidFill>
                        <a:ln w="9525">
                          <a:solidFill>
                            <a:sysClr val="window" lastClr="FFFFFF"/>
                          </a:solidFill>
                          <a:miter lim="800000"/>
                          <a:headEnd/>
                          <a:tailEnd/>
                        </a:ln>
                      </wps:spPr>
                      <wps:txbx>
                        <w:txbxContent>
                          <w:p w14:paraId="795B2832" w14:textId="77777777" w:rsidR="007634FE" w:rsidRPr="0026102B" w:rsidRDefault="007634FE" w:rsidP="007634FE">
                            <w:pPr>
                              <w:adjustRightInd w:val="0"/>
                              <w:snapToGrid w:val="0"/>
                              <w:spacing w:line="200" w:lineRule="atLeast"/>
                              <w:rPr>
                                <w:b/>
                                <w:color w:val="EE0000"/>
                                <w:sz w:val="22"/>
                              </w:rPr>
                            </w:pPr>
                            <w:r w:rsidRPr="00F263AB">
                              <w:rPr>
                                <w:noProof/>
                              </w:rPr>
                              <w:drawing>
                                <wp:inline distT="0" distB="0" distL="0" distR="0" wp14:anchorId="06AF937D" wp14:editId="18B9E600">
                                  <wp:extent cx="2971165" cy="1855128"/>
                                  <wp:effectExtent l="133350" t="76200" r="76835" b="145415"/>
                                  <wp:docPr id="2133641685"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98704" cy="1872323"/>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39221175" w14:textId="77777777" w:rsidR="007634FE" w:rsidRPr="00F263AB" w:rsidRDefault="007634FE" w:rsidP="007634FE">
                            <w:pPr>
                              <w:adjustRightInd w:val="0"/>
                              <w:snapToGrid w:val="0"/>
                              <w:spacing w:line="200" w:lineRule="atLeast"/>
                              <w:jc w:val="center"/>
                              <w:rPr>
                                <w:rFonts w:ascii="標楷體" w:eastAsia="標楷體" w:hAnsi="標楷體"/>
                                <w:b/>
                                <w:szCs w:val="24"/>
                              </w:rPr>
                            </w:pPr>
                            <w:r w:rsidRPr="00F263AB">
                              <w:rPr>
                                <w:rFonts w:ascii="標楷體" w:eastAsia="標楷體" w:hAnsi="標楷體" w:hint="eastAsia"/>
                                <w:b/>
                                <w:szCs w:val="24"/>
                              </w:rPr>
                              <w:t>農地非農用情形</w:t>
                            </w:r>
                          </w:p>
                          <w:p w14:paraId="6B0482C1" w14:textId="77777777" w:rsidR="007634FE" w:rsidRPr="00CD7437" w:rsidRDefault="007634FE" w:rsidP="007634FE">
                            <w:pPr>
                              <w:adjustRightInd w:val="0"/>
                              <w:snapToGrid w:val="0"/>
                              <w:spacing w:line="280" w:lineRule="atLeast"/>
                              <w:jc w:val="center"/>
                              <w:rPr>
                                <w:rFonts w:ascii="標楷體" w:eastAsia="標楷體" w:hAnsi="標楷體"/>
                                <w:sz w:val="16"/>
                                <w:szCs w:val="18"/>
                              </w:rPr>
                            </w:pPr>
                            <w:r w:rsidRPr="00CD7437">
                              <w:rPr>
                                <w:rFonts w:ascii="標楷體" w:eastAsia="標楷體" w:hAnsi="標楷體" w:hint="eastAsia"/>
                                <w:sz w:val="18"/>
                              </w:rPr>
                              <w:t>（資料來源：摘自</w:t>
                            </w:r>
                            <w:r w:rsidRPr="00CD7437">
                              <w:rPr>
                                <w:rFonts w:ascii="標楷體" w:eastAsia="標楷體" w:hAnsi="標楷體"/>
                                <w:sz w:val="18"/>
                              </w:rPr>
                              <w:t>Google Map</w:t>
                            </w:r>
                            <w:r w:rsidRPr="00CD7437">
                              <w:rPr>
                                <w:rFonts w:ascii="標楷體" w:eastAsia="標楷體" w:hAnsi="標楷體" w:hint="eastAsia"/>
                                <w:sz w:val="18"/>
                              </w:rPr>
                              <w:t>街景</w:t>
                            </w:r>
                            <w:r w:rsidRPr="00CD7437">
                              <w:rPr>
                                <w:rFonts w:ascii="標楷體" w:eastAsia="標楷體" w:hAnsi="標楷體"/>
                                <w:sz w:val="18"/>
                              </w:rPr>
                              <w:t>圖</w:t>
                            </w:r>
                            <w:r w:rsidRPr="00CD7437">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3665B0" id="文字方塊 1207068201" o:spid="_x0000_s1121" type="#_x0000_t202" style="position:absolute;left:0;text-align:left;margin-left:227.85pt;margin-top:295.85pt;width:271.5pt;height:203.25pt;flip:x;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" strokecolor="window">
                <v:textbox>
                  <w:txbxContent>
                    <w:p w14:paraId="795B2832" w14:textId="77777777" w:rsidR="007634FE" w:rsidRPr="0026102B" w:rsidRDefault="007634FE" w:rsidP="007634FE">
                      <w:pPr>
                        <w:adjustRightInd w:val="0"/>
                        <w:snapToGrid w:val="0"/>
                        <w:spacing w:line="200" w:lineRule="atLeast"/>
                        <w:rPr>
                          <w:b/>
                          <w:color w:val="EE0000"/>
                          <w:sz w:val="22"/>
                        </w:rPr>
                      </w:pPr>
                      <w:r w:rsidRPr="00F263AB">
                        <w:rPr>
                          <w:noProof/>
                        </w:rPr>
                        <w:drawing>
                          <wp:inline distT="0" distB="0" distL="0" distR="0" wp14:anchorId="06AF937D" wp14:editId="18B9E600">
                            <wp:extent cx="2971165" cy="1855128"/>
                            <wp:effectExtent l="133350" t="76200" r="76835" b="145415"/>
                            <wp:docPr id="2133641685"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98704" cy="1872323"/>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39221175" w14:textId="77777777" w:rsidR="007634FE" w:rsidRPr="00F263AB" w:rsidRDefault="007634FE" w:rsidP="007634FE">
                      <w:pPr>
                        <w:adjustRightInd w:val="0"/>
                        <w:snapToGrid w:val="0"/>
                        <w:spacing w:line="200" w:lineRule="atLeast"/>
                        <w:jc w:val="center"/>
                        <w:rPr>
                          <w:rFonts w:ascii="標楷體" w:eastAsia="標楷體" w:hAnsi="標楷體"/>
                          <w:b/>
                          <w:szCs w:val="24"/>
                        </w:rPr>
                      </w:pPr>
                      <w:r w:rsidRPr="00F263AB">
                        <w:rPr>
                          <w:rFonts w:ascii="標楷體" w:eastAsia="標楷體" w:hAnsi="標楷體" w:hint="eastAsia"/>
                          <w:b/>
                          <w:szCs w:val="24"/>
                        </w:rPr>
                        <w:t>農地非農用情形</w:t>
                      </w:r>
                    </w:p>
                    <w:p w14:paraId="6B0482C1" w14:textId="77777777" w:rsidR="007634FE" w:rsidRPr="00CD7437" w:rsidRDefault="007634FE" w:rsidP="007634FE">
                      <w:pPr>
                        <w:adjustRightInd w:val="0"/>
                        <w:snapToGrid w:val="0"/>
                        <w:spacing w:line="280" w:lineRule="atLeast"/>
                        <w:jc w:val="center"/>
                        <w:rPr>
                          <w:rFonts w:ascii="標楷體" w:eastAsia="標楷體" w:hAnsi="標楷體"/>
                          <w:sz w:val="16"/>
                          <w:szCs w:val="18"/>
                        </w:rPr>
                      </w:pPr>
                      <w:r w:rsidRPr="00CD7437">
                        <w:rPr>
                          <w:rFonts w:ascii="標楷體" w:eastAsia="標楷體" w:hAnsi="標楷體" w:hint="eastAsia"/>
                          <w:sz w:val="18"/>
                        </w:rPr>
                        <w:t>（資料來源：摘自</w:t>
                      </w:r>
                      <w:r w:rsidRPr="00CD7437">
                        <w:rPr>
                          <w:rFonts w:ascii="標楷體" w:eastAsia="標楷體" w:hAnsi="標楷體"/>
                          <w:sz w:val="18"/>
                        </w:rPr>
                        <w:t>Google Map</w:t>
                      </w:r>
                      <w:r w:rsidRPr="00CD7437">
                        <w:rPr>
                          <w:rFonts w:ascii="標楷體" w:eastAsia="標楷體" w:hAnsi="標楷體" w:hint="eastAsia"/>
                          <w:sz w:val="18"/>
                        </w:rPr>
                        <w:t>街景</w:t>
                      </w:r>
                      <w:r w:rsidRPr="00CD7437">
                        <w:rPr>
                          <w:rFonts w:ascii="標楷體" w:eastAsia="標楷體" w:hAnsi="標楷體"/>
                          <w:sz w:val="18"/>
                        </w:rPr>
                        <w:t>圖</w:t>
                      </w:r>
                      <w:r w:rsidRPr="00CD7437">
                        <w:rPr>
                          <w:rFonts w:ascii="標楷體" w:eastAsia="標楷體" w:hAnsi="標楷體" w:hint="eastAsia"/>
                          <w:sz w:val="18"/>
                        </w:rPr>
                        <w:t>）</w:t>
                      </w:r>
                    </w:p>
                  </w:txbxContent>
                </v:textbox>
                <w10:wrap type="square"/>
              </v:shape>
            </w:pict>
          </mc:Fallback>
        </mc:AlternateContent>
      </w:r>
      <w:r w:rsidRPr="006E25BF">
        <w:rPr>
          <w:rFonts w:ascii="標楷體" w:eastAsia="標楷體" w:hAnsi="標楷體" w:hint="eastAsia"/>
          <w:b/>
          <w:sz w:val="28"/>
          <w:szCs w:val="24"/>
        </w:rPr>
        <w:t>6.積極辦理房屋稅稅籍、地價稅稅籍及使用情形清查作業，惟部分新建或增建，未適時釐正房屋稅籍，或有</w:t>
      </w:r>
      <w:r w:rsidRPr="006E25BF">
        <w:rPr>
          <w:rFonts w:ascii="標楷體" w:eastAsia="標楷體" w:hAnsi="標楷體"/>
          <w:b/>
          <w:sz w:val="28"/>
          <w:szCs w:val="24"/>
        </w:rPr>
        <w:t>部分課徵田賦之土地</w:t>
      </w:r>
      <w:r w:rsidRPr="006E25BF">
        <w:rPr>
          <w:rFonts w:ascii="標楷體" w:eastAsia="標楷體" w:hAnsi="標楷體" w:hint="eastAsia"/>
          <w:b/>
          <w:sz w:val="28"/>
          <w:szCs w:val="24"/>
        </w:rPr>
        <w:t>移作商業、住宅及倉儲等其他用途</w:t>
      </w:r>
      <w:r w:rsidRPr="006E25BF">
        <w:rPr>
          <w:rFonts w:ascii="標楷體" w:eastAsia="標楷體" w:hAnsi="標楷體"/>
          <w:b/>
          <w:sz w:val="28"/>
          <w:szCs w:val="24"/>
        </w:rPr>
        <w:t>，未依規定</w:t>
      </w:r>
      <w:r w:rsidRPr="006E25BF">
        <w:rPr>
          <w:rFonts w:ascii="標楷體" w:eastAsia="標楷體" w:hAnsi="標楷體" w:hint="eastAsia"/>
          <w:b/>
          <w:sz w:val="28"/>
          <w:szCs w:val="24"/>
        </w:rPr>
        <w:t>課徵</w:t>
      </w:r>
      <w:r w:rsidRPr="006E25BF">
        <w:rPr>
          <w:rFonts w:ascii="標楷體" w:eastAsia="標楷體" w:hAnsi="標楷體"/>
          <w:b/>
          <w:sz w:val="28"/>
          <w:szCs w:val="24"/>
        </w:rPr>
        <w:t>地價稅</w:t>
      </w:r>
      <w:r w:rsidRPr="006E25BF">
        <w:rPr>
          <w:rFonts w:ascii="標楷體" w:eastAsia="標楷體" w:hAnsi="標楷體" w:hint="eastAsia"/>
          <w:b/>
          <w:sz w:val="28"/>
          <w:szCs w:val="24"/>
        </w:rPr>
        <w:t>，亟待強化清查作業及</w:t>
      </w:r>
      <w:r w:rsidRPr="006E25BF">
        <w:rPr>
          <w:rFonts w:ascii="標楷體" w:eastAsia="標楷體" w:hAnsi="標楷體"/>
          <w:b/>
          <w:sz w:val="28"/>
          <w:szCs w:val="24"/>
        </w:rPr>
        <w:t>賡續釐正補徵</w:t>
      </w:r>
      <w:r w:rsidRPr="006E25BF">
        <w:rPr>
          <w:rFonts w:ascii="標楷體" w:eastAsia="標楷體" w:hAnsi="標楷體" w:hint="eastAsia"/>
          <w:b/>
          <w:sz w:val="28"/>
          <w:szCs w:val="24"/>
        </w:rPr>
        <w:t>，以掌握稅源，並</w:t>
      </w:r>
      <w:r w:rsidRPr="006E25BF">
        <w:rPr>
          <w:rFonts w:ascii="標楷體" w:eastAsia="標楷體" w:hAnsi="標楷體"/>
          <w:b/>
          <w:sz w:val="28"/>
          <w:szCs w:val="24"/>
        </w:rPr>
        <w:t>維護租稅公平</w:t>
      </w:r>
      <w:r w:rsidRPr="006E25BF">
        <w:rPr>
          <w:rFonts w:ascii="標楷體" w:eastAsia="標楷體" w:hAnsi="標楷體" w:hint="eastAsia"/>
          <w:b/>
          <w:sz w:val="28"/>
          <w:szCs w:val="24"/>
        </w:rPr>
        <w:t>：</w:t>
      </w:r>
      <w:r w:rsidRPr="006E25BF">
        <w:rPr>
          <w:rFonts w:ascii="標楷體" w:eastAsia="標楷體" w:hAnsi="標楷體" w:hint="eastAsia"/>
          <w:bCs/>
          <w:sz w:val="28"/>
          <w:szCs w:val="24"/>
        </w:rPr>
        <w:t>經查房屋稅稅籍及地價稅稅籍清查作業執行情形，核有：</w:t>
      </w:r>
      <w:r w:rsidRPr="006E25BF">
        <w:rPr>
          <w:rFonts w:ascii="標楷體" w:eastAsia="標楷體" w:hAnsi="標楷體" w:cs="新細明體" w:hint="eastAsia"/>
          <w:kern w:val="0"/>
          <w:sz w:val="28"/>
          <w:szCs w:val="24"/>
        </w:rPr>
        <w:t>(1)</w:t>
      </w:r>
      <w:r w:rsidRPr="006E25BF">
        <w:rPr>
          <w:rFonts w:ascii="標楷體" w:eastAsia="標楷體" w:hAnsi="標楷體" w:hint="eastAsia"/>
          <w:sz w:val="28"/>
          <w:szCs w:val="24"/>
        </w:rPr>
        <w:t>地方稅務局</w:t>
      </w:r>
      <w:r w:rsidRPr="006E25BF">
        <w:rPr>
          <w:rFonts w:ascii="標楷體" w:eastAsia="標楷體" w:hAnsi="標楷體"/>
          <w:sz w:val="28"/>
          <w:szCs w:val="24"/>
        </w:rPr>
        <w:t>113年度</w:t>
      </w:r>
      <w:r w:rsidRPr="006E25BF">
        <w:rPr>
          <w:rFonts w:ascii="標楷體" w:eastAsia="標楷體" w:hAnsi="標楷體" w:hint="eastAsia"/>
          <w:sz w:val="28"/>
          <w:szCs w:val="24"/>
        </w:rPr>
        <w:t>房屋</w:t>
      </w:r>
      <w:r w:rsidRPr="006E25BF">
        <w:rPr>
          <w:rFonts w:ascii="標楷體" w:eastAsia="標楷體" w:hAnsi="標楷體"/>
          <w:sz w:val="28"/>
          <w:szCs w:val="24"/>
        </w:rPr>
        <w:t>稅籍及使用管理情形清查作業，經財政部評比為甲組第</w:t>
      </w:r>
      <w:r w:rsidRPr="006E25BF">
        <w:rPr>
          <w:rFonts w:ascii="標楷體" w:eastAsia="標楷體" w:hAnsi="標楷體" w:hint="eastAsia"/>
          <w:sz w:val="28"/>
          <w:szCs w:val="24"/>
        </w:rPr>
        <w:t>2</w:t>
      </w:r>
      <w:r w:rsidRPr="006E25BF">
        <w:rPr>
          <w:rFonts w:ascii="標楷體" w:eastAsia="標楷體" w:hAnsi="標楷體"/>
          <w:sz w:val="28"/>
          <w:szCs w:val="24"/>
        </w:rPr>
        <w:t>名</w:t>
      </w:r>
      <w:r w:rsidRPr="006E25BF">
        <w:rPr>
          <w:rFonts w:ascii="標楷體" w:eastAsia="標楷體" w:hAnsi="標楷體" w:hint="eastAsia"/>
          <w:sz w:val="28"/>
          <w:szCs w:val="24"/>
        </w:rPr>
        <w:t>；復</w:t>
      </w:r>
      <w:r w:rsidRPr="006E25BF">
        <w:rPr>
          <w:rFonts w:ascii="標楷體" w:eastAsia="標楷體" w:hAnsi="標楷體"/>
          <w:sz w:val="28"/>
          <w:szCs w:val="24"/>
        </w:rPr>
        <w:t>依</w:t>
      </w:r>
      <w:r w:rsidRPr="006E25BF">
        <w:rPr>
          <w:rFonts w:ascii="標楷體" w:eastAsia="標楷體" w:hAnsi="標楷體" w:hint="eastAsia"/>
          <w:sz w:val="28"/>
          <w:szCs w:val="24"/>
        </w:rPr>
        <w:t>該局</w:t>
      </w:r>
      <w:r w:rsidRPr="006E25BF">
        <w:rPr>
          <w:rFonts w:ascii="標楷體" w:eastAsia="標楷體" w:hAnsi="標楷體"/>
          <w:sz w:val="28"/>
          <w:szCs w:val="24"/>
        </w:rPr>
        <w:t>提供之房屋稅籍主檔及建</w:t>
      </w:r>
      <w:r w:rsidRPr="006E25BF">
        <w:rPr>
          <w:rFonts w:ascii="標楷體" w:eastAsia="標楷體" w:hAnsi="標楷體" w:hint="eastAsia"/>
          <w:sz w:val="28"/>
          <w:szCs w:val="24"/>
        </w:rPr>
        <w:t>築</w:t>
      </w:r>
      <w:r w:rsidRPr="006E25BF">
        <w:rPr>
          <w:rFonts w:ascii="標楷體" w:eastAsia="標楷體" w:hAnsi="標楷體"/>
          <w:sz w:val="28"/>
          <w:szCs w:val="24"/>
        </w:rPr>
        <w:t>管</w:t>
      </w:r>
      <w:r w:rsidRPr="006E25BF">
        <w:rPr>
          <w:rFonts w:ascii="標楷體" w:eastAsia="標楷體" w:hAnsi="標楷體" w:hint="eastAsia"/>
          <w:sz w:val="28"/>
          <w:szCs w:val="24"/>
        </w:rPr>
        <w:t>理</w:t>
      </w:r>
      <w:r w:rsidRPr="006E25BF">
        <w:rPr>
          <w:rFonts w:ascii="標楷體" w:eastAsia="標楷體" w:hAnsi="標楷體"/>
          <w:sz w:val="28"/>
          <w:szCs w:val="24"/>
        </w:rPr>
        <w:t>處提供之使用執照清冊，與市政府資料開放平台之桃園市門牌位置坐標資料，結合成「桃園市房屋稅籍圖資」，再與國土測繪中心提供之「桃園市電子地圖加值分棟建物框」進行空間套疊比對，核有340筆建物</w:t>
      </w:r>
      <w:r w:rsidRPr="006E25BF">
        <w:rPr>
          <w:rFonts w:ascii="標楷體" w:eastAsia="標楷體" w:hAnsi="標楷體" w:hint="eastAsia"/>
          <w:sz w:val="28"/>
          <w:szCs w:val="24"/>
        </w:rPr>
        <w:t>尚</w:t>
      </w:r>
      <w:r w:rsidRPr="006E25BF">
        <w:rPr>
          <w:rFonts w:ascii="標楷體" w:eastAsia="標楷體" w:hAnsi="標楷體"/>
          <w:sz w:val="28"/>
          <w:szCs w:val="24"/>
        </w:rPr>
        <w:t>無房屋稅籍，及219筆房屋雖有房屋稅籍，惟建物測量高度大於房屋稅核定高度等異常情事</w:t>
      </w:r>
      <w:r w:rsidRPr="006E25BF">
        <w:rPr>
          <w:rFonts w:ascii="標楷體" w:eastAsia="標楷體" w:hAnsi="標楷體" w:hint="eastAsia"/>
          <w:sz w:val="28"/>
          <w:szCs w:val="24"/>
        </w:rPr>
        <w:t>；</w:t>
      </w:r>
      <w:r w:rsidRPr="006E25BF">
        <w:rPr>
          <w:rFonts w:ascii="標楷體" w:eastAsia="標楷體" w:hAnsi="標楷體" w:hint="eastAsia"/>
          <w:bCs/>
          <w:sz w:val="28"/>
          <w:szCs w:val="24"/>
        </w:rPr>
        <w:t>(2)</w:t>
      </w:r>
      <w:bookmarkStart w:id="2" w:name="_Hlk200722450"/>
      <w:bookmarkStart w:id="3" w:name="_Hlk200615443"/>
      <w:r w:rsidRPr="006E25BF">
        <w:rPr>
          <w:rFonts w:ascii="標楷體" w:eastAsia="標楷體" w:hAnsi="標楷體" w:hint="eastAsia"/>
          <w:sz w:val="28"/>
          <w:szCs w:val="24"/>
        </w:rPr>
        <w:t>地方稅務局辦理</w:t>
      </w:r>
      <w:r w:rsidRPr="006E25BF">
        <w:rPr>
          <w:rFonts w:ascii="標楷體" w:eastAsia="標楷體" w:hAnsi="標楷體"/>
          <w:sz w:val="28"/>
          <w:szCs w:val="28"/>
        </w:rPr>
        <w:t>113年度地價稅籍及使用管理情形清查作業，經財政部評比為甲組第1名</w:t>
      </w:r>
      <w:bookmarkEnd w:id="2"/>
      <w:r w:rsidRPr="006E25BF">
        <w:rPr>
          <w:rFonts w:ascii="標楷體" w:eastAsia="標楷體" w:hAnsi="標楷體" w:hint="eastAsia"/>
          <w:sz w:val="28"/>
          <w:szCs w:val="28"/>
        </w:rPr>
        <w:t>；復依該局</w:t>
      </w:r>
      <w:r w:rsidRPr="006E25BF">
        <w:rPr>
          <w:rFonts w:ascii="標楷體" w:eastAsia="標楷體" w:hAnsi="標楷體"/>
          <w:sz w:val="28"/>
          <w:szCs w:val="28"/>
        </w:rPr>
        <w:t>提供</w:t>
      </w:r>
      <w:r w:rsidRPr="006E25BF">
        <w:rPr>
          <w:rFonts w:ascii="標楷體" w:eastAsia="標楷體" w:hAnsi="標楷體" w:hint="eastAsia"/>
          <w:sz w:val="28"/>
          <w:szCs w:val="28"/>
        </w:rPr>
        <w:t>地價稅主檔，</w:t>
      </w:r>
      <w:r w:rsidRPr="006E25BF">
        <w:rPr>
          <w:rFonts w:ascii="標楷體" w:eastAsia="標楷體" w:hAnsi="標楷體"/>
          <w:sz w:val="28"/>
          <w:szCs w:val="28"/>
        </w:rPr>
        <w:t>運用電腦軟體Python</w:t>
      </w:r>
      <w:r w:rsidRPr="006E25BF">
        <w:rPr>
          <w:rFonts w:ascii="標楷體" w:eastAsia="標楷體" w:hAnsi="標楷體" w:hint="eastAsia"/>
          <w:sz w:val="28"/>
          <w:szCs w:val="28"/>
        </w:rPr>
        <w:t>篩選</w:t>
      </w:r>
      <w:r w:rsidRPr="006E25BF">
        <w:rPr>
          <w:rFonts w:ascii="標楷體" w:eastAsia="標楷體" w:hAnsi="標楷體"/>
          <w:sz w:val="28"/>
          <w:szCs w:val="28"/>
        </w:rPr>
        <w:t>宗地面積全部或50％以上課徵田賦之地價稅檔，與內政部國土測繪中心(下稱國土測繪中心)提供桃園市地籍圖結合，產製「宗地面積全部課徵田賦圖資」及「占宗地面積50％以上課徵田賦圖資」，再與國土測繪中心提供之「112年度國土利用現況調查成果圖資」，進行空間套疊分析，輔以Google Earth Pro衛星影像確認，並排除111至112年查復本處</w:t>
      </w:r>
      <w:r w:rsidRPr="006E25BF">
        <w:rPr>
          <w:rFonts w:ascii="標楷體" w:eastAsia="標楷體" w:hAnsi="標楷體" w:hint="eastAsia"/>
          <w:sz w:val="28"/>
          <w:szCs w:val="28"/>
        </w:rPr>
        <w:t>之案件</w:t>
      </w:r>
      <w:r w:rsidRPr="006E25BF">
        <w:rPr>
          <w:rFonts w:ascii="標楷體" w:eastAsia="標楷體" w:hAnsi="標楷體"/>
          <w:sz w:val="28"/>
          <w:szCs w:val="28"/>
        </w:rPr>
        <w:t>，審認尚符農業用途使用之農地後，</w:t>
      </w:r>
      <w:r w:rsidRPr="006E25BF">
        <w:rPr>
          <w:rFonts w:ascii="標楷體" w:eastAsia="標楷體" w:hAnsi="標楷體" w:hint="eastAsia"/>
          <w:sz w:val="28"/>
          <w:szCs w:val="28"/>
        </w:rPr>
        <w:t>核</w:t>
      </w:r>
      <w:r w:rsidRPr="006E25BF">
        <w:rPr>
          <w:rFonts w:ascii="標楷體" w:eastAsia="標楷體" w:hAnsi="標楷體"/>
          <w:sz w:val="28"/>
          <w:szCs w:val="28"/>
        </w:rPr>
        <w:t>有全部面積課徵田賦土地，部分供商業、混合住宅、製造業、倉儲等非農業使用計1,875筆（面積314萬5,922平方公尺），或已改課地價稅，惟改課面積小於實際非農用面積計595筆</w:t>
      </w:r>
      <w:r w:rsidRPr="006E25BF">
        <w:rPr>
          <w:rFonts w:ascii="標楷體" w:eastAsia="標楷體" w:hAnsi="標楷體" w:hint="eastAsia"/>
          <w:sz w:val="28"/>
          <w:szCs w:val="28"/>
        </w:rPr>
        <w:t>等情事</w:t>
      </w:r>
      <w:r w:rsidRPr="006E25BF">
        <w:rPr>
          <w:rFonts w:ascii="標楷體" w:eastAsia="標楷體" w:hAnsi="標楷體"/>
          <w:sz w:val="28"/>
          <w:szCs w:val="28"/>
        </w:rPr>
        <w:t>，經</w:t>
      </w:r>
      <w:r w:rsidRPr="006E25BF">
        <w:rPr>
          <w:rFonts w:ascii="標楷體" w:eastAsia="標楷體" w:hAnsi="標楷體" w:hint="eastAsia"/>
          <w:sz w:val="28"/>
          <w:szCs w:val="28"/>
        </w:rPr>
        <w:t>函請地方稅務局查明妥處。</w:t>
      </w:r>
      <w:bookmarkEnd w:id="3"/>
      <w:r w:rsidRPr="006E25BF">
        <w:rPr>
          <w:rFonts w:ascii="標楷體" w:eastAsia="標楷體" w:hAnsi="標楷體" w:hint="eastAsia"/>
          <w:snapToGrid w:val="0"/>
          <w:sz w:val="28"/>
          <w:szCs w:val="28"/>
        </w:rPr>
        <w:t>（詳乙－</w:t>
      </w:r>
      <w:r w:rsidR="006E25BF" w:rsidRPr="006E25BF">
        <w:rPr>
          <w:rFonts w:ascii="標楷體" w:eastAsia="標楷體" w:hAnsi="標楷體" w:hint="eastAsia"/>
          <w:snapToGrid w:val="0"/>
          <w:sz w:val="28"/>
          <w:szCs w:val="28"/>
        </w:rPr>
        <w:t>72</w:t>
      </w:r>
      <w:r w:rsidRPr="006E25BF">
        <w:rPr>
          <w:rFonts w:ascii="標楷體" w:eastAsia="標楷體" w:hAnsi="標楷體" w:hint="eastAsia"/>
          <w:snapToGrid w:val="0"/>
          <w:sz w:val="28"/>
          <w:szCs w:val="28"/>
        </w:rPr>
        <w:t>頁）</w:t>
      </w:r>
    </w:p>
    <w:p w14:paraId="08277F7F" w14:textId="77777777" w:rsidR="007634FE" w:rsidRPr="00941BA0" w:rsidRDefault="007634FE" w:rsidP="007634FE">
      <w:pPr>
        <w:overflowPunct w:val="0"/>
        <w:adjustRightInd w:val="0"/>
        <w:snapToGrid w:val="0"/>
        <w:spacing w:afterLines="30" w:after="108" w:line="460" w:lineRule="exact"/>
        <w:jc w:val="both"/>
        <w:rPr>
          <w:rFonts w:ascii="標楷體" w:eastAsia="標楷體" w:hAnsi="標楷體"/>
          <w:b/>
          <w:color w:val="000000" w:themeColor="text1"/>
          <w:sz w:val="36"/>
          <w:szCs w:val="36"/>
        </w:rPr>
      </w:pPr>
      <w:r w:rsidRPr="00941BA0">
        <w:rPr>
          <w:rFonts w:ascii="標楷體" w:eastAsia="標楷體" w:hAnsi="標楷體" w:hint="eastAsia"/>
          <w:b/>
          <w:color w:val="000000" w:themeColor="text1"/>
          <w:sz w:val="36"/>
          <w:szCs w:val="36"/>
        </w:rPr>
        <w:lastRenderedPageBreak/>
        <w:t>三、桃園市社會住宅興辦計畫推動情形</w:t>
      </w:r>
    </w:p>
    <w:p w14:paraId="6E52DDB6" w14:textId="77777777" w:rsidR="007634FE" w:rsidRPr="00941BA0" w:rsidRDefault="007634FE" w:rsidP="00D14340">
      <w:pPr>
        <w:overflowPunct w:val="0"/>
        <w:autoSpaceDE w:val="0"/>
        <w:autoSpaceDN w:val="0"/>
        <w:adjustRightInd w:val="0"/>
        <w:spacing w:beforeLines="20" w:before="72" w:line="488" w:lineRule="exact"/>
        <w:ind w:firstLineChars="200" w:firstLine="480"/>
        <w:jc w:val="both"/>
        <w:rPr>
          <w:rFonts w:ascii="標楷體" w:eastAsia="標楷體" w:hAnsi="標楷體"/>
          <w:snapToGrid w:val="0"/>
          <w:color w:val="000000" w:themeColor="text1"/>
          <w:kern w:val="0"/>
          <w:sz w:val="28"/>
          <w:szCs w:val="28"/>
        </w:rPr>
      </w:pPr>
      <w:r w:rsidRPr="00941BA0">
        <w:rPr>
          <w:noProof/>
          <w:color w:val="000000" w:themeColor="text1"/>
        </w:rPr>
        <mc:AlternateContent>
          <mc:Choice Requires="wps">
            <w:drawing>
              <wp:anchor distT="45720" distB="45720" distL="114300" distR="114300" simplePos="0" relativeHeight="251758592" behindDoc="1" locked="0" layoutInCell="1" allowOverlap="1" wp14:anchorId="20956E24" wp14:editId="5EE20005">
                <wp:simplePos x="0" y="0"/>
                <wp:positionH relativeFrom="margin">
                  <wp:posOffset>2430780</wp:posOffset>
                </wp:positionH>
                <wp:positionV relativeFrom="margin">
                  <wp:posOffset>2303310</wp:posOffset>
                </wp:positionV>
                <wp:extent cx="3846830" cy="2249805"/>
                <wp:effectExtent l="0" t="0" r="1270" b="0"/>
                <wp:wrapSquare wrapText="bothSides"/>
                <wp:docPr id="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6830" cy="2249805"/>
                        </a:xfrm>
                        <a:prstGeom prst="rect">
                          <a:avLst/>
                        </a:prstGeom>
                        <a:solidFill>
                          <a:srgbClr val="FFFFFF"/>
                        </a:solidFill>
                        <a:ln w="9525">
                          <a:noFill/>
                          <a:miter lim="800000"/>
                          <a:headEnd/>
                          <a:tailEnd/>
                        </a:ln>
                      </wps:spPr>
                      <wps:txbx>
                        <w:txbxContent>
                          <w:p w14:paraId="33AB01C7" w14:textId="77777777" w:rsidR="007634FE" w:rsidRDefault="007634FE" w:rsidP="007634FE">
                            <w:pPr>
                              <w:spacing w:line="240" w:lineRule="exact"/>
                              <w:jc w:val="center"/>
                              <w:rPr>
                                <w:rFonts w:ascii="標楷體" w:eastAsia="標楷體" w:hAnsi="標楷體"/>
                                <w:b/>
                                <w:bCs/>
                                <w:color w:val="000000" w:themeColor="text1"/>
                                <w:szCs w:val="24"/>
                              </w:rPr>
                            </w:pPr>
                            <w:r w:rsidRPr="00934095">
                              <w:rPr>
                                <w:rFonts w:ascii="標楷體" w:eastAsia="標楷體" w:hAnsi="標楷體" w:hint="eastAsia"/>
                                <w:b/>
                                <w:bCs/>
                                <w:color w:val="000000" w:themeColor="text1"/>
                                <w:szCs w:val="24"/>
                              </w:rPr>
                              <w:t xml:space="preserve">表1 </w:t>
                            </w:r>
                            <w:r>
                              <w:rPr>
                                <w:rFonts w:ascii="標楷體" w:eastAsia="標楷體" w:hAnsi="標楷體" w:hint="eastAsia"/>
                                <w:b/>
                                <w:bCs/>
                                <w:color w:val="000000" w:themeColor="text1"/>
                                <w:szCs w:val="24"/>
                              </w:rPr>
                              <w:t>全國直接興辦</w:t>
                            </w:r>
                            <w:r w:rsidRPr="00934095">
                              <w:rPr>
                                <w:rFonts w:ascii="標楷體" w:eastAsia="標楷體" w:hAnsi="標楷體" w:hint="eastAsia"/>
                                <w:b/>
                                <w:bCs/>
                                <w:color w:val="000000" w:themeColor="text1"/>
                                <w:szCs w:val="24"/>
                              </w:rPr>
                              <w:t>社會住宅目標</w:t>
                            </w:r>
                            <w:r>
                              <w:rPr>
                                <w:rFonts w:ascii="標楷體" w:eastAsia="標楷體" w:hAnsi="標楷體" w:hint="eastAsia"/>
                                <w:b/>
                                <w:bCs/>
                                <w:color w:val="000000" w:themeColor="text1"/>
                                <w:szCs w:val="24"/>
                              </w:rPr>
                              <w:t>（1</w:t>
                            </w:r>
                            <w:r>
                              <w:rPr>
                                <w:rFonts w:ascii="標楷體" w:eastAsia="標楷體" w:hAnsi="標楷體"/>
                                <w:b/>
                                <w:bCs/>
                                <w:color w:val="000000" w:themeColor="text1"/>
                                <w:szCs w:val="24"/>
                              </w:rPr>
                              <w:t>06至113年</w:t>
                            </w:r>
                            <w:r>
                              <w:rPr>
                                <w:rFonts w:ascii="標楷體" w:eastAsia="標楷體" w:hAnsi="標楷體" w:hint="eastAsia"/>
                                <w:b/>
                                <w:bCs/>
                                <w:color w:val="000000" w:themeColor="text1"/>
                                <w:szCs w:val="24"/>
                              </w:rPr>
                              <w:t>）</w:t>
                            </w:r>
                          </w:p>
                          <w:p w14:paraId="42700B9B" w14:textId="77777777" w:rsidR="007634FE" w:rsidRPr="00EA45D5" w:rsidRDefault="007634FE" w:rsidP="007634FE">
                            <w:pPr>
                              <w:spacing w:line="240" w:lineRule="exact"/>
                              <w:jc w:val="right"/>
                              <w:rPr>
                                <w:rFonts w:ascii="標楷體" w:eastAsia="標楷體" w:hAnsi="標楷體"/>
                                <w:bCs/>
                                <w:color w:val="000000" w:themeColor="text1"/>
                                <w:sz w:val="20"/>
                                <w:szCs w:val="24"/>
                              </w:rPr>
                            </w:pPr>
                            <w:r w:rsidRPr="00EA45D5">
                              <w:rPr>
                                <w:rFonts w:ascii="標楷體" w:eastAsia="標楷體" w:hAnsi="標楷體" w:hint="eastAsia"/>
                                <w:bCs/>
                                <w:color w:val="000000" w:themeColor="text1"/>
                                <w:sz w:val="20"/>
                                <w:szCs w:val="24"/>
                              </w:rPr>
                              <w:t>單位：戶</w:t>
                            </w:r>
                          </w:p>
                          <w:tbl>
                            <w:tblPr>
                              <w:tblW w:w="5861" w:type="dxa"/>
                              <w:tblInd w:w="-5" w:type="dxa"/>
                              <w:tblCellMar>
                                <w:left w:w="28" w:type="dxa"/>
                                <w:right w:w="28" w:type="dxa"/>
                              </w:tblCellMar>
                              <w:tblLook w:val="04A0" w:firstRow="1" w:lastRow="0" w:firstColumn="1" w:lastColumn="0" w:noHBand="0" w:noVBand="1"/>
                            </w:tblPr>
                            <w:tblGrid>
                              <w:gridCol w:w="1075"/>
                              <w:gridCol w:w="758"/>
                              <w:gridCol w:w="4028"/>
                            </w:tblGrid>
                            <w:tr w:rsidR="007634FE" w:rsidRPr="00934095" w14:paraId="44F647C0" w14:textId="77777777" w:rsidTr="00A65AB3">
                              <w:trPr>
                                <w:trHeight w:val="264"/>
                              </w:trPr>
                              <w:tc>
                                <w:tcPr>
                                  <w:tcW w:w="1075" w:type="dxa"/>
                                  <w:tcBorders>
                                    <w:top w:val="single" w:sz="4" w:space="0" w:color="auto"/>
                                    <w:left w:val="single" w:sz="4" w:space="0" w:color="auto"/>
                                    <w:bottom w:val="single" w:sz="4" w:space="0" w:color="auto"/>
                                    <w:right w:val="single" w:sz="4" w:space="0" w:color="auto"/>
                                    <w:tl2br w:val="single" w:sz="4" w:space="0" w:color="auto"/>
                                  </w:tcBorders>
                                  <w:shd w:val="clear" w:color="auto" w:fill="FFE599" w:themeFill="accent4" w:themeFillTint="66"/>
                                  <w:noWrap/>
                                  <w:vAlign w:val="center"/>
                                </w:tcPr>
                                <w:p w14:paraId="5F7A21C2" w14:textId="77777777" w:rsidR="007634FE" w:rsidRPr="00934095" w:rsidRDefault="007634FE" w:rsidP="00251455">
                                  <w:pPr>
                                    <w:spacing w:line="200" w:lineRule="exact"/>
                                    <w:ind w:leftChars="81" w:left="194" w:rightChars="-129" w:right="-310"/>
                                    <w:jc w:val="center"/>
                                    <w:rPr>
                                      <w:rFonts w:ascii="標楷體" w:eastAsia="標楷體" w:hAnsi="標楷體" w:cs="新細明體"/>
                                      <w:color w:val="000000" w:themeColor="text1"/>
                                      <w:kern w:val="0"/>
                                      <w:sz w:val="20"/>
                                      <w:szCs w:val="20"/>
                                    </w:rPr>
                                  </w:pPr>
                                  <w:r w:rsidRPr="00934095">
                                    <w:rPr>
                                      <w:rFonts w:ascii="標楷體" w:eastAsia="標楷體" w:hAnsi="標楷體" w:cs="新細明體" w:hint="eastAsia"/>
                                      <w:color w:val="000000" w:themeColor="text1"/>
                                      <w:kern w:val="0"/>
                                      <w:sz w:val="20"/>
                                      <w:szCs w:val="20"/>
                                    </w:rPr>
                                    <w:t>目標</w:t>
                                  </w:r>
                                </w:p>
                                <w:p w14:paraId="6B6DF141" w14:textId="77777777" w:rsidR="007634FE" w:rsidRPr="00934095" w:rsidRDefault="007634FE" w:rsidP="00251455">
                                  <w:pPr>
                                    <w:spacing w:line="200" w:lineRule="exact"/>
                                    <w:ind w:leftChars="-96" w:left="2" w:rightChars="83" w:right="199" w:hangingChars="116" w:hanging="232"/>
                                    <w:jc w:val="center"/>
                                    <w:rPr>
                                      <w:rFonts w:ascii="標楷體" w:eastAsia="標楷體" w:hAnsi="標楷體" w:cs="新細明體"/>
                                      <w:color w:val="000000" w:themeColor="text1"/>
                                      <w:kern w:val="0"/>
                                      <w:sz w:val="20"/>
                                      <w:szCs w:val="20"/>
                                    </w:rPr>
                                  </w:pPr>
                                  <w:r w:rsidRPr="00934095">
                                    <w:rPr>
                                      <w:rFonts w:ascii="標楷體" w:eastAsia="標楷體" w:hAnsi="標楷體" w:cs="新細明體" w:hint="eastAsia"/>
                                      <w:color w:val="000000" w:themeColor="text1"/>
                                      <w:kern w:val="0"/>
                                      <w:sz w:val="20"/>
                                      <w:szCs w:val="20"/>
                                    </w:rPr>
                                    <w:t xml:space="preserve">直轄市 </w:t>
                                  </w:r>
                                </w:p>
                              </w:tc>
                              <w:tc>
                                <w:tcPr>
                                  <w:tcW w:w="758"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73CD4C63" w14:textId="77777777" w:rsidR="007634FE" w:rsidRPr="00934095" w:rsidRDefault="007634FE" w:rsidP="0046414B">
                                  <w:pPr>
                                    <w:spacing w:line="240" w:lineRule="exact"/>
                                    <w:jc w:val="center"/>
                                    <w:rPr>
                                      <w:rFonts w:ascii="標楷體" w:eastAsia="標楷體" w:hAnsi="標楷體" w:cs="新細明體"/>
                                      <w:color w:val="000000" w:themeColor="text1"/>
                                      <w:kern w:val="0"/>
                                      <w:sz w:val="20"/>
                                      <w:szCs w:val="20"/>
                                    </w:rPr>
                                  </w:pPr>
                                  <w:r w:rsidRPr="00934095">
                                    <w:rPr>
                                      <w:rFonts w:ascii="標楷體" w:eastAsia="標楷體" w:hAnsi="標楷體" w:cs="新細明體" w:hint="eastAsia"/>
                                      <w:color w:val="000000" w:themeColor="text1"/>
                                      <w:kern w:val="0"/>
                                      <w:sz w:val="20"/>
                                      <w:szCs w:val="20"/>
                                    </w:rPr>
                                    <w:t>戶數</w:t>
                                  </w:r>
                                </w:p>
                              </w:tc>
                              <w:tc>
                                <w:tcPr>
                                  <w:tcW w:w="4028" w:type="dxa"/>
                                  <w:vMerge w:val="restart"/>
                                  <w:tcBorders>
                                    <w:top w:val="single" w:sz="4" w:space="0" w:color="auto"/>
                                    <w:left w:val="single" w:sz="4" w:space="0" w:color="auto"/>
                                    <w:right w:val="single" w:sz="4" w:space="0" w:color="auto"/>
                                  </w:tcBorders>
                                  <w:shd w:val="clear" w:color="auto" w:fill="auto"/>
                                  <w:vAlign w:val="bottom"/>
                                </w:tcPr>
                                <w:p w14:paraId="25F862E2" w14:textId="77777777" w:rsidR="007634FE" w:rsidRPr="00934095" w:rsidRDefault="007634FE" w:rsidP="00251455">
                                  <w:pPr>
                                    <w:spacing w:line="240" w:lineRule="exact"/>
                                    <w:jc w:val="center"/>
                                    <w:rPr>
                                      <w:rFonts w:ascii="標楷體" w:eastAsia="標楷體" w:hAnsi="標楷體" w:cs="新細明體"/>
                                      <w:color w:val="000000" w:themeColor="text1"/>
                                      <w:kern w:val="0"/>
                                      <w:sz w:val="20"/>
                                      <w:szCs w:val="20"/>
                                    </w:rPr>
                                  </w:pPr>
                                  <w:r w:rsidRPr="00934095">
                                    <w:rPr>
                                      <w:noProof/>
                                      <w:color w:val="000000" w:themeColor="text1"/>
                                    </w:rPr>
                                    <w:drawing>
                                      <wp:inline distT="0" distB="0" distL="0" distR="0" wp14:anchorId="3869202B" wp14:editId="3403E0E5">
                                        <wp:extent cx="2522517" cy="1319530"/>
                                        <wp:effectExtent l="0" t="0" r="0" b="0"/>
                                        <wp:docPr id="174174147" name="圖片 17417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pic:cNvPicPr/>
                                              </pic:nvPicPr>
                                              <pic:blipFill rotWithShape="1">
                                                <a:blip r:embed="rId63" cstate="print">
                                                  <a:extLst>
                                                    <a:ext uri="{28A0092B-C50C-407E-A947-70E740481C1C}">
                                                      <a14:useLocalDpi xmlns:a14="http://schemas.microsoft.com/office/drawing/2010/main" val="0"/>
                                                    </a:ext>
                                                  </a:extLst>
                                                </a:blip>
                                                <a:srcRect l="12045" b="36698"/>
                                                <a:stretch/>
                                              </pic:blipFill>
                                              <pic:spPr bwMode="auto">
                                                <a:xfrm>
                                                  <a:off x="0" y="0"/>
                                                  <a:ext cx="2522941" cy="1319752"/>
                                                </a:xfrm>
                                                <a:prstGeom prst="rect">
                                                  <a:avLst/>
                                                </a:prstGeom>
                                                <a:ln>
                                                  <a:noFill/>
                                                </a:ln>
                                                <a:extLst>
                                                  <a:ext uri="{53640926-AAD7-44D8-BBD7-CCE9431645EC}">
                                                    <a14:shadowObscured xmlns:a14="http://schemas.microsoft.com/office/drawing/2010/main"/>
                                                  </a:ext>
                                                </a:extLst>
                                              </pic:spPr>
                                            </pic:pic>
                                          </a:graphicData>
                                        </a:graphic>
                                      </wp:inline>
                                    </w:drawing>
                                  </w:r>
                                </w:p>
                              </w:tc>
                            </w:tr>
                            <w:tr w:rsidR="007634FE" w:rsidRPr="00934095" w14:paraId="5192C144" w14:textId="77777777" w:rsidTr="00137BFC">
                              <w:trPr>
                                <w:trHeight w:val="264"/>
                              </w:trPr>
                              <w:tc>
                                <w:tcPr>
                                  <w:tcW w:w="107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372B6DD0" w14:textId="77777777" w:rsidR="007634FE" w:rsidRPr="00455607" w:rsidRDefault="007634FE" w:rsidP="0046414B">
                                  <w:pPr>
                                    <w:spacing w:line="240" w:lineRule="exact"/>
                                    <w:jc w:val="center"/>
                                    <w:rPr>
                                      <w:rFonts w:ascii="標楷體" w:eastAsia="標楷體" w:hAnsi="標楷體" w:cs="新細明體"/>
                                      <w:b/>
                                      <w:color w:val="000000" w:themeColor="text1"/>
                                      <w:kern w:val="0"/>
                                      <w:sz w:val="20"/>
                                      <w:szCs w:val="20"/>
                                    </w:rPr>
                                  </w:pPr>
                                  <w:r w:rsidRPr="00455607">
                                    <w:rPr>
                                      <w:rFonts w:ascii="標楷體" w:eastAsia="標楷體" w:hAnsi="標楷體" w:cs="新細明體" w:hint="eastAsia"/>
                                      <w:b/>
                                      <w:color w:val="000000" w:themeColor="text1"/>
                                      <w:kern w:val="0"/>
                                      <w:sz w:val="20"/>
                                      <w:szCs w:val="20"/>
                                    </w:rPr>
                                    <w:t>合計</w:t>
                                  </w:r>
                                </w:p>
                              </w:tc>
                              <w:tc>
                                <w:tcPr>
                                  <w:tcW w:w="7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08EF8" w14:textId="77777777" w:rsidR="007634FE" w:rsidRPr="00455607" w:rsidRDefault="007634FE" w:rsidP="00692929">
                                  <w:pPr>
                                    <w:spacing w:line="240" w:lineRule="exact"/>
                                    <w:jc w:val="right"/>
                                    <w:rPr>
                                      <w:rFonts w:ascii="標楷體" w:eastAsia="標楷體" w:hAnsi="標楷體" w:cs="新細明體"/>
                                      <w:b/>
                                      <w:color w:val="000000" w:themeColor="text1"/>
                                      <w:kern w:val="0"/>
                                      <w:sz w:val="20"/>
                                      <w:szCs w:val="20"/>
                                    </w:rPr>
                                  </w:pPr>
                                  <w:r w:rsidRPr="00455607">
                                    <w:rPr>
                                      <w:rFonts w:ascii="標楷體" w:eastAsia="標楷體" w:hAnsi="標楷體" w:cs="新細明體" w:hint="eastAsia"/>
                                      <w:b/>
                                      <w:color w:val="000000" w:themeColor="text1"/>
                                      <w:kern w:val="0"/>
                                      <w:sz w:val="20"/>
                                      <w:szCs w:val="20"/>
                                    </w:rPr>
                                    <w:t>1</w:t>
                                  </w:r>
                                  <w:r>
                                    <w:rPr>
                                      <w:rFonts w:ascii="標楷體" w:eastAsia="標楷體" w:hAnsi="標楷體" w:cs="新細明體"/>
                                      <w:b/>
                                      <w:color w:val="000000" w:themeColor="text1"/>
                                      <w:kern w:val="0"/>
                                      <w:sz w:val="20"/>
                                      <w:szCs w:val="20"/>
                                    </w:rPr>
                                    <w:t>20</w:t>
                                  </w:r>
                                  <w:r w:rsidRPr="00455607">
                                    <w:rPr>
                                      <w:rFonts w:ascii="標楷體" w:eastAsia="標楷體" w:hAnsi="標楷體" w:cs="新細明體"/>
                                      <w:b/>
                                      <w:color w:val="000000" w:themeColor="text1"/>
                                      <w:kern w:val="0"/>
                                      <w:sz w:val="20"/>
                                      <w:szCs w:val="20"/>
                                    </w:rPr>
                                    <w:t>,000</w:t>
                                  </w:r>
                                </w:p>
                              </w:tc>
                              <w:tc>
                                <w:tcPr>
                                  <w:tcW w:w="4028" w:type="dxa"/>
                                  <w:vMerge/>
                                  <w:tcBorders>
                                    <w:left w:val="single" w:sz="4" w:space="0" w:color="auto"/>
                                    <w:right w:val="single" w:sz="4" w:space="0" w:color="auto"/>
                                  </w:tcBorders>
                                  <w:shd w:val="clear" w:color="auto" w:fill="auto"/>
                                </w:tcPr>
                                <w:p w14:paraId="341981BB"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p>
                              </w:tc>
                            </w:tr>
                            <w:tr w:rsidR="007634FE" w:rsidRPr="00934095" w14:paraId="5C86907C" w14:textId="77777777" w:rsidTr="00137BFC">
                              <w:trPr>
                                <w:trHeight w:val="264"/>
                              </w:trPr>
                              <w:tc>
                                <w:tcPr>
                                  <w:tcW w:w="107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060D41D9" w14:textId="77777777" w:rsidR="007634FE" w:rsidRDefault="007634FE" w:rsidP="00692929">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臺北</w:t>
                                  </w:r>
                                  <w:r w:rsidRPr="00934095">
                                    <w:rPr>
                                      <w:rFonts w:ascii="標楷體" w:eastAsia="標楷體" w:hAnsi="標楷體" w:cs="新細明體" w:hint="eastAsia"/>
                                      <w:color w:val="000000" w:themeColor="text1"/>
                                      <w:kern w:val="0"/>
                                      <w:sz w:val="20"/>
                                      <w:szCs w:val="20"/>
                                    </w:rPr>
                                    <w:t>市</w:t>
                                  </w:r>
                                </w:p>
                              </w:tc>
                              <w:tc>
                                <w:tcPr>
                                  <w:tcW w:w="7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A3C3C6" w14:textId="77777777" w:rsidR="007634FE" w:rsidRDefault="007634FE" w:rsidP="00F7334D">
                                  <w:pPr>
                                    <w:spacing w:line="240" w:lineRule="exact"/>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26</w:t>
                                  </w:r>
                                  <w:r w:rsidRPr="00934095">
                                    <w:rPr>
                                      <w:rFonts w:ascii="標楷體" w:eastAsia="標楷體" w:hAnsi="標楷體" w:cs="新細明體" w:hint="eastAsia"/>
                                      <w:color w:val="000000" w:themeColor="text1"/>
                                      <w:kern w:val="0"/>
                                      <w:sz w:val="20"/>
                                      <w:szCs w:val="20"/>
                                    </w:rPr>
                                    <w:t>,000</w:t>
                                  </w:r>
                                </w:p>
                              </w:tc>
                              <w:tc>
                                <w:tcPr>
                                  <w:tcW w:w="4028" w:type="dxa"/>
                                  <w:vMerge/>
                                  <w:tcBorders>
                                    <w:left w:val="single" w:sz="4" w:space="0" w:color="auto"/>
                                    <w:right w:val="single" w:sz="4" w:space="0" w:color="auto"/>
                                  </w:tcBorders>
                                  <w:shd w:val="clear" w:color="auto" w:fill="auto"/>
                                </w:tcPr>
                                <w:p w14:paraId="369A67A2"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p>
                              </w:tc>
                            </w:tr>
                            <w:tr w:rsidR="007634FE" w:rsidRPr="00934095" w14:paraId="5B3668D1" w14:textId="77777777" w:rsidTr="00B57264">
                              <w:trPr>
                                <w:trHeight w:val="264"/>
                              </w:trPr>
                              <w:tc>
                                <w:tcPr>
                                  <w:tcW w:w="1075" w:type="dxa"/>
                                  <w:tcBorders>
                                    <w:top w:val="single" w:sz="4" w:space="0" w:color="auto"/>
                                    <w:left w:val="single" w:sz="4" w:space="0" w:color="auto"/>
                                    <w:bottom w:val="single" w:sz="12" w:space="0" w:color="FF0000"/>
                                    <w:right w:val="single" w:sz="4" w:space="0" w:color="auto"/>
                                  </w:tcBorders>
                                  <w:shd w:val="clear" w:color="auto" w:fill="FFF2CC" w:themeFill="accent4" w:themeFillTint="33"/>
                                  <w:noWrap/>
                                  <w:vAlign w:val="center"/>
                                  <w:hideMark/>
                                </w:tcPr>
                                <w:p w14:paraId="3161CEB2" w14:textId="77777777" w:rsidR="007634FE" w:rsidRPr="00934095" w:rsidRDefault="007634FE" w:rsidP="0046414B">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新北市</w:t>
                                  </w:r>
                                </w:p>
                              </w:tc>
                              <w:tc>
                                <w:tcPr>
                                  <w:tcW w:w="758" w:type="dxa"/>
                                  <w:tcBorders>
                                    <w:top w:val="single" w:sz="4" w:space="0" w:color="auto"/>
                                    <w:left w:val="single" w:sz="4" w:space="0" w:color="auto"/>
                                    <w:bottom w:val="single" w:sz="12" w:space="0" w:color="FF0000"/>
                                    <w:right w:val="single" w:sz="4" w:space="0" w:color="auto"/>
                                  </w:tcBorders>
                                  <w:shd w:val="clear" w:color="auto" w:fill="auto"/>
                                  <w:noWrap/>
                                  <w:vAlign w:val="center"/>
                                  <w:hideMark/>
                                </w:tcPr>
                                <w:p w14:paraId="104360DA"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33,000</w:t>
                                  </w:r>
                                </w:p>
                              </w:tc>
                              <w:tc>
                                <w:tcPr>
                                  <w:tcW w:w="4028" w:type="dxa"/>
                                  <w:vMerge/>
                                  <w:tcBorders>
                                    <w:left w:val="single" w:sz="4" w:space="0" w:color="auto"/>
                                    <w:right w:val="single" w:sz="4" w:space="0" w:color="auto"/>
                                  </w:tcBorders>
                                  <w:shd w:val="clear" w:color="auto" w:fill="auto"/>
                                </w:tcPr>
                                <w:p w14:paraId="03E74B0A"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p>
                              </w:tc>
                            </w:tr>
                            <w:tr w:rsidR="007634FE" w:rsidRPr="00934095" w14:paraId="3B4869CD" w14:textId="77777777" w:rsidTr="00B57264">
                              <w:trPr>
                                <w:trHeight w:val="264"/>
                              </w:trPr>
                              <w:tc>
                                <w:tcPr>
                                  <w:tcW w:w="1075" w:type="dxa"/>
                                  <w:tcBorders>
                                    <w:top w:val="single" w:sz="12" w:space="0" w:color="FF0000"/>
                                    <w:left w:val="single" w:sz="12" w:space="0" w:color="FF0000"/>
                                    <w:bottom w:val="single" w:sz="12" w:space="0" w:color="FF0000"/>
                                    <w:right w:val="single" w:sz="4" w:space="0" w:color="auto"/>
                                  </w:tcBorders>
                                  <w:shd w:val="clear" w:color="auto" w:fill="FFF2CC" w:themeFill="accent4" w:themeFillTint="33"/>
                                  <w:noWrap/>
                                  <w:vAlign w:val="center"/>
                                  <w:hideMark/>
                                </w:tcPr>
                                <w:p w14:paraId="515FFDE1" w14:textId="77777777" w:rsidR="007634FE" w:rsidRPr="00934095" w:rsidRDefault="007634FE" w:rsidP="0046414B">
                                  <w:pPr>
                                    <w:spacing w:line="240" w:lineRule="exact"/>
                                    <w:jc w:val="center"/>
                                    <w:rPr>
                                      <w:rFonts w:ascii="標楷體" w:eastAsia="標楷體" w:hAnsi="標楷體" w:cs="新細明體"/>
                                      <w:color w:val="000000" w:themeColor="text1"/>
                                      <w:kern w:val="0"/>
                                      <w:sz w:val="20"/>
                                      <w:szCs w:val="20"/>
                                    </w:rPr>
                                  </w:pPr>
                                  <w:r w:rsidRPr="00934095">
                                    <w:rPr>
                                      <w:rFonts w:ascii="標楷體" w:eastAsia="標楷體" w:hAnsi="標楷體" w:cs="新細明體" w:hint="eastAsia"/>
                                      <w:color w:val="000000" w:themeColor="text1"/>
                                      <w:kern w:val="0"/>
                                      <w:sz w:val="20"/>
                                      <w:szCs w:val="20"/>
                                    </w:rPr>
                                    <w:t>桃園市</w:t>
                                  </w:r>
                                </w:p>
                              </w:tc>
                              <w:tc>
                                <w:tcPr>
                                  <w:tcW w:w="758" w:type="dxa"/>
                                  <w:tcBorders>
                                    <w:top w:val="single" w:sz="12" w:space="0" w:color="FF0000"/>
                                    <w:left w:val="single" w:sz="4" w:space="0" w:color="auto"/>
                                    <w:bottom w:val="single" w:sz="12" w:space="0" w:color="FF0000"/>
                                    <w:right w:val="single" w:sz="12" w:space="0" w:color="FF0000"/>
                                  </w:tcBorders>
                                  <w:shd w:val="clear" w:color="auto" w:fill="auto"/>
                                  <w:noWrap/>
                                  <w:vAlign w:val="center"/>
                                  <w:hideMark/>
                                </w:tcPr>
                                <w:p w14:paraId="6A9B866A"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r w:rsidRPr="00934095">
                                    <w:rPr>
                                      <w:rFonts w:ascii="標楷體" w:eastAsia="標楷體" w:hAnsi="標楷體" w:cs="新細明體" w:hint="eastAsia"/>
                                      <w:color w:val="000000" w:themeColor="text1"/>
                                      <w:kern w:val="0"/>
                                      <w:sz w:val="20"/>
                                      <w:szCs w:val="20"/>
                                    </w:rPr>
                                    <w:t>15,000</w:t>
                                  </w:r>
                                </w:p>
                              </w:tc>
                              <w:tc>
                                <w:tcPr>
                                  <w:tcW w:w="4028" w:type="dxa"/>
                                  <w:vMerge/>
                                  <w:tcBorders>
                                    <w:left w:val="single" w:sz="12" w:space="0" w:color="FF0000"/>
                                    <w:right w:val="single" w:sz="4" w:space="0" w:color="auto"/>
                                  </w:tcBorders>
                                  <w:shd w:val="clear" w:color="auto" w:fill="auto"/>
                                </w:tcPr>
                                <w:p w14:paraId="6B807D00"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p>
                              </w:tc>
                            </w:tr>
                            <w:tr w:rsidR="007634FE" w:rsidRPr="00934095" w14:paraId="0199294F" w14:textId="77777777" w:rsidTr="00B57264">
                              <w:trPr>
                                <w:trHeight w:val="264"/>
                              </w:trPr>
                              <w:tc>
                                <w:tcPr>
                                  <w:tcW w:w="1075" w:type="dxa"/>
                                  <w:tcBorders>
                                    <w:top w:val="single" w:sz="12" w:space="0" w:color="FF0000"/>
                                    <w:left w:val="single" w:sz="4" w:space="0" w:color="auto"/>
                                    <w:bottom w:val="single" w:sz="4" w:space="0" w:color="auto"/>
                                    <w:right w:val="single" w:sz="4" w:space="0" w:color="auto"/>
                                  </w:tcBorders>
                                  <w:shd w:val="clear" w:color="auto" w:fill="FFF2CC" w:themeFill="accent4" w:themeFillTint="33"/>
                                  <w:noWrap/>
                                  <w:vAlign w:val="center"/>
                                  <w:hideMark/>
                                </w:tcPr>
                                <w:p w14:paraId="640FC09A" w14:textId="77777777" w:rsidR="007634FE" w:rsidRPr="00934095" w:rsidRDefault="007634FE" w:rsidP="0046414B">
                                  <w:pPr>
                                    <w:spacing w:line="240" w:lineRule="exact"/>
                                    <w:jc w:val="center"/>
                                    <w:rPr>
                                      <w:rFonts w:ascii="標楷體" w:eastAsia="標楷體" w:hAnsi="標楷體" w:cs="新細明體"/>
                                      <w:color w:val="000000" w:themeColor="text1"/>
                                      <w:kern w:val="0"/>
                                      <w:sz w:val="20"/>
                                      <w:szCs w:val="20"/>
                                    </w:rPr>
                                  </w:pPr>
                                  <w:r w:rsidRPr="00934095">
                                    <w:rPr>
                                      <w:rFonts w:ascii="標楷體" w:eastAsia="標楷體" w:hAnsi="標楷體" w:cs="新細明體" w:hint="eastAsia"/>
                                      <w:color w:val="000000" w:themeColor="text1"/>
                                      <w:kern w:val="0"/>
                                      <w:sz w:val="20"/>
                                      <w:szCs w:val="20"/>
                                    </w:rPr>
                                    <w:t>臺中市</w:t>
                                  </w:r>
                                </w:p>
                              </w:tc>
                              <w:tc>
                                <w:tcPr>
                                  <w:tcW w:w="758" w:type="dxa"/>
                                  <w:tcBorders>
                                    <w:top w:val="single" w:sz="12" w:space="0" w:color="FF0000"/>
                                    <w:left w:val="single" w:sz="4" w:space="0" w:color="auto"/>
                                    <w:bottom w:val="single" w:sz="4" w:space="0" w:color="auto"/>
                                    <w:right w:val="single" w:sz="4" w:space="0" w:color="auto"/>
                                  </w:tcBorders>
                                  <w:shd w:val="clear" w:color="auto" w:fill="auto"/>
                                  <w:noWrap/>
                                  <w:vAlign w:val="center"/>
                                  <w:hideMark/>
                                </w:tcPr>
                                <w:p w14:paraId="4B5CB9B3"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r w:rsidRPr="00934095">
                                    <w:rPr>
                                      <w:rFonts w:ascii="標楷體" w:eastAsia="標楷體" w:hAnsi="標楷體" w:cs="新細明體" w:hint="eastAsia"/>
                                      <w:color w:val="000000" w:themeColor="text1"/>
                                      <w:kern w:val="0"/>
                                      <w:sz w:val="20"/>
                                      <w:szCs w:val="20"/>
                                    </w:rPr>
                                    <w:t>14,000</w:t>
                                  </w:r>
                                </w:p>
                              </w:tc>
                              <w:tc>
                                <w:tcPr>
                                  <w:tcW w:w="4028" w:type="dxa"/>
                                  <w:vMerge/>
                                  <w:tcBorders>
                                    <w:left w:val="single" w:sz="4" w:space="0" w:color="auto"/>
                                    <w:right w:val="single" w:sz="4" w:space="0" w:color="auto"/>
                                  </w:tcBorders>
                                  <w:shd w:val="clear" w:color="auto" w:fill="auto"/>
                                </w:tcPr>
                                <w:p w14:paraId="3F4CD521"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p>
                              </w:tc>
                            </w:tr>
                            <w:tr w:rsidR="007634FE" w:rsidRPr="00934095" w14:paraId="3E1E5584" w14:textId="77777777" w:rsidTr="00137BFC">
                              <w:trPr>
                                <w:trHeight w:val="264"/>
                              </w:trPr>
                              <w:tc>
                                <w:tcPr>
                                  <w:tcW w:w="107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hideMark/>
                                </w:tcPr>
                                <w:p w14:paraId="6BD278C3" w14:textId="77777777" w:rsidR="007634FE" w:rsidRPr="00934095" w:rsidRDefault="007634FE" w:rsidP="0046414B">
                                  <w:pPr>
                                    <w:spacing w:line="240" w:lineRule="exact"/>
                                    <w:jc w:val="center"/>
                                    <w:rPr>
                                      <w:rFonts w:ascii="標楷體" w:eastAsia="標楷體" w:hAnsi="標楷體" w:cs="新細明體"/>
                                      <w:color w:val="000000" w:themeColor="text1"/>
                                      <w:kern w:val="0"/>
                                      <w:sz w:val="20"/>
                                      <w:szCs w:val="20"/>
                                    </w:rPr>
                                  </w:pPr>
                                  <w:r w:rsidRPr="00934095">
                                    <w:rPr>
                                      <w:rFonts w:ascii="標楷體" w:eastAsia="標楷體" w:hAnsi="標楷體" w:cs="新細明體" w:hint="eastAsia"/>
                                      <w:color w:val="000000" w:themeColor="text1"/>
                                      <w:kern w:val="0"/>
                                      <w:sz w:val="20"/>
                                      <w:szCs w:val="20"/>
                                    </w:rPr>
                                    <w:t>高雄市</w:t>
                                  </w:r>
                                </w:p>
                              </w:tc>
                              <w:tc>
                                <w:tcPr>
                                  <w:tcW w:w="7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FD279"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r w:rsidRPr="00934095">
                                    <w:rPr>
                                      <w:rFonts w:ascii="標楷體" w:eastAsia="標楷體" w:hAnsi="標楷體" w:cs="新細明體" w:hint="eastAsia"/>
                                      <w:color w:val="000000" w:themeColor="text1"/>
                                      <w:kern w:val="0"/>
                                      <w:sz w:val="20"/>
                                      <w:szCs w:val="20"/>
                                    </w:rPr>
                                    <w:t>12,000</w:t>
                                  </w:r>
                                </w:p>
                              </w:tc>
                              <w:tc>
                                <w:tcPr>
                                  <w:tcW w:w="4028" w:type="dxa"/>
                                  <w:vMerge/>
                                  <w:tcBorders>
                                    <w:left w:val="single" w:sz="4" w:space="0" w:color="auto"/>
                                    <w:right w:val="single" w:sz="4" w:space="0" w:color="auto"/>
                                  </w:tcBorders>
                                  <w:shd w:val="clear" w:color="auto" w:fill="auto"/>
                                </w:tcPr>
                                <w:p w14:paraId="50EA0DC0"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p>
                              </w:tc>
                            </w:tr>
                            <w:tr w:rsidR="007634FE" w:rsidRPr="00934095" w14:paraId="035CE4DA" w14:textId="77777777" w:rsidTr="00137BFC">
                              <w:trPr>
                                <w:trHeight w:val="264"/>
                              </w:trPr>
                              <w:tc>
                                <w:tcPr>
                                  <w:tcW w:w="107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hideMark/>
                                </w:tcPr>
                                <w:p w14:paraId="2CC38FD5" w14:textId="77777777" w:rsidR="007634FE" w:rsidRPr="00934095" w:rsidRDefault="007634FE" w:rsidP="0046414B">
                                  <w:pPr>
                                    <w:spacing w:line="240" w:lineRule="exact"/>
                                    <w:jc w:val="center"/>
                                    <w:rPr>
                                      <w:rFonts w:ascii="標楷體" w:eastAsia="標楷體" w:hAnsi="標楷體" w:cs="新細明體"/>
                                      <w:color w:val="000000" w:themeColor="text1"/>
                                      <w:kern w:val="0"/>
                                      <w:sz w:val="20"/>
                                      <w:szCs w:val="20"/>
                                    </w:rPr>
                                  </w:pPr>
                                  <w:r w:rsidRPr="00934095">
                                    <w:rPr>
                                      <w:rFonts w:ascii="標楷體" w:eastAsia="標楷體" w:hAnsi="標楷體" w:cs="新細明體" w:hint="eastAsia"/>
                                      <w:color w:val="000000" w:themeColor="text1"/>
                                      <w:kern w:val="0"/>
                                      <w:sz w:val="20"/>
                                      <w:szCs w:val="20"/>
                                    </w:rPr>
                                    <w:t>臺南市</w:t>
                                  </w:r>
                                </w:p>
                              </w:tc>
                              <w:tc>
                                <w:tcPr>
                                  <w:tcW w:w="7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71A0EA"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r w:rsidRPr="00934095">
                                    <w:rPr>
                                      <w:rFonts w:ascii="標楷體" w:eastAsia="標楷體" w:hAnsi="標楷體" w:cs="新細明體" w:hint="eastAsia"/>
                                      <w:color w:val="000000" w:themeColor="text1"/>
                                      <w:kern w:val="0"/>
                                      <w:sz w:val="20"/>
                                      <w:szCs w:val="20"/>
                                    </w:rPr>
                                    <w:t>7,000</w:t>
                                  </w:r>
                                </w:p>
                              </w:tc>
                              <w:tc>
                                <w:tcPr>
                                  <w:tcW w:w="4028" w:type="dxa"/>
                                  <w:vMerge/>
                                  <w:tcBorders>
                                    <w:left w:val="single" w:sz="4" w:space="0" w:color="auto"/>
                                    <w:right w:val="single" w:sz="4" w:space="0" w:color="auto"/>
                                  </w:tcBorders>
                                  <w:shd w:val="clear" w:color="auto" w:fill="auto"/>
                                </w:tcPr>
                                <w:p w14:paraId="5337163C"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p>
                              </w:tc>
                            </w:tr>
                            <w:tr w:rsidR="007634FE" w:rsidRPr="00934095" w14:paraId="487E15AE" w14:textId="77777777" w:rsidTr="00137BFC">
                              <w:trPr>
                                <w:trHeight w:val="264"/>
                              </w:trPr>
                              <w:tc>
                                <w:tcPr>
                                  <w:tcW w:w="107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hideMark/>
                                </w:tcPr>
                                <w:p w14:paraId="1DC425A3" w14:textId="77777777" w:rsidR="007634FE" w:rsidRPr="00934095" w:rsidRDefault="007634FE" w:rsidP="0046414B">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非直轄市</w:t>
                                  </w:r>
                                </w:p>
                              </w:tc>
                              <w:tc>
                                <w:tcPr>
                                  <w:tcW w:w="7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E498AA"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1</w:t>
                                  </w:r>
                                  <w:r>
                                    <w:rPr>
                                      <w:rFonts w:ascii="標楷體" w:eastAsia="標楷體" w:hAnsi="標楷體" w:cs="新細明體"/>
                                      <w:color w:val="000000" w:themeColor="text1"/>
                                      <w:kern w:val="0"/>
                                      <w:sz w:val="20"/>
                                      <w:szCs w:val="20"/>
                                    </w:rPr>
                                    <w:t>3,000</w:t>
                                  </w:r>
                                </w:p>
                              </w:tc>
                              <w:tc>
                                <w:tcPr>
                                  <w:tcW w:w="4028" w:type="dxa"/>
                                  <w:vMerge/>
                                  <w:tcBorders>
                                    <w:left w:val="single" w:sz="4" w:space="0" w:color="auto"/>
                                    <w:bottom w:val="single" w:sz="4" w:space="0" w:color="auto"/>
                                    <w:right w:val="single" w:sz="4" w:space="0" w:color="auto"/>
                                  </w:tcBorders>
                                  <w:shd w:val="clear" w:color="auto" w:fill="auto"/>
                                </w:tcPr>
                                <w:p w14:paraId="44C158F2"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p>
                              </w:tc>
                            </w:tr>
                          </w:tbl>
                          <w:p w14:paraId="28127EEB" w14:textId="6F2283AC" w:rsidR="007634FE" w:rsidRPr="00934095" w:rsidRDefault="007634FE" w:rsidP="007634FE">
                            <w:pPr>
                              <w:spacing w:line="240" w:lineRule="exact"/>
                              <w:rPr>
                                <w:color w:val="000000" w:themeColor="text1"/>
                              </w:rPr>
                            </w:pPr>
                            <w:r w:rsidRPr="00934095">
                              <w:rPr>
                                <w:rFonts w:ascii="標楷體" w:eastAsia="標楷體" w:hAnsi="標楷體"/>
                                <w:color w:val="000000" w:themeColor="text1"/>
                                <w:sz w:val="18"/>
                              </w:rPr>
                              <w:t>資料來源：</w:t>
                            </w:r>
                            <w:r w:rsidRPr="00934095">
                              <w:rPr>
                                <w:rFonts w:ascii="標楷體" w:eastAsia="標楷體" w:hAnsi="標楷體" w:hint="eastAsia"/>
                                <w:color w:val="000000" w:themeColor="text1"/>
                                <w:sz w:val="18"/>
                              </w:rPr>
                              <w:t>整理自</w:t>
                            </w:r>
                            <w:r>
                              <w:rPr>
                                <w:rFonts w:ascii="標楷體" w:eastAsia="標楷體" w:hAnsi="標楷體"/>
                                <w:color w:val="000000" w:themeColor="text1"/>
                                <w:sz w:val="18"/>
                              </w:rPr>
                              <w:t>內政部不動產資訊平</w:t>
                            </w:r>
                            <w:r w:rsidR="00505B5E">
                              <w:rPr>
                                <w:rFonts w:ascii="標楷體" w:eastAsia="標楷體" w:hAnsi="標楷體" w:hint="eastAsia"/>
                                <w:color w:val="000000" w:themeColor="text1"/>
                                <w:sz w:val="18"/>
                              </w:rPr>
                              <w:t>台</w:t>
                            </w:r>
                            <w:r w:rsidRPr="00934095">
                              <w:rPr>
                                <w:rFonts w:ascii="標楷體" w:eastAsia="標楷體" w:hAnsi="標楷體"/>
                                <w:color w:val="000000" w:themeColor="text1"/>
                                <w:sz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956E24" id="_x0000_s1122" type="#_x0000_t202" style="position:absolute;left:0;text-align:left;margin-left:191.4pt;margin-top:181.35pt;width:302.9pt;height:177.15pt;z-index:-2515578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" stroked="f">
                <v:textbox>
                  <w:txbxContent>
                    <w:p w14:paraId="33AB01C7" w14:textId="77777777" w:rsidR="007634FE" w:rsidRDefault="007634FE" w:rsidP="007634FE">
                      <w:pPr>
                        <w:spacing w:line="240" w:lineRule="exact"/>
                        <w:jc w:val="center"/>
                        <w:rPr>
                          <w:rFonts w:ascii="標楷體" w:eastAsia="標楷體" w:hAnsi="標楷體"/>
                          <w:b/>
                          <w:bCs/>
                          <w:color w:val="000000" w:themeColor="text1"/>
                          <w:szCs w:val="24"/>
                        </w:rPr>
                      </w:pPr>
                      <w:r w:rsidRPr="00934095">
                        <w:rPr>
                          <w:rFonts w:ascii="標楷體" w:eastAsia="標楷體" w:hAnsi="標楷體" w:hint="eastAsia"/>
                          <w:b/>
                          <w:bCs/>
                          <w:color w:val="000000" w:themeColor="text1"/>
                          <w:szCs w:val="24"/>
                        </w:rPr>
                        <w:t xml:space="preserve">表1 </w:t>
                      </w:r>
                      <w:r>
                        <w:rPr>
                          <w:rFonts w:ascii="標楷體" w:eastAsia="標楷體" w:hAnsi="標楷體" w:hint="eastAsia"/>
                          <w:b/>
                          <w:bCs/>
                          <w:color w:val="000000" w:themeColor="text1"/>
                          <w:szCs w:val="24"/>
                        </w:rPr>
                        <w:t>全國直接興辦</w:t>
                      </w:r>
                      <w:r w:rsidRPr="00934095">
                        <w:rPr>
                          <w:rFonts w:ascii="標楷體" w:eastAsia="標楷體" w:hAnsi="標楷體" w:hint="eastAsia"/>
                          <w:b/>
                          <w:bCs/>
                          <w:color w:val="000000" w:themeColor="text1"/>
                          <w:szCs w:val="24"/>
                        </w:rPr>
                        <w:t>社會住宅目標</w:t>
                      </w:r>
                      <w:r>
                        <w:rPr>
                          <w:rFonts w:ascii="標楷體" w:eastAsia="標楷體" w:hAnsi="標楷體" w:hint="eastAsia"/>
                          <w:b/>
                          <w:bCs/>
                          <w:color w:val="000000" w:themeColor="text1"/>
                          <w:szCs w:val="24"/>
                        </w:rPr>
                        <w:t>（1</w:t>
                      </w:r>
                      <w:r>
                        <w:rPr>
                          <w:rFonts w:ascii="標楷體" w:eastAsia="標楷體" w:hAnsi="標楷體"/>
                          <w:b/>
                          <w:bCs/>
                          <w:color w:val="000000" w:themeColor="text1"/>
                          <w:szCs w:val="24"/>
                        </w:rPr>
                        <w:t>06至113年</w:t>
                      </w:r>
                      <w:r>
                        <w:rPr>
                          <w:rFonts w:ascii="標楷體" w:eastAsia="標楷體" w:hAnsi="標楷體" w:hint="eastAsia"/>
                          <w:b/>
                          <w:bCs/>
                          <w:color w:val="000000" w:themeColor="text1"/>
                          <w:szCs w:val="24"/>
                        </w:rPr>
                        <w:t>）</w:t>
                      </w:r>
                    </w:p>
                    <w:p w14:paraId="42700B9B" w14:textId="77777777" w:rsidR="007634FE" w:rsidRPr="00EA45D5" w:rsidRDefault="007634FE" w:rsidP="007634FE">
                      <w:pPr>
                        <w:spacing w:line="240" w:lineRule="exact"/>
                        <w:jc w:val="right"/>
                        <w:rPr>
                          <w:rFonts w:ascii="標楷體" w:eastAsia="標楷體" w:hAnsi="標楷體"/>
                          <w:bCs/>
                          <w:color w:val="000000" w:themeColor="text1"/>
                          <w:sz w:val="20"/>
                          <w:szCs w:val="24"/>
                        </w:rPr>
                      </w:pPr>
                      <w:r w:rsidRPr="00EA45D5">
                        <w:rPr>
                          <w:rFonts w:ascii="標楷體" w:eastAsia="標楷體" w:hAnsi="標楷體" w:hint="eastAsia"/>
                          <w:bCs/>
                          <w:color w:val="000000" w:themeColor="text1"/>
                          <w:sz w:val="20"/>
                          <w:szCs w:val="24"/>
                        </w:rPr>
                        <w:t>單位：戶</w:t>
                      </w:r>
                    </w:p>
                    <w:tbl>
                      <w:tblPr>
                        <w:tblW w:w="5861" w:type="dxa"/>
                        <w:tblInd w:w="-5" w:type="dxa"/>
                        <w:tblCellMar>
                          <w:left w:w="28" w:type="dxa"/>
                          <w:right w:w="28" w:type="dxa"/>
                        </w:tblCellMar>
                        <w:tblLook w:val="04A0" w:firstRow="1" w:lastRow="0" w:firstColumn="1" w:lastColumn="0" w:noHBand="0" w:noVBand="1"/>
                      </w:tblPr>
                      <w:tblGrid>
                        <w:gridCol w:w="1075"/>
                        <w:gridCol w:w="758"/>
                        <w:gridCol w:w="4028"/>
                      </w:tblGrid>
                      <w:tr w:rsidR="007634FE" w:rsidRPr="00934095" w14:paraId="44F647C0" w14:textId="77777777" w:rsidTr="00A65AB3">
                        <w:trPr>
                          <w:trHeight w:val="264"/>
                        </w:trPr>
                        <w:tc>
                          <w:tcPr>
                            <w:tcW w:w="1075" w:type="dxa"/>
                            <w:tcBorders>
                              <w:top w:val="single" w:sz="4" w:space="0" w:color="auto"/>
                              <w:left w:val="single" w:sz="4" w:space="0" w:color="auto"/>
                              <w:bottom w:val="single" w:sz="4" w:space="0" w:color="auto"/>
                              <w:right w:val="single" w:sz="4" w:space="0" w:color="auto"/>
                              <w:tl2br w:val="single" w:sz="4" w:space="0" w:color="auto"/>
                            </w:tcBorders>
                            <w:shd w:val="clear" w:color="auto" w:fill="FFE599" w:themeFill="accent4" w:themeFillTint="66"/>
                            <w:noWrap/>
                            <w:vAlign w:val="center"/>
                          </w:tcPr>
                          <w:p w14:paraId="5F7A21C2" w14:textId="77777777" w:rsidR="007634FE" w:rsidRPr="00934095" w:rsidRDefault="007634FE" w:rsidP="00251455">
                            <w:pPr>
                              <w:spacing w:line="200" w:lineRule="exact"/>
                              <w:ind w:leftChars="81" w:left="194" w:rightChars="-129" w:right="-310"/>
                              <w:jc w:val="center"/>
                              <w:rPr>
                                <w:rFonts w:ascii="標楷體" w:eastAsia="標楷體" w:hAnsi="標楷體" w:cs="新細明體"/>
                                <w:color w:val="000000" w:themeColor="text1"/>
                                <w:kern w:val="0"/>
                                <w:sz w:val="20"/>
                                <w:szCs w:val="20"/>
                              </w:rPr>
                            </w:pPr>
                            <w:r w:rsidRPr="00934095">
                              <w:rPr>
                                <w:rFonts w:ascii="標楷體" w:eastAsia="標楷體" w:hAnsi="標楷體" w:cs="新細明體" w:hint="eastAsia"/>
                                <w:color w:val="000000" w:themeColor="text1"/>
                                <w:kern w:val="0"/>
                                <w:sz w:val="20"/>
                                <w:szCs w:val="20"/>
                              </w:rPr>
                              <w:t>目標</w:t>
                            </w:r>
                          </w:p>
                          <w:p w14:paraId="6B6DF141" w14:textId="77777777" w:rsidR="007634FE" w:rsidRPr="00934095" w:rsidRDefault="007634FE" w:rsidP="00251455">
                            <w:pPr>
                              <w:spacing w:line="200" w:lineRule="exact"/>
                              <w:ind w:leftChars="-96" w:left="2" w:rightChars="83" w:right="199" w:hangingChars="116" w:hanging="232"/>
                              <w:jc w:val="center"/>
                              <w:rPr>
                                <w:rFonts w:ascii="標楷體" w:eastAsia="標楷體" w:hAnsi="標楷體" w:cs="新細明體"/>
                                <w:color w:val="000000" w:themeColor="text1"/>
                                <w:kern w:val="0"/>
                                <w:sz w:val="20"/>
                                <w:szCs w:val="20"/>
                              </w:rPr>
                            </w:pPr>
                            <w:r w:rsidRPr="00934095">
                              <w:rPr>
                                <w:rFonts w:ascii="標楷體" w:eastAsia="標楷體" w:hAnsi="標楷體" w:cs="新細明體" w:hint="eastAsia"/>
                                <w:color w:val="000000" w:themeColor="text1"/>
                                <w:kern w:val="0"/>
                                <w:sz w:val="20"/>
                                <w:szCs w:val="20"/>
                              </w:rPr>
                              <w:t xml:space="preserve">直轄市 </w:t>
                            </w:r>
                          </w:p>
                        </w:tc>
                        <w:tc>
                          <w:tcPr>
                            <w:tcW w:w="758"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73CD4C63" w14:textId="77777777" w:rsidR="007634FE" w:rsidRPr="00934095" w:rsidRDefault="007634FE" w:rsidP="0046414B">
                            <w:pPr>
                              <w:spacing w:line="240" w:lineRule="exact"/>
                              <w:jc w:val="center"/>
                              <w:rPr>
                                <w:rFonts w:ascii="標楷體" w:eastAsia="標楷體" w:hAnsi="標楷體" w:cs="新細明體"/>
                                <w:color w:val="000000" w:themeColor="text1"/>
                                <w:kern w:val="0"/>
                                <w:sz w:val="20"/>
                                <w:szCs w:val="20"/>
                              </w:rPr>
                            </w:pPr>
                            <w:r w:rsidRPr="00934095">
                              <w:rPr>
                                <w:rFonts w:ascii="標楷體" w:eastAsia="標楷體" w:hAnsi="標楷體" w:cs="新細明體" w:hint="eastAsia"/>
                                <w:color w:val="000000" w:themeColor="text1"/>
                                <w:kern w:val="0"/>
                                <w:sz w:val="20"/>
                                <w:szCs w:val="20"/>
                              </w:rPr>
                              <w:t>戶數</w:t>
                            </w:r>
                          </w:p>
                        </w:tc>
                        <w:tc>
                          <w:tcPr>
                            <w:tcW w:w="4028" w:type="dxa"/>
                            <w:vMerge w:val="restart"/>
                            <w:tcBorders>
                              <w:top w:val="single" w:sz="4" w:space="0" w:color="auto"/>
                              <w:left w:val="single" w:sz="4" w:space="0" w:color="auto"/>
                              <w:right w:val="single" w:sz="4" w:space="0" w:color="auto"/>
                            </w:tcBorders>
                            <w:shd w:val="clear" w:color="auto" w:fill="auto"/>
                            <w:vAlign w:val="bottom"/>
                          </w:tcPr>
                          <w:p w14:paraId="25F862E2" w14:textId="77777777" w:rsidR="007634FE" w:rsidRPr="00934095" w:rsidRDefault="007634FE" w:rsidP="00251455">
                            <w:pPr>
                              <w:spacing w:line="240" w:lineRule="exact"/>
                              <w:jc w:val="center"/>
                              <w:rPr>
                                <w:rFonts w:ascii="標楷體" w:eastAsia="標楷體" w:hAnsi="標楷體" w:cs="新細明體"/>
                                <w:color w:val="000000" w:themeColor="text1"/>
                                <w:kern w:val="0"/>
                                <w:sz w:val="20"/>
                                <w:szCs w:val="20"/>
                              </w:rPr>
                            </w:pPr>
                            <w:r w:rsidRPr="00934095">
                              <w:rPr>
                                <w:noProof/>
                                <w:color w:val="000000" w:themeColor="text1"/>
                              </w:rPr>
                              <w:drawing>
                                <wp:inline distT="0" distB="0" distL="0" distR="0" wp14:anchorId="3869202B" wp14:editId="3403E0E5">
                                  <wp:extent cx="2522517" cy="1319530"/>
                                  <wp:effectExtent l="0" t="0" r="0" b="0"/>
                                  <wp:docPr id="174174147" name="圖片 17417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pic:cNvPicPr/>
                                        </pic:nvPicPr>
                                        <pic:blipFill rotWithShape="1">
                                          <a:blip r:embed="rId63" cstate="print">
                                            <a:extLst>
                                              <a:ext uri="{28A0092B-C50C-407E-A947-70E740481C1C}">
                                                <a14:useLocalDpi xmlns:a14="http://schemas.microsoft.com/office/drawing/2010/main" val="0"/>
                                              </a:ext>
                                            </a:extLst>
                                          </a:blip>
                                          <a:srcRect l="12045" b="36698"/>
                                          <a:stretch/>
                                        </pic:blipFill>
                                        <pic:spPr bwMode="auto">
                                          <a:xfrm>
                                            <a:off x="0" y="0"/>
                                            <a:ext cx="2522941" cy="1319752"/>
                                          </a:xfrm>
                                          <a:prstGeom prst="rect">
                                            <a:avLst/>
                                          </a:prstGeom>
                                          <a:ln>
                                            <a:noFill/>
                                          </a:ln>
                                          <a:extLst>
                                            <a:ext uri="{53640926-AAD7-44D8-BBD7-CCE9431645EC}">
                                              <a14:shadowObscured xmlns:a14="http://schemas.microsoft.com/office/drawing/2010/main"/>
                                            </a:ext>
                                          </a:extLst>
                                        </pic:spPr>
                                      </pic:pic>
                                    </a:graphicData>
                                  </a:graphic>
                                </wp:inline>
                              </w:drawing>
                            </w:r>
                          </w:p>
                        </w:tc>
                      </w:tr>
                      <w:tr w:rsidR="007634FE" w:rsidRPr="00934095" w14:paraId="5192C144" w14:textId="77777777" w:rsidTr="00137BFC">
                        <w:trPr>
                          <w:trHeight w:val="264"/>
                        </w:trPr>
                        <w:tc>
                          <w:tcPr>
                            <w:tcW w:w="107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372B6DD0" w14:textId="77777777" w:rsidR="007634FE" w:rsidRPr="00455607" w:rsidRDefault="007634FE" w:rsidP="0046414B">
                            <w:pPr>
                              <w:spacing w:line="240" w:lineRule="exact"/>
                              <w:jc w:val="center"/>
                              <w:rPr>
                                <w:rFonts w:ascii="標楷體" w:eastAsia="標楷體" w:hAnsi="標楷體" w:cs="新細明體"/>
                                <w:b/>
                                <w:color w:val="000000" w:themeColor="text1"/>
                                <w:kern w:val="0"/>
                                <w:sz w:val="20"/>
                                <w:szCs w:val="20"/>
                              </w:rPr>
                            </w:pPr>
                            <w:r w:rsidRPr="00455607">
                              <w:rPr>
                                <w:rFonts w:ascii="標楷體" w:eastAsia="標楷體" w:hAnsi="標楷體" w:cs="新細明體" w:hint="eastAsia"/>
                                <w:b/>
                                <w:color w:val="000000" w:themeColor="text1"/>
                                <w:kern w:val="0"/>
                                <w:sz w:val="20"/>
                                <w:szCs w:val="20"/>
                              </w:rPr>
                              <w:t>合計</w:t>
                            </w:r>
                          </w:p>
                        </w:tc>
                        <w:tc>
                          <w:tcPr>
                            <w:tcW w:w="7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08EF8" w14:textId="77777777" w:rsidR="007634FE" w:rsidRPr="00455607" w:rsidRDefault="007634FE" w:rsidP="00692929">
                            <w:pPr>
                              <w:spacing w:line="240" w:lineRule="exact"/>
                              <w:jc w:val="right"/>
                              <w:rPr>
                                <w:rFonts w:ascii="標楷體" w:eastAsia="標楷體" w:hAnsi="標楷體" w:cs="新細明體"/>
                                <w:b/>
                                <w:color w:val="000000" w:themeColor="text1"/>
                                <w:kern w:val="0"/>
                                <w:sz w:val="20"/>
                                <w:szCs w:val="20"/>
                              </w:rPr>
                            </w:pPr>
                            <w:r w:rsidRPr="00455607">
                              <w:rPr>
                                <w:rFonts w:ascii="標楷體" w:eastAsia="標楷體" w:hAnsi="標楷體" w:cs="新細明體" w:hint="eastAsia"/>
                                <w:b/>
                                <w:color w:val="000000" w:themeColor="text1"/>
                                <w:kern w:val="0"/>
                                <w:sz w:val="20"/>
                                <w:szCs w:val="20"/>
                              </w:rPr>
                              <w:t>1</w:t>
                            </w:r>
                            <w:r>
                              <w:rPr>
                                <w:rFonts w:ascii="標楷體" w:eastAsia="標楷體" w:hAnsi="標楷體" w:cs="新細明體"/>
                                <w:b/>
                                <w:color w:val="000000" w:themeColor="text1"/>
                                <w:kern w:val="0"/>
                                <w:sz w:val="20"/>
                                <w:szCs w:val="20"/>
                              </w:rPr>
                              <w:t>20</w:t>
                            </w:r>
                            <w:r w:rsidRPr="00455607">
                              <w:rPr>
                                <w:rFonts w:ascii="標楷體" w:eastAsia="標楷體" w:hAnsi="標楷體" w:cs="新細明體"/>
                                <w:b/>
                                <w:color w:val="000000" w:themeColor="text1"/>
                                <w:kern w:val="0"/>
                                <w:sz w:val="20"/>
                                <w:szCs w:val="20"/>
                              </w:rPr>
                              <w:t>,000</w:t>
                            </w:r>
                          </w:p>
                        </w:tc>
                        <w:tc>
                          <w:tcPr>
                            <w:tcW w:w="4028" w:type="dxa"/>
                            <w:vMerge/>
                            <w:tcBorders>
                              <w:left w:val="single" w:sz="4" w:space="0" w:color="auto"/>
                              <w:right w:val="single" w:sz="4" w:space="0" w:color="auto"/>
                            </w:tcBorders>
                            <w:shd w:val="clear" w:color="auto" w:fill="auto"/>
                          </w:tcPr>
                          <w:p w14:paraId="341981BB"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p>
                        </w:tc>
                      </w:tr>
                      <w:tr w:rsidR="007634FE" w:rsidRPr="00934095" w14:paraId="5C86907C" w14:textId="77777777" w:rsidTr="00137BFC">
                        <w:trPr>
                          <w:trHeight w:val="264"/>
                        </w:trPr>
                        <w:tc>
                          <w:tcPr>
                            <w:tcW w:w="107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tcPr>
                          <w:p w14:paraId="060D41D9" w14:textId="77777777" w:rsidR="007634FE" w:rsidRDefault="007634FE" w:rsidP="00692929">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臺北</w:t>
                            </w:r>
                            <w:r w:rsidRPr="00934095">
                              <w:rPr>
                                <w:rFonts w:ascii="標楷體" w:eastAsia="標楷體" w:hAnsi="標楷體" w:cs="新細明體" w:hint="eastAsia"/>
                                <w:color w:val="000000" w:themeColor="text1"/>
                                <w:kern w:val="0"/>
                                <w:sz w:val="20"/>
                                <w:szCs w:val="20"/>
                              </w:rPr>
                              <w:t>市</w:t>
                            </w:r>
                          </w:p>
                        </w:tc>
                        <w:tc>
                          <w:tcPr>
                            <w:tcW w:w="7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A3C3C6" w14:textId="77777777" w:rsidR="007634FE" w:rsidRDefault="007634FE" w:rsidP="00F7334D">
                            <w:pPr>
                              <w:spacing w:line="240" w:lineRule="exact"/>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26</w:t>
                            </w:r>
                            <w:r w:rsidRPr="00934095">
                              <w:rPr>
                                <w:rFonts w:ascii="標楷體" w:eastAsia="標楷體" w:hAnsi="標楷體" w:cs="新細明體" w:hint="eastAsia"/>
                                <w:color w:val="000000" w:themeColor="text1"/>
                                <w:kern w:val="0"/>
                                <w:sz w:val="20"/>
                                <w:szCs w:val="20"/>
                              </w:rPr>
                              <w:t>,000</w:t>
                            </w:r>
                          </w:p>
                        </w:tc>
                        <w:tc>
                          <w:tcPr>
                            <w:tcW w:w="4028" w:type="dxa"/>
                            <w:vMerge/>
                            <w:tcBorders>
                              <w:left w:val="single" w:sz="4" w:space="0" w:color="auto"/>
                              <w:right w:val="single" w:sz="4" w:space="0" w:color="auto"/>
                            </w:tcBorders>
                            <w:shd w:val="clear" w:color="auto" w:fill="auto"/>
                          </w:tcPr>
                          <w:p w14:paraId="369A67A2"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p>
                        </w:tc>
                      </w:tr>
                      <w:tr w:rsidR="007634FE" w:rsidRPr="00934095" w14:paraId="5B3668D1" w14:textId="77777777" w:rsidTr="00B57264">
                        <w:trPr>
                          <w:trHeight w:val="264"/>
                        </w:trPr>
                        <w:tc>
                          <w:tcPr>
                            <w:tcW w:w="1075" w:type="dxa"/>
                            <w:tcBorders>
                              <w:top w:val="single" w:sz="4" w:space="0" w:color="auto"/>
                              <w:left w:val="single" w:sz="4" w:space="0" w:color="auto"/>
                              <w:bottom w:val="single" w:sz="12" w:space="0" w:color="FF0000"/>
                              <w:right w:val="single" w:sz="4" w:space="0" w:color="auto"/>
                            </w:tcBorders>
                            <w:shd w:val="clear" w:color="auto" w:fill="FFF2CC" w:themeFill="accent4" w:themeFillTint="33"/>
                            <w:noWrap/>
                            <w:vAlign w:val="center"/>
                            <w:hideMark/>
                          </w:tcPr>
                          <w:p w14:paraId="3161CEB2" w14:textId="77777777" w:rsidR="007634FE" w:rsidRPr="00934095" w:rsidRDefault="007634FE" w:rsidP="0046414B">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新北市</w:t>
                            </w:r>
                          </w:p>
                        </w:tc>
                        <w:tc>
                          <w:tcPr>
                            <w:tcW w:w="758" w:type="dxa"/>
                            <w:tcBorders>
                              <w:top w:val="single" w:sz="4" w:space="0" w:color="auto"/>
                              <w:left w:val="single" w:sz="4" w:space="0" w:color="auto"/>
                              <w:bottom w:val="single" w:sz="12" w:space="0" w:color="FF0000"/>
                              <w:right w:val="single" w:sz="4" w:space="0" w:color="auto"/>
                            </w:tcBorders>
                            <w:shd w:val="clear" w:color="auto" w:fill="auto"/>
                            <w:noWrap/>
                            <w:vAlign w:val="center"/>
                            <w:hideMark/>
                          </w:tcPr>
                          <w:p w14:paraId="104360DA"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33,000</w:t>
                            </w:r>
                          </w:p>
                        </w:tc>
                        <w:tc>
                          <w:tcPr>
                            <w:tcW w:w="4028" w:type="dxa"/>
                            <w:vMerge/>
                            <w:tcBorders>
                              <w:left w:val="single" w:sz="4" w:space="0" w:color="auto"/>
                              <w:right w:val="single" w:sz="4" w:space="0" w:color="auto"/>
                            </w:tcBorders>
                            <w:shd w:val="clear" w:color="auto" w:fill="auto"/>
                          </w:tcPr>
                          <w:p w14:paraId="03E74B0A"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p>
                        </w:tc>
                      </w:tr>
                      <w:tr w:rsidR="007634FE" w:rsidRPr="00934095" w14:paraId="3B4869CD" w14:textId="77777777" w:rsidTr="00B57264">
                        <w:trPr>
                          <w:trHeight w:val="264"/>
                        </w:trPr>
                        <w:tc>
                          <w:tcPr>
                            <w:tcW w:w="1075" w:type="dxa"/>
                            <w:tcBorders>
                              <w:top w:val="single" w:sz="12" w:space="0" w:color="FF0000"/>
                              <w:left w:val="single" w:sz="12" w:space="0" w:color="FF0000"/>
                              <w:bottom w:val="single" w:sz="12" w:space="0" w:color="FF0000"/>
                              <w:right w:val="single" w:sz="4" w:space="0" w:color="auto"/>
                            </w:tcBorders>
                            <w:shd w:val="clear" w:color="auto" w:fill="FFF2CC" w:themeFill="accent4" w:themeFillTint="33"/>
                            <w:noWrap/>
                            <w:vAlign w:val="center"/>
                            <w:hideMark/>
                          </w:tcPr>
                          <w:p w14:paraId="515FFDE1" w14:textId="77777777" w:rsidR="007634FE" w:rsidRPr="00934095" w:rsidRDefault="007634FE" w:rsidP="0046414B">
                            <w:pPr>
                              <w:spacing w:line="240" w:lineRule="exact"/>
                              <w:jc w:val="center"/>
                              <w:rPr>
                                <w:rFonts w:ascii="標楷體" w:eastAsia="標楷體" w:hAnsi="標楷體" w:cs="新細明體"/>
                                <w:color w:val="000000" w:themeColor="text1"/>
                                <w:kern w:val="0"/>
                                <w:sz w:val="20"/>
                                <w:szCs w:val="20"/>
                              </w:rPr>
                            </w:pPr>
                            <w:r w:rsidRPr="00934095">
                              <w:rPr>
                                <w:rFonts w:ascii="標楷體" w:eastAsia="標楷體" w:hAnsi="標楷體" w:cs="新細明體" w:hint="eastAsia"/>
                                <w:color w:val="000000" w:themeColor="text1"/>
                                <w:kern w:val="0"/>
                                <w:sz w:val="20"/>
                                <w:szCs w:val="20"/>
                              </w:rPr>
                              <w:t>桃園市</w:t>
                            </w:r>
                          </w:p>
                        </w:tc>
                        <w:tc>
                          <w:tcPr>
                            <w:tcW w:w="758" w:type="dxa"/>
                            <w:tcBorders>
                              <w:top w:val="single" w:sz="12" w:space="0" w:color="FF0000"/>
                              <w:left w:val="single" w:sz="4" w:space="0" w:color="auto"/>
                              <w:bottom w:val="single" w:sz="12" w:space="0" w:color="FF0000"/>
                              <w:right w:val="single" w:sz="12" w:space="0" w:color="FF0000"/>
                            </w:tcBorders>
                            <w:shd w:val="clear" w:color="auto" w:fill="auto"/>
                            <w:noWrap/>
                            <w:vAlign w:val="center"/>
                            <w:hideMark/>
                          </w:tcPr>
                          <w:p w14:paraId="6A9B866A"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r w:rsidRPr="00934095">
                              <w:rPr>
                                <w:rFonts w:ascii="標楷體" w:eastAsia="標楷體" w:hAnsi="標楷體" w:cs="新細明體" w:hint="eastAsia"/>
                                <w:color w:val="000000" w:themeColor="text1"/>
                                <w:kern w:val="0"/>
                                <w:sz w:val="20"/>
                                <w:szCs w:val="20"/>
                              </w:rPr>
                              <w:t>15,000</w:t>
                            </w:r>
                          </w:p>
                        </w:tc>
                        <w:tc>
                          <w:tcPr>
                            <w:tcW w:w="4028" w:type="dxa"/>
                            <w:vMerge/>
                            <w:tcBorders>
                              <w:left w:val="single" w:sz="12" w:space="0" w:color="FF0000"/>
                              <w:right w:val="single" w:sz="4" w:space="0" w:color="auto"/>
                            </w:tcBorders>
                            <w:shd w:val="clear" w:color="auto" w:fill="auto"/>
                          </w:tcPr>
                          <w:p w14:paraId="6B807D00"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p>
                        </w:tc>
                      </w:tr>
                      <w:tr w:rsidR="007634FE" w:rsidRPr="00934095" w14:paraId="0199294F" w14:textId="77777777" w:rsidTr="00B57264">
                        <w:trPr>
                          <w:trHeight w:val="264"/>
                        </w:trPr>
                        <w:tc>
                          <w:tcPr>
                            <w:tcW w:w="1075" w:type="dxa"/>
                            <w:tcBorders>
                              <w:top w:val="single" w:sz="12" w:space="0" w:color="FF0000"/>
                              <w:left w:val="single" w:sz="4" w:space="0" w:color="auto"/>
                              <w:bottom w:val="single" w:sz="4" w:space="0" w:color="auto"/>
                              <w:right w:val="single" w:sz="4" w:space="0" w:color="auto"/>
                            </w:tcBorders>
                            <w:shd w:val="clear" w:color="auto" w:fill="FFF2CC" w:themeFill="accent4" w:themeFillTint="33"/>
                            <w:noWrap/>
                            <w:vAlign w:val="center"/>
                            <w:hideMark/>
                          </w:tcPr>
                          <w:p w14:paraId="640FC09A" w14:textId="77777777" w:rsidR="007634FE" w:rsidRPr="00934095" w:rsidRDefault="007634FE" w:rsidP="0046414B">
                            <w:pPr>
                              <w:spacing w:line="240" w:lineRule="exact"/>
                              <w:jc w:val="center"/>
                              <w:rPr>
                                <w:rFonts w:ascii="標楷體" w:eastAsia="標楷體" w:hAnsi="標楷體" w:cs="新細明體"/>
                                <w:color w:val="000000" w:themeColor="text1"/>
                                <w:kern w:val="0"/>
                                <w:sz w:val="20"/>
                                <w:szCs w:val="20"/>
                              </w:rPr>
                            </w:pPr>
                            <w:r w:rsidRPr="00934095">
                              <w:rPr>
                                <w:rFonts w:ascii="標楷體" w:eastAsia="標楷體" w:hAnsi="標楷體" w:cs="新細明體" w:hint="eastAsia"/>
                                <w:color w:val="000000" w:themeColor="text1"/>
                                <w:kern w:val="0"/>
                                <w:sz w:val="20"/>
                                <w:szCs w:val="20"/>
                              </w:rPr>
                              <w:t>臺中市</w:t>
                            </w:r>
                          </w:p>
                        </w:tc>
                        <w:tc>
                          <w:tcPr>
                            <w:tcW w:w="758" w:type="dxa"/>
                            <w:tcBorders>
                              <w:top w:val="single" w:sz="12" w:space="0" w:color="FF0000"/>
                              <w:left w:val="single" w:sz="4" w:space="0" w:color="auto"/>
                              <w:bottom w:val="single" w:sz="4" w:space="0" w:color="auto"/>
                              <w:right w:val="single" w:sz="4" w:space="0" w:color="auto"/>
                            </w:tcBorders>
                            <w:shd w:val="clear" w:color="auto" w:fill="auto"/>
                            <w:noWrap/>
                            <w:vAlign w:val="center"/>
                            <w:hideMark/>
                          </w:tcPr>
                          <w:p w14:paraId="4B5CB9B3"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r w:rsidRPr="00934095">
                              <w:rPr>
                                <w:rFonts w:ascii="標楷體" w:eastAsia="標楷體" w:hAnsi="標楷體" w:cs="新細明體" w:hint="eastAsia"/>
                                <w:color w:val="000000" w:themeColor="text1"/>
                                <w:kern w:val="0"/>
                                <w:sz w:val="20"/>
                                <w:szCs w:val="20"/>
                              </w:rPr>
                              <w:t>14,000</w:t>
                            </w:r>
                          </w:p>
                        </w:tc>
                        <w:tc>
                          <w:tcPr>
                            <w:tcW w:w="4028" w:type="dxa"/>
                            <w:vMerge/>
                            <w:tcBorders>
                              <w:left w:val="single" w:sz="4" w:space="0" w:color="auto"/>
                              <w:right w:val="single" w:sz="4" w:space="0" w:color="auto"/>
                            </w:tcBorders>
                            <w:shd w:val="clear" w:color="auto" w:fill="auto"/>
                          </w:tcPr>
                          <w:p w14:paraId="3F4CD521"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p>
                        </w:tc>
                      </w:tr>
                      <w:tr w:rsidR="007634FE" w:rsidRPr="00934095" w14:paraId="3E1E5584" w14:textId="77777777" w:rsidTr="00137BFC">
                        <w:trPr>
                          <w:trHeight w:val="264"/>
                        </w:trPr>
                        <w:tc>
                          <w:tcPr>
                            <w:tcW w:w="107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hideMark/>
                          </w:tcPr>
                          <w:p w14:paraId="6BD278C3" w14:textId="77777777" w:rsidR="007634FE" w:rsidRPr="00934095" w:rsidRDefault="007634FE" w:rsidP="0046414B">
                            <w:pPr>
                              <w:spacing w:line="240" w:lineRule="exact"/>
                              <w:jc w:val="center"/>
                              <w:rPr>
                                <w:rFonts w:ascii="標楷體" w:eastAsia="標楷體" w:hAnsi="標楷體" w:cs="新細明體"/>
                                <w:color w:val="000000" w:themeColor="text1"/>
                                <w:kern w:val="0"/>
                                <w:sz w:val="20"/>
                                <w:szCs w:val="20"/>
                              </w:rPr>
                            </w:pPr>
                            <w:r w:rsidRPr="00934095">
                              <w:rPr>
                                <w:rFonts w:ascii="標楷體" w:eastAsia="標楷體" w:hAnsi="標楷體" w:cs="新細明體" w:hint="eastAsia"/>
                                <w:color w:val="000000" w:themeColor="text1"/>
                                <w:kern w:val="0"/>
                                <w:sz w:val="20"/>
                                <w:szCs w:val="20"/>
                              </w:rPr>
                              <w:t>高雄市</w:t>
                            </w:r>
                          </w:p>
                        </w:tc>
                        <w:tc>
                          <w:tcPr>
                            <w:tcW w:w="7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FD279"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r w:rsidRPr="00934095">
                              <w:rPr>
                                <w:rFonts w:ascii="標楷體" w:eastAsia="標楷體" w:hAnsi="標楷體" w:cs="新細明體" w:hint="eastAsia"/>
                                <w:color w:val="000000" w:themeColor="text1"/>
                                <w:kern w:val="0"/>
                                <w:sz w:val="20"/>
                                <w:szCs w:val="20"/>
                              </w:rPr>
                              <w:t>12,000</w:t>
                            </w:r>
                          </w:p>
                        </w:tc>
                        <w:tc>
                          <w:tcPr>
                            <w:tcW w:w="4028" w:type="dxa"/>
                            <w:vMerge/>
                            <w:tcBorders>
                              <w:left w:val="single" w:sz="4" w:space="0" w:color="auto"/>
                              <w:right w:val="single" w:sz="4" w:space="0" w:color="auto"/>
                            </w:tcBorders>
                            <w:shd w:val="clear" w:color="auto" w:fill="auto"/>
                          </w:tcPr>
                          <w:p w14:paraId="50EA0DC0"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p>
                        </w:tc>
                      </w:tr>
                      <w:tr w:rsidR="007634FE" w:rsidRPr="00934095" w14:paraId="035CE4DA" w14:textId="77777777" w:rsidTr="00137BFC">
                        <w:trPr>
                          <w:trHeight w:val="264"/>
                        </w:trPr>
                        <w:tc>
                          <w:tcPr>
                            <w:tcW w:w="107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hideMark/>
                          </w:tcPr>
                          <w:p w14:paraId="2CC38FD5" w14:textId="77777777" w:rsidR="007634FE" w:rsidRPr="00934095" w:rsidRDefault="007634FE" w:rsidP="0046414B">
                            <w:pPr>
                              <w:spacing w:line="240" w:lineRule="exact"/>
                              <w:jc w:val="center"/>
                              <w:rPr>
                                <w:rFonts w:ascii="標楷體" w:eastAsia="標楷體" w:hAnsi="標楷體" w:cs="新細明體"/>
                                <w:color w:val="000000" w:themeColor="text1"/>
                                <w:kern w:val="0"/>
                                <w:sz w:val="20"/>
                                <w:szCs w:val="20"/>
                              </w:rPr>
                            </w:pPr>
                            <w:r w:rsidRPr="00934095">
                              <w:rPr>
                                <w:rFonts w:ascii="標楷體" w:eastAsia="標楷體" w:hAnsi="標楷體" w:cs="新細明體" w:hint="eastAsia"/>
                                <w:color w:val="000000" w:themeColor="text1"/>
                                <w:kern w:val="0"/>
                                <w:sz w:val="20"/>
                                <w:szCs w:val="20"/>
                              </w:rPr>
                              <w:t>臺南市</w:t>
                            </w:r>
                          </w:p>
                        </w:tc>
                        <w:tc>
                          <w:tcPr>
                            <w:tcW w:w="7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71A0EA"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r w:rsidRPr="00934095">
                              <w:rPr>
                                <w:rFonts w:ascii="標楷體" w:eastAsia="標楷體" w:hAnsi="標楷體" w:cs="新細明體" w:hint="eastAsia"/>
                                <w:color w:val="000000" w:themeColor="text1"/>
                                <w:kern w:val="0"/>
                                <w:sz w:val="20"/>
                                <w:szCs w:val="20"/>
                              </w:rPr>
                              <w:t>7,000</w:t>
                            </w:r>
                          </w:p>
                        </w:tc>
                        <w:tc>
                          <w:tcPr>
                            <w:tcW w:w="4028" w:type="dxa"/>
                            <w:vMerge/>
                            <w:tcBorders>
                              <w:left w:val="single" w:sz="4" w:space="0" w:color="auto"/>
                              <w:right w:val="single" w:sz="4" w:space="0" w:color="auto"/>
                            </w:tcBorders>
                            <w:shd w:val="clear" w:color="auto" w:fill="auto"/>
                          </w:tcPr>
                          <w:p w14:paraId="5337163C"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p>
                        </w:tc>
                      </w:tr>
                      <w:tr w:rsidR="007634FE" w:rsidRPr="00934095" w14:paraId="487E15AE" w14:textId="77777777" w:rsidTr="00137BFC">
                        <w:trPr>
                          <w:trHeight w:val="264"/>
                        </w:trPr>
                        <w:tc>
                          <w:tcPr>
                            <w:tcW w:w="1075"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hideMark/>
                          </w:tcPr>
                          <w:p w14:paraId="1DC425A3" w14:textId="77777777" w:rsidR="007634FE" w:rsidRPr="00934095" w:rsidRDefault="007634FE" w:rsidP="0046414B">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非直轄市</w:t>
                            </w:r>
                          </w:p>
                        </w:tc>
                        <w:tc>
                          <w:tcPr>
                            <w:tcW w:w="7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E498AA"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1</w:t>
                            </w:r>
                            <w:r>
                              <w:rPr>
                                <w:rFonts w:ascii="標楷體" w:eastAsia="標楷體" w:hAnsi="標楷體" w:cs="新細明體"/>
                                <w:color w:val="000000" w:themeColor="text1"/>
                                <w:kern w:val="0"/>
                                <w:sz w:val="20"/>
                                <w:szCs w:val="20"/>
                              </w:rPr>
                              <w:t>3,000</w:t>
                            </w:r>
                          </w:p>
                        </w:tc>
                        <w:tc>
                          <w:tcPr>
                            <w:tcW w:w="4028" w:type="dxa"/>
                            <w:vMerge/>
                            <w:tcBorders>
                              <w:left w:val="single" w:sz="4" w:space="0" w:color="auto"/>
                              <w:bottom w:val="single" w:sz="4" w:space="0" w:color="auto"/>
                              <w:right w:val="single" w:sz="4" w:space="0" w:color="auto"/>
                            </w:tcBorders>
                            <w:shd w:val="clear" w:color="auto" w:fill="auto"/>
                          </w:tcPr>
                          <w:p w14:paraId="44C158F2" w14:textId="77777777" w:rsidR="007634FE" w:rsidRPr="00934095" w:rsidRDefault="007634FE" w:rsidP="00F7334D">
                            <w:pPr>
                              <w:spacing w:line="240" w:lineRule="exact"/>
                              <w:jc w:val="right"/>
                              <w:rPr>
                                <w:rFonts w:ascii="標楷體" w:eastAsia="標楷體" w:hAnsi="標楷體" w:cs="新細明體"/>
                                <w:color w:val="000000" w:themeColor="text1"/>
                                <w:kern w:val="0"/>
                                <w:sz w:val="20"/>
                                <w:szCs w:val="20"/>
                              </w:rPr>
                            </w:pPr>
                          </w:p>
                        </w:tc>
                      </w:tr>
                    </w:tbl>
                    <w:p w14:paraId="28127EEB" w14:textId="6F2283AC" w:rsidR="007634FE" w:rsidRPr="00934095" w:rsidRDefault="007634FE" w:rsidP="007634FE">
                      <w:pPr>
                        <w:spacing w:line="240" w:lineRule="exact"/>
                        <w:rPr>
                          <w:color w:val="000000" w:themeColor="text1"/>
                        </w:rPr>
                      </w:pPr>
                      <w:r w:rsidRPr="00934095">
                        <w:rPr>
                          <w:rFonts w:ascii="標楷體" w:eastAsia="標楷體" w:hAnsi="標楷體"/>
                          <w:color w:val="000000" w:themeColor="text1"/>
                          <w:sz w:val="18"/>
                        </w:rPr>
                        <w:t>資料來源：</w:t>
                      </w:r>
                      <w:r w:rsidRPr="00934095">
                        <w:rPr>
                          <w:rFonts w:ascii="標楷體" w:eastAsia="標楷體" w:hAnsi="標楷體" w:hint="eastAsia"/>
                          <w:color w:val="000000" w:themeColor="text1"/>
                          <w:sz w:val="18"/>
                        </w:rPr>
                        <w:t>整理自</w:t>
                      </w:r>
                      <w:r>
                        <w:rPr>
                          <w:rFonts w:ascii="標楷體" w:eastAsia="標楷體" w:hAnsi="標楷體"/>
                          <w:color w:val="000000" w:themeColor="text1"/>
                          <w:sz w:val="18"/>
                        </w:rPr>
                        <w:t>內政部不動產資訊平</w:t>
                      </w:r>
                      <w:r w:rsidR="00505B5E">
                        <w:rPr>
                          <w:rFonts w:ascii="標楷體" w:eastAsia="標楷體" w:hAnsi="標楷體" w:hint="eastAsia"/>
                          <w:color w:val="000000" w:themeColor="text1"/>
                          <w:sz w:val="18"/>
                        </w:rPr>
                        <w:t>台</w:t>
                      </w:r>
                      <w:r w:rsidRPr="00934095">
                        <w:rPr>
                          <w:rFonts w:ascii="標楷體" w:eastAsia="標楷體" w:hAnsi="標楷體"/>
                          <w:color w:val="000000" w:themeColor="text1"/>
                          <w:sz w:val="18"/>
                        </w:rPr>
                        <w:t>資料。</w:t>
                      </w:r>
                    </w:p>
                  </w:txbxContent>
                </v:textbox>
                <w10:wrap type="square" anchorx="margin" anchory="margin"/>
              </v:shape>
            </w:pict>
          </mc:Fallback>
        </mc:AlternateContent>
      </w:r>
      <w:r w:rsidRPr="00941BA0">
        <w:rPr>
          <w:rFonts w:ascii="標楷體" w:eastAsia="標楷體" w:hAnsi="標楷體" w:hint="eastAsia"/>
          <w:snapToGrid w:val="0"/>
          <w:color w:val="000000" w:themeColor="text1"/>
          <w:kern w:val="0"/>
          <w:sz w:val="28"/>
          <w:szCs w:val="28"/>
        </w:rPr>
        <w:t>政府鑑於近年來都市化過程中，加重部分青年、經濟及社會弱勢家庭面臨高房價壓力，為保障民眾居住權益，減輕民眾居住負擔，依住宅法規定由政府主導推動只租不售之社會住宅政策，興建社會住宅，同時透過包租代管民間閒置住宅，進而發揮租屋與購屋市場相互調控機制，經行政院於106年3月6日核定「社會住宅興辦計畫」，於113年5月核定第三次修正計畫，其中屬桃園市</w:t>
      </w:r>
      <w:r>
        <w:rPr>
          <w:rFonts w:ascii="標楷體" w:eastAsia="標楷體" w:hAnsi="標楷體" w:hint="eastAsia"/>
          <w:snapToGrid w:val="0"/>
          <w:color w:val="000000" w:themeColor="text1"/>
          <w:kern w:val="0"/>
          <w:sz w:val="28"/>
          <w:szCs w:val="28"/>
        </w:rPr>
        <w:t>8年</w:t>
      </w:r>
      <w:r w:rsidRPr="00941BA0">
        <w:rPr>
          <w:rFonts w:ascii="標楷體" w:eastAsia="標楷體" w:hAnsi="標楷體" w:hint="eastAsia"/>
          <w:snapToGrid w:val="0"/>
          <w:color w:val="000000" w:themeColor="text1"/>
          <w:kern w:val="0"/>
          <w:sz w:val="28"/>
          <w:szCs w:val="28"/>
        </w:rPr>
        <w:t>直接興辦目標值為1萬5,000戶（全國直接興建社會住宅目標，如表1），達成數以預定完成工程發包年度計算，另內政部於107年成立國家住宅及都市更新中心，在總目標戶數未變動之前提下，就原提供地方政府之部分補助款，改由該中心（下稱中央）支應推動辦理。桃園市政府（下稱市政府）配合中央政策，積極推動社會住宅興建，及辦理包租代管業務，期藉由公平效率之政策，以多元方式提供給不同所得水準、身心機能、性別、年齡、家戶組成、族群文化之市民適居、有尊嚴之居住環境方式，增加住宅政策供給面資源，達到健全住宅市場，穩定住宅市場與安定居住。</w:t>
      </w:r>
    </w:p>
    <w:p w14:paraId="7C108041" w14:textId="093B1E1A" w:rsidR="007634FE" w:rsidRPr="00941BA0" w:rsidRDefault="007634FE" w:rsidP="00D14340">
      <w:pPr>
        <w:overflowPunct w:val="0"/>
        <w:autoSpaceDE w:val="0"/>
        <w:autoSpaceDN w:val="0"/>
        <w:adjustRightInd w:val="0"/>
        <w:spacing w:line="488" w:lineRule="exact"/>
        <w:ind w:firstLineChars="200" w:firstLine="480"/>
        <w:jc w:val="both"/>
        <w:rPr>
          <w:rFonts w:ascii="標楷體" w:eastAsia="標楷體" w:hAnsi="標楷體"/>
          <w:color w:val="000000" w:themeColor="text1"/>
          <w:sz w:val="28"/>
          <w:szCs w:val="28"/>
        </w:rPr>
      </w:pPr>
      <w:r w:rsidRPr="00941BA0">
        <w:rPr>
          <w:noProof/>
          <w:color w:val="000000" w:themeColor="text1"/>
        </w:rPr>
        <mc:AlternateContent>
          <mc:Choice Requires="wps">
            <w:drawing>
              <wp:anchor distT="45720" distB="45720" distL="114300" distR="114300" simplePos="0" relativeHeight="251773952" behindDoc="0" locked="0" layoutInCell="1" allowOverlap="1" wp14:anchorId="1D85A474" wp14:editId="1F279A68">
                <wp:simplePos x="0" y="0"/>
                <wp:positionH relativeFrom="margin">
                  <wp:posOffset>2882207</wp:posOffset>
                </wp:positionH>
                <wp:positionV relativeFrom="margin">
                  <wp:posOffset>7286625</wp:posOffset>
                </wp:positionV>
                <wp:extent cx="3458210" cy="1482090"/>
                <wp:effectExtent l="0" t="0" r="8890" b="3810"/>
                <wp:wrapSquare wrapText="bothSides"/>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8210" cy="1482090"/>
                        </a:xfrm>
                        <a:prstGeom prst="rect">
                          <a:avLst/>
                        </a:prstGeom>
                        <a:solidFill>
                          <a:srgbClr val="FFFFFF"/>
                        </a:solidFill>
                        <a:ln w="9525">
                          <a:noFill/>
                          <a:miter lim="800000"/>
                          <a:headEnd/>
                          <a:tailEnd/>
                        </a:ln>
                      </wps:spPr>
                      <wps:txbx>
                        <w:txbxContent>
                          <w:p w14:paraId="13D791C7" w14:textId="77777777" w:rsidR="007634FE" w:rsidRDefault="007634FE" w:rsidP="007634FE">
                            <w:pPr>
                              <w:spacing w:line="240" w:lineRule="exact"/>
                              <w:jc w:val="center"/>
                              <w:rPr>
                                <w:rFonts w:ascii="標楷體" w:eastAsia="標楷體" w:hAnsi="標楷體"/>
                                <w:b/>
                                <w:bCs/>
                                <w:color w:val="000000" w:themeColor="text1"/>
                                <w:szCs w:val="24"/>
                              </w:rPr>
                            </w:pPr>
                            <w:r w:rsidRPr="00934095">
                              <w:rPr>
                                <w:rFonts w:ascii="標楷體" w:eastAsia="標楷體" w:hAnsi="標楷體" w:hint="eastAsia"/>
                                <w:b/>
                                <w:bCs/>
                                <w:color w:val="000000" w:themeColor="text1"/>
                                <w:szCs w:val="24"/>
                              </w:rPr>
                              <w:t>表</w:t>
                            </w:r>
                            <w:r>
                              <w:rPr>
                                <w:rFonts w:ascii="標楷體" w:eastAsia="標楷體" w:hAnsi="標楷體" w:hint="eastAsia"/>
                                <w:b/>
                                <w:bCs/>
                                <w:color w:val="000000" w:themeColor="text1"/>
                                <w:szCs w:val="24"/>
                              </w:rPr>
                              <w:t>2</w:t>
                            </w:r>
                            <w:r w:rsidRPr="00934095">
                              <w:rPr>
                                <w:rFonts w:ascii="標楷體" w:eastAsia="標楷體" w:hAnsi="標楷體" w:hint="eastAsia"/>
                                <w:b/>
                                <w:bCs/>
                                <w:color w:val="000000" w:themeColor="text1"/>
                                <w:szCs w:val="24"/>
                              </w:rPr>
                              <w:t xml:space="preserve"> </w:t>
                            </w:r>
                            <w:r>
                              <w:rPr>
                                <w:rFonts w:ascii="標楷體" w:eastAsia="標楷體" w:hAnsi="標楷體" w:hint="eastAsia"/>
                                <w:b/>
                                <w:bCs/>
                                <w:color w:val="000000" w:themeColor="text1"/>
                                <w:szCs w:val="24"/>
                              </w:rPr>
                              <w:t>桃園市直接興辦</w:t>
                            </w:r>
                            <w:r w:rsidRPr="00934095">
                              <w:rPr>
                                <w:rFonts w:ascii="標楷體" w:eastAsia="標楷體" w:hAnsi="標楷體" w:hint="eastAsia"/>
                                <w:b/>
                                <w:bCs/>
                                <w:color w:val="000000" w:themeColor="text1"/>
                                <w:szCs w:val="24"/>
                              </w:rPr>
                              <w:t>社會住宅</w:t>
                            </w:r>
                            <w:r>
                              <w:rPr>
                                <w:rFonts w:ascii="標楷體" w:eastAsia="標楷體" w:hAnsi="標楷體" w:hint="eastAsia"/>
                                <w:b/>
                                <w:bCs/>
                                <w:color w:val="000000" w:themeColor="text1"/>
                                <w:szCs w:val="24"/>
                              </w:rPr>
                              <w:t>進度</w:t>
                            </w:r>
                          </w:p>
                          <w:p w14:paraId="500037F0" w14:textId="77777777" w:rsidR="007634FE" w:rsidRPr="00EA45D5" w:rsidRDefault="007634FE" w:rsidP="007634FE">
                            <w:pPr>
                              <w:spacing w:line="240" w:lineRule="exact"/>
                              <w:jc w:val="right"/>
                              <w:rPr>
                                <w:color w:val="000000" w:themeColor="text1"/>
                                <w:sz w:val="20"/>
                              </w:rPr>
                            </w:pPr>
                            <w:r w:rsidRPr="00EA45D5">
                              <w:rPr>
                                <w:rFonts w:ascii="標楷體" w:eastAsia="標楷體" w:hAnsi="標楷體" w:hint="eastAsia"/>
                                <w:bCs/>
                                <w:color w:val="000000" w:themeColor="text1"/>
                                <w:sz w:val="20"/>
                                <w:szCs w:val="24"/>
                              </w:rPr>
                              <w:t>單位：處、戶</w:t>
                            </w:r>
                          </w:p>
                          <w:tbl>
                            <w:tblPr>
                              <w:tblW w:w="5245" w:type="dxa"/>
                              <w:tblInd w:w="-5" w:type="dxa"/>
                              <w:tblCellMar>
                                <w:left w:w="28" w:type="dxa"/>
                                <w:right w:w="28" w:type="dxa"/>
                              </w:tblCellMar>
                              <w:tblLook w:val="04A0" w:firstRow="1" w:lastRow="0" w:firstColumn="1" w:lastColumn="0" w:noHBand="0" w:noVBand="1"/>
                            </w:tblPr>
                            <w:tblGrid>
                              <w:gridCol w:w="1075"/>
                              <w:gridCol w:w="964"/>
                              <w:gridCol w:w="964"/>
                              <w:gridCol w:w="964"/>
                              <w:gridCol w:w="1278"/>
                            </w:tblGrid>
                            <w:tr w:rsidR="007634FE" w:rsidRPr="00934095" w14:paraId="2E08D825" w14:textId="77777777" w:rsidTr="00C17235">
                              <w:trPr>
                                <w:trHeight w:val="264"/>
                              </w:trPr>
                              <w:tc>
                                <w:tcPr>
                                  <w:tcW w:w="1075" w:type="dxa"/>
                                  <w:tcBorders>
                                    <w:top w:val="single" w:sz="4" w:space="0" w:color="auto"/>
                                    <w:left w:val="single" w:sz="4" w:space="0" w:color="auto"/>
                                    <w:bottom w:val="single" w:sz="4" w:space="0" w:color="auto"/>
                                    <w:right w:val="single" w:sz="4" w:space="0" w:color="auto"/>
                                  </w:tcBorders>
                                  <w:shd w:val="clear" w:color="auto" w:fill="B4C6E7" w:themeFill="accent1" w:themeFillTint="66"/>
                                  <w:noWrap/>
                                  <w:vAlign w:val="center"/>
                                </w:tcPr>
                                <w:p w14:paraId="336ED851" w14:textId="77777777" w:rsidR="007634FE" w:rsidRPr="00934095" w:rsidRDefault="007634FE" w:rsidP="00EA45D5">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興辦單位</w:t>
                                  </w:r>
                                </w:p>
                              </w:tc>
                              <w:tc>
                                <w:tcPr>
                                  <w:tcW w:w="964"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3E6D6501" w14:textId="77777777" w:rsidR="007634FE" w:rsidRPr="00B902B3" w:rsidRDefault="007634FE" w:rsidP="0046414B">
                                  <w:pPr>
                                    <w:spacing w:line="240" w:lineRule="exact"/>
                                    <w:jc w:val="center"/>
                                    <w:rPr>
                                      <w:rFonts w:ascii="標楷體" w:eastAsia="標楷體" w:hAnsi="標楷體" w:cs="新細明體"/>
                                      <w:b/>
                                      <w:color w:val="000000" w:themeColor="text1"/>
                                      <w:kern w:val="0"/>
                                      <w:sz w:val="20"/>
                                      <w:szCs w:val="20"/>
                                    </w:rPr>
                                  </w:pPr>
                                  <w:r w:rsidRPr="00B902B3">
                                    <w:rPr>
                                      <w:rFonts w:ascii="標楷體" w:eastAsia="標楷體" w:hAnsi="標楷體" w:cs="新細明體" w:hint="eastAsia"/>
                                      <w:b/>
                                      <w:color w:val="000000" w:themeColor="text1"/>
                                      <w:kern w:val="0"/>
                                      <w:sz w:val="20"/>
                                      <w:szCs w:val="20"/>
                                    </w:rPr>
                                    <w:t>合計</w:t>
                                  </w:r>
                                </w:p>
                              </w:tc>
                              <w:tc>
                                <w:tcPr>
                                  <w:tcW w:w="964"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5C8BF71" w14:textId="77777777" w:rsidR="007634FE" w:rsidRPr="00934095" w:rsidRDefault="007634FE" w:rsidP="00676AB8">
                                  <w:pPr>
                                    <w:spacing w:line="240" w:lineRule="exact"/>
                                    <w:jc w:val="center"/>
                                    <w:rPr>
                                      <w:rFonts w:ascii="標楷體" w:eastAsia="標楷體" w:hAnsi="標楷體" w:cs="新細明體"/>
                                      <w:color w:val="000000" w:themeColor="text1"/>
                                      <w:kern w:val="0"/>
                                      <w:sz w:val="20"/>
                                      <w:szCs w:val="20"/>
                                    </w:rPr>
                                  </w:pPr>
                                  <w:r w:rsidRPr="000658E4">
                                    <w:rPr>
                                      <w:rFonts w:ascii="標楷體" w:eastAsia="標楷體" w:hAnsi="標楷體" w:cs="新細明體" w:hint="eastAsia"/>
                                      <w:color w:val="000000" w:themeColor="text1"/>
                                      <w:kern w:val="0"/>
                                      <w:sz w:val="20"/>
                                      <w:szCs w:val="20"/>
                                    </w:rPr>
                                    <w:t>已完工</w:t>
                                  </w:r>
                                </w:p>
                              </w:tc>
                              <w:tc>
                                <w:tcPr>
                                  <w:tcW w:w="964"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16510FF" w14:textId="77777777" w:rsidR="007634FE" w:rsidRPr="000658E4" w:rsidRDefault="007634FE" w:rsidP="00676AB8">
                                  <w:pPr>
                                    <w:spacing w:line="240" w:lineRule="exact"/>
                                    <w:jc w:val="center"/>
                                    <w:rPr>
                                      <w:rFonts w:ascii="標楷體" w:eastAsia="標楷體" w:hAnsi="標楷體" w:cs="新細明體"/>
                                      <w:color w:val="000000" w:themeColor="text1"/>
                                      <w:kern w:val="0"/>
                                      <w:sz w:val="20"/>
                                      <w:szCs w:val="20"/>
                                    </w:rPr>
                                  </w:pPr>
                                  <w:r w:rsidRPr="000658E4">
                                    <w:rPr>
                                      <w:rFonts w:ascii="標楷體" w:eastAsia="標楷體" w:hAnsi="標楷體" w:cs="新細明體" w:hint="eastAsia"/>
                                      <w:color w:val="000000" w:themeColor="text1"/>
                                      <w:kern w:val="0"/>
                                      <w:sz w:val="20"/>
                                      <w:szCs w:val="20"/>
                                    </w:rPr>
                                    <w:t>興建中</w:t>
                                  </w:r>
                                </w:p>
                              </w:tc>
                              <w:tc>
                                <w:tcPr>
                                  <w:tcW w:w="1278" w:type="dxa"/>
                                  <w:tcBorders>
                                    <w:top w:val="single" w:sz="4" w:space="0" w:color="auto"/>
                                    <w:left w:val="single" w:sz="4" w:space="0" w:color="auto"/>
                                    <w:bottom w:val="single" w:sz="4" w:space="0" w:color="auto"/>
                                    <w:right w:val="single" w:sz="4" w:space="0" w:color="auto"/>
                                  </w:tcBorders>
                                  <w:shd w:val="clear" w:color="auto" w:fill="B4C6E7" w:themeFill="accent1" w:themeFillTint="66"/>
                                </w:tcPr>
                                <w:p w14:paraId="1D49A9EE" w14:textId="77777777" w:rsidR="007634FE" w:rsidRPr="000658E4" w:rsidRDefault="007634FE" w:rsidP="000658E4">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已</w:t>
                                  </w:r>
                                  <w:r w:rsidRPr="000658E4">
                                    <w:rPr>
                                      <w:rFonts w:ascii="標楷體" w:eastAsia="標楷體" w:hAnsi="標楷體" w:cs="新細明體" w:hint="eastAsia"/>
                                      <w:color w:val="000000" w:themeColor="text1"/>
                                      <w:kern w:val="0"/>
                                      <w:sz w:val="20"/>
                                      <w:szCs w:val="20"/>
                                    </w:rPr>
                                    <w:t>決標待開工</w:t>
                                  </w:r>
                                </w:p>
                              </w:tc>
                            </w:tr>
                            <w:tr w:rsidR="007634FE" w:rsidRPr="00934095" w14:paraId="2C72AF39" w14:textId="77777777" w:rsidTr="00454613">
                              <w:trPr>
                                <w:trHeight w:val="264"/>
                              </w:trPr>
                              <w:tc>
                                <w:tcPr>
                                  <w:tcW w:w="10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8C9C3" w14:textId="6E468A1D" w:rsidR="007634FE" w:rsidRPr="000658E4" w:rsidRDefault="00D14340" w:rsidP="00EA45D5">
                                  <w:pPr>
                                    <w:spacing w:line="240" w:lineRule="exact"/>
                                    <w:ind w:right="10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中央</w:t>
                                  </w:r>
                                </w:p>
                              </w:tc>
                              <w:tc>
                                <w:tcPr>
                                  <w:tcW w:w="964" w:type="dxa"/>
                                  <w:vMerge w:val="restart"/>
                                  <w:tcBorders>
                                    <w:top w:val="single" w:sz="4" w:space="0" w:color="auto"/>
                                    <w:left w:val="single" w:sz="4" w:space="0" w:color="auto"/>
                                    <w:right w:val="single" w:sz="4" w:space="0" w:color="auto"/>
                                  </w:tcBorders>
                                  <w:shd w:val="clear" w:color="auto" w:fill="auto"/>
                                  <w:noWrap/>
                                  <w:vAlign w:val="center"/>
                                </w:tcPr>
                                <w:p w14:paraId="7D411684" w14:textId="77777777" w:rsidR="007634FE" w:rsidRPr="00B902B3" w:rsidRDefault="007634FE" w:rsidP="00EA45D5">
                                  <w:pPr>
                                    <w:spacing w:line="240" w:lineRule="exact"/>
                                    <w:rPr>
                                      <w:rFonts w:ascii="標楷體" w:eastAsia="標楷體" w:hAnsi="標楷體" w:cs="新細明體"/>
                                      <w:b/>
                                      <w:color w:val="000000" w:themeColor="text1"/>
                                      <w:kern w:val="0"/>
                                      <w:sz w:val="20"/>
                                      <w:szCs w:val="20"/>
                                    </w:rPr>
                                  </w:pPr>
                                  <w:r w:rsidRPr="00B902B3">
                                    <w:rPr>
                                      <w:rFonts w:ascii="標楷體" w:eastAsia="標楷體" w:hAnsi="標楷體" w:cs="新細明體"/>
                                      <w:b/>
                                      <w:color w:val="000000" w:themeColor="text1"/>
                                      <w:kern w:val="0"/>
                                      <w:sz w:val="20"/>
                                      <w:szCs w:val="20"/>
                                    </w:rPr>
                                    <w:t>12,528戶</w:t>
                                  </w:r>
                                </w:p>
                                <w:p w14:paraId="4509B1E3" w14:textId="77777777" w:rsidR="007634FE" w:rsidRPr="00B902B3" w:rsidRDefault="007634FE" w:rsidP="00EA45D5">
                                  <w:pPr>
                                    <w:spacing w:line="240" w:lineRule="exact"/>
                                    <w:rPr>
                                      <w:rFonts w:ascii="標楷體" w:eastAsia="標楷體" w:hAnsi="標楷體" w:cs="新細明體"/>
                                      <w:b/>
                                      <w:color w:val="000000" w:themeColor="text1"/>
                                      <w:kern w:val="0"/>
                                      <w:sz w:val="20"/>
                                      <w:szCs w:val="20"/>
                                    </w:rPr>
                                  </w:pPr>
                                  <w:r w:rsidRPr="00B902B3">
                                    <w:rPr>
                                      <w:rFonts w:ascii="標楷體" w:eastAsia="標楷體" w:hAnsi="標楷體" w:cs="新細明體" w:hint="eastAsia"/>
                                      <w:b/>
                                      <w:color w:val="000000" w:themeColor="text1"/>
                                      <w:kern w:val="0"/>
                                      <w:sz w:val="20"/>
                                      <w:szCs w:val="20"/>
                                    </w:rPr>
                                    <w:t>（40處）</w:t>
                                  </w:r>
                                </w:p>
                              </w:tc>
                              <w:tc>
                                <w:tcPr>
                                  <w:tcW w:w="964" w:type="dxa"/>
                                  <w:tcBorders>
                                    <w:top w:val="single" w:sz="4" w:space="0" w:color="auto"/>
                                    <w:left w:val="single" w:sz="4" w:space="0" w:color="auto"/>
                                    <w:bottom w:val="single" w:sz="4" w:space="0" w:color="auto"/>
                                    <w:right w:val="single" w:sz="4" w:space="0" w:color="auto"/>
                                  </w:tcBorders>
                                  <w:shd w:val="clear" w:color="auto" w:fill="auto"/>
                                  <w:vAlign w:val="center"/>
                                </w:tcPr>
                                <w:p w14:paraId="25A52F51" w14:textId="77777777" w:rsidR="00D14340" w:rsidRDefault="00D14340" w:rsidP="00D14340">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1</w:t>
                                  </w:r>
                                  <w:r>
                                    <w:rPr>
                                      <w:rFonts w:ascii="標楷體" w:eastAsia="標楷體" w:hAnsi="標楷體" w:cs="新細明體"/>
                                      <w:color w:val="000000" w:themeColor="text1"/>
                                      <w:kern w:val="0"/>
                                      <w:sz w:val="20"/>
                                      <w:szCs w:val="20"/>
                                    </w:rPr>
                                    <w:t>50戶</w:t>
                                  </w:r>
                                </w:p>
                                <w:p w14:paraId="5C4216A9" w14:textId="4D150A0C" w:rsidR="007634FE" w:rsidRPr="000658E4" w:rsidRDefault="00D14340" w:rsidP="00D14340">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（1</w:t>
                                  </w:r>
                                  <w:r>
                                    <w:rPr>
                                      <w:rFonts w:ascii="標楷體" w:eastAsia="標楷體" w:hAnsi="標楷體" w:cs="新細明體"/>
                                      <w:color w:val="000000" w:themeColor="text1"/>
                                      <w:kern w:val="0"/>
                                      <w:sz w:val="20"/>
                                      <w:szCs w:val="20"/>
                                    </w:rPr>
                                    <w:t>處</w:t>
                                  </w:r>
                                  <w:r>
                                    <w:rPr>
                                      <w:rFonts w:ascii="標楷體" w:eastAsia="標楷體" w:hAnsi="標楷體" w:cs="新細明體" w:hint="eastAsia"/>
                                      <w:color w:val="000000" w:themeColor="text1"/>
                                      <w:kern w:val="0"/>
                                      <w:sz w:val="20"/>
                                      <w:szCs w:val="20"/>
                                    </w:rPr>
                                    <w:t>）</w:t>
                                  </w:r>
                                </w:p>
                              </w:tc>
                              <w:tc>
                                <w:tcPr>
                                  <w:tcW w:w="964" w:type="dxa"/>
                                  <w:tcBorders>
                                    <w:top w:val="single" w:sz="4" w:space="0" w:color="auto"/>
                                    <w:left w:val="single" w:sz="4" w:space="0" w:color="auto"/>
                                    <w:bottom w:val="single" w:sz="4" w:space="0" w:color="auto"/>
                                    <w:right w:val="single" w:sz="4" w:space="0" w:color="auto"/>
                                  </w:tcBorders>
                                  <w:vAlign w:val="center"/>
                                </w:tcPr>
                                <w:p w14:paraId="58AA169F" w14:textId="77777777" w:rsidR="00D14340" w:rsidRDefault="00D14340" w:rsidP="00D14340">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2</w:t>
                                  </w:r>
                                  <w:r>
                                    <w:rPr>
                                      <w:rFonts w:ascii="標楷體" w:eastAsia="標楷體" w:hAnsi="標楷體" w:cs="新細明體"/>
                                      <w:color w:val="000000" w:themeColor="text1"/>
                                      <w:kern w:val="0"/>
                                      <w:sz w:val="20"/>
                                      <w:szCs w:val="20"/>
                                    </w:rPr>
                                    <w:t>,</w:t>
                                  </w:r>
                                  <w:r>
                                    <w:rPr>
                                      <w:rFonts w:ascii="標楷體" w:eastAsia="標楷體" w:hAnsi="標楷體" w:cs="新細明體" w:hint="eastAsia"/>
                                      <w:color w:val="000000" w:themeColor="text1"/>
                                      <w:kern w:val="0"/>
                                      <w:sz w:val="20"/>
                                      <w:szCs w:val="20"/>
                                    </w:rPr>
                                    <w:t>799</w:t>
                                  </w:r>
                                  <w:r>
                                    <w:rPr>
                                      <w:rFonts w:ascii="標楷體" w:eastAsia="標楷體" w:hAnsi="標楷體" w:cs="新細明體"/>
                                      <w:color w:val="000000" w:themeColor="text1"/>
                                      <w:kern w:val="0"/>
                                      <w:sz w:val="20"/>
                                      <w:szCs w:val="20"/>
                                    </w:rPr>
                                    <w:t>戶</w:t>
                                  </w:r>
                                </w:p>
                                <w:p w14:paraId="49081458" w14:textId="1032A41C" w:rsidR="007634FE" w:rsidRPr="000658E4" w:rsidRDefault="00D14340" w:rsidP="00D14340">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（7</w:t>
                                  </w:r>
                                  <w:r>
                                    <w:rPr>
                                      <w:rFonts w:ascii="標楷體" w:eastAsia="標楷體" w:hAnsi="標楷體" w:cs="新細明體"/>
                                      <w:color w:val="000000" w:themeColor="text1"/>
                                      <w:kern w:val="0"/>
                                      <w:sz w:val="20"/>
                                      <w:szCs w:val="20"/>
                                    </w:rPr>
                                    <w:t>處</w:t>
                                  </w:r>
                                  <w:r>
                                    <w:rPr>
                                      <w:rFonts w:ascii="標楷體" w:eastAsia="標楷體" w:hAnsi="標楷體" w:cs="新細明體" w:hint="eastAsia"/>
                                      <w:color w:val="000000" w:themeColor="text1"/>
                                      <w:kern w:val="0"/>
                                      <w:sz w:val="20"/>
                                      <w:szCs w:val="20"/>
                                    </w:rPr>
                                    <w:t>）</w:t>
                                  </w:r>
                                </w:p>
                              </w:tc>
                              <w:tc>
                                <w:tcPr>
                                  <w:tcW w:w="1278" w:type="dxa"/>
                                  <w:tcBorders>
                                    <w:top w:val="single" w:sz="4" w:space="0" w:color="auto"/>
                                    <w:left w:val="single" w:sz="4" w:space="0" w:color="auto"/>
                                    <w:bottom w:val="single" w:sz="4" w:space="0" w:color="auto"/>
                                    <w:right w:val="single" w:sz="4" w:space="0" w:color="auto"/>
                                  </w:tcBorders>
                                  <w:vAlign w:val="center"/>
                                </w:tcPr>
                                <w:p w14:paraId="151A0885" w14:textId="77777777" w:rsidR="00D14340" w:rsidRDefault="00D14340" w:rsidP="00D14340">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3,354戶</w:t>
                                  </w:r>
                                </w:p>
                                <w:p w14:paraId="0CBC3CBC" w14:textId="22C5933C" w:rsidR="007634FE" w:rsidRPr="000658E4" w:rsidRDefault="00D14340" w:rsidP="00D14340">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（1</w:t>
                                  </w:r>
                                  <w:r>
                                    <w:rPr>
                                      <w:rFonts w:ascii="標楷體" w:eastAsia="標楷體" w:hAnsi="標楷體" w:cs="新細明體"/>
                                      <w:color w:val="000000" w:themeColor="text1"/>
                                      <w:kern w:val="0"/>
                                      <w:sz w:val="20"/>
                                      <w:szCs w:val="20"/>
                                    </w:rPr>
                                    <w:t>0處</w:t>
                                  </w:r>
                                  <w:r>
                                    <w:rPr>
                                      <w:rFonts w:ascii="標楷體" w:eastAsia="標楷體" w:hAnsi="標楷體" w:cs="新細明體" w:hint="eastAsia"/>
                                      <w:color w:val="000000" w:themeColor="text1"/>
                                      <w:kern w:val="0"/>
                                      <w:sz w:val="20"/>
                                      <w:szCs w:val="20"/>
                                    </w:rPr>
                                    <w:t>）</w:t>
                                  </w:r>
                                </w:p>
                              </w:tc>
                            </w:tr>
                            <w:tr w:rsidR="007634FE" w:rsidRPr="00934095" w14:paraId="359A824D" w14:textId="77777777" w:rsidTr="00C17235">
                              <w:trPr>
                                <w:trHeight w:val="264"/>
                              </w:trPr>
                              <w:tc>
                                <w:tcPr>
                                  <w:tcW w:w="1075"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tcPr>
                                <w:p w14:paraId="46B8D6A7" w14:textId="6F4968CE" w:rsidR="007634FE" w:rsidRDefault="00D14340" w:rsidP="00EA45D5">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市政府</w:t>
                                  </w:r>
                                </w:p>
                              </w:tc>
                              <w:tc>
                                <w:tcPr>
                                  <w:tcW w:w="964" w:type="dxa"/>
                                  <w:vMerge/>
                                  <w:tcBorders>
                                    <w:left w:val="single" w:sz="4" w:space="0" w:color="auto"/>
                                    <w:bottom w:val="single" w:sz="4" w:space="0" w:color="auto"/>
                                    <w:right w:val="single" w:sz="4" w:space="0" w:color="auto"/>
                                  </w:tcBorders>
                                  <w:shd w:val="clear" w:color="auto" w:fill="D9E2F3" w:themeFill="accent1" w:themeFillTint="33"/>
                                  <w:noWrap/>
                                  <w:vAlign w:val="center"/>
                                </w:tcPr>
                                <w:p w14:paraId="3C0FA04E" w14:textId="77777777" w:rsidR="007634FE" w:rsidRDefault="007634FE" w:rsidP="00EA45D5">
                                  <w:pPr>
                                    <w:spacing w:line="240" w:lineRule="exact"/>
                                    <w:jc w:val="both"/>
                                    <w:rPr>
                                      <w:rFonts w:ascii="標楷體" w:eastAsia="標楷體" w:hAnsi="標楷體" w:cs="新細明體"/>
                                      <w:color w:val="000000" w:themeColor="text1"/>
                                      <w:kern w:val="0"/>
                                      <w:sz w:val="20"/>
                                      <w:szCs w:val="20"/>
                                    </w:rPr>
                                  </w:pPr>
                                </w:p>
                              </w:tc>
                              <w:tc>
                                <w:tcPr>
                                  <w:tcW w:w="96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70DF3D1" w14:textId="66109807" w:rsidR="00D14340" w:rsidRDefault="00D14340" w:rsidP="00D14340">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4</w:t>
                                  </w:r>
                                  <w:r>
                                    <w:rPr>
                                      <w:rFonts w:ascii="標楷體" w:eastAsia="標楷體" w:hAnsi="標楷體" w:cs="新細明體"/>
                                      <w:color w:val="000000" w:themeColor="text1"/>
                                      <w:kern w:val="0"/>
                                      <w:sz w:val="20"/>
                                      <w:szCs w:val="20"/>
                                    </w:rPr>
                                    <w:t>,374戶</w:t>
                                  </w:r>
                                </w:p>
                                <w:p w14:paraId="29B5E852" w14:textId="6D4F9561" w:rsidR="007634FE" w:rsidRDefault="00D14340" w:rsidP="00D14340">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（1</w:t>
                                  </w:r>
                                  <w:r>
                                    <w:rPr>
                                      <w:rFonts w:ascii="標楷體" w:eastAsia="標楷體" w:hAnsi="標楷體" w:cs="新細明體"/>
                                      <w:color w:val="000000" w:themeColor="text1"/>
                                      <w:kern w:val="0"/>
                                      <w:sz w:val="20"/>
                                      <w:szCs w:val="20"/>
                                    </w:rPr>
                                    <w:t>4處</w:t>
                                  </w:r>
                                  <w:r>
                                    <w:rPr>
                                      <w:rFonts w:ascii="標楷體" w:eastAsia="標楷體" w:hAnsi="標楷體" w:cs="新細明體" w:hint="eastAsia"/>
                                      <w:color w:val="000000" w:themeColor="text1"/>
                                      <w:kern w:val="0"/>
                                      <w:sz w:val="20"/>
                                      <w:szCs w:val="20"/>
                                    </w:rPr>
                                    <w:t>）</w:t>
                                  </w:r>
                                </w:p>
                              </w:tc>
                              <w:tc>
                                <w:tcPr>
                                  <w:tcW w:w="96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6633832B" w14:textId="35354BCF" w:rsidR="00D14340" w:rsidRDefault="00D14340" w:rsidP="00D14340">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1,631戶</w:t>
                                  </w:r>
                                </w:p>
                                <w:p w14:paraId="522F35B0" w14:textId="613BED9F" w:rsidR="007634FE" w:rsidRDefault="00D14340" w:rsidP="00D14340">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（7</w:t>
                                  </w:r>
                                  <w:r>
                                    <w:rPr>
                                      <w:rFonts w:ascii="標楷體" w:eastAsia="標楷體" w:hAnsi="標楷體" w:cs="新細明體"/>
                                      <w:color w:val="000000" w:themeColor="text1"/>
                                      <w:kern w:val="0"/>
                                      <w:sz w:val="20"/>
                                      <w:szCs w:val="20"/>
                                    </w:rPr>
                                    <w:t>處</w:t>
                                  </w:r>
                                  <w:r>
                                    <w:rPr>
                                      <w:rFonts w:ascii="標楷體" w:eastAsia="標楷體" w:hAnsi="標楷體" w:cs="新細明體" w:hint="eastAsia"/>
                                      <w:color w:val="000000" w:themeColor="text1"/>
                                      <w:kern w:val="0"/>
                                      <w:sz w:val="20"/>
                                      <w:szCs w:val="20"/>
                                    </w:rPr>
                                    <w:t>）</w:t>
                                  </w:r>
                                </w:p>
                              </w:tc>
                              <w:tc>
                                <w:tcPr>
                                  <w:tcW w:w="1278"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5B03B196" w14:textId="714C3F01" w:rsidR="00D14340" w:rsidRDefault="00D14340" w:rsidP="00D14340">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220戶</w:t>
                                  </w:r>
                                </w:p>
                                <w:p w14:paraId="359F26A6" w14:textId="37C0BC3B" w:rsidR="007634FE" w:rsidRDefault="00D14340" w:rsidP="00D14340">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（1</w:t>
                                  </w:r>
                                  <w:r>
                                    <w:rPr>
                                      <w:rFonts w:ascii="標楷體" w:eastAsia="標楷體" w:hAnsi="標楷體" w:cs="新細明體"/>
                                      <w:color w:val="000000" w:themeColor="text1"/>
                                      <w:kern w:val="0"/>
                                      <w:sz w:val="20"/>
                                      <w:szCs w:val="20"/>
                                    </w:rPr>
                                    <w:t>處</w:t>
                                  </w:r>
                                  <w:r>
                                    <w:rPr>
                                      <w:rFonts w:ascii="標楷體" w:eastAsia="標楷體" w:hAnsi="標楷體" w:cs="新細明體" w:hint="eastAsia"/>
                                      <w:color w:val="000000" w:themeColor="text1"/>
                                      <w:kern w:val="0"/>
                                      <w:sz w:val="20"/>
                                      <w:szCs w:val="20"/>
                                    </w:rPr>
                                    <w:t>）</w:t>
                                  </w:r>
                                </w:p>
                              </w:tc>
                            </w:tr>
                          </w:tbl>
                          <w:p w14:paraId="6353B2B9" w14:textId="22E12AC0" w:rsidR="00D14340" w:rsidRDefault="00D14340" w:rsidP="00D14340">
                            <w:pPr>
                              <w:spacing w:line="220" w:lineRule="exact"/>
                              <w:rPr>
                                <w:rFonts w:ascii="標楷體" w:eastAsia="標楷體" w:hAnsi="標楷體"/>
                                <w:color w:val="000000" w:themeColor="text1"/>
                                <w:sz w:val="18"/>
                              </w:rPr>
                            </w:pPr>
                            <w:r>
                              <w:rPr>
                                <w:rFonts w:ascii="標楷體" w:eastAsia="標楷體" w:hAnsi="標楷體" w:hint="eastAsia"/>
                                <w:color w:val="000000" w:themeColor="text1"/>
                                <w:sz w:val="18"/>
                              </w:rPr>
                              <w:t>註：1.資料</w:t>
                            </w:r>
                            <w:r w:rsidR="00C1626A">
                              <w:rPr>
                                <w:rFonts w:ascii="標楷體" w:eastAsia="標楷體" w:hAnsi="標楷體" w:hint="eastAsia"/>
                                <w:color w:val="000000" w:themeColor="text1"/>
                                <w:sz w:val="18"/>
                              </w:rPr>
                              <w:t>時間</w:t>
                            </w:r>
                            <w:r>
                              <w:rPr>
                                <w:rFonts w:ascii="標楷體" w:eastAsia="標楷體" w:hAnsi="標楷體" w:hint="eastAsia"/>
                                <w:color w:val="000000" w:themeColor="text1"/>
                                <w:sz w:val="18"/>
                              </w:rPr>
                              <w:t>：截至113年底止</w:t>
                            </w:r>
                            <w:r>
                              <w:rPr>
                                <w:rFonts w:ascii="新細明體" w:eastAsia="新細明體" w:hAnsi="新細明體" w:hint="eastAsia"/>
                                <w:color w:val="000000" w:themeColor="text1"/>
                                <w:sz w:val="18"/>
                              </w:rPr>
                              <w:t>。</w:t>
                            </w:r>
                          </w:p>
                          <w:p w14:paraId="03858F34" w14:textId="17ACD9C5" w:rsidR="007634FE" w:rsidRPr="00934095" w:rsidRDefault="00D14340" w:rsidP="00D14340">
                            <w:pPr>
                              <w:spacing w:line="220" w:lineRule="exact"/>
                              <w:ind w:firstLineChars="200" w:firstLine="360"/>
                              <w:rPr>
                                <w:color w:val="000000" w:themeColor="text1"/>
                              </w:rPr>
                            </w:pPr>
                            <w:r>
                              <w:rPr>
                                <w:rFonts w:ascii="標楷體" w:eastAsia="標楷體" w:hAnsi="標楷體"/>
                                <w:color w:val="000000" w:themeColor="text1"/>
                                <w:sz w:val="18"/>
                              </w:rPr>
                              <w:t>2.</w:t>
                            </w:r>
                            <w:r w:rsidR="007634FE" w:rsidRPr="00934095">
                              <w:rPr>
                                <w:rFonts w:ascii="標楷體" w:eastAsia="標楷體" w:hAnsi="標楷體"/>
                                <w:color w:val="000000" w:themeColor="text1"/>
                                <w:sz w:val="18"/>
                              </w:rPr>
                              <w:t>資料來源：</w:t>
                            </w:r>
                            <w:r w:rsidR="007634FE" w:rsidRPr="00934095">
                              <w:rPr>
                                <w:rFonts w:ascii="標楷體" w:eastAsia="標楷體" w:hAnsi="標楷體" w:hint="eastAsia"/>
                                <w:color w:val="000000" w:themeColor="text1"/>
                                <w:sz w:val="18"/>
                              </w:rPr>
                              <w:t>整理自</w:t>
                            </w:r>
                            <w:r w:rsidR="007634FE">
                              <w:rPr>
                                <w:rFonts w:ascii="標楷體" w:eastAsia="標楷體" w:hAnsi="標楷體"/>
                                <w:color w:val="000000" w:themeColor="text1"/>
                                <w:sz w:val="18"/>
                              </w:rPr>
                              <w:t>內政部不動產資訊</w:t>
                            </w:r>
                            <w:r w:rsidR="00092EC1">
                              <w:rPr>
                                <w:rFonts w:ascii="標楷體" w:eastAsia="標楷體" w:hAnsi="標楷體"/>
                                <w:color w:val="000000" w:themeColor="text1"/>
                                <w:sz w:val="18"/>
                              </w:rPr>
                              <w:t>平台</w:t>
                            </w:r>
                            <w:r w:rsidR="007634FE" w:rsidRPr="00934095">
                              <w:rPr>
                                <w:rFonts w:ascii="標楷體" w:eastAsia="標楷體" w:hAnsi="標楷體"/>
                                <w:color w:val="000000" w:themeColor="text1"/>
                                <w:sz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85A474" id="_x0000_s1123" type="#_x0000_t202" style="position:absolute;left:0;text-align:left;margin-left:226.95pt;margin-top:573.75pt;width:272.3pt;height:116.7pt;z-index:2517739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" stroked="f">
                <v:textbox>
                  <w:txbxContent>
                    <w:p w14:paraId="13D791C7" w14:textId="77777777" w:rsidR="007634FE" w:rsidRDefault="007634FE" w:rsidP="007634FE">
                      <w:pPr>
                        <w:spacing w:line="240" w:lineRule="exact"/>
                        <w:jc w:val="center"/>
                        <w:rPr>
                          <w:rFonts w:ascii="標楷體" w:eastAsia="標楷體" w:hAnsi="標楷體"/>
                          <w:b/>
                          <w:bCs/>
                          <w:color w:val="000000" w:themeColor="text1"/>
                          <w:szCs w:val="24"/>
                        </w:rPr>
                      </w:pPr>
                      <w:r w:rsidRPr="00934095">
                        <w:rPr>
                          <w:rFonts w:ascii="標楷體" w:eastAsia="標楷體" w:hAnsi="標楷體" w:hint="eastAsia"/>
                          <w:b/>
                          <w:bCs/>
                          <w:color w:val="000000" w:themeColor="text1"/>
                          <w:szCs w:val="24"/>
                        </w:rPr>
                        <w:t>表</w:t>
                      </w:r>
                      <w:r>
                        <w:rPr>
                          <w:rFonts w:ascii="標楷體" w:eastAsia="標楷體" w:hAnsi="標楷體" w:hint="eastAsia"/>
                          <w:b/>
                          <w:bCs/>
                          <w:color w:val="000000" w:themeColor="text1"/>
                          <w:szCs w:val="24"/>
                        </w:rPr>
                        <w:t>2</w:t>
                      </w:r>
                      <w:r w:rsidRPr="00934095">
                        <w:rPr>
                          <w:rFonts w:ascii="標楷體" w:eastAsia="標楷體" w:hAnsi="標楷體" w:hint="eastAsia"/>
                          <w:b/>
                          <w:bCs/>
                          <w:color w:val="000000" w:themeColor="text1"/>
                          <w:szCs w:val="24"/>
                        </w:rPr>
                        <w:t xml:space="preserve"> </w:t>
                      </w:r>
                      <w:r>
                        <w:rPr>
                          <w:rFonts w:ascii="標楷體" w:eastAsia="標楷體" w:hAnsi="標楷體" w:hint="eastAsia"/>
                          <w:b/>
                          <w:bCs/>
                          <w:color w:val="000000" w:themeColor="text1"/>
                          <w:szCs w:val="24"/>
                        </w:rPr>
                        <w:t>桃園市直接興辦</w:t>
                      </w:r>
                      <w:r w:rsidRPr="00934095">
                        <w:rPr>
                          <w:rFonts w:ascii="標楷體" w:eastAsia="標楷體" w:hAnsi="標楷體" w:hint="eastAsia"/>
                          <w:b/>
                          <w:bCs/>
                          <w:color w:val="000000" w:themeColor="text1"/>
                          <w:szCs w:val="24"/>
                        </w:rPr>
                        <w:t>社會住宅</w:t>
                      </w:r>
                      <w:r>
                        <w:rPr>
                          <w:rFonts w:ascii="標楷體" w:eastAsia="標楷體" w:hAnsi="標楷體" w:hint="eastAsia"/>
                          <w:b/>
                          <w:bCs/>
                          <w:color w:val="000000" w:themeColor="text1"/>
                          <w:szCs w:val="24"/>
                        </w:rPr>
                        <w:t>進度</w:t>
                      </w:r>
                    </w:p>
                    <w:p w14:paraId="500037F0" w14:textId="77777777" w:rsidR="007634FE" w:rsidRPr="00EA45D5" w:rsidRDefault="007634FE" w:rsidP="007634FE">
                      <w:pPr>
                        <w:spacing w:line="240" w:lineRule="exact"/>
                        <w:jc w:val="right"/>
                        <w:rPr>
                          <w:color w:val="000000" w:themeColor="text1"/>
                          <w:sz w:val="20"/>
                        </w:rPr>
                      </w:pPr>
                      <w:r w:rsidRPr="00EA45D5">
                        <w:rPr>
                          <w:rFonts w:ascii="標楷體" w:eastAsia="標楷體" w:hAnsi="標楷體" w:hint="eastAsia"/>
                          <w:bCs/>
                          <w:color w:val="000000" w:themeColor="text1"/>
                          <w:sz w:val="20"/>
                          <w:szCs w:val="24"/>
                        </w:rPr>
                        <w:t>單位：處、戶</w:t>
                      </w:r>
                    </w:p>
                    <w:tbl>
                      <w:tblPr>
                        <w:tblW w:w="5245" w:type="dxa"/>
                        <w:tblInd w:w="-5" w:type="dxa"/>
                        <w:tblCellMar>
                          <w:left w:w="28" w:type="dxa"/>
                          <w:right w:w="28" w:type="dxa"/>
                        </w:tblCellMar>
                        <w:tblLook w:val="04A0" w:firstRow="1" w:lastRow="0" w:firstColumn="1" w:lastColumn="0" w:noHBand="0" w:noVBand="1"/>
                      </w:tblPr>
                      <w:tblGrid>
                        <w:gridCol w:w="1075"/>
                        <w:gridCol w:w="964"/>
                        <w:gridCol w:w="964"/>
                        <w:gridCol w:w="964"/>
                        <w:gridCol w:w="1278"/>
                      </w:tblGrid>
                      <w:tr w:rsidR="007634FE" w:rsidRPr="00934095" w14:paraId="2E08D825" w14:textId="77777777" w:rsidTr="00C17235">
                        <w:trPr>
                          <w:trHeight w:val="264"/>
                        </w:trPr>
                        <w:tc>
                          <w:tcPr>
                            <w:tcW w:w="1075" w:type="dxa"/>
                            <w:tcBorders>
                              <w:top w:val="single" w:sz="4" w:space="0" w:color="auto"/>
                              <w:left w:val="single" w:sz="4" w:space="0" w:color="auto"/>
                              <w:bottom w:val="single" w:sz="4" w:space="0" w:color="auto"/>
                              <w:right w:val="single" w:sz="4" w:space="0" w:color="auto"/>
                            </w:tcBorders>
                            <w:shd w:val="clear" w:color="auto" w:fill="B4C6E7" w:themeFill="accent1" w:themeFillTint="66"/>
                            <w:noWrap/>
                            <w:vAlign w:val="center"/>
                          </w:tcPr>
                          <w:p w14:paraId="336ED851" w14:textId="77777777" w:rsidR="007634FE" w:rsidRPr="00934095" w:rsidRDefault="007634FE" w:rsidP="00EA45D5">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興辦單位</w:t>
                            </w:r>
                          </w:p>
                        </w:tc>
                        <w:tc>
                          <w:tcPr>
                            <w:tcW w:w="964"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3E6D6501" w14:textId="77777777" w:rsidR="007634FE" w:rsidRPr="00B902B3" w:rsidRDefault="007634FE" w:rsidP="0046414B">
                            <w:pPr>
                              <w:spacing w:line="240" w:lineRule="exact"/>
                              <w:jc w:val="center"/>
                              <w:rPr>
                                <w:rFonts w:ascii="標楷體" w:eastAsia="標楷體" w:hAnsi="標楷體" w:cs="新細明體"/>
                                <w:b/>
                                <w:color w:val="000000" w:themeColor="text1"/>
                                <w:kern w:val="0"/>
                                <w:sz w:val="20"/>
                                <w:szCs w:val="20"/>
                              </w:rPr>
                            </w:pPr>
                            <w:r w:rsidRPr="00B902B3">
                              <w:rPr>
                                <w:rFonts w:ascii="標楷體" w:eastAsia="標楷體" w:hAnsi="標楷體" w:cs="新細明體" w:hint="eastAsia"/>
                                <w:b/>
                                <w:color w:val="000000" w:themeColor="text1"/>
                                <w:kern w:val="0"/>
                                <w:sz w:val="20"/>
                                <w:szCs w:val="20"/>
                              </w:rPr>
                              <w:t>合計</w:t>
                            </w:r>
                          </w:p>
                        </w:tc>
                        <w:tc>
                          <w:tcPr>
                            <w:tcW w:w="964"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5C8BF71" w14:textId="77777777" w:rsidR="007634FE" w:rsidRPr="00934095" w:rsidRDefault="007634FE" w:rsidP="00676AB8">
                            <w:pPr>
                              <w:spacing w:line="240" w:lineRule="exact"/>
                              <w:jc w:val="center"/>
                              <w:rPr>
                                <w:rFonts w:ascii="標楷體" w:eastAsia="標楷體" w:hAnsi="標楷體" w:cs="新細明體"/>
                                <w:color w:val="000000" w:themeColor="text1"/>
                                <w:kern w:val="0"/>
                                <w:sz w:val="20"/>
                                <w:szCs w:val="20"/>
                              </w:rPr>
                            </w:pPr>
                            <w:r w:rsidRPr="000658E4">
                              <w:rPr>
                                <w:rFonts w:ascii="標楷體" w:eastAsia="標楷體" w:hAnsi="標楷體" w:cs="新細明體" w:hint="eastAsia"/>
                                <w:color w:val="000000" w:themeColor="text1"/>
                                <w:kern w:val="0"/>
                                <w:sz w:val="20"/>
                                <w:szCs w:val="20"/>
                              </w:rPr>
                              <w:t>已完工</w:t>
                            </w:r>
                          </w:p>
                        </w:tc>
                        <w:tc>
                          <w:tcPr>
                            <w:tcW w:w="964"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16510FF" w14:textId="77777777" w:rsidR="007634FE" w:rsidRPr="000658E4" w:rsidRDefault="007634FE" w:rsidP="00676AB8">
                            <w:pPr>
                              <w:spacing w:line="240" w:lineRule="exact"/>
                              <w:jc w:val="center"/>
                              <w:rPr>
                                <w:rFonts w:ascii="標楷體" w:eastAsia="標楷體" w:hAnsi="標楷體" w:cs="新細明體"/>
                                <w:color w:val="000000" w:themeColor="text1"/>
                                <w:kern w:val="0"/>
                                <w:sz w:val="20"/>
                                <w:szCs w:val="20"/>
                              </w:rPr>
                            </w:pPr>
                            <w:r w:rsidRPr="000658E4">
                              <w:rPr>
                                <w:rFonts w:ascii="標楷體" w:eastAsia="標楷體" w:hAnsi="標楷體" w:cs="新細明體" w:hint="eastAsia"/>
                                <w:color w:val="000000" w:themeColor="text1"/>
                                <w:kern w:val="0"/>
                                <w:sz w:val="20"/>
                                <w:szCs w:val="20"/>
                              </w:rPr>
                              <w:t>興建中</w:t>
                            </w:r>
                          </w:p>
                        </w:tc>
                        <w:tc>
                          <w:tcPr>
                            <w:tcW w:w="1278" w:type="dxa"/>
                            <w:tcBorders>
                              <w:top w:val="single" w:sz="4" w:space="0" w:color="auto"/>
                              <w:left w:val="single" w:sz="4" w:space="0" w:color="auto"/>
                              <w:bottom w:val="single" w:sz="4" w:space="0" w:color="auto"/>
                              <w:right w:val="single" w:sz="4" w:space="0" w:color="auto"/>
                            </w:tcBorders>
                            <w:shd w:val="clear" w:color="auto" w:fill="B4C6E7" w:themeFill="accent1" w:themeFillTint="66"/>
                          </w:tcPr>
                          <w:p w14:paraId="1D49A9EE" w14:textId="77777777" w:rsidR="007634FE" w:rsidRPr="000658E4" w:rsidRDefault="007634FE" w:rsidP="000658E4">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已</w:t>
                            </w:r>
                            <w:r w:rsidRPr="000658E4">
                              <w:rPr>
                                <w:rFonts w:ascii="標楷體" w:eastAsia="標楷體" w:hAnsi="標楷體" w:cs="新細明體" w:hint="eastAsia"/>
                                <w:color w:val="000000" w:themeColor="text1"/>
                                <w:kern w:val="0"/>
                                <w:sz w:val="20"/>
                                <w:szCs w:val="20"/>
                              </w:rPr>
                              <w:t>決標待開工</w:t>
                            </w:r>
                          </w:p>
                        </w:tc>
                      </w:tr>
                      <w:tr w:rsidR="007634FE" w:rsidRPr="00934095" w14:paraId="2C72AF39" w14:textId="77777777" w:rsidTr="00454613">
                        <w:trPr>
                          <w:trHeight w:val="264"/>
                        </w:trPr>
                        <w:tc>
                          <w:tcPr>
                            <w:tcW w:w="10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8C9C3" w14:textId="6E468A1D" w:rsidR="007634FE" w:rsidRPr="000658E4" w:rsidRDefault="00D14340" w:rsidP="00EA45D5">
                            <w:pPr>
                              <w:spacing w:line="240" w:lineRule="exact"/>
                              <w:ind w:right="10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中央</w:t>
                            </w:r>
                          </w:p>
                        </w:tc>
                        <w:tc>
                          <w:tcPr>
                            <w:tcW w:w="964" w:type="dxa"/>
                            <w:vMerge w:val="restart"/>
                            <w:tcBorders>
                              <w:top w:val="single" w:sz="4" w:space="0" w:color="auto"/>
                              <w:left w:val="single" w:sz="4" w:space="0" w:color="auto"/>
                              <w:right w:val="single" w:sz="4" w:space="0" w:color="auto"/>
                            </w:tcBorders>
                            <w:shd w:val="clear" w:color="auto" w:fill="auto"/>
                            <w:noWrap/>
                            <w:vAlign w:val="center"/>
                          </w:tcPr>
                          <w:p w14:paraId="7D411684" w14:textId="77777777" w:rsidR="007634FE" w:rsidRPr="00B902B3" w:rsidRDefault="007634FE" w:rsidP="00EA45D5">
                            <w:pPr>
                              <w:spacing w:line="240" w:lineRule="exact"/>
                              <w:rPr>
                                <w:rFonts w:ascii="標楷體" w:eastAsia="標楷體" w:hAnsi="標楷體" w:cs="新細明體"/>
                                <w:b/>
                                <w:color w:val="000000" w:themeColor="text1"/>
                                <w:kern w:val="0"/>
                                <w:sz w:val="20"/>
                                <w:szCs w:val="20"/>
                              </w:rPr>
                            </w:pPr>
                            <w:r w:rsidRPr="00B902B3">
                              <w:rPr>
                                <w:rFonts w:ascii="標楷體" w:eastAsia="標楷體" w:hAnsi="標楷體" w:cs="新細明體"/>
                                <w:b/>
                                <w:color w:val="000000" w:themeColor="text1"/>
                                <w:kern w:val="0"/>
                                <w:sz w:val="20"/>
                                <w:szCs w:val="20"/>
                              </w:rPr>
                              <w:t>12,528戶</w:t>
                            </w:r>
                          </w:p>
                          <w:p w14:paraId="4509B1E3" w14:textId="77777777" w:rsidR="007634FE" w:rsidRPr="00B902B3" w:rsidRDefault="007634FE" w:rsidP="00EA45D5">
                            <w:pPr>
                              <w:spacing w:line="240" w:lineRule="exact"/>
                              <w:rPr>
                                <w:rFonts w:ascii="標楷體" w:eastAsia="標楷體" w:hAnsi="標楷體" w:cs="新細明體"/>
                                <w:b/>
                                <w:color w:val="000000" w:themeColor="text1"/>
                                <w:kern w:val="0"/>
                                <w:sz w:val="20"/>
                                <w:szCs w:val="20"/>
                              </w:rPr>
                            </w:pPr>
                            <w:r w:rsidRPr="00B902B3">
                              <w:rPr>
                                <w:rFonts w:ascii="標楷體" w:eastAsia="標楷體" w:hAnsi="標楷體" w:cs="新細明體" w:hint="eastAsia"/>
                                <w:b/>
                                <w:color w:val="000000" w:themeColor="text1"/>
                                <w:kern w:val="0"/>
                                <w:sz w:val="20"/>
                                <w:szCs w:val="20"/>
                              </w:rPr>
                              <w:t>（40處）</w:t>
                            </w:r>
                          </w:p>
                        </w:tc>
                        <w:tc>
                          <w:tcPr>
                            <w:tcW w:w="964" w:type="dxa"/>
                            <w:tcBorders>
                              <w:top w:val="single" w:sz="4" w:space="0" w:color="auto"/>
                              <w:left w:val="single" w:sz="4" w:space="0" w:color="auto"/>
                              <w:bottom w:val="single" w:sz="4" w:space="0" w:color="auto"/>
                              <w:right w:val="single" w:sz="4" w:space="0" w:color="auto"/>
                            </w:tcBorders>
                            <w:shd w:val="clear" w:color="auto" w:fill="auto"/>
                            <w:vAlign w:val="center"/>
                          </w:tcPr>
                          <w:p w14:paraId="25A52F51" w14:textId="77777777" w:rsidR="00D14340" w:rsidRDefault="00D14340" w:rsidP="00D14340">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1</w:t>
                            </w:r>
                            <w:r>
                              <w:rPr>
                                <w:rFonts w:ascii="標楷體" w:eastAsia="標楷體" w:hAnsi="標楷體" w:cs="新細明體"/>
                                <w:color w:val="000000" w:themeColor="text1"/>
                                <w:kern w:val="0"/>
                                <w:sz w:val="20"/>
                                <w:szCs w:val="20"/>
                              </w:rPr>
                              <w:t>50戶</w:t>
                            </w:r>
                          </w:p>
                          <w:p w14:paraId="5C4216A9" w14:textId="4D150A0C" w:rsidR="007634FE" w:rsidRPr="000658E4" w:rsidRDefault="00D14340" w:rsidP="00D14340">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（1</w:t>
                            </w:r>
                            <w:r>
                              <w:rPr>
                                <w:rFonts w:ascii="標楷體" w:eastAsia="標楷體" w:hAnsi="標楷體" w:cs="新細明體"/>
                                <w:color w:val="000000" w:themeColor="text1"/>
                                <w:kern w:val="0"/>
                                <w:sz w:val="20"/>
                                <w:szCs w:val="20"/>
                              </w:rPr>
                              <w:t>處</w:t>
                            </w:r>
                            <w:r>
                              <w:rPr>
                                <w:rFonts w:ascii="標楷體" w:eastAsia="標楷體" w:hAnsi="標楷體" w:cs="新細明體" w:hint="eastAsia"/>
                                <w:color w:val="000000" w:themeColor="text1"/>
                                <w:kern w:val="0"/>
                                <w:sz w:val="20"/>
                                <w:szCs w:val="20"/>
                              </w:rPr>
                              <w:t>）</w:t>
                            </w:r>
                          </w:p>
                        </w:tc>
                        <w:tc>
                          <w:tcPr>
                            <w:tcW w:w="964" w:type="dxa"/>
                            <w:tcBorders>
                              <w:top w:val="single" w:sz="4" w:space="0" w:color="auto"/>
                              <w:left w:val="single" w:sz="4" w:space="0" w:color="auto"/>
                              <w:bottom w:val="single" w:sz="4" w:space="0" w:color="auto"/>
                              <w:right w:val="single" w:sz="4" w:space="0" w:color="auto"/>
                            </w:tcBorders>
                            <w:vAlign w:val="center"/>
                          </w:tcPr>
                          <w:p w14:paraId="58AA169F" w14:textId="77777777" w:rsidR="00D14340" w:rsidRDefault="00D14340" w:rsidP="00D14340">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2</w:t>
                            </w:r>
                            <w:r>
                              <w:rPr>
                                <w:rFonts w:ascii="標楷體" w:eastAsia="標楷體" w:hAnsi="標楷體" w:cs="新細明體"/>
                                <w:color w:val="000000" w:themeColor="text1"/>
                                <w:kern w:val="0"/>
                                <w:sz w:val="20"/>
                                <w:szCs w:val="20"/>
                              </w:rPr>
                              <w:t>,</w:t>
                            </w:r>
                            <w:r>
                              <w:rPr>
                                <w:rFonts w:ascii="標楷體" w:eastAsia="標楷體" w:hAnsi="標楷體" w:cs="新細明體" w:hint="eastAsia"/>
                                <w:color w:val="000000" w:themeColor="text1"/>
                                <w:kern w:val="0"/>
                                <w:sz w:val="20"/>
                                <w:szCs w:val="20"/>
                              </w:rPr>
                              <w:t>799</w:t>
                            </w:r>
                            <w:r>
                              <w:rPr>
                                <w:rFonts w:ascii="標楷體" w:eastAsia="標楷體" w:hAnsi="標楷體" w:cs="新細明體"/>
                                <w:color w:val="000000" w:themeColor="text1"/>
                                <w:kern w:val="0"/>
                                <w:sz w:val="20"/>
                                <w:szCs w:val="20"/>
                              </w:rPr>
                              <w:t>戶</w:t>
                            </w:r>
                          </w:p>
                          <w:p w14:paraId="49081458" w14:textId="1032A41C" w:rsidR="007634FE" w:rsidRPr="000658E4" w:rsidRDefault="00D14340" w:rsidP="00D14340">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（7</w:t>
                            </w:r>
                            <w:r>
                              <w:rPr>
                                <w:rFonts w:ascii="標楷體" w:eastAsia="標楷體" w:hAnsi="標楷體" w:cs="新細明體"/>
                                <w:color w:val="000000" w:themeColor="text1"/>
                                <w:kern w:val="0"/>
                                <w:sz w:val="20"/>
                                <w:szCs w:val="20"/>
                              </w:rPr>
                              <w:t>處</w:t>
                            </w:r>
                            <w:r>
                              <w:rPr>
                                <w:rFonts w:ascii="標楷體" w:eastAsia="標楷體" w:hAnsi="標楷體" w:cs="新細明體" w:hint="eastAsia"/>
                                <w:color w:val="000000" w:themeColor="text1"/>
                                <w:kern w:val="0"/>
                                <w:sz w:val="20"/>
                                <w:szCs w:val="20"/>
                              </w:rPr>
                              <w:t>）</w:t>
                            </w:r>
                          </w:p>
                        </w:tc>
                        <w:tc>
                          <w:tcPr>
                            <w:tcW w:w="1278" w:type="dxa"/>
                            <w:tcBorders>
                              <w:top w:val="single" w:sz="4" w:space="0" w:color="auto"/>
                              <w:left w:val="single" w:sz="4" w:space="0" w:color="auto"/>
                              <w:bottom w:val="single" w:sz="4" w:space="0" w:color="auto"/>
                              <w:right w:val="single" w:sz="4" w:space="0" w:color="auto"/>
                            </w:tcBorders>
                            <w:vAlign w:val="center"/>
                          </w:tcPr>
                          <w:p w14:paraId="151A0885" w14:textId="77777777" w:rsidR="00D14340" w:rsidRDefault="00D14340" w:rsidP="00D14340">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3,354戶</w:t>
                            </w:r>
                          </w:p>
                          <w:p w14:paraId="0CBC3CBC" w14:textId="22C5933C" w:rsidR="007634FE" w:rsidRPr="000658E4" w:rsidRDefault="00D14340" w:rsidP="00D14340">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（1</w:t>
                            </w:r>
                            <w:r>
                              <w:rPr>
                                <w:rFonts w:ascii="標楷體" w:eastAsia="標楷體" w:hAnsi="標楷體" w:cs="新細明體"/>
                                <w:color w:val="000000" w:themeColor="text1"/>
                                <w:kern w:val="0"/>
                                <w:sz w:val="20"/>
                                <w:szCs w:val="20"/>
                              </w:rPr>
                              <w:t>0處</w:t>
                            </w:r>
                            <w:r>
                              <w:rPr>
                                <w:rFonts w:ascii="標楷體" w:eastAsia="標楷體" w:hAnsi="標楷體" w:cs="新細明體" w:hint="eastAsia"/>
                                <w:color w:val="000000" w:themeColor="text1"/>
                                <w:kern w:val="0"/>
                                <w:sz w:val="20"/>
                                <w:szCs w:val="20"/>
                              </w:rPr>
                              <w:t>）</w:t>
                            </w:r>
                          </w:p>
                        </w:tc>
                      </w:tr>
                      <w:tr w:rsidR="007634FE" w:rsidRPr="00934095" w14:paraId="359A824D" w14:textId="77777777" w:rsidTr="00C17235">
                        <w:trPr>
                          <w:trHeight w:val="264"/>
                        </w:trPr>
                        <w:tc>
                          <w:tcPr>
                            <w:tcW w:w="1075"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tcPr>
                          <w:p w14:paraId="46B8D6A7" w14:textId="6F4968CE" w:rsidR="007634FE" w:rsidRDefault="00D14340" w:rsidP="00EA45D5">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市政府</w:t>
                            </w:r>
                          </w:p>
                        </w:tc>
                        <w:tc>
                          <w:tcPr>
                            <w:tcW w:w="964" w:type="dxa"/>
                            <w:vMerge/>
                            <w:tcBorders>
                              <w:left w:val="single" w:sz="4" w:space="0" w:color="auto"/>
                              <w:bottom w:val="single" w:sz="4" w:space="0" w:color="auto"/>
                              <w:right w:val="single" w:sz="4" w:space="0" w:color="auto"/>
                            </w:tcBorders>
                            <w:shd w:val="clear" w:color="auto" w:fill="D9E2F3" w:themeFill="accent1" w:themeFillTint="33"/>
                            <w:noWrap/>
                            <w:vAlign w:val="center"/>
                          </w:tcPr>
                          <w:p w14:paraId="3C0FA04E" w14:textId="77777777" w:rsidR="007634FE" w:rsidRDefault="007634FE" w:rsidP="00EA45D5">
                            <w:pPr>
                              <w:spacing w:line="240" w:lineRule="exact"/>
                              <w:jc w:val="both"/>
                              <w:rPr>
                                <w:rFonts w:ascii="標楷體" w:eastAsia="標楷體" w:hAnsi="標楷體" w:cs="新細明體"/>
                                <w:color w:val="000000" w:themeColor="text1"/>
                                <w:kern w:val="0"/>
                                <w:sz w:val="20"/>
                                <w:szCs w:val="20"/>
                              </w:rPr>
                            </w:pPr>
                          </w:p>
                        </w:tc>
                        <w:tc>
                          <w:tcPr>
                            <w:tcW w:w="96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70DF3D1" w14:textId="66109807" w:rsidR="00D14340" w:rsidRDefault="00D14340" w:rsidP="00D14340">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4</w:t>
                            </w:r>
                            <w:r>
                              <w:rPr>
                                <w:rFonts w:ascii="標楷體" w:eastAsia="標楷體" w:hAnsi="標楷體" w:cs="新細明體"/>
                                <w:color w:val="000000" w:themeColor="text1"/>
                                <w:kern w:val="0"/>
                                <w:sz w:val="20"/>
                                <w:szCs w:val="20"/>
                              </w:rPr>
                              <w:t>,374戶</w:t>
                            </w:r>
                          </w:p>
                          <w:p w14:paraId="29B5E852" w14:textId="6D4F9561" w:rsidR="007634FE" w:rsidRDefault="00D14340" w:rsidP="00D14340">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（1</w:t>
                            </w:r>
                            <w:r>
                              <w:rPr>
                                <w:rFonts w:ascii="標楷體" w:eastAsia="標楷體" w:hAnsi="標楷體" w:cs="新細明體"/>
                                <w:color w:val="000000" w:themeColor="text1"/>
                                <w:kern w:val="0"/>
                                <w:sz w:val="20"/>
                                <w:szCs w:val="20"/>
                              </w:rPr>
                              <w:t>4處</w:t>
                            </w:r>
                            <w:r>
                              <w:rPr>
                                <w:rFonts w:ascii="標楷體" w:eastAsia="標楷體" w:hAnsi="標楷體" w:cs="新細明體" w:hint="eastAsia"/>
                                <w:color w:val="000000" w:themeColor="text1"/>
                                <w:kern w:val="0"/>
                                <w:sz w:val="20"/>
                                <w:szCs w:val="20"/>
                              </w:rPr>
                              <w:t>）</w:t>
                            </w:r>
                          </w:p>
                        </w:tc>
                        <w:tc>
                          <w:tcPr>
                            <w:tcW w:w="96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6633832B" w14:textId="35354BCF" w:rsidR="00D14340" w:rsidRDefault="00D14340" w:rsidP="00D14340">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1,631戶</w:t>
                            </w:r>
                          </w:p>
                          <w:p w14:paraId="522F35B0" w14:textId="613BED9F" w:rsidR="007634FE" w:rsidRDefault="00D14340" w:rsidP="00D14340">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（7</w:t>
                            </w:r>
                            <w:r>
                              <w:rPr>
                                <w:rFonts w:ascii="標楷體" w:eastAsia="標楷體" w:hAnsi="標楷體" w:cs="新細明體"/>
                                <w:color w:val="000000" w:themeColor="text1"/>
                                <w:kern w:val="0"/>
                                <w:sz w:val="20"/>
                                <w:szCs w:val="20"/>
                              </w:rPr>
                              <w:t>處</w:t>
                            </w:r>
                            <w:r>
                              <w:rPr>
                                <w:rFonts w:ascii="標楷體" w:eastAsia="標楷體" w:hAnsi="標楷體" w:cs="新細明體" w:hint="eastAsia"/>
                                <w:color w:val="000000" w:themeColor="text1"/>
                                <w:kern w:val="0"/>
                                <w:sz w:val="20"/>
                                <w:szCs w:val="20"/>
                              </w:rPr>
                              <w:t>）</w:t>
                            </w:r>
                          </w:p>
                        </w:tc>
                        <w:tc>
                          <w:tcPr>
                            <w:tcW w:w="1278"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5B03B196" w14:textId="714C3F01" w:rsidR="00D14340" w:rsidRDefault="00D14340" w:rsidP="00D14340">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220戶</w:t>
                            </w:r>
                          </w:p>
                          <w:p w14:paraId="359F26A6" w14:textId="37C0BC3B" w:rsidR="007634FE" w:rsidRDefault="00D14340" w:rsidP="00D14340">
                            <w:pPr>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（1</w:t>
                            </w:r>
                            <w:r>
                              <w:rPr>
                                <w:rFonts w:ascii="標楷體" w:eastAsia="標楷體" w:hAnsi="標楷體" w:cs="新細明體"/>
                                <w:color w:val="000000" w:themeColor="text1"/>
                                <w:kern w:val="0"/>
                                <w:sz w:val="20"/>
                                <w:szCs w:val="20"/>
                              </w:rPr>
                              <w:t>處</w:t>
                            </w:r>
                            <w:r>
                              <w:rPr>
                                <w:rFonts w:ascii="標楷體" w:eastAsia="標楷體" w:hAnsi="標楷體" w:cs="新細明體" w:hint="eastAsia"/>
                                <w:color w:val="000000" w:themeColor="text1"/>
                                <w:kern w:val="0"/>
                                <w:sz w:val="20"/>
                                <w:szCs w:val="20"/>
                              </w:rPr>
                              <w:t>）</w:t>
                            </w:r>
                          </w:p>
                        </w:tc>
                      </w:tr>
                    </w:tbl>
                    <w:p w14:paraId="6353B2B9" w14:textId="22E12AC0" w:rsidR="00D14340" w:rsidRDefault="00D14340" w:rsidP="00D14340">
                      <w:pPr>
                        <w:spacing w:line="220" w:lineRule="exact"/>
                        <w:rPr>
                          <w:rFonts w:ascii="標楷體" w:eastAsia="標楷體" w:hAnsi="標楷體"/>
                          <w:color w:val="000000" w:themeColor="text1"/>
                          <w:sz w:val="18"/>
                        </w:rPr>
                      </w:pPr>
                      <w:r>
                        <w:rPr>
                          <w:rFonts w:ascii="標楷體" w:eastAsia="標楷體" w:hAnsi="標楷體" w:hint="eastAsia"/>
                          <w:color w:val="000000" w:themeColor="text1"/>
                          <w:sz w:val="18"/>
                        </w:rPr>
                        <w:t>註：1.資料</w:t>
                      </w:r>
                      <w:r w:rsidR="00C1626A">
                        <w:rPr>
                          <w:rFonts w:ascii="標楷體" w:eastAsia="標楷體" w:hAnsi="標楷體" w:hint="eastAsia"/>
                          <w:color w:val="000000" w:themeColor="text1"/>
                          <w:sz w:val="18"/>
                        </w:rPr>
                        <w:t>時間</w:t>
                      </w:r>
                      <w:r>
                        <w:rPr>
                          <w:rFonts w:ascii="標楷體" w:eastAsia="標楷體" w:hAnsi="標楷體" w:hint="eastAsia"/>
                          <w:color w:val="000000" w:themeColor="text1"/>
                          <w:sz w:val="18"/>
                        </w:rPr>
                        <w:t>：截至113年底止</w:t>
                      </w:r>
                      <w:r>
                        <w:rPr>
                          <w:rFonts w:ascii="新細明體" w:eastAsia="新細明體" w:hAnsi="新細明體" w:hint="eastAsia"/>
                          <w:color w:val="000000" w:themeColor="text1"/>
                          <w:sz w:val="18"/>
                        </w:rPr>
                        <w:t>。</w:t>
                      </w:r>
                    </w:p>
                    <w:p w14:paraId="03858F34" w14:textId="17ACD9C5" w:rsidR="007634FE" w:rsidRPr="00934095" w:rsidRDefault="00D14340" w:rsidP="00D14340">
                      <w:pPr>
                        <w:spacing w:line="220" w:lineRule="exact"/>
                        <w:ind w:firstLineChars="200" w:firstLine="360"/>
                        <w:rPr>
                          <w:color w:val="000000" w:themeColor="text1"/>
                        </w:rPr>
                      </w:pPr>
                      <w:r>
                        <w:rPr>
                          <w:rFonts w:ascii="標楷體" w:eastAsia="標楷體" w:hAnsi="標楷體"/>
                          <w:color w:val="000000" w:themeColor="text1"/>
                          <w:sz w:val="18"/>
                        </w:rPr>
                        <w:t>2.</w:t>
                      </w:r>
                      <w:r w:rsidR="007634FE" w:rsidRPr="00934095">
                        <w:rPr>
                          <w:rFonts w:ascii="標楷體" w:eastAsia="標楷體" w:hAnsi="標楷體"/>
                          <w:color w:val="000000" w:themeColor="text1"/>
                          <w:sz w:val="18"/>
                        </w:rPr>
                        <w:t>資料來源：</w:t>
                      </w:r>
                      <w:r w:rsidR="007634FE" w:rsidRPr="00934095">
                        <w:rPr>
                          <w:rFonts w:ascii="標楷體" w:eastAsia="標楷體" w:hAnsi="標楷體" w:hint="eastAsia"/>
                          <w:color w:val="000000" w:themeColor="text1"/>
                          <w:sz w:val="18"/>
                        </w:rPr>
                        <w:t>整理自</w:t>
                      </w:r>
                      <w:r w:rsidR="007634FE">
                        <w:rPr>
                          <w:rFonts w:ascii="標楷體" w:eastAsia="標楷體" w:hAnsi="標楷體"/>
                          <w:color w:val="000000" w:themeColor="text1"/>
                          <w:sz w:val="18"/>
                        </w:rPr>
                        <w:t>內政部不動產資訊</w:t>
                      </w:r>
                      <w:r w:rsidR="00092EC1">
                        <w:rPr>
                          <w:rFonts w:ascii="標楷體" w:eastAsia="標楷體" w:hAnsi="標楷體"/>
                          <w:color w:val="000000" w:themeColor="text1"/>
                          <w:sz w:val="18"/>
                        </w:rPr>
                        <w:t>平台</w:t>
                      </w:r>
                      <w:r w:rsidR="007634FE" w:rsidRPr="00934095">
                        <w:rPr>
                          <w:rFonts w:ascii="標楷體" w:eastAsia="標楷體" w:hAnsi="標楷體"/>
                          <w:color w:val="000000" w:themeColor="text1"/>
                          <w:sz w:val="18"/>
                        </w:rPr>
                        <w:t>資料。</w:t>
                      </w:r>
                    </w:p>
                  </w:txbxContent>
                </v:textbox>
                <w10:wrap type="square" anchorx="margin" anchory="margin"/>
              </v:shape>
            </w:pict>
          </mc:Fallback>
        </mc:AlternateContent>
      </w:r>
      <w:r w:rsidRPr="00941BA0">
        <w:rPr>
          <w:rFonts w:ascii="標楷體" w:eastAsia="標楷體" w:hAnsi="標楷體" w:hint="eastAsia"/>
          <w:color w:val="000000" w:themeColor="text1"/>
          <w:sz w:val="28"/>
          <w:szCs w:val="28"/>
        </w:rPr>
        <w:t>桃園市興辦總目標數為1</w:t>
      </w:r>
      <w:r w:rsidR="00505B5E">
        <w:rPr>
          <w:rFonts w:ascii="標楷體" w:eastAsia="標楷體" w:hAnsi="標楷體" w:hint="eastAsia"/>
          <w:color w:val="000000" w:themeColor="text1"/>
          <w:sz w:val="28"/>
          <w:szCs w:val="28"/>
        </w:rPr>
        <w:t>萬</w:t>
      </w:r>
      <w:r w:rsidRPr="00941BA0">
        <w:rPr>
          <w:rFonts w:ascii="標楷體" w:eastAsia="標楷體" w:hAnsi="標楷體" w:hint="eastAsia"/>
          <w:color w:val="000000" w:themeColor="text1"/>
          <w:sz w:val="28"/>
          <w:szCs w:val="28"/>
        </w:rPr>
        <w:t>5</w:t>
      </w:r>
      <w:r w:rsidRPr="00941BA0">
        <w:rPr>
          <w:rFonts w:ascii="標楷體" w:eastAsia="標楷體" w:hAnsi="標楷體"/>
          <w:color w:val="000000" w:themeColor="text1"/>
          <w:sz w:val="28"/>
          <w:szCs w:val="28"/>
        </w:rPr>
        <w:t>,</w:t>
      </w:r>
      <w:r w:rsidRPr="00941BA0">
        <w:rPr>
          <w:rFonts w:ascii="標楷體" w:eastAsia="標楷體" w:hAnsi="標楷體" w:hint="eastAsia"/>
          <w:color w:val="000000" w:themeColor="text1"/>
          <w:sz w:val="28"/>
          <w:szCs w:val="28"/>
        </w:rPr>
        <w:t>000戶，截至113年底止，市政府與中央於桃園市規劃40處已完工或興建中或已決標待開工之社會住宅，並由市政府與中央分別興建22處（6,225戶）及18處（6,303戶），合計1</w:t>
      </w:r>
      <w:r w:rsidR="00092EC1">
        <w:rPr>
          <w:rFonts w:ascii="標楷體" w:eastAsia="標楷體" w:hAnsi="標楷體" w:hint="eastAsia"/>
          <w:color w:val="000000" w:themeColor="text1"/>
          <w:sz w:val="28"/>
          <w:szCs w:val="28"/>
        </w:rPr>
        <w:t>萬</w:t>
      </w:r>
      <w:r w:rsidRPr="00941BA0">
        <w:rPr>
          <w:rFonts w:ascii="標楷體" w:eastAsia="標楷體" w:hAnsi="標楷體" w:hint="eastAsia"/>
          <w:color w:val="000000" w:themeColor="text1"/>
          <w:sz w:val="28"/>
          <w:szCs w:val="28"/>
        </w:rPr>
        <w:t>2,528</w:t>
      </w:r>
      <w:r>
        <w:rPr>
          <w:rFonts w:ascii="標楷體" w:eastAsia="標楷體" w:hAnsi="標楷體" w:hint="eastAsia"/>
          <w:color w:val="000000" w:themeColor="text1"/>
          <w:sz w:val="28"/>
          <w:szCs w:val="28"/>
        </w:rPr>
        <w:t>戶，</w:t>
      </w:r>
      <w:r w:rsidRPr="00941BA0">
        <w:rPr>
          <w:rFonts w:ascii="標楷體" w:eastAsia="標楷體" w:hAnsi="標楷體" w:hint="eastAsia"/>
          <w:color w:val="000000" w:themeColor="text1"/>
          <w:sz w:val="28"/>
          <w:szCs w:val="28"/>
        </w:rPr>
        <w:t>占</w:t>
      </w:r>
      <w:r>
        <w:rPr>
          <w:rFonts w:ascii="標楷體" w:eastAsia="標楷體" w:hAnsi="標楷體" w:hint="eastAsia"/>
          <w:color w:val="000000" w:themeColor="text1"/>
          <w:sz w:val="28"/>
          <w:szCs w:val="28"/>
        </w:rPr>
        <w:t>計畫目標</w:t>
      </w:r>
      <w:r w:rsidRPr="00941BA0">
        <w:rPr>
          <w:rFonts w:ascii="標楷體" w:eastAsia="標楷體" w:hAnsi="標楷體" w:hint="eastAsia"/>
          <w:color w:val="000000" w:themeColor="text1"/>
          <w:sz w:val="28"/>
          <w:szCs w:val="28"/>
        </w:rPr>
        <w:t>戶數1萬5</w:t>
      </w:r>
      <w:r w:rsidRPr="00941BA0">
        <w:rPr>
          <w:rFonts w:ascii="標楷體" w:eastAsia="標楷體" w:hAnsi="標楷體"/>
          <w:color w:val="000000" w:themeColor="text1"/>
          <w:sz w:val="28"/>
          <w:szCs w:val="28"/>
        </w:rPr>
        <w:t>,</w:t>
      </w:r>
      <w:r w:rsidRPr="00941BA0">
        <w:rPr>
          <w:rFonts w:ascii="標楷體" w:eastAsia="標楷體" w:hAnsi="標楷體" w:hint="eastAsia"/>
          <w:color w:val="000000" w:themeColor="text1"/>
          <w:sz w:val="28"/>
          <w:szCs w:val="28"/>
        </w:rPr>
        <w:t>000戶之83.52％，其中市政府與中央分別完工4,374戶及150戶，合計4,524戶，占桃園市興建目標30.16％（表2）；此外，又積極辦理包租代管，截至113年底止，已媒合1萬7</w:t>
      </w:r>
      <w:r w:rsidRPr="00941BA0">
        <w:rPr>
          <w:rFonts w:ascii="標楷體" w:eastAsia="標楷體" w:hAnsi="標楷體"/>
          <w:color w:val="000000" w:themeColor="text1"/>
          <w:sz w:val="28"/>
          <w:szCs w:val="28"/>
        </w:rPr>
        <w:t>,</w:t>
      </w:r>
      <w:r w:rsidRPr="00941BA0">
        <w:rPr>
          <w:rFonts w:ascii="標楷體" w:eastAsia="標楷體" w:hAnsi="標楷體" w:hint="eastAsia"/>
          <w:color w:val="000000" w:themeColor="text1"/>
          <w:sz w:val="28"/>
          <w:szCs w:val="28"/>
        </w:rPr>
        <w:t>439戶，呼應臺灣永續發展目標核心項目11之第1項揭示：「確保所有人都可享有適當、安全及可負擔的住宅及基本生活所需的服務，並改善弱勢棲所」之目標。</w:t>
      </w:r>
    </w:p>
    <w:p w14:paraId="2015489C" w14:textId="77777777" w:rsidR="007634FE" w:rsidRPr="00941BA0" w:rsidRDefault="007634FE" w:rsidP="007C749C">
      <w:pPr>
        <w:overflowPunct w:val="0"/>
        <w:autoSpaceDE w:val="0"/>
        <w:autoSpaceDN w:val="0"/>
        <w:adjustRightInd w:val="0"/>
        <w:spacing w:beforeLines="20" w:before="72" w:afterLines="20" w:after="72" w:line="500" w:lineRule="exact"/>
        <w:ind w:firstLineChars="200" w:firstLine="560"/>
        <w:jc w:val="both"/>
        <w:rPr>
          <w:rFonts w:ascii="標楷體" w:eastAsia="標楷體" w:hAnsi="標楷體"/>
          <w:color w:val="000000" w:themeColor="text1"/>
          <w:sz w:val="28"/>
          <w:szCs w:val="28"/>
        </w:rPr>
      </w:pPr>
      <w:r w:rsidRPr="00941BA0">
        <w:rPr>
          <w:rFonts w:ascii="標楷體" w:eastAsia="標楷體" w:hAnsi="標楷體" w:hint="eastAsia"/>
          <w:color w:val="000000" w:themeColor="text1"/>
          <w:sz w:val="28"/>
          <w:szCs w:val="28"/>
        </w:rPr>
        <w:lastRenderedPageBreak/>
        <w:t>茲將市政府辦理社會住宅興辦計畫推動情形及審計機關重要審核意見，說明如次：</w:t>
      </w:r>
    </w:p>
    <w:p w14:paraId="6B8F3A0C" w14:textId="77777777" w:rsidR="007634FE" w:rsidRPr="00941BA0" w:rsidRDefault="007634FE" w:rsidP="007634FE">
      <w:pPr>
        <w:pStyle w:val="a3"/>
        <w:numPr>
          <w:ilvl w:val="0"/>
          <w:numId w:val="17"/>
        </w:numPr>
        <w:spacing w:beforeLines="20" w:before="72" w:afterLines="20" w:after="72" w:line="490" w:lineRule="exact"/>
        <w:ind w:leftChars="0" w:left="851" w:hanging="815"/>
        <w:rPr>
          <w:rFonts w:ascii="標楷體" w:eastAsia="標楷體" w:hAnsi="標楷體"/>
          <w:b/>
          <w:color w:val="000000" w:themeColor="text1"/>
          <w:sz w:val="32"/>
          <w:szCs w:val="36"/>
        </w:rPr>
      </w:pPr>
      <w:r w:rsidRPr="00941BA0">
        <w:rPr>
          <w:rFonts w:ascii="標楷體" w:eastAsia="標楷體" w:hAnsi="標楷體" w:hint="eastAsia"/>
          <w:b/>
          <w:color w:val="000000" w:themeColor="text1"/>
          <w:sz w:val="32"/>
          <w:szCs w:val="36"/>
        </w:rPr>
        <w:t>推動概況</w:t>
      </w:r>
    </w:p>
    <w:p w14:paraId="70B2D318" w14:textId="77777777" w:rsidR="007634FE" w:rsidRPr="00941BA0" w:rsidRDefault="007634FE" w:rsidP="007634FE">
      <w:pPr>
        <w:pStyle w:val="a3"/>
        <w:numPr>
          <w:ilvl w:val="0"/>
          <w:numId w:val="18"/>
        </w:numPr>
        <w:spacing w:beforeLines="20" w:before="72" w:afterLines="20" w:after="72" w:line="490" w:lineRule="exact"/>
        <w:ind w:leftChars="0" w:left="567" w:firstLine="0"/>
        <w:rPr>
          <w:rFonts w:ascii="標楷體" w:eastAsia="標楷體" w:hAnsi="標楷體"/>
          <w:b/>
          <w:color w:val="000000" w:themeColor="text1"/>
          <w:sz w:val="32"/>
          <w:szCs w:val="36"/>
        </w:rPr>
      </w:pPr>
      <w:r w:rsidRPr="00941BA0">
        <w:rPr>
          <w:rFonts w:ascii="標楷體" w:eastAsia="標楷體" w:hAnsi="標楷體" w:hint="eastAsia"/>
          <w:b/>
          <w:color w:val="000000" w:themeColor="text1"/>
          <w:sz w:val="32"/>
          <w:szCs w:val="36"/>
        </w:rPr>
        <w:t>推動架構</w:t>
      </w:r>
    </w:p>
    <w:p w14:paraId="17593FED" w14:textId="77777777" w:rsidR="007634FE" w:rsidRPr="00941BA0" w:rsidRDefault="007634FE" w:rsidP="007C749C">
      <w:pPr>
        <w:overflowPunct w:val="0"/>
        <w:autoSpaceDE w:val="0"/>
        <w:autoSpaceDN w:val="0"/>
        <w:adjustRightInd w:val="0"/>
        <w:spacing w:beforeLines="20" w:before="72" w:afterLines="20" w:after="72" w:line="500" w:lineRule="exact"/>
        <w:ind w:firstLineChars="200" w:firstLine="560"/>
        <w:jc w:val="both"/>
        <w:rPr>
          <w:rFonts w:ascii="標楷體" w:eastAsia="標楷體" w:hAnsi="標楷體"/>
          <w:color w:val="000000" w:themeColor="text1"/>
          <w:sz w:val="28"/>
          <w:szCs w:val="28"/>
        </w:rPr>
      </w:pPr>
      <w:r w:rsidRPr="00941BA0">
        <w:rPr>
          <w:rFonts w:ascii="標楷體" w:eastAsia="標楷體" w:hAnsi="標楷體"/>
          <w:color w:val="000000" w:themeColor="text1"/>
          <w:sz w:val="28"/>
          <w:szCs w:val="28"/>
        </w:rPr>
        <w:t>行政院</w:t>
      </w:r>
      <w:r w:rsidRPr="00941BA0">
        <w:rPr>
          <w:rFonts w:ascii="標楷體" w:eastAsia="標楷體" w:hAnsi="標楷體" w:hint="eastAsia"/>
          <w:color w:val="000000" w:themeColor="text1"/>
          <w:sz w:val="28"/>
          <w:szCs w:val="28"/>
        </w:rPr>
        <w:t>於</w:t>
      </w:r>
      <w:r w:rsidRPr="00941BA0">
        <w:rPr>
          <w:rFonts w:ascii="標楷體" w:eastAsia="標楷體" w:hAnsi="標楷體"/>
          <w:color w:val="000000" w:themeColor="text1"/>
          <w:sz w:val="28"/>
          <w:szCs w:val="28"/>
        </w:rPr>
        <w:t>10</w:t>
      </w:r>
      <w:r w:rsidRPr="00941BA0">
        <w:rPr>
          <w:rFonts w:ascii="標楷體" w:eastAsia="標楷體" w:hAnsi="標楷體" w:hint="eastAsia"/>
          <w:color w:val="000000" w:themeColor="text1"/>
          <w:sz w:val="28"/>
          <w:szCs w:val="28"/>
        </w:rPr>
        <w:t>6</w:t>
      </w:r>
      <w:r w:rsidRPr="00941BA0">
        <w:rPr>
          <w:rFonts w:ascii="標楷體" w:eastAsia="標楷體" w:hAnsi="標楷體"/>
          <w:color w:val="000000" w:themeColor="text1"/>
          <w:sz w:val="28"/>
          <w:szCs w:val="28"/>
        </w:rPr>
        <w:t>年</w:t>
      </w:r>
      <w:r w:rsidRPr="00941BA0">
        <w:rPr>
          <w:rFonts w:ascii="標楷體" w:eastAsia="標楷體" w:hAnsi="標楷體" w:hint="eastAsia"/>
          <w:color w:val="000000" w:themeColor="text1"/>
          <w:sz w:val="28"/>
          <w:szCs w:val="28"/>
        </w:rPr>
        <w:t>3</w:t>
      </w:r>
      <w:r w:rsidRPr="00941BA0">
        <w:rPr>
          <w:rFonts w:ascii="標楷體" w:eastAsia="標楷體" w:hAnsi="標楷體"/>
          <w:color w:val="000000" w:themeColor="text1"/>
          <w:sz w:val="28"/>
          <w:szCs w:val="28"/>
        </w:rPr>
        <w:t>月</w:t>
      </w:r>
      <w:r w:rsidRPr="00941BA0">
        <w:rPr>
          <w:rFonts w:ascii="標楷體" w:eastAsia="標楷體" w:hAnsi="標楷體" w:hint="eastAsia"/>
          <w:color w:val="000000" w:themeColor="text1"/>
          <w:sz w:val="28"/>
          <w:szCs w:val="28"/>
        </w:rPr>
        <w:t>6日核定社會住宅興辦計畫（8年期程，106至113年）預計113年底達成20萬戶社會住宅的供給量（直接興建、包租代管分別為12萬戶、8萬戶），以協助弱勢族群居住。其中桃園市社會住宅興辦計畫推動</w:t>
      </w:r>
      <w:r>
        <w:rPr>
          <w:rFonts w:ascii="標楷體" w:eastAsia="標楷體" w:hAnsi="標楷體" w:hint="eastAsia"/>
          <w:color w:val="000000" w:themeColor="text1"/>
          <w:sz w:val="28"/>
          <w:szCs w:val="28"/>
        </w:rPr>
        <w:t>方式說明</w:t>
      </w:r>
      <w:r w:rsidRPr="00941BA0">
        <w:rPr>
          <w:rFonts w:ascii="標楷體" w:eastAsia="標楷體" w:hAnsi="標楷體" w:hint="eastAsia"/>
          <w:color w:val="000000" w:themeColor="text1"/>
          <w:sz w:val="28"/>
          <w:szCs w:val="28"/>
        </w:rPr>
        <w:t>如次：</w:t>
      </w:r>
    </w:p>
    <w:p w14:paraId="55F6127B" w14:textId="2512434D" w:rsidR="007634FE" w:rsidRPr="00092EC1" w:rsidRDefault="00092EC1" w:rsidP="00092EC1">
      <w:pPr>
        <w:overflowPunct w:val="0"/>
        <w:autoSpaceDE w:val="0"/>
        <w:autoSpaceDN w:val="0"/>
        <w:adjustRightInd w:val="0"/>
        <w:spacing w:beforeLines="20" w:before="72" w:afterLines="20" w:after="72" w:line="500" w:lineRule="exact"/>
        <w:ind w:firstLineChars="200" w:firstLine="560"/>
        <w:jc w:val="both"/>
        <w:rPr>
          <w:rFonts w:ascii="標楷體" w:eastAsia="標楷體" w:hAnsi="標楷體"/>
          <w:color w:val="000000" w:themeColor="text1"/>
          <w:sz w:val="28"/>
          <w:szCs w:val="28"/>
        </w:rPr>
      </w:pPr>
      <w:r>
        <w:rPr>
          <w:rFonts w:ascii="標楷體" w:eastAsia="標楷體" w:hAnsi="標楷體" w:hint="eastAsia"/>
          <w:color w:val="000000" w:themeColor="text1"/>
          <w:sz w:val="28"/>
          <w:szCs w:val="28"/>
        </w:rPr>
        <w:t>（1）</w:t>
      </w:r>
      <w:r w:rsidR="007634FE" w:rsidRPr="00092EC1">
        <w:rPr>
          <w:rFonts w:ascii="標楷體" w:eastAsia="標楷體" w:hAnsi="標楷體" w:hint="eastAsia"/>
          <w:color w:val="000000" w:themeColor="text1"/>
          <w:sz w:val="28"/>
          <w:szCs w:val="28"/>
        </w:rPr>
        <w:t>直接興建：透過持續土地盤點，運用轄內公有非公用或國有土地撥用，及公有土地參與都市更新或聯合開發或區段徵收後分回之房地自辦社會住宅，並盤點整體開發區域及捷運場站周邊土地，興辦社會住宅。</w:t>
      </w:r>
    </w:p>
    <w:p w14:paraId="5C2FD90A" w14:textId="1D8D82CA" w:rsidR="007634FE" w:rsidRPr="00092EC1" w:rsidRDefault="00092EC1" w:rsidP="00092EC1">
      <w:pPr>
        <w:overflowPunct w:val="0"/>
        <w:autoSpaceDE w:val="0"/>
        <w:autoSpaceDN w:val="0"/>
        <w:adjustRightInd w:val="0"/>
        <w:spacing w:beforeLines="20" w:before="72" w:afterLines="20" w:after="72" w:line="500" w:lineRule="exact"/>
        <w:ind w:firstLineChars="200" w:firstLine="560"/>
        <w:jc w:val="both"/>
        <w:rPr>
          <w:rFonts w:ascii="標楷體" w:eastAsia="標楷體" w:hAnsi="標楷體"/>
          <w:color w:val="000000" w:themeColor="text1"/>
          <w:sz w:val="28"/>
          <w:szCs w:val="28"/>
        </w:rPr>
      </w:pPr>
      <w:r>
        <w:rPr>
          <w:rFonts w:ascii="標楷體" w:eastAsia="標楷體" w:hAnsi="標楷體" w:hint="eastAsia"/>
          <w:color w:val="000000" w:themeColor="text1"/>
          <w:sz w:val="28"/>
          <w:szCs w:val="28"/>
        </w:rPr>
        <w:t>（2）</w:t>
      </w:r>
      <w:r w:rsidR="007634FE" w:rsidRPr="00092EC1">
        <w:rPr>
          <w:rFonts w:ascii="標楷體" w:eastAsia="標楷體" w:hAnsi="標楷體" w:hint="eastAsia"/>
          <w:color w:val="000000" w:themeColor="text1"/>
          <w:sz w:val="28"/>
          <w:szCs w:val="28"/>
        </w:rPr>
        <w:t>都市更新分回：依據都市更新條例，以「權利變換」方式辦理實施都市更新事業，於都市更新事業計畫實施完成後，按其更新前權利價值比率及提供資金額度，分配更新後土地、建築物或權利金。</w:t>
      </w:r>
    </w:p>
    <w:p w14:paraId="32A6451A" w14:textId="43B03488" w:rsidR="007634FE" w:rsidRPr="00092EC1" w:rsidRDefault="00092EC1" w:rsidP="00092EC1">
      <w:pPr>
        <w:overflowPunct w:val="0"/>
        <w:autoSpaceDE w:val="0"/>
        <w:autoSpaceDN w:val="0"/>
        <w:adjustRightInd w:val="0"/>
        <w:spacing w:beforeLines="20" w:before="72" w:afterLines="20" w:after="72" w:line="500" w:lineRule="exact"/>
        <w:ind w:firstLineChars="200" w:firstLine="560"/>
        <w:jc w:val="both"/>
        <w:rPr>
          <w:rFonts w:ascii="標楷體" w:eastAsia="標楷體" w:hAnsi="標楷體"/>
          <w:color w:val="000000" w:themeColor="text1"/>
          <w:sz w:val="28"/>
          <w:szCs w:val="28"/>
        </w:rPr>
      </w:pPr>
      <w:r>
        <w:rPr>
          <w:rFonts w:ascii="標楷體" w:eastAsia="標楷體" w:hAnsi="標楷體" w:hint="eastAsia"/>
          <w:color w:val="000000" w:themeColor="text1"/>
          <w:sz w:val="28"/>
          <w:szCs w:val="28"/>
        </w:rPr>
        <w:t>（3）</w:t>
      </w:r>
      <w:r w:rsidR="007634FE" w:rsidRPr="00092EC1">
        <w:rPr>
          <w:rFonts w:ascii="標楷體" w:eastAsia="標楷體" w:hAnsi="標楷體" w:hint="eastAsia"/>
          <w:color w:val="000000" w:themeColor="text1"/>
          <w:sz w:val="28"/>
          <w:szCs w:val="28"/>
        </w:rPr>
        <w:t>推動包租代管：依據住宅法推動以包租代管方式興辦社會住宅，承租與管理民間房屋。此方案推行以都會地區為主，房客條件為住宅法所訂定之資格，並可發揮社會住宅散居效果。</w:t>
      </w:r>
    </w:p>
    <w:p w14:paraId="2FB5C293" w14:textId="77777777" w:rsidR="007634FE" w:rsidRPr="00941BA0" w:rsidRDefault="007634FE" w:rsidP="007C749C">
      <w:pPr>
        <w:pStyle w:val="a3"/>
        <w:numPr>
          <w:ilvl w:val="0"/>
          <w:numId w:val="18"/>
        </w:numPr>
        <w:spacing w:beforeLines="100" w:before="360" w:afterLines="20" w:after="72" w:line="490" w:lineRule="exact"/>
        <w:ind w:leftChars="0" w:left="567" w:firstLine="0"/>
        <w:rPr>
          <w:rFonts w:ascii="標楷體" w:eastAsia="標楷體" w:hAnsi="標楷體"/>
          <w:b/>
          <w:color w:val="000000" w:themeColor="text1"/>
          <w:sz w:val="32"/>
          <w:szCs w:val="36"/>
        </w:rPr>
      </w:pPr>
      <w:r w:rsidRPr="00941BA0">
        <w:rPr>
          <w:rFonts w:ascii="標楷體" w:eastAsia="標楷體" w:hAnsi="標楷體" w:hint="eastAsia"/>
          <w:b/>
          <w:color w:val="000000" w:themeColor="text1"/>
          <w:sz w:val="32"/>
          <w:szCs w:val="36"/>
        </w:rPr>
        <w:t>計畫對象</w:t>
      </w:r>
    </w:p>
    <w:p w14:paraId="6AF649DB" w14:textId="781E8071" w:rsidR="007634FE" w:rsidRPr="00941BA0" w:rsidRDefault="007634FE" w:rsidP="007634FE">
      <w:pPr>
        <w:overflowPunct w:val="0"/>
        <w:autoSpaceDE w:val="0"/>
        <w:autoSpaceDN w:val="0"/>
        <w:adjustRightInd w:val="0"/>
        <w:spacing w:beforeLines="20" w:before="72" w:afterLines="20" w:after="72" w:line="480" w:lineRule="exact"/>
        <w:ind w:firstLineChars="200" w:firstLine="560"/>
        <w:jc w:val="both"/>
        <w:rPr>
          <w:rFonts w:ascii="標楷體" w:eastAsia="標楷體" w:hAnsi="標楷體"/>
          <w:color w:val="000000" w:themeColor="text1"/>
          <w:sz w:val="28"/>
          <w:szCs w:val="28"/>
        </w:rPr>
      </w:pPr>
      <w:r w:rsidRPr="00941BA0">
        <w:rPr>
          <w:rFonts w:ascii="標楷體" w:eastAsia="標楷體" w:hAnsi="標楷體" w:hint="eastAsia"/>
          <w:color w:val="000000" w:themeColor="text1"/>
          <w:sz w:val="28"/>
          <w:szCs w:val="28"/>
        </w:rPr>
        <w:t>欲申請承租桃園市社會住宅者，須為在桃園市設有戶籍，或在桃園市有就學、就業，並且家庭成員於基隆市、臺北市、新北市、桃園市、新竹市及新竹縣內均無自有住宅之年滿18歲國民，家庭年所得應低於公告受理申請當年度50％分位點家庭之平均所得，且所得總額平均分配家庭成員人口數，每人每月不超過桃園市最低生活費標準（111至113年分別為15,281元、</w:t>
      </w:r>
      <w:r w:rsidRPr="00941BA0">
        <w:rPr>
          <w:rFonts w:ascii="標楷體" w:eastAsia="標楷體" w:hAnsi="標楷體"/>
          <w:color w:val="000000" w:themeColor="text1"/>
          <w:sz w:val="28"/>
          <w:szCs w:val="28"/>
        </w:rPr>
        <w:t>15,977元</w:t>
      </w:r>
      <w:r w:rsidRPr="00941BA0">
        <w:rPr>
          <w:rFonts w:ascii="標楷體" w:eastAsia="標楷體" w:hAnsi="標楷體" w:hint="eastAsia"/>
          <w:color w:val="000000" w:themeColor="text1"/>
          <w:sz w:val="28"/>
          <w:szCs w:val="28"/>
        </w:rPr>
        <w:t>及</w:t>
      </w:r>
      <w:r w:rsidRPr="00941BA0">
        <w:rPr>
          <w:rFonts w:ascii="標楷體" w:eastAsia="標楷體" w:hAnsi="標楷體"/>
          <w:color w:val="000000" w:themeColor="text1"/>
          <w:sz w:val="28"/>
          <w:szCs w:val="28"/>
        </w:rPr>
        <w:t>15,977元</w:t>
      </w:r>
      <w:r w:rsidRPr="00941BA0">
        <w:rPr>
          <w:rFonts w:ascii="標楷體" w:eastAsia="標楷體" w:hAnsi="標楷體" w:hint="eastAsia"/>
          <w:color w:val="000000" w:themeColor="text1"/>
          <w:sz w:val="28"/>
          <w:szCs w:val="28"/>
        </w:rPr>
        <w:t>）之3.5倍。另依住宅法第4條第1項規定，主管機關及民間興辦之社會住宅，應以直轄市、縣（市）轄區為計算範圍，提供至少40％以上比率出租予經濟或社會弱勢者，另提供一定比率予未設籍於當地且在該地區就學、就業有居住需求者。市政府為擴大照護對象，於112年起陸續放寬開放</w:t>
      </w:r>
      <w:r w:rsidRPr="00941BA0">
        <w:rPr>
          <w:rFonts w:ascii="標楷體" w:eastAsia="標楷體" w:hAnsi="標楷體"/>
          <w:color w:val="000000" w:themeColor="text1"/>
          <w:sz w:val="28"/>
          <w:szCs w:val="28"/>
        </w:rPr>
        <w:t>申請資格及條件</w:t>
      </w:r>
      <w:r w:rsidRPr="00941BA0">
        <w:rPr>
          <w:rFonts w:ascii="標楷體" w:eastAsia="標楷體" w:hAnsi="標楷體" w:hint="eastAsia"/>
          <w:color w:val="000000" w:themeColor="text1"/>
          <w:sz w:val="28"/>
          <w:szCs w:val="28"/>
        </w:rPr>
        <w:t>，將</w:t>
      </w:r>
      <w:r w:rsidRPr="00941BA0">
        <w:rPr>
          <w:rFonts w:ascii="標楷體" w:eastAsia="標楷體" w:hAnsi="標楷體"/>
          <w:color w:val="000000" w:themeColor="text1"/>
          <w:sz w:val="28"/>
          <w:szCs w:val="28"/>
        </w:rPr>
        <w:t>取得合法居留權之外籍人士</w:t>
      </w:r>
      <w:r w:rsidRPr="00941BA0">
        <w:rPr>
          <w:rFonts w:ascii="標楷體" w:eastAsia="標楷體" w:hAnsi="標楷體" w:hint="eastAsia"/>
          <w:color w:val="000000" w:themeColor="text1"/>
          <w:sz w:val="28"/>
          <w:szCs w:val="28"/>
        </w:rPr>
        <w:t>及</w:t>
      </w:r>
      <w:r w:rsidRPr="00941BA0">
        <w:rPr>
          <w:rFonts w:ascii="標楷體" w:eastAsia="標楷體" w:hAnsi="標楷體"/>
          <w:color w:val="000000" w:themeColor="text1"/>
          <w:sz w:val="28"/>
          <w:szCs w:val="28"/>
        </w:rPr>
        <w:t>任職</w:t>
      </w:r>
      <w:r w:rsidRPr="00941BA0">
        <w:rPr>
          <w:rFonts w:ascii="標楷體" w:eastAsia="標楷體" w:hAnsi="標楷體" w:hint="eastAsia"/>
          <w:color w:val="000000" w:themeColor="text1"/>
          <w:sz w:val="28"/>
          <w:szCs w:val="28"/>
        </w:rPr>
        <w:t>桃</w:t>
      </w:r>
      <w:r w:rsidRPr="00941BA0">
        <w:rPr>
          <w:rFonts w:ascii="標楷體" w:eastAsia="標楷體" w:hAnsi="標楷體"/>
          <w:noProof/>
          <w:color w:val="000000" w:themeColor="text1"/>
          <w:sz w:val="28"/>
          <w:szCs w:val="28"/>
        </w:rPr>
        <w:lastRenderedPageBreak/>
        <mc:AlternateContent>
          <mc:Choice Requires="wps">
            <w:drawing>
              <wp:anchor distT="45720" distB="45720" distL="114300" distR="114300" simplePos="0" relativeHeight="251756544" behindDoc="0" locked="0" layoutInCell="1" allowOverlap="1" wp14:anchorId="22AD277E" wp14:editId="4D5B5269">
                <wp:simplePos x="0" y="0"/>
                <wp:positionH relativeFrom="margin">
                  <wp:posOffset>2947670</wp:posOffset>
                </wp:positionH>
                <wp:positionV relativeFrom="margin">
                  <wp:posOffset>64770</wp:posOffset>
                </wp:positionV>
                <wp:extent cx="3411855" cy="3759200"/>
                <wp:effectExtent l="0" t="0" r="0" b="0"/>
                <wp:wrapSquare wrapText="bothSides"/>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1855" cy="3759200"/>
                        </a:xfrm>
                        <a:prstGeom prst="rect">
                          <a:avLst/>
                        </a:prstGeom>
                        <a:solidFill>
                          <a:srgbClr val="FFFFFF"/>
                        </a:solidFill>
                        <a:ln w="9525">
                          <a:noFill/>
                          <a:miter lim="800000"/>
                          <a:headEnd/>
                          <a:tailEnd/>
                        </a:ln>
                      </wps:spPr>
                      <wps:txbx>
                        <w:txbxContent>
                          <w:p w14:paraId="0DCD5C83" w14:textId="77777777" w:rsidR="007634FE" w:rsidRPr="00BA7AC9" w:rsidRDefault="007634FE" w:rsidP="007634FE">
                            <w:pPr>
                              <w:spacing w:line="240" w:lineRule="exact"/>
                              <w:jc w:val="center"/>
                              <w:rPr>
                                <w:rFonts w:ascii="標楷體" w:eastAsia="標楷體" w:hAnsi="標楷體"/>
                                <w:b/>
                              </w:rPr>
                            </w:pPr>
                            <w:r>
                              <w:rPr>
                                <w:rFonts w:ascii="標楷體" w:eastAsia="標楷體" w:hAnsi="標楷體" w:hint="eastAsia"/>
                                <w:b/>
                              </w:rPr>
                              <w:t>表3</w:t>
                            </w:r>
                            <w:r>
                              <w:rPr>
                                <w:rFonts w:ascii="標楷體" w:eastAsia="標楷體" w:hAnsi="標楷體"/>
                                <w:b/>
                              </w:rPr>
                              <w:t xml:space="preserve"> </w:t>
                            </w:r>
                            <w:r w:rsidRPr="006C159C">
                              <w:rPr>
                                <w:rFonts w:ascii="標楷體" w:eastAsia="標楷體" w:hAnsi="標楷體" w:hint="eastAsia"/>
                                <w:b/>
                              </w:rPr>
                              <w:t>實際入住</w:t>
                            </w:r>
                            <w:r>
                              <w:rPr>
                                <w:rFonts w:ascii="標楷體" w:eastAsia="標楷體" w:hAnsi="標楷體" w:hint="eastAsia"/>
                                <w:b/>
                              </w:rPr>
                              <w:t>社會住宅政策</w:t>
                            </w:r>
                            <w:r w:rsidRPr="006C159C">
                              <w:rPr>
                                <w:rFonts w:ascii="標楷體" w:eastAsia="標楷體" w:hAnsi="標楷體" w:hint="eastAsia"/>
                                <w:b/>
                              </w:rPr>
                              <w:t>戶數</w:t>
                            </w:r>
                          </w:p>
                          <w:p w14:paraId="1A62B920" w14:textId="77777777" w:rsidR="007634FE" w:rsidRPr="00E851BF" w:rsidRDefault="007634FE" w:rsidP="007634FE">
                            <w:pPr>
                              <w:spacing w:line="200" w:lineRule="exact"/>
                              <w:jc w:val="right"/>
                              <w:rPr>
                                <w:rFonts w:ascii="標楷體" w:eastAsia="標楷體" w:hAnsi="標楷體" w:cs="Times New Roman"/>
                                <w:sz w:val="20"/>
                              </w:rPr>
                            </w:pPr>
                            <w:r w:rsidRPr="00E851BF">
                              <w:rPr>
                                <w:rFonts w:ascii="標楷體" w:eastAsia="標楷體" w:hAnsi="標楷體" w:cs="Times New Roman" w:hint="eastAsia"/>
                                <w:sz w:val="20"/>
                              </w:rPr>
                              <w:t>單位：戶</w:t>
                            </w:r>
                            <w:r>
                              <w:rPr>
                                <w:rFonts w:ascii="標楷體" w:eastAsia="標楷體" w:hAnsi="標楷體" w:cs="Times New Roman" w:hint="eastAsia"/>
                                <w:sz w:val="20"/>
                              </w:rPr>
                              <w:t>、％</w:t>
                            </w:r>
                            <w:r>
                              <w:fldChar w:fldCharType="begin"/>
                            </w:r>
                            <w:r w:rsidRPr="00E851BF">
                              <w:instrText xml:space="preserve"> LINK </w:instrText>
                            </w:r>
                            <w:r>
                              <w:instrText>Excel.Sheet.12</w:instrText>
                            </w:r>
                            <w:r>
                              <w:rPr>
                                <w:rFonts w:hint="eastAsia"/>
                              </w:rPr>
                              <w:instrText xml:space="preserve"> C:\\Users\\mzxu\\Desktop\\</w:instrText>
                            </w:r>
                            <w:r>
                              <w:rPr>
                                <w:rFonts w:hint="eastAsia"/>
                              </w:rPr>
                              <w:instrText>活頁簿</w:instrText>
                            </w:r>
                            <w:r>
                              <w:rPr>
                                <w:rFonts w:hint="eastAsia"/>
                              </w:rPr>
                              <w:instrText xml:space="preserve">1.xlsx </w:instrText>
                            </w:r>
                            <w:r>
                              <w:rPr>
                                <w:rFonts w:hint="eastAsia"/>
                              </w:rPr>
                              <w:instrText>工作表</w:instrText>
                            </w:r>
                            <w:r>
                              <w:rPr>
                                <w:rFonts w:hint="eastAsia"/>
                              </w:rPr>
                              <w:instrText xml:space="preserve">1!R1C1:R15C5 </w:instrText>
                            </w:r>
                            <w:r w:rsidRPr="00E851BF">
                              <w:instrText xml:space="preserve">\a \f 4 \h  \* MERGEFORMAT </w:instrText>
                            </w:r>
                            <w:r>
                              <w:fldChar w:fldCharType="separate"/>
                            </w:r>
                          </w:p>
                          <w:tbl>
                            <w:tblPr>
                              <w:tblW w:w="5098" w:type="dxa"/>
                              <w:tblLayout w:type="fixed"/>
                              <w:tblCellMar>
                                <w:left w:w="28" w:type="dxa"/>
                                <w:right w:w="28" w:type="dxa"/>
                              </w:tblCellMar>
                              <w:tblLook w:val="04A0" w:firstRow="1" w:lastRow="0" w:firstColumn="1" w:lastColumn="0" w:noHBand="0" w:noVBand="1"/>
                            </w:tblPr>
                            <w:tblGrid>
                              <w:gridCol w:w="988"/>
                              <w:gridCol w:w="992"/>
                              <w:gridCol w:w="992"/>
                              <w:gridCol w:w="992"/>
                              <w:gridCol w:w="1134"/>
                            </w:tblGrid>
                            <w:tr w:rsidR="007634FE" w:rsidRPr="00080023" w14:paraId="3B710795" w14:textId="77777777" w:rsidTr="00092EC1">
                              <w:trPr>
                                <w:trHeight w:val="20"/>
                              </w:trPr>
                              <w:tc>
                                <w:tcPr>
                                  <w:tcW w:w="988"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5864C88E" w14:textId="77777777" w:rsidR="007634FE" w:rsidRPr="00080023" w:rsidRDefault="007634FE" w:rsidP="00D64D5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社會住宅</w:t>
                                  </w:r>
                                </w:p>
                              </w:tc>
                              <w:tc>
                                <w:tcPr>
                                  <w:tcW w:w="992" w:type="dxa"/>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2D6ED7D0" w14:textId="77777777" w:rsidR="007634FE" w:rsidRPr="006713E4" w:rsidRDefault="007634FE" w:rsidP="00D64D5C">
                                  <w:pPr>
                                    <w:widowControl/>
                                    <w:spacing w:line="240" w:lineRule="exact"/>
                                    <w:jc w:val="center"/>
                                    <w:rPr>
                                      <w:rFonts w:ascii="標楷體" w:eastAsia="標楷體" w:hAnsi="標楷體" w:cs="Times New Roman"/>
                                      <w:color w:val="000000"/>
                                      <w:kern w:val="0"/>
                                      <w:sz w:val="20"/>
                                      <w:szCs w:val="20"/>
                                    </w:rPr>
                                  </w:pPr>
                                  <w:r w:rsidRPr="006713E4">
                                    <w:rPr>
                                      <w:rFonts w:ascii="標楷體" w:eastAsia="標楷體" w:hAnsi="標楷體" w:cs="Times New Roman"/>
                                      <w:color w:val="000000"/>
                                      <w:kern w:val="0"/>
                                      <w:sz w:val="20"/>
                                      <w:szCs w:val="20"/>
                                    </w:rPr>
                                    <w:t>小計</w:t>
                                  </w:r>
                                </w:p>
                                <w:p w14:paraId="105A1371" w14:textId="08BF997F" w:rsidR="007634FE" w:rsidRPr="00B902B3" w:rsidRDefault="007634FE" w:rsidP="00B902B3">
                                  <w:pPr>
                                    <w:widowControl/>
                                    <w:spacing w:line="240" w:lineRule="exact"/>
                                    <w:jc w:val="center"/>
                                    <w:rPr>
                                      <w:rFonts w:ascii="標楷體" w:eastAsia="標楷體" w:hAnsi="標楷體" w:cs="Times New Roman"/>
                                      <w:color w:val="000000"/>
                                      <w:kern w:val="0"/>
                                      <w:sz w:val="20"/>
                                      <w:szCs w:val="20"/>
                                    </w:rPr>
                                  </w:pPr>
                                  <w:r w:rsidRPr="00B902B3">
                                    <w:rPr>
                                      <w:rFonts w:ascii="標楷體" w:eastAsia="標楷體" w:hAnsi="標楷體" w:cs="Times New Roman"/>
                                      <w:color w:val="000000"/>
                                      <w:kern w:val="0"/>
                                      <w:sz w:val="18"/>
                                      <w:szCs w:val="20"/>
                                    </w:rPr>
                                    <w:t>（</w:t>
                                  </w:r>
                                  <w:r w:rsidRPr="00B902B3">
                                    <w:rPr>
                                      <w:rFonts w:ascii="標楷體" w:eastAsia="標楷體" w:hAnsi="標楷體" w:cs="Times New Roman" w:hint="eastAsia"/>
                                      <w:color w:val="000000"/>
                                      <w:kern w:val="0"/>
                                      <w:sz w:val="18"/>
                                      <w:szCs w:val="20"/>
                                    </w:rPr>
                                    <w:t>C＝A</w:t>
                                  </w:r>
                                  <w:r w:rsidRPr="00B902B3">
                                    <w:rPr>
                                      <w:rFonts w:ascii="標楷體" w:eastAsia="標楷體" w:hAnsi="標楷體" w:cs="Times New Roman"/>
                                      <w:color w:val="000000"/>
                                      <w:kern w:val="0"/>
                                      <w:sz w:val="18"/>
                                      <w:szCs w:val="20"/>
                                    </w:rPr>
                                    <w:t>+</w:t>
                                  </w:r>
                                  <w:r w:rsidRPr="00B902B3">
                                    <w:rPr>
                                      <w:rFonts w:ascii="標楷體" w:eastAsia="標楷體" w:hAnsi="標楷體" w:cs="Times New Roman" w:hint="eastAsia"/>
                                      <w:color w:val="000000"/>
                                      <w:kern w:val="0"/>
                                      <w:sz w:val="18"/>
                                      <w:szCs w:val="20"/>
                                    </w:rPr>
                                    <w:t>B</w:t>
                                  </w:r>
                                  <w:r w:rsidRPr="00B902B3">
                                    <w:rPr>
                                      <w:rFonts w:ascii="標楷體" w:eastAsia="標楷體" w:hAnsi="標楷體" w:cs="Times New Roman"/>
                                      <w:color w:val="000000"/>
                                      <w:kern w:val="0"/>
                                      <w:sz w:val="18"/>
                                      <w:szCs w:val="20"/>
                                    </w:rPr>
                                    <w:t>）</w:t>
                                  </w:r>
                                </w:p>
                              </w:tc>
                              <w:tc>
                                <w:tcPr>
                                  <w:tcW w:w="992" w:type="dxa"/>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6AA89776" w14:textId="77777777" w:rsidR="007634FE" w:rsidRPr="00080023" w:rsidRDefault="007634FE" w:rsidP="00D64D5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政策戶數</w:t>
                                  </w:r>
                                </w:p>
                                <w:p w14:paraId="60C779A9" w14:textId="77777777" w:rsidR="007634FE" w:rsidRPr="00080023" w:rsidRDefault="007634FE" w:rsidP="00B902B3">
                                  <w:pPr>
                                    <w:widowControl/>
                                    <w:spacing w:line="240" w:lineRule="exact"/>
                                    <w:jc w:val="center"/>
                                    <w:rPr>
                                      <w:rFonts w:ascii="標楷體" w:eastAsia="標楷體" w:hAnsi="標楷體" w:cs="Times New Roman"/>
                                      <w:color w:val="000000"/>
                                      <w:kern w:val="0"/>
                                      <w:sz w:val="20"/>
                                      <w:szCs w:val="20"/>
                                    </w:rPr>
                                  </w:pPr>
                                  <w:r w:rsidRPr="00387D2B">
                                    <w:rPr>
                                      <w:rFonts w:ascii="標楷體" w:eastAsia="標楷體" w:hAnsi="標楷體" w:cs="Times New Roman"/>
                                      <w:color w:val="000000"/>
                                      <w:kern w:val="0"/>
                                      <w:sz w:val="18"/>
                                      <w:szCs w:val="20"/>
                                    </w:rPr>
                                    <w:t>（</w:t>
                                  </w:r>
                                  <w:r>
                                    <w:rPr>
                                      <w:rFonts w:ascii="標楷體" w:eastAsia="標楷體" w:hAnsi="標楷體" w:cs="Times New Roman" w:hint="eastAsia"/>
                                      <w:color w:val="000000"/>
                                      <w:kern w:val="0"/>
                                      <w:sz w:val="18"/>
                                      <w:szCs w:val="20"/>
                                    </w:rPr>
                                    <w:t>A</w:t>
                                  </w:r>
                                  <w:r w:rsidRPr="00387D2B">
                                    <w:rPr>
                                      <w:rFonts w:ascii="標楷體" w:eastAsia="標楷體" w:hAnsi="標楷體" w:cs="Times New Roman"/>
                                      <w:color w:val="000000"/>
                                      <w:kern w:val="0"/>
                                      <w:sz w:val="18"/>
                                      <w:szCs w:val="20"/>
                                    </w:rPr>
                                    <w:t>）</w:t>
                                  </w:r>
                                </w:p>
                              </w:tc>
                              <w:tc>
                                <w:tcPr>
                                  <w:tcW w:w="992" w:type="dxa"/>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5F932288" w14:textId="77777777" w:rsidR="007634FE" w:rsidRPr="00080023" w:rsidRDefault="007634FE" w:rsidP="00B902B3">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一般戶數</w:t>
                                  </w:r>
                                  <w:r w:rsidRPr="00387D2B">
                                    <w:rPr>
                                      <w:rFonts w:ascii="標楷體" w:eastAsia="標楷體" w:hAnsi="標楷體" w:cs="Times New Roman"/>
                                      <w:color w:val="000000"/>
                                      <w:kern w:val="0"/>
                                      <w:sz w:val="18"/>
                                      <w:szCs w:val="20"/>
                                    </w:rPr>
                                    <w:t>（</w:t>
                                  </w:r>
                                  <w:r>
                                    <w:rPr>
                                      <w:rFonts w:ascii="標楷體" w:eastAsia="標楷體" w:hAnsi="標楷體" w:cs="Times New Roman" w:hint="eastAsia"/>
                                      <w:color w:val="000000"/>
                                      <w:kern w:val="0"/>
                                      <w:sz w:val="18"/>
                                      <w:szCs w:val="20"/>
                                    </w:rPr>
                                    <w:t>B</w:t>
                                  </w:r>
                                  <w:r w:rsidRPr="00387D2B">
                                    <w:rPr>
                                      <w:rFonts w:ascii="標楷體" w:eastAsia="標楷體" w:hAnsi="標楷體" w:cs="Times New Roman"/>
                                      <w:color w:val="000000"/>
                                      <w:kern w:val="0"/>
                                      <w:sz w:val="18"/>
                                      <w:szCs w:val="20"/>
                                    </w:rPr>
                                    <w:t>）</w:t>
                                  </w:r>
                                </w:p>
                              </w:tc>
                              <w:tc>
                                <w:tcPr>
                                  <w:tcW w:w="1134" w:type="dxa"/>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2AA0A8F4" w14:textId="77777777" w:rsidR="007634FE" w:rsidRPr="00080023" w:rsidRDefault="007634FE" w:rsidP="00D64D5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政策戶比率</w:t>
                                  </w:r>
                                </w:p>
                                <w:p w14:paraId="707E618B" w14:textId="7FCDCE2E" w:rsidR="007634FE" w:rsidRPr="007E181A" w:rsidRDefault="007634FE" w:rsidP="00B902B3">
                                  <w:pPr>
                                    <w:widowControl/>
                                    <w:spacing w:line="240" w:lineRule="exact"/>
                                    <w:jc w:val="center"/>
                                    <w:rPr>
                                      <w:rFonts w:ascii="標楷體" w:eastAsia="標楷體" w:hAnsi="標楷體" w:cs="Times New Roman"/>
                                      <w:color w:val="000000"/>
                                      <w:kern w:val="0"/>
                                      <w:sz w:val="20"/>
                                      <w:szCs w:val="20"/>
                                    </w:rPr>
                                  </w:pPr>
                                  <w:r w:rsidRPr="007E181A">
                                    <w:rPr>
                                      <w:rFonts w:ascii="標楷體" w:eastAsia="標楷體" w:hAnsi="標楷體" w:cs="Times New Roman"/>
                                      <w:color w:val="000000"/>
                                      <w:kern w:val="0"/>
                                      <w:sz w:val="18"/>
                                      <w:szCs w:val="20"/>
                                    </w:rPr>
                                    <w:t>（</w:t>
                                  </w:r>
                                  <w:r>
                                    <w:rPr>
                                      <w:rFonts w:ascii="標楷體" w:eastAsia="標楷體" w:hAnsi="標楷體" w:cs="Times New Roman" w:hint="eastAsia"/>
                                      <w:color w:val="000000"/>
                                      <w:kern w:val="0"/>
                                      <w:sz w:val="18"/>
                                      <w:szCs w:val="20"/>
                                    </w:rPr>
                                    <w:t>A</w:t>
                                  </w:r>
                                  <w:r w:rsidRPr="007E181A">
                                    <w:rPr>
                                      <w:rFonts w:ascii="標楷體" w:eastAsia="標楷體" w:hAnsi="標楷體" w:cs="Times New Roman"/>
                                      <w:color w:val="000000"/>
                                      <w:kern w:val="0"/>
                                      <w:sz w:val="18"/>
                                      <w:szCs w:val="20"/>
                                    </w:rPr>
                                    <w:t>/</w:t>
                                  </w:r>
                                  <w:r>
                                    <w:rPr>
                                      <w:rFonts w:ascii="標楷體" w:eastAsia="標楷體" w:hAnsi="標楷體" w:cs="Times New Roman" w:hint="eastAsia"/>
                                      <w:color w:val="000000"/>
                                      <w:kern w:val="0"/>
                                      <w:sz w:val="18"/>
                                      <w:szCs w:val="20"/>
                                    </w:rPr>
                                    <w:t>C</w:t>
                                  </w:r>
                                  <w:r w:rsidRPr="007E181A">
                                    <w:rPr>
                                      <w:rFonts w:ascii="標楷體" w:eastAsia="標楷體" w:hAnsi="標楷體" w:cs="Times New Roman"/>
                                      <w:color w:val="000000"/>
                                      <w:kern w:val="0"/>
                                      <w:sz w:val="18"/>
                                      <w:szCs w:val="20"/>
                                    </w:rPr>
                                    <w:t>×100</w:t>
                                  </w:r>
                                  <w:r w:rsidR="00092EC1" w:rsidRPr="007E181A">
                                    <w:rPr>
                                      <w:rFonts w:ascii="標楷體" w:eastAsia="標楷體" w:hAnsi="標楷體" w:cs="Times New Roman"/>
                                      <w:color w:val="000000"/>
                                      <w:kern w:val="0"/>
                                      <w:sz w:val="18"/>
                                      <w:szCs w:val="20"/>
                                    </w:rPr>
                                    <w:t>）</w:t>
                                  </w:r>
                                </w:p>
                              </w:tc>
                            </w:tr>
                            <w:tr w:rsidR="007634FE" w:rsidRPr="00080023" w14:paraId="4CE57E5B"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7A3CC328" w14:textId="77777777" w:rsidR="007634FE" w:rsidRPr="00080023" w:rsidRDefault="007634FE" w:rsidP="0044356C">
                                  <w:pPr>
                                    <w:widowControl/>
                                    <w:spacing w:line="240" w:lineRule="exact"/>
                                    <w:jc w:val="center"/>
                                    <w:rPr>
                                      <w:rFonts w:ascii="標楷體" w:eastAsia="標楷體" w:hAnsi="標楷體" w:cs="Times New Roman"/>
                                      <w:b/>
                                      <w:color w:val="000000"/>
                                      <w:kern w:val="0"/>
                                      <w:sz w:val="20"/>
                                      <w:szCs w:val="20"/>
                                    </w:rPr>
                                  </w:pPr>
                                  <w:r w:rsidRPr="00080023">
                                    <w:rPr>
                                      <w:rFonts w:ascii="標楷體" w:eastAsia="標楷體" w:hAnsi="標楷體" w:cs="Times New Roman"/>
                                      <w:b/>
                                      <w:color w:val="000000"/>
                                      <w:kern w:val="0"/>
                                      <w:sz w:val="20"/>
                                      <w:szCs w:val="20"/>
                                    </w:rPr>
                                    <w:t>合計</w:t>
                                  </w:r>
                                </w:p>
                              </w:tc>
                              <w:tc>
                                <w:tcPr>
                                  <w:tcW w:w="992" w:type="dxa"/>
                                  <w:tcBorders>
                                    <w:top w:val="nil"/>
                                    <w:left w:val="nil"/>
                                    <w:bottom w:val="single" w:sz="4" w:space="0" w:color="auto"/>
                                    <w:right w:val="single" w:sz="4" w:space="0" w:color="auto"/>
                                  </w:tcBorders>
                                  <w:shd w:val="clear" w:color="auto" w:fill="auto"/>
                                  <w:noWrap/>
                                  <w:vAlign w:val="center"/>
                                  <w:hideMark/>
                                </w:tcPr>
                                <w:p w14:paraId="0817C22E" w14:textId="77777777" w:rsidR="007634FE" w:rsidRPr="00080023" w:rsidRDefault="007634FE" w:rsidP="0044356C">
                                  <w:pPr>
                                    <w:widowControl/>
                                    <w:spacing w:line="240" w:lineRule="exact"/>
                                    <w:jc w:val="right"/>
                                    <w:rPr>
                                      <w:rFonts w:ascii="標楷體" w:eastAsia="標楷體" w:hAnsi="標楷體" w:cs="Times New Roman"/>
                                      <w:b/>
                                      <w:color w:val="000000"/>
                                      <w:kern w:val="0"/>
                                      <w:sz w:val="20"/>
                                      <w:szCs w:val="20"/>
                                    </w:rPr>
                                  </w:pPr>
                                  <w:r>
                                    <w:rPr>
                                      <w:rFonts w:ascii="標楷體" w:eastAsia="標楷體" w:hAnsi="標楷體" w:hint="eastAsia"/>
                                      <w:b/>
                                      <w:bCs/>
                                      <w:color w:val="000000"/>
                                      <w:sz w:val="20"/>
                                      <w:szCs w:val="20"/>
                                    </w:rPr>
                                    <w:t>4,166</w:t>
                                  </w:r>
                                </w:p>
                              </w:tc>
                              <w:tc>
                                <w:tcPr>
                                  <w:tcW w:w="992" w:type="dxa"/>
                                  <w:tcBorders>
                                    <w:top w:val="nil"/>
                                    <w:left w:val="nil"/>
                                    <w:bottom w:val="single" w:sz="4" w:space="0" w:color="auto"/>
                                    <w:right w:val="single" w:sz="4" w:space="0" w:color="auto"/>
                                  </w:tcBorders>
                                  <w:shd w:val="clear" w:color="auto" w:fill="auto"/>
                                  <w:noWrap/>
                                  <w:vAlign w:val="center"/>
                                  <w:hideMark/>
                                </w:tcPr>
                                <w:p w14:paraId="128120E0" w14:textId="77777777" w:rsidR="007634FE" w:rsidRPr="00080023" w:rsidRDefault="007634FE" w:rsidP="0044356C">
                                  <w:pPr>
                                    <w:widowControl/>
                                    <w:spacing w:line="240" w:lineRule="exact"/>
                                    <w:jc w:val="right"/>
                                    <w:rPr>
                                      <w:rFonts w:ascii="標楷體" w:eastAsia="標楷體" w:hAnsi="標楷體" w:cs="Times New Roman"/>
                                      <w:b/>
                                      <w:color w:val="000000"/>
                                      <w:kern w:val="0"/>
                                      <w:sz w:val="20"/>
                                      <w:szCs w:val="20"/>
                                    </w:rPr>
                                  </w:pPr>
                                  <w:r>
                                    <w:rPr>
                                      <w:rFonts w:ascii="標楷體" w:eastAsia="標楷體" w:hAnsi="標楷體" w:hint="eastAsia"/>
                                      <w:b/>
                                      <w:bCs/>
                                      <w:color w:val="000000"/>
                                      <w:sz w:val="20"/>
                                      <w:szCs w:val="20"/>
                                    </w:rPr>
                                    <w:t>2,112</w:t>
                                  </w:r>
                                </w:p>
                              </w:tc>
                              <w:tc>
                                <w:tcPr>
                                  <w:tcW w:w="992" w:type="dxa"/>
                                  <w:tcBorders>
                                    <w:top w:val="nil"/>
                                    <w:left w:val="nil"/>
                                    <w:bottom w:val="single" w:sz="4" w:space="0" w:color="auto"/>
                                    <w:right w:val="single" w:sz="4" w:space="0" w:color="auto"/>
                                  </w:tcBorders>
                                  <w:shd w:val="clear" w:color="auto" w:fill="auto"/>
                                  <w:noWrap/>
                                  <w:vAlign w:val="center"/>
                                  <w:hideMark/>
                                </w:tcPr>
                                <w:p w14:paraId="7ED6F3C2" w14:textId="77777777" w:rsidR="007634FE" w:rsidRPr="00080023" w:rsidRDefault="007634FE" w:rsidP="0044356C">
                                  <w:pPr>
                                    <w:widowControl/>
                                    <w:spacing w:line="240" w:lineRule="exact"/>
                                    <w:jc w:val="right"/>
                                    <w:rPr>
                                      <w:rFonts w:ascii="標楷體" w:eastAsia="標楷體" w:hAnsi="標楷體" w:cs="Times New Roman"/>
                                      <w:b/>
                                      <w:color w:val="000000"/>
                                      <w:kern w:val="0"/>
                                      <w:sz w:val="20"/>
                                      <w:szCs w:val="20"/>
                                    </w:rPr>
                                  </w:pPr>
                                  <w:r>
                                    <w:rPr>
                                      <w:rFonts w:ascii="標楷體" w:eastAsia="標楷體" w:hAnsi="標楷體" w:hint="eastAsia"/>
                                      <w:b/>
                                      <w:bCs/>
                                      <w:color w:val="000000"/>
                                      <w:sz w:val="20"/>
                                      <w:szCs w:val="20"/>
                                    </w:rPr>
                                    <w:t>2,054</w:t>
                                  </w:r>
                                </w:p>
                              </w:tc>
                              <w:tc>
                                <w:tcPr>
                                  <w:tcW w:w="1134" w:type="dxa"/>
                                  <w:tcBorders>
                                    <w:top w:val="nil"/>
                                    <w:left w:val="nil"/>
                                    <w:bottom w:val="single" w:sz="4" w:space="0" w:color="auto"/>
                                    <w:right w:val="single" w:sz="4" w:space="0" w:color="auto"/>
                                  </w:tcBorders>
                                  <w:shd w:val="clear" w:color="auto" w:fill="auto"/>
                                  <w:noWrap/>
                                  <w:vAlign w:val="center"/>
                                  <w:hideMark/>
                                </w:tcPr>
                                <w:p w14:paraId="17525722" w14:textId="77777777" w:rsidR="007634FE" w:rsidRPr="00080023" w:rsidRDefault="007634FE" w:rsidP="0044356C">
                                  <w:pPr>
                                    <w:widowControl/>
                                    <w:spacing w:line="240" w:lineRule="exact"/>
                                    <w:jc w:val="right"/>
                                    <w:rPr>
                                      <w:rFonts w:ascii="標楷體" w:eastAsia="標楷體" w:hAnsi="標楷體" w:cs="Times New Roman"/>
                                      <w:b/>
                                      <w:color w:val="000000"/>
                                      <w:kern w:val="0"/>
                                      <w:sz w:val="20"/>
                                      <w:szCs w:val="20"/>
                                    </w:rPr>
                                  </w:pPr>
                                  <w:r>
                                    <w:rPr>
                                      <w:rFonts w:ascii="標楷體" w:eastAsia="標楷體" w:hAnsi="標楷體" w:hint="eastAsia"/>
                                      <w:b/>
                                      <w:bCs/>
                                      <w:color w:val="000000"/>
                                      <w:sz w:val="20"/>
                                      <w:szCs w:val="20"/>
                                    </w:rPr>
                                    <w:t>50.70</w:t>
                                  </w:r>
                                </w:p>
                              </w:tc>
                            </w:tr>
                            <w:tr w:rsidR="007634FE" w:rsidRPr="00080023" w14:paraId="655E0372"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1B2D3C15" w14:textId="77777777" w:rsidR="007634FE" w:rsidRPr="00080023" w:rsidRDefault="007634FE" w:rsidP="0044356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中路一號</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3166AEFF"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164</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4B543D69"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93</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79C4B7A3"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71</w:t>
                                  </w:r>
                                </w:p>
                              </w:tc>
                              <w:tc>
                                <w:tcPr>
                                  <w:tcW w:w="1134" w:type="dxa"/>
                                  <w:tcBorders>
                                    <w:top w:val="nil"/>
                                    <w:left w:val="nil"/>
                                    <w:bottom w:val="single" w:sz="4" w:space="0" w:color="auto"/>
                                    <w:right w:val="single" w:sz="4" w:space="0" w:color="auto"/>
                                  </w:tcBorders>
                                  <w:shd w:val="clear" w:color="auto" w:fill="E2EFD9" w:themeFill="accent6" w:themeFillTint="33"/>
                                  <w:noWrap/>
                                  <w:vAlign w:val="center"/>
                                  <w:hideMark/>
                                </w:tcPr>
                                <w:p w14:paraId="0AC5E7E5"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56.71</w:t>
                                  </w:r>
                                </w:p>
                              </w:tc>
                            </w:tr>
                            <w:tr w:rsidR="007634FE" w:rsidRPr="00080023" w14:paraId="19F788B9"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62B722A6" w14:textId="77777777" w:rsidR="007634FE" w:rsidRPr="00080023" w:rsidRDefault="007634FE" w:rsidP="0044356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中路二號</w:t>
                                  </w:r>
                                </w:p>
                              </w:tc>
                              <w:tc>
                                <w:tcPr>
                                  <w:tcW w:w="992" w:type="dxa"/>
                                  <w:tcBorders>
                                    <w:top w:val="nil"/>
                                    <w:left w:val="nil"/>
                                    <w:bottom w:val="single" w:sz="4" w:space="0" w:color="auto"/>
                                    <w:right w:val="single" w:sz="4" w:space="0" w:color="auto"/>
                                  </w:tcBorders>
                                  <w:shd w:val="clear" w:color="auto" w:fill="auto"/>
                                  <w:noWrap/>
                                  <w:vAlign w:val="center"/>
                                  <w:hideMark/>
                                </w:tcPr>
                                <w:p w14:paraId="26B92C46"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206</w:t>
                                  </w:r>
                                </w:p>
                              </w:tc>
                              <w:tc>
                                <w:tcPr>
                                  <w:tcW w:w="992" w:type="dxa"/>
                                  <w:tcBorders>
                                    <w:top w:val="nil"/>
                                    <w:left w:val="nil"/>
                                    <w:bottom w:val="single" w:sz="4" w:space="0" w:color="auto"/>
                                    <w:right w:val="single" w:sz="4" w:space="0" w:color="auto"/>
                                  </w:tcBorders>
                                  <w:shd w:val="clear" w:color="auto" w:fill="auto"/>
                                  <w:noWrap/>
                                  <w:vAlign w:val="center"/>
                                  <w:hideMark/>
                                </w:tcPr>
                                <w:p w14:paraId="28E43779"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102</w:t>
                                  </w:r>
                                </w:p>
                              </w:tc>
                              <w:tc>
                                <w:tcPr>
                                  <w:tcW w:w="992" w:type="dxa"/>
                                  <w:tcBorders>
                                    <w:top w:val="nil"/>
                                    <w:left w:val="nil"/>
                                    <w:bottom w:val="single" w:sz="4" w:space="0" w:color="auto"/>
                                    <w:right w:val="single" w:sz="4" w:space="0" w:color="auto"/>
                                  </w:tcBorders>
                                  <w:shd w:val="clear" w:color="auto" w:fill="auto"/>
                                  <w:noWrap/>
                                  <w:vAlign w:val="center"/>
                                  <w:hideMark/>
                                </w:tcPr>
                                <w:p w14:paraId="5630DFB8"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104</w:t>
                                  </w:r>
                                </w:p>
                              </w:tc>
                              <w:tc>
                                <w:tcPr>
                                  <w:tcW w:w="1134" w:type="dxa"/>
                                  <w:tcBorders>
                                    <w:top w:val="nil"/>
                                    <w:left w:val="nil"/>
                                    <w:bottom w:val="single" w:sz="4" w:space="0" w:color="auto"/>
                                    <w:right w:val="single" w:sz="4" w:space="0" w:color="auto"/>
                                  </w:tcBorders>
                                  <w:shd w:val="clear" w:color="auto" w:fill="auto"/>
                                  <w:noWrap/>
                                  <w:vAlign w:val="center"/>
                                  <w:hideMark/>
                                </w:tcPr>
                                <w:p w14:paraId="2C03699D"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49.51</w:t>
                                  </w:r>
                                </w:p>
                              </w:tc>
                            </w:tr>
                            <w:tr w:rsidR="007634FE" w:rsidRPr="00080023" w14:paraId="2439A0FE"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4844EF22" w14:textId="77777777" w:rsidR="007634FE" w:rsidRPr="00080023" w:rsidRDefault="007634FE" w:rsidP="0044356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中路三號</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1796C199"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413</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0D8DC0AF"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205</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1225B299"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208</w:t>
                                  </w:r>
                                </w:p>
                              </w:tc>
                              <w:tc>
                                <w:tcPr>
                                  <w:tcW w:w="1134" w:type="dxa"/>
                                  <w:tcBorders>
                                    <w:top w:val="nil"/>
                                    <w:left w:val="nil"/>
                                    <w:bottom w:val="single" w:sz="4" w:space="0" w:color="auto"/>
                                    <w:right w:val="single" w:sz="4" w:space="0" w:color="auto"/>
                                  </w:tcBorders>
                                  <w:shd w:val="clear" w:color="auto" w:fill="E2EFD9" w:themeFill="accent6" w:themeFillTint="33"/>
                                  <w:noWrap/>
                                  <w:vAlign w:val="center"/>
                                  <w:hideMark/>
                                </w:tcPr>
                                <w:p w14:paraId="4B4153D3"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49.64</w:t>
                                  </w:r>
                                </w:p>
                              </w:tc>
                            </w:tr>
                            <w:tr w:rsidR="007634FE" w:rsidRPr="00080023" w14:paraId="691EFEA3"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51E1F3DC" w14:textId="77777777" w:rsidR="007634FE" w:rsidRPr="00080023" w:rsidRDefault="007634FE" w:rsidP="0044356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中路四號</w:t>
                                  </w:r>
                                </w:p>
                              </w:tc>
                              <w:tc>
                                <w:tcPr>
                                  <w:tcW w:w="992" w:type="dxa"/>
                                  <w:tcBorders>
                                    <w:top w:val="nil"/>
                                    <w:left w:val="nil"/>
                                    <w:bottom w:val="single" w:sz="4" w:space="0" w:color="auto"/>
                                    <w:right w:val="single" w:sz="4" w:space="0" w:color="auto"/>
                                  </w:tcBorders>
                                  <w:shd w:val="clear" w:color="auto" w:fill="auto"/>
                                  <w:noWrap/>
                                  <w:vAlign w:val="center"/>
                                  <w:hideMark/>
                                </w:tcPr>
                                <w:p w14:paraId="6455129D"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343</w:t>
                                  </w:r>
                                </w:p>
                              </w:tc>
                              <w:tc>
                                <w:tcPr>
                                  <w:tcW w:w="992" w:type="dxa"/>
                                  <w:tcBorders>
                                    <w:top w:val="nil"/>
                                    <w:left w:val="nil"/>
                                    <w:bottom w:val="single" w:sz="4" w:space="0" w:color="auto"/>
                                    <w:right w:val="single" w:sz="4" w:space="0" w:color="auto"/>
                                  </w:tcBorders>
                                  <w:shd w:val="clear" w:color="auto" w:fill="auto"/>
                                  <w:noWrap/>
                                  <w:vAlign w:val="center"/>
                                  <w:hideMark/>
                                </w:tcPr>
                                <w:p w14:paraId="2EB80D1E"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182</w:t>
                                  </w:r>
                                </w:p>
                              </w:tc>
                              <w:tc>
                                <w:tcPr>
                                  <w:tcW w:w="992" w:type="dxa"/>
                                  <w:tcBorders>
                                    <w:top w:val="nil"/>
                                    <w:left w:val="nil"/>
                                    <w:bottom w:val="single" w:sz="4" w:space="0" w:color="auto"/>
                                    <w:right w:val="single" w:sz="4" w:space="0" w:color="auto"/>
                                  </w:tcBorders>
                                  <w:shd w:val="clear" w:color="auto" w:fill="auto"/>
                                  <w:noWrap/>
                                  <w:vAlign w:val="center"/>
                                  <w:hideMark/>
                                </w:tcPr>
                                <w:p w14:paraId="65DC09F1"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161</w:t>
                                  </w:r>
                                </w:p>
                              </w:tc>
                              <w:tc>
                                <w:tcPr>
                                  <w:tcW w:w="1134" w:type="dxa"/>
                                  <w:tcBorders>
                                    <w:top w:val="nil"/>
                                    <w:left w:val="nil"/>
                                    <w:bottom w:val="single" w:sz="4" w:space="0" w:color="auto"/>
                                    <w:right w:val="single" w:sz="4" w:space="0" w:color="auto"/>
                                  </w:tcBorders>
                                  <w:shd w:val="clear" w:color="auto" w:fill="auto"/>
                                  <w:noWrap/>
                                  <w:vAlign w:val="center"/>
                                  <w:hideMark/>
                                </w:tcPr>
                                <w:p w14:paraId="45765EC8"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53.06</w:t>
                                  </w:r>
                                </w:p>
                              </w:tc>
                            </w:tr>
                            <w:tr w:rsidR="007634FE" w:rsidRPr="00080023" w14:paraId="30EDDD19"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651BA734" w14:textId="77777777" w:rsidR="007634FE" w:rsidRPr="00080023" w:rsidRDefault="007634FE" w:rsidP="0044356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八德一號</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70EA569F"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402</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6909FEB5"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214</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3F7D43CA"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188</w:t>
                                  </w:r>
                                </w:p>
                              </w:tc>
                              <w:tc>
                                <w:tcPr>
                                  <w:tcW w:w="1134" w:type="dxa"/>
                                  <w:tcBorders>
                                    <w:top w:val="nil"/>
                                    <w:left w:val="nil"/>
                                    <w:bottom w:val="single" w:sz="4" w:space="0" w:color="auto"/>
                                    <w:right w:val="single" w:sz="4" w:space="0" w:color="auto"/>
                                  </w:tcBorders>
                                  <w:shd w:val="clear" w:color="auto" w:fill="E2EFD9" w:themeFill="accent6" w:themeFillTint="33"/>
                                  <w:noWrap/>
                                  <w:vAlign w:val="center"/>
                                  <w:hideMark/>
                                </w:tcPr>
                                <w:p w14:paraId="439E74A6"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53.23</w:t>
                                  </w:r>
                                </w:p>
                              </w:tc>
                            </w:tr>
                            <w:tr w:rsidR="007634FE" w:rsidRPr="00080023" w14:paraId="61A247B2"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3047C4ED" w14:textId="77777777" w:rsidR="007634FE" w:rsidRPr="00080023" w:rsidRDefault="007634FE" w:rsidP="0044356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八德二號</w:t>
                                  </w:r>
                                </w:p>
                              </w:tc>
                              <w:tc>
                                <w:tcPr>
                                  <w:tcW w:w="992" w:type="dxa"/>
                                  <w:tcBorders>
                                    <w:top w:val="nil"/>
                                    <w:left w:val="nil"/>
                                    <w:bottom w:val="single" w:sz="4" w:space="0" w:color="auto"/>
                                    <w:right w:val="single" w:sz="4" w:space="0" w:color="auto"/>
                                  </w:tcBorders>
                                  <w:shd w:val="clear" w:color="auto" w:fill="auto"/>
                                  <w:noWrap/>
                                  <w:vAlign w:val="center"/>
                                  <w:hideMark/>
                                </w:tcPr>
                                <w:p w14:paraId="4C5A7E74"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329</w:t>
                                  </w:r>
                                </w:p>
                              </w:tc>
                              <w:tc>
                                <w:tcPr>
                                  <w:tcW w:w="992" w:type="dxa"/>
                                  <w:tcBorders>
                                    <w:top w:val="nil"/>
                                    <w:left w:val="nil"/>
                                    <w:bottom w:val="single" w:sz="4" w:space="0" w:color="auto"/>
                                    <w:right w:val="single" w:sz="4" w:space="0" w:color="auto"/>
                                  </w:tcBorders>
                                  <w:shd w:val="clear" w:color="auto" w:fill="auto"/>
                                  <w:noWrap/>
                                  <w:vAlign w:val="center"/>
                                  <w:hideMark/>
                                </w:tcPr>
                                <w:p w14:paraId="46B2177C"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181</w:t>
                                  </w:r>
                                </w:p>
                              </w:tc>
                              <w:tc>
                                <w:tcPr>
                                  <w:tcW w:w="992" w:type="dxa"/>
                                  <w:tcBorders>
                                    <w:top w:val="nil"/>
                                    <w:left w:val="nil"/>
                                    <w:bottom w:val="single" w:sz="4" w:space="0" w:color="auto"/>
                                    <w:right w:val="single" w:sz="4" w:space="0" w:color="auto"/>
                                  </w:tcBorders>
                                  <w:shd w:val="clear" w:color="auto" w:fill="auto"/>
                                  <w:noWrap/>
                                  <w:vAlign w:val="center"/>
                                  <w:hideMark/>
                                </w:tcPr>
                                <w:p w14:paraId="393BC6BD"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148</w:t>
                                  </w:r>
                                </w:p>
                              </w:tc>
                              <w:tc>
                                <w:tcPr>
                                  <w:tcW w:w="1134" w:type="dxa"/>
                                  <w:tcBorders>
                                    <w:top w:val="nil"/>
                                    <w:left w:val="nil"/>
                                    <w:bottom w:val="single" w:sz="4" w:space="0" w:color="auto"/>
                                    <w:right w:val="single" w:sz="4" w:space="0" w:color="auto"/>
                                  </w:tcBorders>
                                  <w:shd w:val="clear" w:color="auto" w:fill="auto"/>
                                  <w:noWrap/>
                                  <w:vAlign w:val="center"/>
                                  <w:hideMark/>
                                </w:tcPr>
                                <w:p w14:paraId="45442092"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55.02</w:t>
                                  </w:r>
                                </w:p>
                              </w:tc>
                            </w:tr>
                            <w:tr w:rsidR="007634FE" w:rsidRPr="00080023" w14:paraId="0CA990D5"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29A55C85" w14:textId="77777777" w:rsidR="007634FE" w:rsidRPr="00080023" w:rsidRDefault="007634FE" w:rsidP="0044356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八德三號</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47DB2086"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517</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3C7B9616"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247</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6C39A8ED"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270</w:t>
                                  </w:r>
                                </w:p>
                              </w:tc>
                              <w:tc>
                                <w:tcPr>
                                  <w:tcW w:w="1134" w:type="dxa"/>
                                  <w:tcBorders>
                                    <w:top w:val="nil"/>
                                    <w:left w:val="nil"/>
                                    <w:bottom w:val="single" w:sz="4" w:space="0" w:color="auto"/>
                                    <w:right w:val="single" w:sz="4" w:space="0" w:color="auto"/>
                                  </w:tcBorders>
                                  <w:shd w:val="clear" w:color="auto" w:fill="E2EFD9" w:themeFill="accent6" w:themeFillTint="33"/>
                                  <w:noWrap/>
                                  <w:vAlign w:val="center"/>
                                  <w:hideMark/>
                                </w:tcPr>
                                <w:p w14:paraId="7B126B41"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47.78</w:t>
                                  </w:r>
                                </w:p>
                              </w:tc>
                            </w:tr>
                            <w:tr w:rsidR="007634FE" w:rsidRPr="00080023" w14:paraId="17D069DB"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6025E45D" w14:textId="77777777" w:rsidR="007634FE" w:rsidRPr="00080023" w:rsidRDefault="007634FE" w:rsidP="0044356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蘆竹一號</w:t>
                                  </w:r>
                                </w:p>
                              </w:tc>
                              <w:tc>
                                <w:tcPr>
                                  <w:tcW w:w="992" w:type="dxa"/>
                                  <w:tcBorders>
                                    <w:top w:val="nil"/>
                                    <w:left w:val="nil"/>
                                    <w:bottom w:val="single" w:sz="4" w:space="0" w:color="auto"/>
                                    <w:right w:val="single" w:sz="4" w:space="0" w:color="auto"/>
                                  </w:tcBorders>
                                  <w:shd w:val="clear" w:color="auto" w:fill="auto"/>
                                  <w:noWrap/>
                                  <w:vAlign w:val="center"/>
                                  <w:hideMark/>
                                </w:tcPr>
                                <w:p w14:paraId="28B6AB56"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113</w:t>
                                  </w:r>
                                </w:p>
                              </w:tc>
                              <w:tc>
                                <w:tcPr>
                                  <w:tcW w:w="992" w:type="dxa"/>
                                  <w:tcBorders>
                                    <w:top w:val="nil"/>
                                    <w:left w:val="nil"/>
                                    <w:bottom w:val="single" w:sz="4" w:space="0" w:color="auto"/>
                                    <w:right w:val="single" w:sz="4" w:space="0" w:color="auto"/>
                                  </w:tcBorders>
                                  <w:shd w:val="clear" w:color="auto" w:fill="auto"/>
                                  <w:noWrap/>
                                  <w:vAlign w:val="center"/>
                                  <w:hideMark/>
                                </w:tcPr>
                                <w:p w14:paraId="02D7DD22"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52</w:t>
                                  </w:r>
                                </w:p>
                              </w:tc>
                              <w:tc>
                                <w:tcPr>
                                  <w:tcW w:w="992" w:type="dxa"/>
                                  <w:tcBorders>
                                    <w:top w:val="nil"/>
                                    <w:left w:val="nil"/>
                                    <w:bottom w:val="single" w:sz="4" w:space="0" w:color="auto"/>
                                    <w:right w:val="single" w:sz="4" w:space="0" w:color="auto"/>
                                  </w:tcBorders>
                                  <w:shd w:val="clear" w:color="auto" w:fill="auto"/>
                                  <w:noWrap/>
                                  <w:vAlign w:val="center"/>
                                  <w:hideMark/>
                                </w:tcPr>
                                <w:p w14:paraId="2E4B217E"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61</w:t>
                                  </w:r>
                                </w:p>
                              </w:tc>
                              <w:tc>
                                <w:tcPr>
                                  <w:tcW w:w="1134" w:type="dxa"/>
                                  <w:tcBorders>
                                    <w:top w:val="nil"/>
                                    <w:left w:val="nil"/>
                                    <w:bottom w:val="single" w:sz="4" w:space="0" w:color="auto"/>
                                    <w:right w:val="single" w:sz="4" w:space="0" w:color="auto"/>
                                  </w:tcBorders>
                                  <w:shd w:val="clear" w:color="auto" w:fill="auto"/>
                                  <w:noWrap/>
                                  <w:vAlign w:val="center"/>
                                  <w:hideMark/>
                                </w:tcPr>
                                <w:p w14:paraId="1350A4D6"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46.02</w:t>
                                  </w:r>
                                </w:p>
                              </w:tc>
                            </w:tr>
                            <w:tr w:rsidR="007634FE" w:rsidRPr="00080023" w14:paraId="7DBFE100"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3179AE4E" w14:textId="77777777" w:rsidR="007634FE" w:rsidRPr="00080023" w:rsidRDefault="007634FE" w:rsidP="0044356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蘆竹二號</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2420C592"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403</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184846B6"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229</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27CD7156"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174</w:t>
                                  </w:r>
                                </w:p>
                              </w:tc>
                              <w:tc>
                                <w:tcPr>
                                  <w:tcW w:w="1134" w:type="dxa"/>
                                  <w:tcBorders>
                                    <w:top w:val="nil"/>
                                    <w:left w:val="nil"/>
                                    <w:bottom w:val="single" w:sz="4" w:space="0" w:color="auto"/>
                                    <w:right w:val="single" w:sz="4" w:space="0" w:color="auto"/>
                                  </w:tcBorders>
                                  <w:shd w:val="clear" w:color="auto" w:fill="E2EFD9" w:themeFill="accent6" w:themeFillTint="33"/>
                                  <w:noWrap/>
                                  <w:vAlign w:val="center"/>
                                  <w:hideMark/>
                                </w:tcPr>
                                <w:p w14:paraId="0F81B315"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56.82</w:t>
                                  </w:r>
                                </w:p>
                              </w:tc>
                            </w:tr>
                            <w:tr w:rsidR="007634FE" w:rsidRPr="00080023" w14:paraId="1DE78B7A"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4527BBEE" w14:textId="77777777" w:rsidR="007634FE" w:rsidRPr="00080023" w:rsidRDefault="007634FE" w:rsidP="0044356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中壢一號</w:t>
                                  </w:r>
                                </w:p>
                              </w:tc>
                              <w:tc>
                                <w:tcPr>
                                  <w:tcW w:w="992" w:type="dxa"/>
                                  <w:tcBorders>
                                    <w:top w:val="nil"/>
                                    <w:left w:val="nil"/>
                                    <w:bottom w:val="single" w:sz="4" w:space="0" w:color="auto"/>
                                    <w:right w:val="single" w:sz="4" w:space="0" w:color="auto"/>
                                  </w:tcBorders>
                                  <w:shd w:val="clear" w:color="auto" w:fill="auto"/>
                                  <w:noWrap/>
                                  <w:vAlign w:val="center"/>
                                  <w:hideMark/>
                                </w:tcPr>
                                <w:p w14:paraId="206167EA"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936</w:t>
                                  </w:r>
                                </w:p>
                              </w:tc>
                              <w:tc>
                                <w:tcPr>
                                  <w:tcW w:w="992" w:type="dxa"/>
                                  <w:tcBorders>
                                    <w:top w:val="nil"/>
                                    <w:left w:val="nil"/>
                                    <w:bottom w:val="single" w:sz="4" w:space="0" w:color="auto"/>
                                    <w:right w:val="single" w:sz="4" w:space="0" w:color="auto"/>
                                  </w:tcBorders>
                                  <w:shd w:val="clear" w:color="auto" w:fill="auto"/>
                                  <w:noWrap/>
                                  <w:vAlign w:val="center"/>
                                  <w:hideMark/>
                                </w:tcPr>
                                <w:p w14:paraId="53DC364D"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434</w:t>
                                  </w:r>
                                </w:p>
                              </w:tc>
                              <w:tc>
                                <w:tcPr>
                                  <w:tcW w:w="992" w:type="dxa"/>
                                  <w:tcBorders>
                                    <w:top w:val="nil"/>
                                    <w:left w:val="nil"/>
                                    <w:bottom w:val="single" w:sz="4" w:space="0" w:color="auto"/>
                                    <w:right w:val="single" w:sz="4" w:space="0" w:color="auto"/>
                                  </w:tcBorders>
                                  <w:shd w:val="clear" w:color="auto" w:fill="auto"/>
                                  <w:noWrap/>
                                  <w:vAlign w:val="center"/>
                                  <w:hideMark/>
                                </w:tcPr>
                                <w:p w14:paraId="421C0DF3"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502</w:t>
                                  </w:r>
                                </w:p>
                              </w:tc>
                              <w:tc>
                                <w:tcPr>
                                  <w:tcW w:w="1134" w:type="dxa"/>
                                  <w:tcBorders>
                                    <w:top w:val="nil"/>
                                    <w:left w:val="nil"/>
                                    <w:bottom w:val="single" w:sz="4" w:space="0" w:color="auto"/>
                                    <w:right w:val="single" w:sz="4" w:space="0" w:color="auto"/>
                                  </w:tcBorders>
                                  <w:shd w:val="clear" w:color="auto" w:fill="auto"/>
                                  <w:noWrap/>
                                  <w:vAlign w:val="center"/>
                                  <w:hideMark/>
                                </w:tcPr>
                                <w:p w14:paraId="49500549"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46.37</w:t>
                                  </w:r>
                                </w:p>
                              </w:tc>
                            </w:tr>
                            <w:tr w:rsidR="007634FE" w:rsidRPr="00080023" w14:paraId="5F4BB36E"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56DE8582" w14:textId="77777777" w:rsidR="007634FE" w:rsidRPr="00080023" w:rsidRDefault="007634FE" w:rsidP="0044356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平鎮一號</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31B4C34A"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64</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7EB4B968"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31</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7639CE94"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33</w:t>
                                  </w:r>
                                </w:p>
                              </w:tc>
                              <w:tc>
                                <w:tcPr>
                                  <w:tcW w:w="1134" w:type="dxa"/>
                                  <w:tcBorders>
                                    <w:top w:val="nil"/>
                                    <w:left w:val="nil"/>
                                    <w:bottom w:val="single" w:sz="4" w:space="0" w:color="auto"/>
                                    <w:right w:val="single" w:sz="4" w:space="0" w:color="auto"/>
                                  </w:tcBorders>
                                  <w:shd w:val="clear" w:color="auto" w:fill="E2EFD9" w:themeFill="accent6" w:themeFillTint="33"/>
                                  <w:noWrap/>
                                  <w:vAlign w:val="center"/>
                                  <w:hideMark/>
                                </w:tcPr>
                                <w:p w14:paraId="22B6F117"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48.44</w:t>
                                  </w:r>
                                </w:p>
                              </w:tc>
                            </w:tr>
                            <w:tr w:rsidR="007634FE" w:rsidRPr="00080023" w14:paraId="7C1FE07B"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762F6603" w14:textId="77777777" w:rsidR="007634FE" w:rsidRPr="00080023" w:rsidRDefault="007634FE" w:rsidP="0044356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楊梅一號</w:t>
                                  </w:r>
                                </w:p>
                              </w:tc>
                              <w:tc>
                                <w:tcPr>
                                  <w:tcW w:w="992" w:type="dxa"/>
                                  <w:tcBorders>
                                    <w:top w:val="nil"/>
                                    <w:left w:val="nil"/>
                                    <w:bottom w:val="single" w:sz="4" w:space="0" w:color="auto"/>
                                    <w:right w:val="single" w:sz="4" w:space="0" w:color="auto"/>
                                  </w:tcBorders>
                                  <w:shd w:val="clear" w:color="auto" w:fill="auto"/>
                                  <w:noWrap/>
                                  <w:vAlign w:val="center"/>
                                  <w:hideMark/>
                                </w:tcPr>
                                <w:p w14:paraId="1369863E"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211</w:t>
                                  </w:r>
                                </w:p>
                              </w:tc>
                              <w:tc>
                                <w:tcPr>
                                  <w:tcW w:w="992" w:type="dxa"/>
                                  <w:tcBorders>
                                    <w:top w:val="nil"/>
                                    <w:left w:val="nil"/>
                                    <w:bottom w:val="single" w:sz="4" w:space="0" w:color="auto"/>
                                    <w:right w:val="single" w:sz="4" w:space="0" w:color="auto"/>
                                  </w:tcBorders>
                                  <w:shd w:val="clear" w:color="auto" w:fill="auto"/>
                                  <w:noWrap/>
                                  <w:vAlign w:val="center"/>
                                  <w:hideMark/>
                                </w:tcPr>
                                <w:p w14:paraId="524FA375"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97</w:t>
                                  </w:r>
                                </w:p>
                              </w:tc>
                              <w:tc>
                                <w:tcPr>
                                  <w:tcW w:w="992" w:type="dxa"/>
                                  <w:tcBorders>
                                    <w:top w:val="nil"/>
                                    <w:left w:val="nil"/>
                                    <w:bottom w:val="single" w:sz="4" w:space="0" w:color="auto"/>
                                    <w:right w:val="single" w:sz="4" w:space="0" w:color="auto"/>
                                  </w:tcBorders>
                                  <w:shd w:val="clear" w:color="auto" w:fill="auto"/>
                                  <w:noWrap/>
                                  <w:vAlign w:val="center"/>
                                  <w:hideMark/>
                                </w:tcPr>
                                <w:p w14:paraId="543E9C6A"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114</w:t>
                                  </w:r>
                                </w:p>
                              </w:tc>
                              <w:tc>
                                <w:tcPr>
                                  <w:tcW w:w="1134" w:type="dxa"/>
                                  <w:tcBorders>
                                    <w:top w:val="nil"/>
                                    <w:left w:val="nil"/>
                                    <w:bottom w:val="single" w:sz="4" w:space="0" w:color="auto"/>
                                    <w:right w:val="single" w:sz="4" w:space="0" w:color="auto"/>
                                  </w:tcBorders>
                                  <w:shd w:val="clear" w:color="auto" w:fill="auto"/>
                                  <w:noWrap/>
                                  <w:vAlign w:val="center"/>
                                  <w:hideMark/>
                                </w:tcPr>
                                <w:p w14:paraId="01037158"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45.97</w:t>
                                  </w:r>
                                </w:p>
                              </w:tc>
                            </w:tr>
                            <w:tr w:rsidR="007634FE" w:rsidRPr="00080023" w14:paraId="1FF8B89F"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6DF3D2A2" w14:textId="77777777" w:rsidR="007634FE" w:rsidRPr="00080023" w:rsidRDefault="007634FE" w:rsidP="0044356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東門段</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3DE47149"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65</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7FDACEAA"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45</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08374519"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20</w:t>
                                  </w:r>
                                </w:p>
                              </w:tc>
                              <w:tc>
                                <w:tcPr>
                                  <w:tcW w:w="1134" w:type="dxa"/>
                                  <w:tcBorders>
                                    <w:top w:val="nil"/>
                                    <w:left w:val="nil"/>
                                    <w:bottom w:val="single" w:sz="4" w:space="0" w:color="auto"/>
                                    <w:right w:val="single" w:sz="4" w:space="0" w:color="auto"/>
                                  </w:tcBorders>
                                  <w:shd w:val="clear" w:color="auto" w:fill="E2EFD9" w:themeFill="accent6" w:themeFillTint="33"/>
                                  <w:noWrap/>
                                  <w:vAlign w:val="center"/>
                                  <w:hideMark/>
                                </w:tcPr>
                                <w:p w14:paraId="4B6294F1"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69.23</w:t>
                                  </w:r>
                                </w:p>
                              </w:tc>
                            </w:tr>
                          </w:tbl>
                          <w:p w14:paraId="23CF61C9" w14:textId="3119FC23" w:rsidR="007634FE" w:rsidRDefault="007634FE" w:rsidP="00092EC1">
                            <w:pPr>
                              <w:spacing w:line="220" w:lineRule="exact"/>
                              <w:rPr>
                                <w:rFonts w:ascii="標楷體" w:eastAsia="標楷體" w:hAnsi="標楷體"/>
                                <w:sz w:val="18"/>
                              </w:rPr>
                            </w:pPr>
                            <w:r>
                              <w:fldChar w:fldCharType="end"/>
                            </w:r>
                            <w:r w:rsidRPr="00716E58">
                              <w:rPr>
                                <w:rFonts w:ascii="標楷體" w:eastAsia="標楷體" w:hAnsi="標楷體" w:hint="eastAsia"/>
                                <w:sz w:val="18"/>
                              </w:rPr>
                              <w:t>註：</w:t>
                            </w:r>
                            <w:r>
                              <w:rPr>
                                <w:rFonts w:ascii="標楷體" w:eastAsia="標楷體" w:hAnsi="標楷體" w:hint="eastAsia"/>
                                <w:sz w:val="18"/>
                              </w:rPr>
                              <w:t>1</w:t>
                            </w:r>
                            <w:r>
                              <w:rPr>
                                <w:rFonts w:ascii="標楷體" w:eastAsia="標楷體" w:hAnsi="標楷體"/>
                                <w:sz w:val="18"/>
                              </w:rPr>
                              <w:t>.</w:t>
                            </w:r>
                            <w:r w:rsidR="00092EC1">
                              <w:rPr>
                                <w:rFonts w:ascii="標楷體" w:eastAsia="標楷體" w:hAnsi="標楷體" w:hint="eastAsia"/>
                                <w:sz w:val="18"/>
                              </w:rPr>
                              <w:t>資料</w:t>
                            </w:r>
                            <w:r w:rsidR="00DC2B21">
                              <w:rPr>
                                <w:rFonts w:ascii="標楷體" w:eastAsia="標楷體" w:hAnsi="標楷體" w:hint="eastAsia"/>
                                <w:sz w:val="18"/>
                              </w:rPr>
                              <w:t>時間</w:t>
                            </w:r>
                            <w:r w:rsidR="00092EC1">
                              <w:rPr>
                                <w:rFonts w:ascii="標楷體" w:eastAsia="標楷體" w:hAnsi="標楷體" w:hint="eastAsia"/>
                                <w:sz w:val="18"/>
                              </w:rPr>
                              <w:t>：截至</w:t>
                            </w:r>
                            <w:r w:rsidR="00092EC1">
                              <w:rPr>
                                <w:rFonts w:ascii="標楷體" w:eastAsia="標楷體" w:hAnsi="標楷體"/>
                                <w:sz w:val="18"/>
                              </w:rPr>
                              <w:t>113</w:t>
                            </w:r>
                            <w:r w:rsidR="00092EC1">
                              <w:rPr>
                                <w:rFonts w:ascii="標楷體" w:eastAsia="標楷體" w:hAnsi="標楷體" w:hint="eastAsia"/>
                                <w:sz w:val="18"/>
                              </w:rPr>
                              <w:t>年</w:t>
                            </w:r>
                            <w:r w:rsidR="00092EC1">
                              <w:rPr>
                                <w:rFonts w:ascii="標楷體" w:eastAsia="標楷體" w:hAnsi="標楷體"/>
                                <w:sz w:val="18"/>
                              </w:rPr>
                              <w:t>底止</w:t>
                            </w:r>
                            <w:r w:rsidR="00092EC1">
                              <w:rPr>
                                <w:rFonts w:ascii="標楷體" w:eastAsia="標楷體" w:hAnsi="標楷體" w:hint="eastAsia"/>
                                <w:sz w:val="18"/>
                              </w:rPr>
                              <w:t>。</w:t>
                            </w:r>
                          </w:p>
                          <w:p w14:paraId="65E7346F" w14:textId="69143A98" w:rsidR="007634FE" w:rsidRPr="00AC5331" w:rsidRDefault="007634FE" w:rsidP="00092EC1">
                            <w:pPr>
                              <w:spacing w:line="220" w:lineRule="exact"/>
                              <w:ind w:firstLineChars="200" w:firstLine="360"/>
                              <w:rPr>
                                <w:rFonts w:ascii="標楷體" w:eastAsia="標楷體" w:hAnsi="標楷體"/>
                                <w:sz w:val="18"/>
                              </w:rPr>
                            </w:pPr>
                            <w:r w:rsidRPr="00B832BC">
                              <w:rPr>
                                <w:rFonts w:ascii="標楷體" w:eastAsia="標楷體" w:hAnsi="標楷體" w:hint="eastAsia"/>
                                <w:sz w:val="18"/>
                              </w:rPr>
                              <w:t>2</w:t>
                            </w:r>
                            <w:r w:rsidRPr="00B832BC">
                              <w:rPr>
                                <w:rFonts w:ascii="標楷體" w:eastAsia="標楷體" w:hAnsi="標楷體"/>
                                <w:sz w:val="18"/>
                              </w:rPr>
                              <w:t>.</w:t>
                            </w:r>
                            <w:r w:rsidR="00092EC1" w:rsidRPr="00F82CAB">
                              <w:rPr>
                                <w:rFonts w:ascii="標楷體" w:eastAsia="標楷體" w:hAnsi="標楷體"/>
                                <w:sz w:val="18"/>
                              </w:rPr>
                              <w:t>資料來源：</w:t>
                            </w:r>
                            <w:r w:rsidR="00092EC1" w:rsidRPr="00F82CAB">
                              <w:rPr>
                                <w:rFonts w:ascii="標楷體" w:eastAsia="標楷體" w:hAnsi="標楷體" w:hint="eastAsia"/>
                                <w:sz w:val="18"/>
                              </w:rPr>
                              <w:t>整理自</w:t>
                            </w:r>
                            <w:r w:rsidR="00092EC1">
                              <w:rPr>
                                <w:rFonts w:ascii="標楷體" w:eastAsia="標楷體" w:hAnsi="標楷體" w:hint="eastAsia"/>
                                <w:sz w:val="18"/>
                              </w:rPr>
                              <w:t>住宅發展處提供資料</w:t>
                            </w:r>
                            <w:r w:rsidR="00092EC1" w:rsidRPr="00F82CAB">
                              <w:rPr>
                                <w:rFonts w:ascii="標楷體" w:eastAsia="標楷體" w:hAnsi="標楷體"/>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AD277E" id="_x0000_s1124" type="#_x0000_t202" style="position:absolute;left:0;text-align:left;margin-left:232.1pt;margin-top:5.1pt;width:268.65pt;height:296pt;z-index:2517565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" stroked="f">
                <v:textbox>
                  <w:txbxContent>
                    <w:p w14:paraId="0DCD5C83" w14:textId="77777777" w:rsidR="007634FE" w:rsidRPr="00BA7AC9" w:rsidRDefault="007634FE" w:rsidP="007634FE">
                      <w:pPr>
                        <w:spacing w:line="240" w:lineRule="exact"/>
                        <w:jc w:val="center"/>
                        <w:rPr>
                          <w:rFonts w:ascii="標楷體" w:eastAsia="標楷體" w:hAnsi="標楷體"/>
                          <w:b/>
                        </w:rPr>
                      </w:pPr>
                      <w:r>
                        <w:rPr>
                          <w:rFonts w:ascii="標楷體" w:eastAsia="標楷體" w:hAnsi="標楷體" w:hint="eastAsia"/>
                          <w:b/>
                        </w:rPr>
                        <w:t>表3</w:t>
                      </w:r>
                      <w:r>
                        <w:rPr>
                          <w:rFonts w:ascii="標楷體" w:eastAsia="標楷體" w:hAnsi="標楷體"/>
                          <w:b/>
                        </w:rPr>
                        <w:t xml:space="preserve"> </w:t>
                      </w:r>
                      <w:r w:rsidRPr="006C159C">
                        <w:rPr>
                          <w:rFonts w:ascii="標楷體" w:eastAsia="標楷體" w:hAnsi="標楷體" w:hint="eastAsia"/>
                          <w:b/>
                        </w:rPr>
                        <w:t>實際入住</w:t>
                      </w:r>
                      <w:r>
                        <w:rPr>
                          <w:rFonts w:ascii="標楷體" w:eastAsia="標楷體" w:hAnsi="標楷體" w:hint="eastAsia"/>
                          <w:b/>
                        </w:rPr>
                        <w:t>社會住宅政策</w:t>
                      </w:r>
                      <w:r w:rsidRPr="006C159C">
                        <w:rPr>
                          <w:rFonts w:ascii="標楷體" w:eastAsia="標楷體" w:hAnsi="標楷體" w:hint="eastAsia"/>
                          <w:b/>
                        </w:rPr>
                        <w:t>戶數</w:t>
                      </w:r>
                    </w:p>
                    <w:p w14:paraId="1A62B920" w14:textId="77777777" w:rsidR="007634FE" w:rsidRPr="00E851BF" w:rsidRDefault="007634FE" w:rsidP="007634FE">
                      <w:pPr>
                        <w:spacing w:line="200" w:lineRule="exact"/>
                        <w:jc w:val="right"/>
                        <w:rPr>
                          <w:rFonts w:ascii="標楷體" w:eastAsia="標楷體" w:hAnsi="標楷體" w:cs="Times New Roman"/>
                          <w:sz w:val="20"/>
                        </w:rPr>
                      </w:pPr>
                      <w:r w:rsidRPr="00E851BF">
                        <w:rPr>
                          <w:rFonts w:ascii="標楷體" w:eastAsia="標楷體" w:hAnsi="標楷體" w:cs="Times New Roman" w:hint="eastAsia"/>
                          <w:sz w:val="20"/>
                        </w:rPr>
                        <w:t>單位：戶</w:t>
                      </w:r>
                      <w:r>
                        <w:rPr>
                          <w:rFonts w:ascii="標楷體" w:eastAsia="標楷體" w:hAnsi="標楷體" w:cs="Times New Roman" w:hint="eastAsia"/>
                          <w:sz w:val="20"/>
                        </w:rPr>
                        <w:t>、％</w:t>
                      </w:r>
                      <w:r>
                        <w:fldChar w:fldCharType="begin"/>
                      </w:r>
                      <w:r w:rsidRPr="00E851BF">
                        <w:instrText xml:space="preserve"> LINK </w:instrText>
                      </w:r>
                      <w:r>
                        <w:instrText>Excel.Sheet.12</w:instrText>
                      </w:r>
                      <w:r>
                        <w:rPr>
                          <w:rFonts w:hint="eastAsia"/>
                        </w:rPr>
                        <w:instrText xml:space="preserve"> C:\\Users\\mzxu\\Desktop\\</w:instrText>
                      </w:r>
                      <w:r>
                        <w:rPr>
                          <w:rFonts w:hint="eastAsia"/>
                        </w:rPr>
                        <w:instrText>活頁簿</w:instrText>
                      </w:r>
                      <w:r>
                        <w:rPr>
                          <w:rFonts w:hint="eastAsia"/>
                        </w:rPr>
                        <w:instrText xml:space="preserve">1.xlsx </w:instrText>
                      </w:r>
                      <w:r>
                        <w:rPr>
                          <w:rFonts w:hint="eastAsia"/>
                        </w:rPr>
                        <w:instrText>工作表</w:instrText>
                      </w:r>
                      <w:r>
                        <w:rPr>
                          <w:rFonts w:hint="eastAsia"/>
                        </w:rPr>
                        <w:instrText xml:space="preserve">1!R1C1:R15C5 </w:instrText>
                      </w:r>
                      <w:r w:rsidRPr="00E851BF">
                        <w:instrText xml:space="preserve">\a \f 4 \h  \* MERGEFORMAT </w:instrText>
                      </w:r>
                      <w:r>
                        <w:fldChar w:fldCharType="separate"/>
                      </w:r>
                    </w:p>
                    <w:tbl>
                      <w:tblPr>
                        <w:tblW w:w="5098" w:type="dxa"/>
                        <w:tblLayout w:type="fixed"/>
                        <w:tblCellMar>
                          <w:left w:w="28" w:type="dxa"/>
                          <w:right w:w="28" w:type="dxa"/>
                        </w:tblCellMar>
                        <w:tblLook w:val="04A0" w:firstRow="1" w:lastRow="0" w:firstColumn="1" w:lastColumn="0" w:noHBand="0" w:noVBand="1"/>
                      </w:tblPr>
                      <w:tblGrid>
                        <w:gridCol w:w="988"/>
                        <w:gridCol w:w="992"/>
                        <w:gridCol w:w="992"/>
                        <w:gridCol w:w="992"/>
                        <w:gridCol w:w="1134"/>
                      </w:tblGrid>
                      <w:tr w:rsidR="007634FE" w:rsidRPr="00080023" w14:paraId="3B710795" w14:textId="77777777" w:rsidTr="00092EC1">
                        <w:trPr>
                          <w:trHeight w:val="20"/>
                        </w:trPr>
                        <w:tc>
                          <w:tcPr>
                            <w:tcW w:w="988"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5864C88E" w14:textId="77777777" w:rsidR="007634FE" w:rsidRPr="00080023" w:rsidRDefault="007634FE" w:rsidP="00D64D5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社會住宅</w:t>
                            </w:r>
                          </w:p>
                        </w:tc>
                        <w:tc>
                          <w:tcPr>
                            <w:tcW w:w="992" w:type="dxa"/>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2D6ED7D0" w14:textId="77777777" w:rsidR="007634FE" w:rsidRPr="006713E4" w:rsidRDefault="007634FE" w:rsidP="00D64D5C">
                            <w:pPr>
                              <w:widowControl/>
                              <w:spacing w:line="240" w:lineRule="exact"/>
                              <w:jc w:val="center"/>
                              <w:rPr>
                                <w:rFonts w:ascii="標楷體" w:eastAsia="標楷體" w:hAnsi="標楷體" w:cs="Times New Roman"/>
                                <w:color w:val="000000"/>
                                <w:kern w:val="0"/>
                                <w:sz w:val="20"/>
                                <w:szCs w:val="20"/>
                              </w:rPr>
                            </w:pPr>
                            <w:r w:rsidRPr="006713E4">
                              <w:rPr>
                                <w:rFonts w:ascii="標楷體" w:eastAsia="標楷體" w:hAnsi="標楷體" w:cs="Times New Roman"/>
                                <w:color w:val="000000"/>
                                <w:kern w:val="0"/>
                                <w:sz w:val="20"/>
                                <w:szCs w:val="20"/>
                              </w:rPr>
                              <w:t>小計</w:t>
                            </w:r>
                          </w:p>
                          <w:p w14:paraId="105A1371" w14:textId="08BF997F" w:rsidR="007634FE" w:rsidRPr="00B902B3" w:rsidRDefault="007634FE" w:rsidP="00B902B3">
                            <w:pPr>
                              <w:widowControl/>
                              <w:spacing w:line="240" w:lineRule="exact"/>
                              <w:jc w:val="center"/>
                              <w:rPr>
                                <w:rFonts w:ascii="標楷體" w:eastAsia="標楷體" w:hAnsi="標楷體" w:cs="Times New Roman"/>
                                <w:color w:val="000000"/>
                                <w:kern w:val="0"/>
                                <w:sz w:val="20"/>
                                <w:szCs w:val="20"/>
                              </w:rPr>
                            </w:pPr>
                            <w:r w:rsidRPr="00B902B3">
                              <w:rPr>
                                <w:rFonts w:ascii="標楷體" w:eastAsia="標楷體" w:hAnsi="標楷體" w:cs="Times New Roman"/>
                                <w:color w:val="000000"/>
                                <w:kern w:val="0"/>
                                <w:sz w:val="18"/>
                                <w:szCs w:val="20"/>
                              </w:rPr>
                              <w:t>（</w:t>
                            </w:r>
                            <w:r w:rsidRPr="00B902B3">
                              <w:rPr>
                                <w:rFonts w:ascii="標楷體" w:eastAsia="標楷體" w:hAnsi="標楷體" w:cs="Times New Roman" w:hint="eastAsia"/>
                                <w:color w:val="000000"/>
                                <w:kern w:val="0"/>
                                <w:sz w:val="18"/>
                                <w:szCs w:val="20"/>
                              </w:rPr>
                              <w:t>C＝A</w:t>
                            </w:r>
                            <w:r w:rsidRPr="00B902B3">
                              <w:rPr>
                                <w:rFonts w:ascii="標楷體" w:eastAsia="標楷體" w:hAnsi="標楷體" w:cs="Times New Roman"/>
                                <w:color w:val="000000"/>
                                <w:kern w:val="0"/>
                                <w:sz w:val="18"/>
                                <w:szCs w:val="20"/>
                              </w:rPr>
                              <w:t>+</w:t>
                            </w:r>
                            <w:r w:rsidRPr="00B902B3">
                              <w:rPr>
                                <w:rFonts w:ascii="標楷體" w:eastAsia="標楷體" w:hAnsi="標楷體" w:cs="Times New Roman" w:hint="eastAsia"/>
                                <w:color w:val="000000"/>
                                <w:kern w:val="0"/>
                                <w:sz w:val="18"/>
                                <w:szCs w:val="20"/>
                              </w:rPr>
                              <w:t>B</w:t>
                            </w:r>
                            <w:r w:rsidRPr="00B902B3">
                              <w:rPr>
                                <w:rFonts w:ascii="標楷體" w:eastAsia="標楷體" w:hAnsi="標楷體" w:cs="Times New Roman"/>
                                <w:color w:val="000000"/>
                                <w:kern w:val="0"/>
                                <w:sz w:val="18"/>
                                <w:szCs w:val="20"/>
                              </w:rPr>
                              <w:t>）</w:t>
                            </w:r>
                          </w:p>
                        </w:tc>
                        <w:tc>
                          <w:tcPr>
                            <w:tcW w:w="992" w:type="dxa"/>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6AA89776" w14:textId="77777777" w:rsidR="007634FE" w:rsidRPr="00080023" w:rsidRDefault="007634FE" w:rsidP="00D64D5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政策戶數</w:t>
                            </w:r>
                          </w:p>
                          <w:p w14:paraId="60C779A9" w14:textId="77777777" w:rsidR="007634FE" w:rsidRPr="00080023" w:rsidRDefault="007634FE" w:rsidP="00B902B3">
                            <w:pPr>
                              <w:widowControl/>
                              <w:spacing w:line="240" w:lineRule="exact"/>
                              <w:jc w:val="center"/>
                              <w:rPr>
                                <w:rFonts w:ascii="標楷體" w:eastAsia="標楷體" w:hAnsi="標楷體" w:cs="Times New Roman"/>
                                <w:color w:val="000000"/>
                                <w:kern w:val="0"/>
                                <w:sz w:val="20"/>
                                <w:szCs w:val="20"/>
                              </w:rPr>
                            </w:pPr>
                            <w:r w:rsidRPr="00387D2B">
                              <w:rPr>
                                <w:rFonts w:ascii="標楷體" w:eastAsia="標楷體" w:hAnsi="標楷體" w:cs="Times New Roman"/>
                                <w:color w:val="000000"/>
                                <w:kern w:val="0"/>
                                <w:sz w:val="18"/>
                                <w:szCs w:val="20"/>
                              </w:rPr>
                              <w:t>（</w:t>
                            </w:r>
                            <w:r>
                              <w:rPr>
                                <w:rFonts w:ascii="標楷體" w:eastAsia="標楷體" w:hAnsi="標楷體" w:cs="Times New Roman" w:hint="eastAsia"/>
                                <w:color w:val="000000"/>
                                <w:kern w:val="0"/>
                                <w:sz w:val="18"/>
                                <w:szCs w:val="20"/>
                              </w:rPr>
                              <w:t>A</w:t>
                            </w:r>
                            <w:r w:rsidRPr="00387D2B">
                              <w:rPr>
                                <w:rFonts w:ascii="標楷體" w:eastAsia="標楷體" w:hAnsi="標楷體" w:cs="Times New Roman"/>
                                <w:color w:val="000000"/>
                                <w:kern w:val="0"/>
                                <w:sz w:val="18"/>
                                <w:szCs w:val="20"/>
                              </w:rPr>
                              <w:t>）</w:t>
                            </w:r>
                          </w:p>
                        </w:tc>
                        <w:tc>
                          <w:tcPr>
                            <w:tcW w:w="992" w:type="dxa"/>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5F932288" w14:textId="77777777" w:rsidR="007634FE" w:rsidRPr="00080023" w:rsidRDefault="007634FE" w:rsidP="00B902B3">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一般戶數</w:t>
                            </w:r>
                            <w:r w:rsidRPr="00387D2B">
                              <w:rPr>
                                <w:rFonts w:ascii="標楷體" w:eastAsia="標楷體" w:hAnsi="標楷體" w:cs="Times New Roman"/>
                                <w:color w:val="000000"/>
                                <w:kern w:val="0"/>
                                <w:sz w:val="18"/>
                                <w:szCs w:val="20"/>
                              </w:rPr>
                              <w:t>（</w:t>
                            </w:r>
                            <w:r>
                              <w:rPr>
                                <w:rFonts w:ascii="標楷體" w:eastAsia="標楷體" w:hAnsi="標楷體" w:cs="Times New Roman" w:hint="eastAsia"/>
                                <w:color w:val="000000"/>
                                <w:kern w:val="0"/>
                                <w:sz w:val="18"/>
                                <w:szCs w:val="20"/>
                              </w:rPr>
                              <w:t>B</w:t>
                            </w:r>
                            <w:r w:rsidRPr="00387D2B">
                              <w:rPr>
                                <w:rFonts w:ascii="標楷體" w:eastAsia="標楷體" w:hAnsi="標楷體" w:cs="Times New Roman"/>
                                <w:color w:val="000000"/>
                                <w:kern w:val="0"/>
                                <w:sz w:val="18"/>
                                <w:szCs w:val="20"/>
                              </w:rPr>
                              <w:t>）</w:t>
                            </w:r>
                          </w:p>
                        </w:tc>
                        <w:tc>
                          <w:tcPr>
                            <w:tcW w:w="1134" w:type="dxa"/>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2AA0A8F4" w14:textId="77777777" w:rsidR="007634FE" w:rsidRPr="00080023" w:rsidRDefault="007634FE" w:rsidP="00D64D5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政策戶比率</w:t>
                            </w:r>
                          </w:p>
                          <w:p w14:paraId="707E618B" w14:textId="7FCDCE2E" w:rsidR="007634FE" w:rsidRPr="007E181A" w:rsidRDefault="007634FE" w:rsidP="00B902B3">
                            <w:pPr>
                              <w:widowControl/>
                              <w:spacing w:line="240" w:lineRule="exact"/>
                              <w:jc w:val="center"/>
                              <w:rPr>
                                <w:rFonts w:ascii="標楷體" w:eastAsia="標楷體" w:hAnsi="標楷體" w:cs="Times New Roman"/>
                                <w:color w:val="000000"/>
                                <w:kern w:val="0"/>
                                <w:sz w:val="20"/>
                                <w:szCs w:val="20"/>
                              </w:rPr>
                            </w:pPr>
                            <w:r w:rsidRPr="007E181A">
                              <w:rPr>
                                <w:rFonts w:ascii="標楷體" w:eastAsia="標楷體" w:hAnsi="標楷體" w:cs="Times New Roman"/>
                                <w:color w:val="000000"/>
                                <w:kern w:val="0"/>
                                <w:sz w:val="18"/>
                                <w:szCs w:val="20"/>
                              </w:rPr>
                              <w:t>（</w:t>
                            </w:r>
                            <w:r>
                              <w:rPr>
                                <w:rFonts w:ascii="標楷體" w:eastAsia="標楷體" w:hAnsi="標楷體" w:cs="Times New Roman" w:hint="eastAsia"/>
                                <w:color w:val="000000"/>
                                <w:kern w:val="0"/>
                                <w:sz w:val="18"/>
                                <w:szCs w:val="20"/>
                              </w:rPr>
                              <w:t>A</w:t>
                            </w:r>
                            <w:r w:rsidRPr="007E181A">
                              <w:rPr>
                                <w:rFonts w:ascii="標楷體" w:eastAsia="標楷體" w:hAnsi="標楷體" w:cs="Times New Roman"/>
                                <w:color w:val="000000"/>
                                <w:kern w:val="0"/>
                                <w:sz w:val="18"/>
                                <w:szCs w:val="20"/>
                              </w:rPr>
                              <w:t>/</w:t>
                            </w:r>
                            <w:r>
                              <w:rPr>
                                <w:rFonts w:ascii="標楷體" w:eastAsia="標楷體" w:hAnsi="標楷體" w:cs="Times New Roman" w:hint="eastAsia"/>
                                <w:color w:val="000000"/>
                                <w:kern w:val="0"/>
                                <w:sz w:val="18"/>
                                <w:szCs w:val="20"/>
                              </w:rPr>
                              <w:t>C</w:t>
                            </w:r>
                            <w:r w:rsidRPr="007E181A">
                              <w:rPr>
                                <w:rFonts w:ascii="標楷體" w:eastAsia="標楷體" w:hAnsi="標楷體" w:cs="Times New Roman"/>
                                <w:color w:val="000000"/>
                                <w:kern w:val="0"/>
                                <w:sz w:val="18"/>
                                <w:szCs w:val="20"/>
                              </w:rPr>
                              <w:t>×100</w:t>
                            </w:r>
                            <w:r w:rsidR="00092EC1" w:rsidRPr="007E181A">
                              <w:rPr>
                                <w:rFonts w:ascii="標楷體" w:eastAsia="標楷體" w:hAnsi="標楷體" w:cs="Times New Roman"/>
                                <w:color w:val="000000"/>
                                <w:kern w:val="0"/>
                                <w:sz w:val="18"/>
                                <w:szCs w:val="20"/>
                              </w:rPr>
                              <w:t>）</w:t>
                            </w:r>
                          </w:p>
                        </w:tc>
                      </w:tr>
                      <w:tr w:rsidR="007634FE" w:rsidRPr="00080023" w14:paraId="4CE57E5B"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7A3CC328" w14:textId="77777777" w:rsidR="007634FE" w:rsidRPr="00080023" w:rsidRDefault="007634FE" w:rsidP="0044356C">
                            <w:pPr>
                              <w:widowControl/>
                              <w:spacing w:line="240" w:lineRule="exact"/>
                              <w:jc w:val="center"/>
                              <w:rPr>
                                <w:rFonts w:ascii="標楷體" w:eastAsia="標楷體" w:hAnsi="標楷體" w:cs="Times New Roman"/>
                                <w:b/>
                                <w:color w:val="000000"/>
                                <w:kern w:val="0"/>
                                <w:sz w:val="20"/>
                                <w:szCs w:val="20"/>
                              </w:rPr>
                            </w:pPr>
                            <w:r w:rsidRPr="00080023">
                              <w:rPr>
                                <w:rFonts w:ascii="標楷體" w:eastAsia="標楷體" w:hAnsi="標楷體" w:cs="Times New Roman"/>
                                <w:b/>
                                <w:color w:val="000000"/>
                                <w:kern w:val="0"/>
                                <w:sz w:val="20"/>
                                <w:szCs w:val="20"/>
                              </w:rPr>
                              <w:t>合計</w:t>
                            </w:r>
                          </w:p>
                        </w:tc>
                        <w:tc>
                          <w:tcPr>
                            <w:tcW w:w="992" w:type="dxa"/>
                            <w:tcBorders>
                              <w:top w:val="nil"/>
                              <w:left w:val="nil"/>
                              <w:bottom w:val="single" w:sz="4" w:space="0" w:color="auto"/>
                              <w:right w:val="single" w:sz="4" w:space="0" w:color="auto"/>
                            </w:tcBorders>
                            <w:shd w:val="clear" w:color="auto" w:fill="auto"/>
                            <w:noWrap/>
                            <w:vAlign w:val="center"/>
                            <w:hideMark/>
                          </w:tcPr>
                          <w:p w14:paraId="0817C22E" w14:textId="77777777" w:rsidR="007634FE" w:rsidRPr="00080023" w:rsidRDefault="007634FE" w:rsidP="0044356C">
                            <w:pPr>
                              <w:widowControl/>
                              <w:spacing w:line="240" w:lineRule="exact"/>
                              <w:jc w:val="right"/>
                              <w:rPr>
                                <w:rFonts w:ascii="標楷體" w:eastAsia="標楷體" w:hAnsi="標楷體" w:cs="Times New Roman"/>
                                <w:b/>
                                <w:color w:val="000000"/>
                                <w:kern w:val="0"/>
                                <w:sz w:val="20"/>
                                <w:szCs w:val="20"/>
                              </w:rPr>
                            </w:pPr>
                            <w:r>
                              <w:rPr>
                                <w:rFonts w:ascii="標楷體" w:eastAsia="標楷體" w:hAnsi="標楷體" w:hint="eastAsia"/>
                                <w:b/>
                                <w:bCs/>
                                <w:color w:val="000000"/>
                                <w:sz w:val="20"/>
                                <w:szCs w:val="20"/>
                              </w:rPr>
                              <w:t>4,166</w:t>
                            </w:r>
                          </w:p>
                        </w:tc>
                        <w:tc>
                          <w:tcPr>
                            <w:tcW w:w="992" w:type="dxa"/>
                            <w:tcBorders>
                              <w:top w:val="nil"/>
                              <w:left w:val="nil"/>
                              <w:bottom w:val="single" w:sz="4" w:space="0" w:color="auto"/>
                              <w:right w:val="single" w:sz="4" w:space="0" w:color="auto"/>
                            </w:tcBorders>
                            <w:shd w:val="clear" w:color="auto" w:fill="auto"/>
                            <w:noWrap/>
                            <w:vAlign w:val="center"/>
                            <w:hideMark/>
                          </w:tcPr>
                          <w:p w14:paraId="128120E0" w14:textId="77777777" w:rsidR="007634FE" w:rsidRPr="00080023" w:rsidRDefault="007634FE" w:rsidP="0044356C">
                            <w:pPr>
                              <w:widowControl/>
                              <w:spacing w:line="240" w:lineRule="exact"/>
                              <w:jc w:val="right"/>
                              <w:rPr>
                                <w:rFonts w:ascii="標楷體" w:eastAsia="標楷體" w:hAnsi="標楷體" w:cs="Times New Roman"/>
                                <w:b/>
                                <w:color w:val="000000"/>
                                <w:kern w:val="0"/>
                                <w:sz w:val="20"/>
                                <w:szCs w:val="20"/>
                              </w:rPr>
                            </w:pPr>
                            <w:r>
                              <w:rPr>
                                <w:rFonts w:ascii="標楷體" w:eastAsia="標楷體" w:hAnsi="標楷體" w:hint="eastAsia"/>
                                <w:b/>
                                <w:bCs/>
                                <w:color w:val="000000"/>
                                <w:sz w:val="20"/>
                                <w:szCs w:val="20"/>
                              </w:rPr>
                              <w:t>2,112</w:t>
                            </w:r>
                          </w:p>
                        </w:tc>
                        <w:tc>
                          <w:tcPr>
                            <w:tcW w:w="992" w:type="dxa"/>
                            <w:tcBorders>
                              <w:top w:val="nil"/>
                              <w:left w:val="nil"/>
                              <w:bottom w:val="single" w:sz="4" w:space="0" w:color="auto"/>
                              <w:right w:val="single" w:sz="4" w:space="0" w:color="auto"/>
                            </w:tcBorders>
                            <w:shd w:val="clear" w:color="auto" w:fill="auto"/>
                            <w:noWrap/>
                            <w:vAlign w:val="center"/>
                            <w:hideMark/>
                          </w:tcPr>
                          <w:p w14:paraId="7ED6F3C2" w14:textId="77777777" w:rsidR="007634FE" w:rsidRPr="00080023" w:rsidRDefault="007634FE" w:rsidP="0044356C">
                            <w:pPr>
                              <w:widowControl/>
                              <w:spacing w:line="240" w:lineRule="exact"/>
                              <w:jc w:val="right"/>
                              <w:rPr>
                                <w:rFonts w:ascii="標楷體" w:eastAsia="標楷體" w:hAnsi="標楷體" w:cs="Times New Roman"/>
                                <w:b/>
                                <w:color w:val="000000"/>
                                <w:kern w:val="0"/>
                                <w:sz w:val="20"/>
                                <w:szCs w:val="20"/>
                              </w:rPr>
                            </w:pPr>
                            <w:r>
                              <w:rPr>
                                <w:rFonts w:ascii="標楷體" w:eastAsia="標楷體" w:hAnsi="標楷體" w:hint="eastAsia"/>
                                <w:b/>
                                <w:bCs/>
                                <w:color w:val="000000"/>
                                <w:sz w:val="20"/>
                                <w:szCs w:val="20"/>
                              </w:rPr>
                              <w:t>2,054</w:t>
                            </w:r>
                          </w:p>
                        </w:tc>
                        <w:tc>
                          <w:tcPr>
                            <w:tcW w:w="1134" w:type="dxa"/>
                            <w:tcBorders>
                              <w:top w:val="nil"/>
                              <w:left w:val="nil"/>
                              <w:bottom w:val="single" w:sz="4" w:space="0" w:color="auto"/>
                              <w:right w:val="single" w:sz="4" w:space="0" w:color="auto"/>
                            </w:tcBorders>
                            <w:shd w:val="clear" w:color="auto" w:fill="auto"/>
                            <w:noWrap/>
                            <w:vAlign w:val="center"/>
                            <w:hideMark/>
                          </w:tcPr>
                          <w:p w14:paraId="17525722" w14:textId="77777777" w:rsidR="007634FE" w:rsidRPr="00080023" w:rsidRDefault="007634FE" w:rsidP="0044356C">
                            <w:pPr>
                              <w:widowControl/>
                              <w:spacing w:line="240" w:lineRule="exact"/>
                              <w:jc w:val="right"/>
                              <w:rPr>
                                <w:rFonts w:ascii="標楷體" w:eastAsia="標楷體" w:hAnsi="標楷體" w:cs="Times New Roman"/>
                                <w:b/>
                                <w:color w:val="000000"/>
                                <w:kern w:val="0"/>
                                <w:sz w:val="20"/>
                                <w:szCs w:val="20"/>
                              </w:rPr>
                            </w:pPr>
                            <w:r>
                              <w:rPr>
                                <w:rFonts w:ascii="標楷體" w:eastAsia="標楷體" w:hAnsi="標楷體" w:hint="eastAsia"/>
                                <w:b/>
                                <w:bCs/>
                                <w:color w:val="000000"/>
                                <w:sz w:val="20"/>
                                <w:szCs w:val="20"/>
                              </w:rPr>
                              <w:t>50.70</w:t>
                            </w:r>
                          </w:p>
                        </w:tc>
                      </w:tr>
                      <w:tr w:rsidR="007634FE" w:rsidRPr="00080023" w14:paraId="655E0372"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1B2D3C15" w14:textId="77777777" w:rsidR="007634FE" w:rsidRPr="00080023" w:rsidRDefault="007634FE" w:rsidP="0044356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中路一號</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3166AEFF"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164</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4B543D69"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93</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79C4B7A3"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71</w:t>
                            </w:r>
                          </w:p>
                        </w:tc>
                        <w:tc>
                          <w:tcPr>
                            <w:tcW w:w="1134" w:type="dxa"/>
                            <w:tcBorders>
                              <w:top w:val="nil"/>
                              <w:left w:val="nil"/>
                              <w:bottom w:val="single" w:sz="4" w:space="0" w:color="auto"/>
                              <w:right w:val="single" w:sz="4" w:space="0" w:color="auto"/>
                            </w:tcBorders>
                            <w:shd w:val="clear" w:color="auto" w:fill="E2EFD9" w:themeFill="accent6" w:themeFillTint="33"/>
                            <w:noWrap/>
                            <w:vAlign w:val="center"/>
                            <w:hideMark/>
                          </w:tcPr>
                          <w:p w14:paraId="0AC5E7E5"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56.71</w:t>
                            </w:r>
                          </w:p>
                        </w:tc>
                      </w:tr>
                      <w:tr w:rsidR="007634FE" w:rsidRPr="00080023" w14:paraId="19F788B9"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62B722A6" w14:textId="77777777" w:rsidR="007634FE" w:rsidRPr="00080023" w:rsidRDefault="007634FE" w:rsidP="0044356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中路二號</w:t>
                            </w:r>
                          </w:p>
                        </w:tc>
                        <w:tc>
                          <w:tcPr>
                            <w:tcW w:w="992" w:type="dxa"/>
                            <w:tcBorders>
                              <w:top w:val="nil"/>
                              <w:left w:val="nil"/>
                              <w:bottom w:val="single" w:sz="4" w:space="0" w:color="auto"/>
                              <w:right w:val="single" w:sz="4" w:space="0" w:color="auto"/>
                            </w:tcBorders>
                            <w:shd w:val="clear" w:color="auto" w:fill="auto"/>
                            <w:noWrap/>
                            <w:vAlign w:val="center"/>
                            <w:hideMark/>
                          </w:tcPr>
                          <w:p w14:paraId="26B92C46"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206</w:t>
                            </w:r>
                          </w:p>
                        </w:tc>
                        <w:tc>
                          <w:tcPr>
                            <w:tcW w:w="992" w:type="dxa"/>
                            <w:tcBorders>
                              <w:top w:val="nil"/>
                              <w:left w:val="nil"/>
                              <w:bottom w:val="single" w:sz="4" w:space="0" w:color="auto"/>
                              <w:right w:val="single" w:sz="4" w:space="0" w:color="auto"/>
                            </w:tcBorders>
                            <w:shd w:val="clear" w:color="auto" w:fill="auto"/>
                            <w:noWrap/>
                            <w:vAlign w:val="center"/>
                            <w:hideMark/>
                          </w:tcPr>
                          <w:p w14:paraId="28E43779"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102</w:t>
                            </w:r>
                          </w:p>
                        </w:tc>
                        <w:tc>
                          <w:tcPr>
                            <w:tcW w:w="992" w:type="dxa"/>
                            <w:tcBorders>
                              <w:top w:val="nil"/>
                              <w:left w:val="nil"/>
                              <w:bottom w:val="single" w:sz="4" w:space="0" w:color="auto"/>
                              <w:right w:val="single" w:sz="4" w:space="0" w:color="auto"/>
                            </w:tcBorders>
                            <w:shd w:val="clear" w:color="auto" w:fill="auto"/>
                            <w:noWrap/>
                            <w:vAlign w:val="center"/>
                            <w:hideMark/>
                          </w:tcPr>
                          <w:p w14:paraId="5630DFB8"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104</w:t>
                            </w:r>
                          </w:p>
                        </w:tc>
                        <w:tc>
                          <w:tcPr>
                            <w:tcW w:w="1134" w:type="dxa"/>
                            <w:tcBorders>
                              <w:top w:val="nil"/>
                              <w:left w:val="nil"/>
                              <w:bottom w:val="single" w:sz="4" w:space="0" w:color="auto"/>
                              <w:right w:val="single" w:sz="4" w:space="0" w:color="auto"/>
                            </w:tcBorders>
                            <w:shd w:val="clear" w:color="auto" w:fill="auto"/>
                            <w:noWrap/>
                            <w:vAlign w:val="center"/>
                            <w:hideMark/>
                          </w:tcPr>
                          <w:p w14:paraId="2C03699D"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49.51</w:t>
                            </w:r>
                          </w:p>
                        </w:tc>
                      </w:tr>
                      <w:tr w:rsidR="007634FE" w:rsidRPr="00080023" w14:paraId="2439A0FE"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4844EF22" w14:textId="77777777" w:rsidR="007634FE" w:rsidRPr="00080023" w:rsidRDefault="007634FE" w:rsidP="0044356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中路三號</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1796C199"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413</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0D8DC0AF"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205</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1225B299"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208</w:t>
                            </w:r>
                          </w:p>
                        </w:tc>
                        <w:tc>
                          <w:tcPr>
                            <w:tcW w:w="1134" w:type="dxa"/>
                            <w:tcBorders>
                              <w:top w:val="nil"/>
                              <w:left w:val="nil"/>
                              <w:bottom w:val="single" w:sz="4" w:space="0" w:color="auto"/>
                              <w:right w:val="single" w:sz="4" w:space="0" w:color="auto"/>
                            </w:tcBorders>
                            <w:shd w:val="clear" w:color="auto" w:fill="E2EFD9" w:themeFill="accent6" w:themeFillTint="33"/>
                            <w:noWrap/>
                            <w:vAlign w:val="center"/>
                            <w:hideMark/>
                          </w:tcPr>
                          <w:p w14:paraId="4B4153D3"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49.64</w:t>
                            </w:r>
                          </w:p>
                        </w:tc>
                      </w:tr>
                      <w:tr w:rsidR="007634FE" w:rsidRPr="00080023" w14:paraId="691EFEA3"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51E1F3DC" w14:textId="77777777" w:rsidR="007634FE" w:rsidRPr="00080023" w:rsidRDefault="007634FE" w:rsidP="0044356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中路四號</w:t>
                            </w:r>
                          </w:p>
                        </w:tc>
                        <w:tc>
                          <w:tcPr>
                            <w:tcW w:w="992" w:type="dxa"/>
                            <w:tcBorders>
                              <w:top w:val="nil"/>
                              <w:left w:val="nil"/>
                              <w:bottom w:val="single" w:sz="4" w:space="0" w:color="auto"/>
                              <w:right w:val="single" w:sz="4" w:space="0" w:color="auto"/>
                            </w:tcBorders>
                            <w:shd w:val="clear" w:color="auto" w:fill="auto"/>
                            <w:noWrap/>
                            <w:vAlign w:val="center"/>
                            <w:hideMark/>
                          </w:tcPr>
                          <w:p w14:paraId="6455129D"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343</w:t>
                            </w:r>
                          </w:p>
                        </w:tc>
                        <w:tc>
                          <w:tcPr>
                            <w:tcW w:w="992" w:type="dxa"/>
                            <w:tcBorders>
                              <w:top w:val="nil"/>
                              <w:left w:val="nil"/>
                              <w:bottom w:val="single" w:sz="4" w:space="0" w:color="auto"/>
                              <w:right w:val="single" w:sz="4" w:space="0" w:color="auto"/>
                            </w:tcBorders>
                            <w:shd w:val="clear" w:color="auto" w:fill="auto"/>
                            <w:noWrap/>
                            <w:vAlign w:val="center"/>
                            <w:hideMark/>
                          </w:tcPr>
                          <w:p w14:paraId="2EB80D1E"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182</w:t>
                            </w:r>
                          </w:p>
                        </w:tc>
                        <w:tc>
                          <w:tcPr>
                            <w:tcW w:w="992" w:type="dxa"/>
                            <w:tcBorders>
                              <w:top w:val="nil"/>
                              <w:left w:val="nil"/>
                              <w:bottom w:val="single" w:sz="4" w:space="0" w:color="auto"/>
                              <w:right w:val="single" w:sz="4" w:space="0" w:color="auto"/>
                            </w:tcBorders>
                            <w:shd w:val="clear" w:color="auto" w:fill="auto"/>
                            <w:noWrap/>
                            <w:vAlign w:val="center"/>
                            <w:hideMark/>
                          </w:tcPr>
                          <w:p w14:paraId="65DC09F1"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161</w:t>
                            </w:r>
                          </w:p>
                        </w:tc>
                        <w:tc>
                          <w:tcPr>
                            <w:tcW w:w="1134" w:type="dxa"/>
                            <w:tcBorders>
                              <w:top w:val="nil"/>
                              <w:left w:val="nil"/>
                              <w:bottom w:val="single" w:sz="4" w:space="0" w:color="auto"/>
                              <w:right w:val="single" w:sz="4" w:space="0" w:color="auto"/>
                            </w:tcBorders>
                            <w:shd w:val="clear" w:color="auto" w:fill="auto"/>
                            <w:noWrap/>
                            <w:vAlign w:val="center"/>
                            <w:hideMark/>
                          </w:tcPr>
                          <w:p w14:paraId="45765EC8"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53.06</w:t>
                            </w:r>
                          </w:p>
                        </w:tc>
                      </w:tr>
                      <w:tr w:rsidR="007634FE" w:rsidRPr="00080023" w14:paraId="30EDDD19"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651BA734" w14:textId="77777777" w:rsidR="007634FE" w:rsidRPr="00080023" w:rsidRDefault="007634FE" w:rsidP="0044356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八德一號</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70EA569F"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402</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6909FEB5"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214</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3F7D43CA"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188</w:t>
                            </w:r>
                          </w:p>
                        </w:tc>
                        <w:tc>
                          <w:tcPr>
                            <w:tcW w:w="1134" w:type="dxa"/>
                            <w:tcBorders>
                              <w:top w:val="nil"/>
                              <w:left w:val="nil"/>
                              <w:bottom w:val="single" w:sz="4" w:space="0" w:color="auto"/>
                              <w:right w:val="single" w:sz="4" w:space="0" w:color="auto"/>
                            </w:tcBorders>
                            <w:shd w:val="clear" w:color="auto" w:fill="E2EFD9" w:themeFill="accent6" w:themeFillTint="33"/>
                            <w:noWrap/>
                            <w:vAlign w:val="center"/>
                            <w:hideMark/>
                          </w:tcPr>
                          <w:p w14:paraId="439E74A6"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53.23</w:t>
                            </w:r>
                          </w:p>
                        </w:tc>
                      </w:tr>
                      <w:tr w:rsidR="007634FE" w:rsidRPr="00080023" w14:paraId="61A247B2"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3047C4ED" w14:textId="77777777" w:rsidR="007634FE" w:rsidRPr="00080023" w:rsidRDefault="007634FE" w:rsidP="0044356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八德二號</w:t>
                            </w:r>
                          </w:p>
                        </w:tc>
                        <w:tc>
                          <w:tcPr>
                            <w:tcW w:w="992" w:type="dxa"/>
                            <w:tcBorders>
                              <w:top w:val="nil"/>
                              <w:left w:val="nil"/>
                              <w:bottom w:val="single" w:sz="4" w:space="0" w:color="auto"/>
                              <w:right w:val="single" w:sz="4" w:space="0" w:color="auto"/>
                            </w:tcBorders>
                            <w:shd w:val="clear" w:color="auto" w:fill="auto"/>
                            <w:noWrap/>
                            <w:vAlign w:val="center"/>
                            <w:hideMark/>
                          </w:tcPr>
                          <w:p w14:paraId="4C5A7E74"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329</w:t>
                            </w:r>
                          </w:p>
                        </w:tc>
                        <w:tc>
                          <w:tcPr>
                            <w:tcW w:w="992" w:type="dxa"/>
                            <w:tcBorders>
                              <w:top w:val="nil"/>
                              <w:left w:val="nil"/>
                              <w:bottom w:val="single" w:sz="4" w:space="0" w:color="auto"/>
                              <w:right w:val="single" w:sz="4" w:space="0" w:color="auto"/>
                            </w:tcBorders>
                            <w:shd w:val="clear" w:color="auto" w:fill="auto"/>
                            <w:noWrap/>
                            <w:vAlign w:val="center"/>
                            <w:hideMark/>
                          </w:tcPr>
                          <w:p w14:paraId="46B2177C"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181</w:t>
                            </w:r>
                          </w:p>
                        </w:tc>
                        <w:tc>
                          <w:tcPr>
                            <w:tcW w:w="992" w:type="dxa"/>
                            <w:tcBorders>
                              <w:top w:val="nil"/>
                              <w:left w:val="nil"/>
                              <w:bottom w:val="single" w:sz="4" w:space="0" w:color="auto"/>
                              <w:right w:val="single" w:sz="4" w:space="0" w:color="auto"/>
                            </w:tcBorders>
                            <w:shd w:val="clear" w:color="auto" w:fill="auto"/>
                            <w:noWrap/>
                            <w:vAlign w:val="center"/>
                            <w:hideMark/>
                          </w:tcPr>
                          <w:p w14:paraId="393BC6BD"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148</w:t>
                            </w:r>
                          </w:p>
                        </w:tc>
                        <w:tc>
                          <w:tcPr>
                            <w:tcW w:w="1134" w:type="dxa"/>
                            <w:tcBorders>
                              <w:top w:val="nil"/>
                              <w:left w:val="nil"/>
                              <w:bottom w:val="single" w:sz="4" w:space="0" w:color="auto"/>
                              <w:right w:val="single" w:sz="4" w:space="0" w:color="auto"/>
                            </w:tcBorders>
                            <w:shd w:val="clear" w:color="auto" w:fill="auto"/>
                            <w:noWrap/>
                            <w:vAlign w:val="center"/>
                            <w:hideMark/>
                          </w:tcPr>
                          <w:p w14:paraId="45442092"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55.02</w:t>
                            </w:r>
                          </w:p>
                        </w:tc>
                      </w:tr>
                      <w:tr w:rsidR="007634FE" w:rsidRPr="00080023" w14:paraId="0CA990D5"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29A55C85" w14:textId="77777777" w:rsidR="007634FE" w:rsidRPr="00080023" w:rsidRDefault="007634FE" w:rsidP="0044356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八德三號</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47DB2086"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517</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3C7B9616"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247</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6C39A8ED"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270</w:t>
                            </w:r>
                          </w:p>
                        </w:tc>
                        <w:tc>
                          <w:tcPr>
                            <w:tcW w:w="1134" w:type="dxa"/>
                            <w:tcBorders>
                              <w:top w:val="nil"/>
                              <w:left w:val="nil"/>
                              <w:bottom w:val="single" w:sz="4" w:space="0" w:color="auto"/>
                              <w:right w:val="single" w:sz="4" w:space="0" w:color="auto"/>
                            </w:tcBorders>
                            <w:shd w:val="clear" w:color="auto" w:fill="E2EFD9" w:themeFill="accent6" w:themeFillTint="33"/>
                            <w:noWrap/>
                            <w:vAlign w:val="center"/>
                            <w:hideMark/>
                          </w:tcPr>
                          <w:p w14:paraId="7B126B41"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47.78</w:t>
                            </w:r>
                          </w:p>
                        </w:tc>
                      </w:tr>
                      <w:tr w:rsidR="007634FE" w:rsidRPr="00080023" w14:paraId="17D069DB"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6025E45D" w14:textId="77777777" w:rsidR="007634FE" w:rsidRPr="00080023" w:rsidRDefault="007634FE" w:rsidP="0044356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蘆竹一號</w:t>
                            </w:r>
                          </w:p>
                        </w:tc>
                        <w:tc>
                          <w:tcPr>
                            <w:tcW w:w="992" w:type="dxa"/>
                            <w:tcBorders>
                              <w:top w:val="nil"/>
                              <w:left w:val="nil"/>
                              <w:bottom w:val="single" w:sz="4" w:space="0" w:color="auto"/>
                              <w:right w:val="single" w:sz="4" w:space="0" w:color="auto"/>
                            </w:tcBorders>
                            <w:shd w:val="clear" w:color="auto" w:fill="auto"/>
                            <w:noWrap/>
                            <w:vAlign w:val="center"/>
                            <w:hideMark/>
                          </w:tcPr>
                          <w:p w14:paraId="28B6AB56"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113</w:t>
                            </w:r>
                          </w:p>
                        </w:tc>
                        <w:tc>
                          <w:tcPr>
                            <w:tcW w:w="992" w:type="dxa"/>
                            <w:tcBorders>
                              <w:top w:val="nil"/>
                              <w:left w:val="nil"/>
                              <w:bottom w:val="single" w:sz="4" w:space="0" w:color="auto"/>
                              <w:right w:val="single" w:sz="4" w:space="0" w:color="auto"/>
                            </w:tcBorders>
                            <w:shd w:val="clear" w:color="auto" w:fill="auto"/>
                            <w:noWrap/>
                            <w:vAlign w:val="center"/>
                            <w:hideMark/>
                          </w:tcPr>
                          <w:p w14:paraId="02D7DD22"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52</w:t>
                            </w:r>
                          </w:p>
                        </w:tc>
                        <w:tc>
                          <w:tcPr>
                            <w:tcW w:w="992" w:type="dxa"/>
                            <w:tcBorders>
                              <w:top w:val="nil"/>
                              <w:left w:val="nil"/>
                              <w:bottom w:val="single" w:sz="4" w:space="0" w:color="auto"/>
                              <w:right w:val="single" w:sz="4" w:space="0" w:color="auto"/>
                            </w:tcBorders>
                            <w:shd w:val="clear" w:color="auto" w:fill="auto"/>
                            <w:noWrap/>
                            <w:vAlign w:val="center"/>
                            <w:hideMark/>
                          </w:tcPr>
                          <w:p w14:paraId="2E4B217E"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61</w:t>
                            </w:r>
                          </w:p>
                        </w:tc>
                        <w:tc>
                          <w:tcPr>
                            <w:tcW w:w="1134" w:type="dxa"/>
                            <w:tcBorders>
                              <w:top w:val="nil"/>
                              <w:left w:val="nil"/>
                              <w:bottom w:val="single" w:sz="4" w:space="0" w:color="auto"/>
                              <w:right w:val="single" w:sz="4" w:space="0" w:color="auto"/>
                            </w:tcBorders>
                            <w:shd w:val="clear" w:color="auto" w:fill="auto"/>
                            <w:noWrap/>
                            <w:vAlign w:val="center"/>
                            <w:hideMark/>
                          </w:tcPr>
                          <w:p w14:paraId="1350A4D6"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46.02</w:t>
                            </w:r>
                          </w:p>
                        </w:tc>
                      </w:tr>
                      <w:tr w:rsidR="007634FE" w:rsidRPr="00080023" w14:paraId="7DBFE100"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3179AE4E" w14:textId="77777777" w:rsidR="007634FE" w:rsidRPr="00080023" w:rsidRDefault="007634FE" w:rsidP="0044356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蘆竹二號</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2420C592"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403</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184846B6"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229</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27CD7156"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174</w:t>
                            </w:r>
                          </w:p>
                        </w:tc>
                        <w:tc>
                          <w:tcPr>
                            <w:tcW w:w="1134" w:type="dxa"/>
                            <w:tcBorders>
                              <w:top w:val="nil"/>
                              <w:left w:val="nil"/>
                              <w:bottom w:val="single" w:sz="4" w:space="0" w:color="auto"/>
                              <w:right w:val="single" w:sz="4" w:space="0" w:color="auto"/>
                            </w:tcBorders>
                            <w:shd w:val="clear" w:color="auto" w:fill="E2EFD9" w:themeFill="accent6" w:themeFillTint="33"/>
                            <w:noWrap/>
                            <w:vAlign w:val="center"/>
                            <w:hideMark/>
                          </w:tcPr>
                          <w:p w14:paraId="0F81B315"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56.82</w:t>
                            </w:r>
                          </w:p>
                        </w:tc>
                      </w:tr>
                      <w:tr w:rsidR="007634FE" w:rsidRPr="00080023" w14:paraId="1DE78B7A"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4527BBEE" w14:textId="77777777" w:rsidR="007634FE" w:rsidRPr="00080023" w:rsidRDefault="007634FE" w:rsidP="0044356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中壢一號</w:t>
                            </w:r>
                          </w:p>
                        </w:tc>
                        <w:tc>
                          <w:tcPr>
                            <w:tcW w:w="992" w:type="dxa"/>
                            <w:tcBorders>
                              <w:top w:val="nil"/>
                              <w:left w:val="nil"/>
                              <w:bottom w:val="single" w:sz="4" w:space="0" w:color="auto"/>
                              <w:right w:val="single" w:sz="4" w:space="0" w:color="auto"/>
                            </w:tcBorders>
                            <w:shd w:val="clear" w:color="auto" w:fill="auto"/>
                            <w:noWrap/>
                            <w:vAlign w:val="center"/>
                            <w:hideMark/>
                          </w:tcPr>
                          <w:p w14:paraId="206167EA"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936</w:t>
                            </w:r>
                          </w:p>
                        </w:tc>
                        <w:tc>
                          <w:tcPr>
                            <w:tcW w:w="992" w:type="dxa"/>
                            <w:tcBorders>
                              <w:top w:val="nil"/>
                              <w:left w:val="nil"/>
                              <w:bottom w:val="single" w:sz="4" w:space="0" w:color="auto"/>
                              <w:right w:val="single" w:sz="4" w:space="0" w:color="auto"/>
                            </w:tcBorders>
                            <w:shd w:val="clear" w:color="auto" w:fill="auto"/>
                            <w:noWrap/>
                            <w:vAlign w:val="center"/>
                            <w:hideMark/>
                          </w:tcPr>
                          <w:p w14:paraId="53DC364D"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434</w:t>
                            </w:r>
                          </w:p>
                        </w:tc>
                        <w:tc>
                          <w:tcPr>
                            <w:tcW w:w="992" w:type="dxa"/>
                            <w:tcBorders>
                              <w:top w:val="nil"/>
                              <w:left w:val="nil"/>
                              <w:bottom w:val="single" w:sz="4" w:space="0" w:color="auto"/>
                              <w:right w:val="single" w:sz="4" w:space="0" w:color="auto"/>
                            </w:tcBorders>
                            <w:shd w:val="clear" w:color="auto" w:fill="auto"/>
                            <w:noWrap/>
                            <w:vAlign w:val="center"/>
                            <w:hideMark/>
                          </w:tcPr>
                          <w:p w14:paraId="421C0DF3"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502</w:t>
                            </w:r>
                          </w:p>
                        </w:tc>
                        <w:tc>
                          <w:tcPr>
                            <w:tcW w:w="1134" w:type="dxa"/>
                            <w:tcBorders>
                              <w:top w:val="nil"/>
                              <w:left w:val="nil"/>
                              <w:bottom w:val="single" w:sz="4" w:space="0" w:color="auto"/>
                              <w:right w:val="single" w:sz="4" w:space="0" w:color="auto"/>
                            </w:tcBorders>
                            <w:shd w:val="clear" w:color="auto" w:fill="auto"/>
                            <w:noWrap/>
                            <w:vAlign w:val="center"/>
                            <w:hideMark/>
                          </w:tcPr>
                          <w:p w14:paraId="49500549"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46.37</w:t>
                            </w:r>
                          </w:p>
                        </w:tc>
                      </w:tr>
                      <w:tr w:rsidR="007634FE" w:rsidRPr="00080023" w14:paraId="5F4BB36E"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56DE8582" w14:textId="77777777" w:rsidR="007634FE" w:rsidRPr="00080023" w:rsidRDefault="007634FE" w:rsidP="0044356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平鎮一號</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31B4C34A"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64</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7EB4B968"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31</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7639CE94"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33</w:t>
                            </w:r>
                          </w:p>
                        </w:tc>
                        <w:tc>
                          <w:tcPr>
                            <w:tcW w:w="1134" w:type="dxa"/>
                            <w:tcBorders>
                              <w:top w:val="nil"/>
                              <w:left w:val="nil"/>
                              <w:bottom w:val="single" w:sz="4" w:space="0" w:color="auto"/>
                              <w:right w:val="single" w:sz="4" w:space="0" w:color="auto"/>
                            </w:tcBorders>
                            <w:shd w:val="clear" w:color="auto" w:fill="E2EFD9" w:themeFill="accent6" w:themeFillTint="33"/>
                            <w:noWrap/>
                            <w:vAlign w:val="center"/>
                            <w:hideMark/>
                          </w:tcPr>
                          <w:p w14:paraId="22B6F117"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48.44</w:t>
                            </w:r>
                          </w:p>
                        </w:tc>
                      </w:tr>
                      <w:tr w:rsidR="007634FE" w:rsidRPr="00080023" w14:paraId="7C1FE07B"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762F6603" w14:textId="77777777" w:rsidR="007634FE" w:rsidRPr="00080023" w:rsidRDefault="007634FE" w:rsidP="0044356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楊梅一號</w:t>
                            </w:r>
                          </w:p>
                        </w:tc>
                        <w:tc>
                          <w:tcPr>
                            <w:tcW w:w="992" w:type="dxa"/>
                            <w:tcBorders>
                              <w:top w:val="nil"/>
                              <w:left w:val="nil"/>
                              <w:bottom w:val="single" w:sz="4" w:space="0" w:color="auto"/>
                              <w:right w:val="single" w:sz="4" w:space="0" w:color="auto"/>
                            </w:tcBorders>
                            <w:shd w:val="clear" w:color="auto" w:fill="auto"/>
                            <w:noWrap/>
                            <w:vAlign w:val="center"/>
                            <w:hideMark/>
                          </w:tcPr>
                          <w:p w14:paraId="1369863E"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211</w:t>
                            </w:r>
                          </w:p>
                        </w:tc>
                        <w:tc>
                          <w:tcPr>
                            <w:tcW w:w="992" w:type="dxa"/>
                            <w:tcBorders>
                              <w:top w:val="nil"/>
                              <w:left w:val="nil"/>
                              <w:bottom w:val="single" w:sz="4" w:space="0" w:color="auto"/>
                              <w:right w:val="single" w:sz="4" w:space="0" w:color="auto"/>
                            </w:tcBorders>
                            <w:shd w:val="clear" w:color="auto" w:fill="auto"/>
                            <w:noWrap/>
                            <w:vAlign w:val="center"/>
                            <w:hideMark/>
                          </w:tcPr>
                          <w:p w14:paraId="524FA375"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97</w:t>
                            </w:r>
                          </w:p>
                        </w:tc>
                        <w:tc>
                          <w:tcPr>
                            <w:tcW w:w="992" w:type="dxa"/>
                            <w:tcBorders>
                              <w:top w:val="nil"/>
                              <w:left w:val="nil"/>
                              <w:bottom w:val="single" w:sz="4" w:space="0" w:color="auto"/>
                              <w:right w:val="single" w:sz="4" w:space="0" w:color="auto"/>
                            </w:tcBorders>
                            <w:shd w:val="clear" w:color="auto" w:fill="auto"/>
                            <w:noWrap/>
                            <w:vAlign w:val="center"/>
                            <w:hideMark/>
                          </w:tcPr>
                          <w:p w14:paraId="543E9C6A"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114</w:t>
                            </w:r>
                          </w:p>
                        </w:tc>
                        <w:tc>
                          <w:tcPr>
                            <w:tcW w:w="1134" w:type="dxa"/>
                            <w:tcBorders>
                              <w:top w:val="nil"/>
                              <w:left w:val="nil"/>
                              <w:bottom w:val="single" w:sz="4" w:space="0" w:color="auto"/>
                              <w:right w:val="single" w:sz="4" w:space="0" w:color="auto"/>
                            </w:tcBorders>
                            <w:shd w:val="clear" w:color="auto" w:fill="auto"/>
                            <w:noWrap/>
                            <w:vAlign w:val="center"/>
                            <w:hideMark/>
                          </w:tcPr>
                          <w:p w14:paraId="01037158"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45.97</w:t>
                            </w:r>
                          </w:p>
                        </w:tc>
                      </w:tr>
                      <w:tr w:rsidR="007634FE" w:rsidRPr="00080023" w14:paraId="1FF8B89F" w14:textId="77777777" w:rsidTr="00092EC1">
                        <w:trPr>
                          <w:trHeight w:val="295"/>
                        </w:trPr>
                        <w:tc>
                          <w:tcPr>
                            <w:tcW w:w="988"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6DF3D2A2" w14:textId="77777777" w:rsidR="007634FE" w:rsidRPr="00080023" w:rsidRDefault="007634FE" w:rsidP="0044356C">
                            <w:pPr>
                              <w:widowControl/>
                              <w:spacing w:line="240" w:lineRule="exact"/>
                              <w:jc w:val="center"/>
                              <w:rPr>
                                <w:rFonts w:ascii="標楷體" w:eastAsia="標楷體" w:hAnsi="標楷體" w:cs="Times New Roman"/>
                                <w:color w:val="000000"/>
                                <w:kern w:val="0"/>
                                <w:sz w:val="20"/>
                                <w:szCs w:val="20"/>
                              </w:rPr>
                            </w:pPr>
                            <w:r w:rsidRPr="00080023">
                              <w:rPr>
                                <w:rFonts w:ascii="標楷體" w:eastAsia="標楷體" w:hAnsi="標楷體" w:cs="Times New Roman"/>
                                <w:color w:val="000000"/>
                                <w:kern w:val="0"/>
                                <w:sz w:val="20"/>
                                <w:szCs w:val="20"/>
                              </w:rPr>
                              <w:t>東門段</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3DE47149"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65</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7FDACEAA"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45</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08374519"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20</w:t>
                            </w:r>
                          </w:p>
                        </w:tc>
                        <w:tc>
                          <w:tcPr>
                            <w:tcW w:w="1134" w:type="dxa"/>
                            <w:tcBorders>
                              <w:top w:val="nil"/>
                              <w:left w:val="nil"/>
                              <w:bottom w:val="single" w:sz="4" w:space="0" w:color="auto"/>
                              <w:right w:val="single" w:sz="4" w:space="0" w:color="auto"/>
                            </w:tcBorders>
                            <w:shd w:val="clear" w:color="auto" w:fill="E2EFD9" w:themeFill="accent6" w:themeFillTint="33"/>
                            <w:noWrap/>
                            <w:vAlign w:val="center"/>
                            <w:hideMark/>
                          </w:tcPr>
                          <w:p w14:paraId="4B6294F1" w14:textId="77777777" w:rsidR="007634FE" w:rsidRPr="00080023" w:rsidRDefault="007634FE" w:rsidP="0044356C">
                            <w:pPr>
                              <w:widowControl/>
                              <w:spacing w:line="240" w:lineRule="exact"/>
                              <w:jc w:val="right"/>
                              <w:rPr>
                                <w:rFonts w:ascii="標楷體" w:eastAsia="標楷體" w:hAnsi="標楷體" w:cs="Times New Roman"/>
                                <w:color w:val="000000"/>
                                <w:kern w:val="0"/>
                                <w:sz w:val="20"/>
                                <w:szCs w:val="20"/>
                              </w:rPr>
                            </w:pPr>
                            <w:r>
                              <w:rPr>
                                <w:rFonts w:ascii="標楷體" w:eastAsia="標楷體" w:hAnsi="標楷體" w:hint="eastAsia"/>
                                <w:color w:val="000000"/>
                                <w:sz w:val="20"/>
                                <w:szCs w:val="20"/>
                              </w:rPr>
                              <w:t>69.23</w:t>
                            </w:r>
                          </w:p>
                        </w:tc>
                      </w:tr>
                    </w:tbl>
                    <w:p w14:paraId="23CF61C9" w14:textId="3119FC23" w:rsidR="007634FE" w:rsidRDefault="007634FE" w:rsidP="00092EC1">
                      <w:pPr>
                        <w:spacing w:line="220" w:lineRule="exact"/>
                        <w:rPr>
                          <w:rFonts w:ascii="標楷體" w:eastAsia="標楷體" w:hAnsi="標楷體"/>
                          <w:sz w:val="18"/>
                        </w:rPr>
                      </w:pPr>
                      <w:r>
                        <w:fldChar w:fldCharType="end"/>
                      </w:r>
                      <w:r w:rsidRPr="00716E58">
                        <w:rPr>
                          <w:rFonts w:ascii="標楷體" w:eastAsia="標楷體" w:hAnsi="標楷體" w:hint="eastAsia"/>
                          <w:sz w:val="18"/>
                        </w:rPr>
                        <w:t>註：</w:t>
                      </w:r>
                      <w:r>
                        <w:rPr>
                          <w:rFonts w:ascii="標楷體" w:eastAsia="標楷體" w:hAnsi="標楷體" w:hint="eastAsia"/>
                          <w:sz w:val="18"/>
                        </w:rPr>
                        <w:t>1</w:t>
                      </w:r>
                      <w:r>
                        <w:rPr>
                          <w:rFonts w:ascii="標楷體" w:eastAsia="標楷體" w:hAnsi="標楷體"/>
                          <w:sz w:val="18"/>
                        </w:rPr>
                        <w:t>.</w:t>
                      </w:r>
                      <w:r w:rsidR="00092EC1">
                        <w:rPr>
                          <w:rFonts w:ascii="標楷體" w:eastAsia="標楷體" w:hAnsi="標楷體" w:hint="eastAsia"/>
                          <w:sz w:val="18"/>
                        </w:rPr>
                        <w:t>資料</w:t>
                      </w:r>
                      <w:r w:rsidR="00DC2B21">
                        <w:rPr>
                          <w:rFonts w:ascii="標楷體" w:eastAsia="標楷體" w:hAnsi="標楷體" w:hint="eastAsia"/>
                          <w:sz w:val="18"/>
                        </w:rPr>
                        <w:t>時間</w:t>
                      </w:r>
                      <w:r w:rsidR="00092EC1">
                        <w:rPr>
                          <w:rFonts w:ascii="標楷體" w:eastAsia="標楷體" w:hAnsi="標楷體" w:hint="eastAsia"/>
                          <w:sz w:val="18"/>
                        </w:rPr>
                        <w:t>：截至</w:t>
                      </w:r>
                      <w:r w:rsidR="00092EC1">
                        <w:rPr>
                          <w:rFonts w:ascii="標楷體" w:eastAsia="標楷體" w:hAnsi="標楷體"/>
                          <w:sz w:val="18"/>
                        </w:rPr>
                        <w:t>113</w:t>
                      </w:r>
                      <w:r w:rsidR="00092EC1">
                        <w:rPr>
                          <w:rFonts w:ascii="標楷體" w:eastAsia="標楷體" w:hAnsi="標楷體" w:hint="eastAsia"/>
                          <w:sz w:val="18"/>
                        </w:rPr>
                        <w:t>年</w:t>
                      </w:r>
                      <w:r w:rsidR="00092EC1">
                        <w:rPr>
                          <w:rFonts w:ascii="標楷體" w:eastAsia="標楷體" w:hAnsi="標楷體"/>
                          <w:sz w:val="18"/>
                        </w:rPr>
                        <w:t>底止</w:t>
                      </w:r>
                      <w:r w:rsidR="00092EC1">
                        <w:rPr>
                          <w:rFonts w:ascii="標楷體" w:eastAsia="標楷體" w:hAnsi="標楷體" w:hint="eastAsia"/>
                          <w:sz w:val="18"/>
                        </w:rPr>
                        <w:t>。</w:t>
                      </w:r>
                    </w:p>
                    <w:p w14:paraId="65E7346F" w14:textId="69143A98" w:rsidR="007634FE" w:rsidRPr="00AC5331" w:rsidRDefault="007634FE" w:rsidP="00092EC1">
                      <w:pPr>
                        <w:spacing w:line="220" w:lineRule="exact"/>
                        <w:ind w:firstLineChars="200" w:firstLine="360"/>
                        <w:rPr>
                          <w:rFonts w:ascii="標楷體" w:eastAsia="標楷體" w:hAnsi="標楷體"/>
                          <w:sz w:val="18"/>
                        </w:rPr>
                      </w:pPr>
                      <w:r w:rsidRPr="00B832BC">
                        <w:rPr>
                          <w:rFonts w:ascii="標楷體" w:eastAsia="標楷體" w:hAnsi="標楷體" w:hint="eastAsia"/>
                          <w:sz w:val="18"/>
                        </w:rPr>
                        <w:t>2</w:t>
                      </w:r>
                      <w:r w:rsidRPr="00B832BC">
                        <w:rPr>
                          <w:rFonts w:ascii="標楷體" w:eastAsia="標楷體" w:hAnsi="標楷體"/>
                          <w:sz w:val="18"/>
                        </w:rPr>
                        <w:t>.</w:t>
                      </w:r>
                      <w:r w:rsidR="00092EC1" w:rsidRPr="00F82CAB">
                        <w:rPr>
                          <w:rFonts w:ascii="標楷體" w:eastAsia="標楷體" w:hAnsi="標楷體"/>
                          <w:sz w:val="18"/>
                        </w:rPr>
                        <w:t>資料來源：</w:t>
                      </w:r>
                      <w:r w:rsidR="00092EC1" w:rsidRPr="00F82CAB">
                        <w:rPr>
                          <w:rFonts w:ascii="標楷體" w:eastAsia="標楷體" w:hAnsi="標楷體" w:hint="eastAsia"/>
                          <w:sz w:val="18"/>
                        </w:rPr>
                        <w:t>整理自</w:t>
                      </w:r>
                      <w:r w:rsidR="00092EC1">
                        <w:rPr>
                          <w:rFonts w:ascii="標楷體" w:eastAsia="標楷體" w:hAnsi="標楷體" w:hint="eastAsia"/>
                          <w:sz w:val="18"/>
                        </w:rPr>
                        <w:t>住宅發展處提供資料</w:t>
                      </w:r>
                      <w:r w:rsidR="00092EC1" w:rsidRPr="00F82CAB">
                        <w:rPr>
                          <w:rFonts w:ascii="標楷體" w:eastAsia="標楷體" w:hAnsi="標楷體"/>
                          <w:sz w:val="18"/>
                        </w:rPr>
                        <w:t>。</w:t>
                      </w:r>
                    </w:p>
                  </w:txbxContent>
                </v:textbox>
                <w10:wrap type="square" anchorx="margin" anchory="margin"/>
              </v:shape>
            </w:pict>
          </mc:Fallback>
        </mc:AlternateContent>
      </w:r>
      <w:r w:rsidRPr="00941BA0">
        <w:rPr>
          <w:rFonts w:ascii="標楷體" w:eastAsia="標楷體" w:hAnsi="標楷體" w:hint="eastAsia"/>
          <w:color w:val="000000" w:themeColor="text1"/>
          <w:sz w:val="28"/>
          <w:szCs w:val="28"/>
        </w:rPr>
        <w:t>園</w:t>
      </w:r>
      <w:r w:rsidRPr="00941BA0">
        <w:rPr>
          <w:rFonts w:ascii="標楷體" w:eastAsia="標楷體" w:hAnsi="標楷體"/>
          <w:color w:val="000000" w:themeColor="text1"/>
          <w:sz w:val="28"/>
          <w:szCs w:val="28"/>
        </w:rPr>
        <w:t>市醫院</w:t>
      </w:r>
      <w:r w:rsidRPr="00941BA0">
        <w:rPr>
          <w:rFonts w:ascii="標楷體" w:eastAsia="標楷體" w:hAnsi="標楷體" w:hint="eastAsia"/>
          <w:color w:val="000000" w:themeColor="text1"/>
          <w:sz w:val="28"/>
          <w:szCs w:val="28"/>
        </w:rPr>
        <w:t>1</w:t>
      </w:r>
      <w:r w:rsidRPr="00941BA0">
        <w:rPr>
          <w:rFonts w:ascii="標楷體" w:eastAsia="標楷體" w:hAnsi="標楷體"/>
          <w:color w:val="000000" w:themeColor="text1"/>
          <w:sz w:val="28"/>
          <w:szCs w:val="28"/>
        </w:rPr>
        <w:t>年以上之在職護理師</w:t>
      </w:r>
      <w:r w:rsidRPr="00941BA0">
        <w:rPr>
          <w:rFonts w:ascii="標楷體" w:eastAsia="標楷體" w:hAnsi="標楷體" w:hint="eastAsia"/>
          <w:color w:val="000000" w:themeColor="text1"/>
          <w:sz w:val="28"/>
          <w:szCs w:val="28"/>
        </w:rPr>
        <w:t>，與</w:t>
      </w:r>
      <w:r w:rsidRPr="00941BA0">
        <w:rPr>
          <w:rFonts w:ascii="標楷體" w:eastAsia="標楷體" w:hAnsi="標楷體"/>
          <w:color w:val="000000" w:themeColor="text1"/>
          <w:sz w:val="28"/>
          <w:szCs w:val="28"/>
        </w:rPr>
        <w:t>三代同堂</w:t>
      </w:r>
      <w:r w:rsidRPr="00941BA0">
        <w:rPr>
          <w:rFonts w:ascii="標楷體" w:eastAsia="標楷體" w:hAnsi="標楷體" w:hint="eastAsia"/>
          <w:color w:val="000000" w:themeColor="text1"/>
          <w:sz w:val="28"/>
          <w:szCs w:val="28"/>
        </w:rPr>
        <w:t>或</w:t>
      </w:r>
      <w:r w:rsidRPr="00941BA0">
        <w:rPr>
          <w:rFonts w:ascii="標楷體" w:eastAsia="標楷體" w:hAnsi="標楷體"/>
          <w:color w:val="000000" w:themeColor="text1"/>
          <w:sz w:val="28"/>
          <w:szCs w:val="28"/>
        </w:rPr>
        <w:t>持有孕婦健康手冊之家庭</w:t>
      </w:r>
      <w:r w:rsidRPr="00941BA0">
        <w:rPr>
          <w:rFonts w:ascii="標楷體" w:eastAsia="標楷體" w:hAnsi="標楷體" w:hint="eastAsia"/>
          <w:color w:val="000000" w:themeColor="text1"/>
          <w:sz w:val="28"/>
          <w:szCs w:val="28"/>
        </w:rPr>
        <w:t>等納入政策戶，確保達成全齡照顧、人人安居、宜居桃園之目標。截至113年底止，政策戶實際入住平均值達50.70％（表3），</w:t>
      </w:r>
      <w:r>
        <w:rPr>
          <w:rFonts w:ascii="標楷體" w:eastAsia="標楷體" w:hAnsi="標楷體" w:hint="eastAsia"/>
          <w:color w:val="000000" w:themeColor="text1"/>
          <w:sz w:val="28"/>
          <w:szCs w:val="28"/>
        </w:rPr>
        <w:t>另</w:t>
      </w:r>
      <w:r w:rsidRPr="00941BA0">
        <w:rPr>
          <w:rFonts w:ascii="標楷體" w:eastAsia="標楷體" w:hAnsi="標楷體" w:hint="eastAsia"/>
          <w:color w:val="000000" w:themeColor="text1"/>
          <w:sz w:val="28"/>
          <w:szCs w:val="28"/>
        </w:rPr>
        <w:t>市政府與民間房屋租賃業者，以包租代管方式合作開發媒合房屋，提供予承租人（家庭成員須均無自有住宅，且平均每人每月所得低於</w:t>
      </w:r>
      <w:r w:rsidRPr="00941BA0">
        <w:rPr>
          <w:rFonts w:ascii="標楷體" w:eastAsia="標楷體" w:hAnsi="標楷體"/>
          <w:color w:val="000000" w:themeColor="text1"/>
          <w:sz w:val="28"/>
          <w:szCs w:val="28"/>
        </w:rPr>
        <w:t>最低生活費3.5倍</w:t>
      </w:r>
      <w:r w:rsidRPr="00941BA0">
        <w:rPr>
          <w:rFonts w:ascii="標楷體" w:eastAsia="標楷體" w:hAnsi="標楷體" w:hint="eastAsia"/>
          <w:color w:val="000000" w:themeColor="text1"/>
          <w:sz w:val="28"/>
          <w:szCs w:val="28"/>
        </w:rPr>
        <w:t>）家戶居住協助，並透過稅賦減免、保險及房屋修繕補助等配套措施，以增加住宅供給面資源。</w:t>
      </w:r>
    </w:p>
    <w:p w14:paraId="057C4934" w14:textId="77777777" w:rsidR="007634FE" w:rsidRPr="00941BA0" w:rsidRDefault="007634FE" w:rsidP="007634FE">
      <w:pPr>
        <w:pStyle w:val="a3"/>
        <w:numPr>
          <w:ilvl w:val="0"/>
          <w:numId w:val="18"/>
        </w:numPr>
        <w:spacing w:beforeLines="20" w:before="72" w:afterLines="20" w:after="72" w:line="490" w:lineRule="exact"/>
        <w:ind w:leftChars="0" w:left="567" w:firstLine="0"/>
        <w:rPr>
          <w:rFonts w:ascii="標楷體" w:eastAsia="標楷體" w:hAnsi="標楷體"/>
          <w:b/>
          <w:color w:val="000000" w:themeColor="text1"/>
          <w:sz w:val="32"/>
          <w:szCs w:val="36"/>
        </w:rPr>
      </w:pPr>
      <w:r w:rsidRPr="00941BA0">
        <w:rPr>
          <w:rFonts w:ascii="標楷體" w:eastAsia="標楷體" w:hAnsi="標楷體" w:hint="eastAsia"/>
          <w:b/>
          <w:color w:val="000000" w:themeColor="text1"/>
          <w:sz w:val="32"/>
          <w:szCs w:val="36"/>
        </w:rPr>
        <w:t>推動期程</w:t>
      </w:r>
    </w:p>
    <w:p w14:paraId="0C110013" w14:textId="77777777" w:rsidR="007634FE" w:rsidRPr="00941BA0" w:rsidRDefault="007634FE" w:rsidP="007634FE">
      <w:pPr>
        <w:overflowPunct w:val="0"/>
        <w:autoSpaceDE w:val="0"/>
        <w:autoSpaceDN w:val="0"/>
        <w:adjustRightInd w:val="0"/>
        <w:spacing w:beforeLines="20" w:before="72" w:afterLines="20" w:after="72" w:line="460" w:lineRule="exact"/>
        <w:ind w:firstLineChars="200" w:firstLine="640"/>
        <w:jc w:val="both"/>
        <w:rPr>
          <w:rFonts w:ascii="標楷體" w:eastAsia="標楷體" w:hAnsi="標楷體"/>
          <w:b/>
          <w:color w:val="000000" w:themeColor="text1"/>
          <w:sz w:val="32"/>
          <w:szCs w:val="36"/>
        </w:rPr>
      </w:pPr>
      <w:r w:rsidRPr="00941BA0">
        <w:rPr>
          <w:noProof/>
          <w:color w:val="000000" w:themeColor="text1"/>
          <w:sz w:val="32"/>
          <w:szCs w:val="32"/>
        </w:rPr>
        <mc:AlternateContent>
          <mc:Choice Requires="wps">
            <w:drawing>
              <wp:anchor distT="0" distB="0" distL="114300" distR="114300" simplePos="0" relativeHeight="251772928" behindDoc="0" locked="0" layoutInCell="1" allowOverlap="1" wp14:anchorId="4FD9387F" wp14:editId="43755CB0">
                <wp:simplePos x="0" y="0"/>
                <wp:positionH relativeFrom="margin">
                  <wp:posOffset>2882572</wp:posOffset>
                </wp:positionH>
                <wp:positionV relativeFrom="margin">
                  <wp:posOffset>5506326</wp:posOffset>
                </wp:positionV>
                <wp:extent cx="3391535" cy="1728000"/>
                <wp:effectExtent l="0" t="0" r="18415" b="24765"/>
                <wp:wrapSquare wrapText="bothSides"/>
                <wp:docPr id="31" name="文字方塊 31"/>
                <wp:cNvGraphicFramePr/>
                <a:graphic xmlns:a="http://schemas.openxmlformats.org/drawingml/2006/main">
                  <a:graphicData uri="http://schemas.microsoft.com/office/word/2010/wordprocessingShape">
                    <wps:wsp>
                      <wps:cNvSpPr txBox="1"/>
                      <wps:spPr>
                        <a:xfrm>
                          <a:off x="0" y="0"/>
                          <a:ext cx="3391535" cy="1728000"/>
                        </a:xfrm>
                        <a:prstGeom prst="rect">
                          <a:avLst/>
                        </a:prstGeom>
                        <a:solidFill>
                          <a:schemeClr val="lt1"/>
                        </a:solidFill>
                        <a:ln w="6350">
                          <a:solidFill>
                            <a:schemeClr val="bg1"/>
                          </a:solidFill>
                        </a:ln>
                      </wps:spPr>
                      <wps:txbx>
                        <w:txbxContent>
                          <w:p w14:paraId="570B66AF" w14:textId="77777777" w:rsidR="007634FE" w:rsidRPr="00CC013C" w:rsidRDefault="007634FE" w:rsidP="007634FE">
                            <w:pPr>
                              <w:snapToGrid w:val="0"/>
                              <w:spacing w:afterLines="20" w:after="72" w:line="240" w:lineRule="exact"/>
                              <w:ind w:leftChars="-59" w:left="-142" w:rightChars="-29" w:right="-70"/>
                              <w:jc w:val="center"/>
                              <w:textAlignment w:val="baseline"/>
                              <w:rPr>
                                <w:rFonts w:ascii="標楷體" w:eastAsia="標楷體" w:hAnsi="標楷體" w:cs="Times New Roman"/>
                                <w:b/>
                                <w:bCs/>
                                <w:color w:val="000000" w:themeColor="text1"/>
                                <w:szCs w:val="24"/>
                              </w:rPr>
                            </w:pPr>
                            <w:r w:rsidRPr="00CC013C">
                              <w:rPr>
                                <w:rFonts w:ascii="標楷體" w:eastAsia="標楷體" w:hAnsi="標楷體" w:cs="CIDFont+F2" w:hint="eastAsia"/>
                                <w:b/>
                                <w:bCs/>
                                <w:color w:val="000000" w:themeColor="text1"/>
                                <w:szCs w:val="24"/>
                              </w:rPr>
                              <w:t>表</w:t>
                            </w:r>
                            <w:r>
                              <w:rPr>
                                <w:rFonts w:ascii="標楷體" w:eastAsia="標楷體" w:hAnsi="標楷體" w:cs="CIDFont+F2" w:hint="eastAsia"/>
                                <w:b/>
                                <w:bCs/>
                                <w:color w:val="000000" w:themeColor="text1"/>
                                <w:szCs w:val="24"/>
                              </w:rPr>
                              <w:t>4</w:t>
                            </w:r>
                            <w:r w:rsidRPr="00CC013C">
                              <w:rPr>
                                <w:rFonts w:ascii="標楷體" w:eastAsia="標楷體" w:hAnsi="標楷體" w:cs="CIDFont+F2" w:hint="eastAsia"/>
                                <w:b/>
                                <w:bCs/>
                                <w:color w:val="000000" w:themeColor="text1"/>
                                <w:szCs w:val="24"/>
                              </w:rPr>
                              <w:t xml:space="preserve"> 桃園市社會住宅興辦</w:t>
                            </w:r>
                            <w:r w:rsidRPr="00CC013C">
                              <w:rPr>
                                <w:rFonts w:ascii="標楷體" w:eastAsia="標楷體" w:hAnsi="標楷體" w:cs="CIDFont+F2"/>
                                <w:b/>
                                <w:bCs/>
                                <w:color w:val="000000" w:themeColor="text1"/>
                                <w:szCs w:val="24"/>
                              </w:rPr>
                              <w:t>目標戶數</w:t>
                            </w:r>
                          </w:p>
                          <w:p w14:paraId="6B6F3531" w14:textId="77777777" w:rsidR="007634FE" w:rsidRPr="00E851BF" w:rsidRDefault="007634FE" w:rsidP="007634FE">
                            <w:pPr>
                              <w:autoSpaceDE w:val="0"/>
                              <w:autoSpaceDN w:val="0"/>
                              <w:adjustRightInd w:val="0"/>
                              <w:spacing w:line="240" w:lineRule="exact"/>
                              <w:ind w:right="-63"/>
                              <w:jc w:val="right"/>
                              <w:rPr>
                                <w:rFonts w:ascii="標楷體" w:eastAsia="標楷體" w:hAnsi="標楷體" w:cs="Mangal"/>
                                <w:bCs/>
                                <w:color w:val="000000" w:themeColor="text1"/>
                                <w:sz w:val="20"/>
                                <w:szCs w:val="20"/>
                              </w:rPr>
                            </w:pPr>
                            <w:r w:rsidRPr="00E851BF">
                              <w:rPr>
                                <w:rFonts w:ascii="標楷體" w:eastAsia="標楷體" w:hAnsi="標楷體" w:cs="Mangal" w:hint="eastAsia"/>
                                <w:bCs/>
                                <w:color w:val="000000" w:themeColor="text1"/>
                                <w:sz w:val="20"/>
                                <w:szCs w:val="20"/>
                              </w:rPr>
                              <w:t>單位：戶</w:t>
                            </w:r>
                          </w:p>
                          <w:tbl>
                            <w:tblPr>
                              <w:tblStyle w:val="41"/>
                              <w:tblW w:w="5159" w:type="dxa"/>
                              <w:tblInd w:w="-5" w:type="dxa"/>
                              <w:tblLook w:val="04A0" w:firstRow="1" w:lastRow="0" w:firstColumn="1" w:lastColumn="0" w:noHBand="0" w:noVBand="1"/>
                            </w:tblPr>
                            <w:tblGrid>
                              <w:gridCol w:w="2127"/>
                              <w:gridCol w:w="818"/>
                              <w:gridCol w:w="1080"/>
                              <w:gridCol w:w="1134"/>
                            </w:tblGrid>
                            <w:tr w:rsidR="007634FE" w:rsidRPr="00CC013C" w14:paraId="3FE71B96" w14:textId="77777777" w:rsidTr="00454613">
                              <w:trPr>
                                <w:trHeight w:val="340"/>
                              </w:trPr>
                              <w:tc>
                                <w:tcPr>
                                  <w:tcW w:w="2127" w:type="dxa"/>
                                  <w:shd w:val="clear" w:color="auto" w:fill="FFE599" w:themeFill="accent4" w:themeFillTint="66"/>
                                  <w:vAlign w:val="center"/>
                                </w:tcPr>
                                <w:p w14:paraId="24588F0A" w14:textId="77777777" w:rsidR="007634FE" w:rsidRPr="00CC013C" w:rsidRDefault="007634FE" w:rsidP="005620FC">
                                  <w:pPr>
                                    <w:autoSpaceDE w:val="0"/>
                                    <w:autoSpaceDN w:val="0"/>
                                    <w:adjustRightInd w:val="0"/>
                                    <w:spacing w:line="240" w:lineRule="exact"/>
                                    <w:jc w:val="center"/>
                                    <w:rPr>
                                      <w:rFonts w:ascii="標楷體" w:eastAsia="標楷體" w:hAnsi="標楷體" w:cs="標楷體"/>
                                      <w:color w:val="000000" w:themeColor="text1"/>
                                      <w:sz w:val="20"/>
                                      <w:szCs w:val="20"/>
                                    </w:rPr>
                                  </w:pPr>
                                  <w:r w:rsidRPr="00CC013C">
                                    <w:rPr>
                                      <w:rFonts w:ascii="標楷體" w:eastAsia="標楷體" w:hAnsi="標楷體" w:cs="標楷體" w:hint="eastAsia"/>
                                      <w:color w:val="000000" w:themeColor="text1"/>
                                      <w:sz w:val="20"/>
                                      <w:szCs w:val="20"/>
                                    </w:rPr>
                                    <w:t>年度</w:t>
                                  </w:r>
                                </w:p>
                              </w:tc>
                              <w:tc>
                                <w:tcPr>
                                  <w:tcW w:w="818" w:type="dxa"/>
                                  <w:shd w:val="clear" w:color="auto" w:fill="FFE599" w:themeFill="accent4" w:themeFillTint="66"/>
                                  <w:vAlign w:val="center"/>
                                </w:tcPr>
                                <w:p w14:paraId="74743E62" w14:textId="77777777" w:rsidR="007634FE" w:rsidRPr="006713E4" w:rsidRDefault="007634FE" w:rsidP="005620FC">
                                  <w:pPr>
                                    <w:autoSpaceDE w:val="0"/>
                                    <w:autoSpaceDN w:val="0"/>
                                    <w:adjustRightInd w:val="0"/>
                                    <w:spacing w:line="240" w:lineRule="exact"/>
                                    <w:jc w:val="center"/>
                                    <w:rPr>
                                      <w:rFonts w:ascii="標楷體" w:eastAsia="標楷體" w:hAnsi="標楷體" w:cs="CIDFont+F2"/>
                                      <w:b/>
                                      <w:color w:val="000000" w:themeColor="text1"/>
                                      <w:sz w:val="20"/>
                                      <w:szCs w:val="20"/>
                                      <w:lang w:eastAsia="zh-TW"/>
                                    </w:rPr>
                                  </w:pPr>
                                  <w:r w:rsidRPr="006713E4">
                                    <w:rPr>
                                      <w:rFonts w:ascii="標楷體" w:eastAsia="標楷體" w:hAnsi="標楷體" w:cs="CIDFont+F2" w:hint="eastAsia"/>
                                      <w:b/>
                                      <w:color w:val="000000" w:themeColor="text1"/>
                                      <w:sz w:val="20"/>
                                      <w:szCs w:val="20"/>
                                      <w:lang w:eastAsia="zh-TW"/>
                                    </w:rPr>
                                    <w:t>合計</w:t>
                                  </w:r>
                                </w:p>
                              </w:tc>
                              <w:tc>
                                <w:tcPr>
                                  <w:tcW w:w="1080" w:type="dxa"/>
                                  <w:shd w:val="clear" w:color="auto" w:fill="FFE599" w:themeFill="accent4" w:themeFillTint="66"/>
                                  <w:vAlign w:val="center"/>
                                </w:tcPr>
                                <w:p w14:paraId="2A8A27F2" w14:textId="77777777" w:rsidR="007634FE" w:rsidRPr="00CC013C" w:rsidRDefault="007634FE" w:rsidP="005620FC">
                                  <w:pPr>
                                    <w:autoSpaceDE w:val="0"/>
                                    <w:autoSpaceDN w:val="0"/>
                                    <w:adjustRightInd w:val="0"/>
                                    <w:spacing w:line="240" w:lineRule="exact"/>
                                    <w:jc w:val="center"/>
                                    <w:rPr>
                                      <w:rFonts w:ascii="標楷體" w:eastAsia="標楷體" w:hAnsi="標楷體" w:cs="CIDFont+F2"/>
                                      <w:color w:val="000000" w:themeColor="text1"/>
                                      <w:sz w:val="20"/>
                                      <w:szCs w:val="20"/>
                                      <w:lang w:eastAsia="zh-TW"/>
                                    </w:rPr>
                                  </w:pPr>
                                  <w:r w:rsidRPr="00CC013C">
                                    <w:rPr>
                                      <w:rFonts w:ascii="標楷體" w:eastAsia="標楷體" w:hAnsi="標楷體" w:cs="CIDFont+F2" w:hint="eastAsia"/>
                                      <w:color w:val="000000" w:themeColor="text1"/>
                                      <w:sz w:val="20"/>
                                      <w:szCs w:val="20"/>
                                      <w:lang w:eastAsia="zh-TW"/>
                                    </w:rPr>
                                    <w:t>直接興建</w:t>
                                  </w:r>
                                </w:p>
                              </w:tc>
                              <w:tc>
                                <w:tcPr>
                                  <w:tcW w:w="1134" w:type="dxa"/>
                                  <w:shd w:val="clear" w:color="auto" w:fill="FFE599" w:themeFill="accent4" w:themeFillTint="66"/>
                                  <w:vAlign w:val="center"/>
                                </w:tcPr>
                                <w:p w14:paraId="112B2996" w14:textId="77777777" w:rsidR="007634FE" w:rsidRPr="00CC013C" w:rsidRDefault="007634FE" w:rsidP="005620FC">
                                  <w:pPr>
                                    <w:autoSpaceDE w:val="0"/>
                                    <w:autoSpaceDN w:val="0"/>
                                    <w:adjustRightInd w:val="0"/>
                                    <w:spacing w:line="240" w:lineRule="exact"/>
                                    <w:jc w:val="center"/>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lang w:eastAsia="zh-TW"/>
                                    </w:rPr>
                                    <w:t>包租代管</w:t>
                                  </w:r>
                                </w:p>
                              </w:tc>
                            </w:tr>
                            <w:tr w:rsidR="007634FE" w:rsidRPr="00CC013C" w14:paraId="1AB6B2D7" w14:textId="77777777" w:rsidTr="00454613">
                              <w:trPr>
                                <w:trHeight w:val="340"/>
                              </w:trPr>
                              <w:tc>
                                <w:tcPr>
                                  <w:tcW w:w="2127" w:type="dxa"/>
                                  <w:shd w:val="clear" w:color="auto" w:fill="auto"/>
                                  <w:vAlign w:val="center"/>
                                </w:tcPr>
                                <w:p w14:paraId="201A16E5" w14:textId="77777777" w:rsidR="007634FE" w:rsidRPr="00CC013C" w:rsidRDefault="007634FE" w:rsidP="005620FC">
                                  <w:pPr>
                                    <w:autoSpaceDE w:val="0"/>
                                    <w:autoSpaceDN w:val="0"/>
                                    <w:adjustRightInd w:val="0"/>
                                    <w:spacing w:line="240" w:lineRule="exact"/>
                                    <w:jc w:val="center"/>
                                    <w:rPr>
                                      <w:rFonts w:ascii="標楷體" w:eastAsia="標楷體" w:hAnsi="標楷體" w:cs="CIDFont+F2"/>
                                      <w:color w:val="000000" w:themeColor="text1"/>
                                      <w:sz w:val="20"/>
                                      <w:szCs w:val="20"/>
                                      <w:lang w:eastAsia="zh-TW"/>
                                    </w:rPr>
                                  </w:pPr>
                                  <w:r w:rsidRPr="00CC013C">
                                    <w:rPr>
                                      <w:rFonts w:ascii="標楷體" w:eastAsia="標楷體" w:hAnsi="標楷體" w:cs="CIDFont+F2" w:hint="eastAsia"/>
                                      <w:color w:val="000000" w:themeColor="text1"/>
                                      <w:sz w:val="20"/>
                                      <w:szCs w:val="20"/>
                                      <w:lang w:eastAsia="zh-TW"/>
                                    </w:rPr>
                                    <w:t>1</w:t>
                                  </w:r>
                                  <w:r w:rsidRPr="00CC013C">
                                    <w:rPr>
                                      <w:rFonts w:ascii="標楷體" w:eastAsia="標楷體" w:hAnsi="標楷體" w:cs="CIDFont+F2"/>
                                      <w:color w:val="000000" w:themeColor="text1"/>
                                      <w:sz w:val="20"/>
                                      <w:szCs w:val="20"/>
                                      <w:lang w:eastAsia="zh-TW"/>
                                    </w:rPr>
                                    <w:t>06年</w:t>
                                  </w:r>
                                  <w:r>
                                    <w:rPr>
                                      <w:rFonts w:ascii="標楷體" w:eastAsia="標楷體" w:hAnsi="標楷體" w:cs="CIDFont+F2" w:hint="eastAsia"/>
                                      <w:color w:val="000000" w:themeColor="text1"/>
                                      <w:sz w:val="20"/>
                                      <w:szCs w:val="20"/>
                                      <w:lang w:eastAsia="zh-TW"/>
                                    </w:rPr>
                                    <w:t>（</w:t>
                                  </w:r>
                                  <w:r w:rsidRPr="00CC013C">
                                    <w:rPr>
                                      <w:rFonts w:ascii="標楷體" w:eastAsia="標楷體" w:hAnsi="標楷體" w:cs="CIDFont+F2"/>
                                      <w:color w:val="000000" w:themeColor="text1"/>
                                      <w:sz w:val="20"/>
                                      <w:szCs w:val="20"/>
                                      <w:lang w:eastAsia="zh-TW"/>
                                    </w:rPr>
                                    <w:t>核定</w:t>
                                  </w:r>
                                  <w:r>
                                    <w:rPr>
                                      <w:rFonts w:ascii="標楷體" w:eastAsia="標楷體" w:hAnsi="標楷體" w:cs="CIDFont+F2" w:hint="eastAsia"/>
                                      <w:color w:val="000000" w:themeColor="text1"/>
                                      <w:sz w:val="20"/>
                                      <w:szCs w:val="20"/>
                                      <w:lang w:eastAsia="zh-TW"/>
                                    </w:rPr>
                                    <w:t>）</w:t>
                                  </w:r>
                                </w:p>
                              </w:tc>
                              <w:tc>
                                <w:tcPr>
                                  <w:tcW w:w="818" w:type="dxa"/>
                                  <w:shd w:val="clear" w:color="auto" w:fill="auto"/>
                                  <w:vAlign w:val="center"/>
                                </w:tcPr>
                                <w:p w14:paraId="23ED1B05" w14:textId="77777777" w:rsidR="007634FE" w:rsidRPr="006713E4" w:rsidRDefault="007634FE" w:rsidP="005620FC">
                                  <w:pPr>
                                    <w:autoSpaceDE w:val="0"/>
                                    <w:autoSpaceDN w:val="0"/>
                                    <w:adjustRightInd w:val="0"/>
                                    <w:spacing w:line="240" w:lineRule="exact"/>
                                    <w:jc w:val="right"/>
                                    <w:rPr>
                                      <w:rFonts w:ascii="標楷體" w:eastAsia="標楷體" w:hAnsi="標楷體" w:cs="CIDFont+F2"/>
                                      <w:b/>
                                      <w:color w:val="000000" w:themeColor="text1"/>
                                      <w:sz w:val="20"/>
                                      <w:szCs w:val="20"/>
                                      <w:lang w:eastAsia="zh-TW"/>
                                    </w:rPr>
                                  </w:pPr>
                                  <w:r w:rsidRPr="006713E4">
                                    <w:rPr>
                                      <w:rFonts w:ascii="標楷體" w:eastAsia="標楷體" w:hAnsi="標楷體" w:cs="CIDFont+F2" w:hint="eastAsia"/>
                                      <w:b/>
                                      <w:color w:val="000000" w:themeColor="text1"/>
                                      <w:sz w:val="20"/>
                                      <w:szCs w:val="20"/>
                                      <w:lang w:eastAsia="zh-TW"/>
                                    </w:rPr>
                                    <w:t>26</w:t>
                                  </w:r>
                                  <w:r w:rsidRPr="006713E4">
                                    <w:rPr>
                                      <w:rFonts w:ascii="標楷體" w:eastAsia="標楷體" w:hAnsi="標楷體" w:cs="CIDFont+F2"/>
                                      <w:b/>
                                      <w:color w:val="000000" w:themeColor="text1"/>
                                      <w:sz w:val="20"/>
                                      <w:szCs w:val="20"/>
                                      <w:lang w:eastAsia="zh-TW"/>
                                    </w:rPr>
                                    <w:t>,</w:t>
                                  </w:r>
                                  <w:r w:rsidRPr="006713E4">
                                    <w:rPr>
                                      <w:rFonts w:ascii="標楷體" w:eastAsia="標楷體" w:hAnsi="標楷體" w:cs="CIDFont+F2" w:hint="eastAsia"/>
                                      <w:b/>
                                      <w:color w:val="000000" w:themeColor="text1"/>
                                      <w:sz w:val="20"/>
                                      <w:szCs w:val="20"/>
                                      <w:lang w:eastAsia="zh-TW"/>
                                    </w:rPr>
                                    <w:t>000</w:t>
                                  </w:r>
                                </w:p>
                              </w:tc>
                              <w:tc>
                                <w:tcPr>
                                  <w:tcW w:w="1080" w:type="dxa"/>
                                  <w:shd w:val="clear" w:color="auto" w:fill="auto"/>
                                  <w:vAlign w:val="center"/>
                                </w:tcPr>
                                <w:p w14:paraId="5A3261C3" w14:textId="77777777" w:rsidR="007634FE" w:rsidRPr="00CC013C" w:rsidRDefault="007634FE" w:rsidP="005620F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color w:val="000000" w:themeColor="text1"/>
                                      <w:sz w:val="20"/>
                                      <w:szCs w:val="20"/>
                                    </w:rPr>
                                    <w:t>16,000</w:t>
                                  </w:r>
                                </w:p>
                              </w:tc>
                              <w:tc>
                                <w:tcPr>
                                  <w:tcW w:w="1134" w:type="dxa"/>
                                  <w:shd w:val="clear" w:color="auto" w:fill="auto"/>
                                  <w:vAlign w:val="center"/>
                                </w:tcPr>
                                <w:p w14:paraId="59DD529A" w14:textId="77777777" w:rsidR="007634FE" w:rsidRPr="00CC013C" w:rsidRDefault="007634FE" w:rsidP="005620FC">
                                  <w:pPr>
                                    <w:autoSpaceDE w:val="0"/>
                                    <w:autoSpaceDN w:val="0"/>
                                    <w:adjustRightInd w:val="0"/>
                                    <w:spacing w:line="240" w:lineRule="exact"/>
                                    <w:jc w:val="right"/>
                                    <w:rPr>
                                      <w:rFonts w:ascii="標楷體" w:eastAsia="標楷體" w:hAnsi="標楷體" w:cs="CIDFont+F2"/>
                                      <w:color w:val="000000" w:themeColor="text1"/>
                                      <w:sz w:val="20"/>
                                      <w:szCs w:val="20"/>
                                      <w:lang w:eastAsia="zh-TW"/>
                                    </w:rPr>
                                  </w:pPr>
                                  <w:r w:rsidRPr="00CC013C">
                                    <w:rPr>
                                      <w:rFonts w:ascii="標楷體" w:eastAsia="標楷體" w:hAnsi="標楷體" w:cs="CIDFont+F2" w:hint="eastAsia"/>
                                      <w:color w:val="000000" w:themeColor="text1"/>
                                      <w:sz w:val="20"/>
                                      <w:szCs w:val="20"/>
                                      <w:lang w:eastAsia="zh-TW"/>
                                    </w:rPr>
                                    <w:t>10,000</w:t>
                                  </w:r>
                                </w:p>
                              </w:tc>
                            </w:tr>
                            <w:tr w:rsidR="007634FE" w:rsidRPr="00CC013C" w14:paraId="7F02E026" w14:textId="77777777" w:rsidTr="00454613">
                              <w:trPr>
                                <w:trHeight w:val="340"/>
                              </w:trPr>
                              <w:tc>
                                <w:tcPr>
                                  <w:tcW w:w="2127" w:type="dxa"/>
                                  <w:shd w:val="clear" w:color="auto" w:fill="FFF2CC" w:themeFill="accent4" w:themeFillTint="33"/>
                                  <w:vAlign w:val="center"/>
                                </w:tcPr>
                                <w:p w14:paraId="6DF7B439" w14:textId="77777777" w:rsidR="007634FE" w:rsidRPr="00CC013C" w:rsidRDefault="007634FE" w:rsidP="005620FC">
                                  <w:pPr>
                                    <w:autoSpaceDE w:val="0"/>
                                    <w:autoSpaceDN w:val="0"/>
                                    <w:adjustRightInd w:val="0"/>
                                    <w:spacing w:line="240" w:lineRule="exact"/>
                                    <w:jc w:val="center"/>
                                    <w:rPr>
                                      <w:rFonts w:ascii="標楷體" w:eastAsia="DengXian" w:hAnsi="標楷體" w:cs="標楷體"/>
                                      <w:color w:val="000000" w:themeColor="text1"/>
                                      <w:sz w:val="20"/>
                                      <w:szCs w:val="20"/>
                                      <w:lang w:eastAsia="zh-TW"/>
                                    </w:rPr>
                                  </w:pPr>
                                  <w:r w:rsidRPr="00CC013C">
                                    <w:rPr>
                                      <w:rFonts w:ascii="標楷體" w:eastAsia="標楷體" w:hAnsi="標楷體" w:cs="CIDFont+F2" w:hint="eastAsia"/>
                                      <w:color w:val="000000" w:themeColor="text1"/>
                                      <w:sz w:val="20"/>
                                      <w:szCs w:val="20"/>
                                      <w:lang w:eastAsia="zh-TW"/>
                                    </w:rPr>
                                    <w:t>1</w:t>
                                  </w:r>
                                  <w:r w:rsidRPr="00CC013C">
                                    <w:rPr>
                                      <w:rFonts w:ascii="標楷體" w:eastAsia="標楷體" w:hAnsi="標楷體" w:cs="CIDFont+F2"/>
                                      <w:color w:val="000000" w:themeColor="text1"/>
                                      <w:sz w:val="20"/>
                                      <w:szCs w:val="20"/>
                                      <w:lang w:eastAsia="zh-TW"/>
                                    </w:rPr>
                                    <w:t>10年</w:t>
                                  </w:r>
                                  <w:r>
                                    <w:rPr>
                                      <w:rFonts w:ascii="標楷體" w:eastAsia="標楷體" w:hAnsi="標楷體" w:cs="CIDFont+F2" w:hint="eastAsia"/>
                                      <w:color w:val="000000" w:themeColor="text1"/>
                                      <w:sz w:val="20"/>
                                      <w:szCs w:val="20"/>
                                      <w:lang w:eastAsia="zh-TW"/>
                                    </w:rPr>
                                    <w:t>（</w:t>
                                  </w:r>
                                  <w:r w:rsidRPr="00CC013C">
                                    <w:rPr>
                                      <w:rFonts w:ascii="標楷體" w:eastAsia="標楷體" w:hAnsi="標楷體" w:cs="CIDFont+F2"/>
                                      <w:color w:val="000000" w:themeColor="text1"/>
                                      <w:sz w:val="20"/>
                                      <w:szCs w:val="20"/>
                                      <w:lang w:eastAsia="zh-TW"/>
                                    </w:rPr>
                                    <w:t>第一次修正</w:t>
                                  </w:r>
                                  <w:r>
                                    <w:rPr>
                                      <w:rFonts w:ascii="標楷體" w:eastAsia="標楷體" w:hAnsi="標楷體" w:cs="CIDFont+F2" w:hint="eastAsia"/>
                                      <w:color w:val="000000" w:themeColor="text1"/>
                                      <w:sz w:val="20"/>
                                      <w:szCs w:val="20"/>
                                      <w:lang w:eastAsia="zh-TW"/>
                                    </w:rPr>
                                    <w:t>）</w:t>
                                  </w:r>
                                </w:p>
                              </w:tc>
                              <w:tc>
                                <w:tcPr>
                                  <w:tcW w:w="818" w:type="dxa"/>
                                  <w:shd w:val="clear" w:color="auto" w:fill="FFF2CC" w:themeFill="accent4" w:themeFillTint="33"/>
                                  <w:vAlign w:val="center"/>
                                </w:tcPr>
                                <w:p w14:paraId="52C9F1E8" w14:textId="77777777" w:rsidR="007634FE" w:rsidRPr="006713E4" w:rsidRDefault="007634FE" w:rsidP="006713E4">
                                  <w:pPr>
                                    <w:autoSpaceDE w:val="0"/>
                                    <w:autoSpaceDN w:val="0"/>
                                    <w:adjustRightInd w:val="0"/>
                                    <w:spacing w:line="240" w:lineRule="exact"/>
                                    <w:jc w:val="right"/>
                                    <w:rPr>
                                      <w:rFonts w:ascii="標楷體" w:eastAsia="標楷體" w:hAnsi="標楷體" w:cs="CIDFont+F2"/>
                                      <w:b/>
                                      <w:color w:val="000000" w:themeColor="text1"/>
                                      <w:sz w:val="20"/>
                                      <w:szCs w:val="20"/>
                                      <w:lang w:eastAsia="zh-TW"/>
                                    </w:rPr>
                                  </w:pPr>
                                  <w:r w:rsidRPr="006713E4">
                                    <w:rPr>
                                      <w:rFonts w:ascii="標楷體" w:eastAsia="標楷體" w:hAnsi="標楷體" w:cs="CIDFont+F2" w:hint="eastAsia"/>
                                      <w:b/>
                                      <w:color w:val="000000" w:themeColor="text1"/>
                                      <w:sz w:val="20"/>
                                      <w:szCs w:val="20"/>
                                      <w:lang w:eastAsia="zh-TW"/>
                                    </w:rPr>
                                    <w:t>2</w:t>
                                  </w:r>
                                  <w:r w:rsidRPr="006713E4">
                                    <w:rPr>
                                      <w:rFonts w:ascii="標楷體" w:eastAsia="標楷體" w:hAnsi="標楷體" w:cs="CIDFont+F2"/>
                                      <w:b/>
                                      <w:color w:val="000000" w:themeColor="text1"/>
                                      <w:sz w:val="20"/>
                                      <w:szCs w:val="20"/>
                                      <w:lang w:eastAsia="zh-TW"/>
                                    </w:rPr>
                                    <w:t>1,</w:t>
                                  </w:r>
                                  <w:r>
                                    <w:rPr>
                                      <w:rFonts w:ascii="標楷體" w:eastAsia="標楷體" w:hAnsi="標楷體" w:cs="CIDFont+F2" w:hint="eastAsia"/>
                                      <w:b/>
                                      <w:color w:val="000000" w:themeColor="text1"/>
                                      <w:sz w:val="20"/>
                                      <w:szCs w:val="20"/>
                                      <w:lang w:eastAsia="zh-TW"/>
                                    </w:rPr>
                                    <w:t>2</w:t>
                                  </w:r>
                                  <w:r>
                                    <w:rPr>
                                      <w:rFonts w:ascii="標楷體" w:eastAsia="標楷體" w:hAnsi="標楷體" w:cs="CIDFont+F2"/>
                                      <w:b/>
                                      <w:color w:val="000000" w:themeColor="text1"/>
                                      <w:sz w:val="20"/>
                                      <w:szCs w:val="20"/>
                                      <w:lang w:eastAsia="zh-TW"/>
                                    </w:rPr>
                                    <w:t>0</w:t>
                                  </w:r>
                                  <w:r w:rsidRPr="006713E4">
                                    <w:rPr>
                                      <w:rFonts w:ascii="標楷體" w:eastAsia="標楷體" w:hAnsi="標楷體" w:cs="CIDFont+F2"/>
                                      <w:b/>
                                      <w:color w:val="000000" w:themeColor="text1"/>
                                      <w:sz w:val="20"/>
                                      <w:szCs w:val="20"/>
                                      <w:lang w:eastAsia="zh-TW"/>
                                    </w:rPr>
                                    <w:t>0</w:t>
                                  </w:r>
                                </w:p>
                              </w:tc>
                              <w:tc>
                                <w:tcPr>
                                  <w:tcW w:w="1080" w:type="dxa"/>
                                  <w:shd w:val="clear" w:color="auto" w:fill="FFF2CC" w:themeFill="accent4" w:themeFillTint="33"/>
                                  <w:vAlign w:val="center"/>
                                </w:tcPr>
                                <w:p w14:paraId="28522D38" w14:textId="77777777" w:rsidR="007634FE" w:rsidRPr="00CC013C" w:rsidRDefault="007634FE" w:rsidP="005620F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lang w:eastAsia="zh-TW"/>
                                    </w:rPr>
                                    <w:t>1</w:t>
                                  </w:r>
                                  <w:r w:rsidRPr="00CC013C">
                                    <w:rPr>
                                      <w:rFonts w:ascii="標楷體" w:eastAsia="標楷體" w:hAnsi="標楷體" w:cs="CIDFont+F2"/>
                                      <w:color w:val="000000" w:themeColor="text1"/>
                                      <w:sz w:val="20"/>
                                      <w:szCs w:val="20"/>
                                      <w:lang w:eastAsia="zh-TW"/>
                                    </w:rPr>
                                    <w:t>2,000</w:t>
                                  </w:r>
                                </w:p>
                              </w:tc>
                              <w:tc>
                                <w:tcPr>
                                  <w:tcW w:w="1134" w:type="dxa"/>
                                  <w:shd w:val="clear" w:color="auto" w:fill="FFF2CC" w:themeFill="accent4" w:themeFillTint="33"/>
                                  <w:vAlign w:val="center"/>
                                </w:tcPr>
                                <w:p w14:paraId="739D924F" w14:textId="77777777" w:rsidR="007634FE" w:rsidRPr="00CC013C" w:rsidRDefault="007634FE" w:rsidP="005620F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color w:val="000000" w:themeColor="text1"/>
                                      <w:sz w:val="20"/>
                                      <w:szCs w:val="20"/>
                                    </w:rPr>
                                    <w:t>9,200</w:t>
                                  </w:r>
                                </w:p>
                              </w:tc>
                            </w:tr>
                            <w:tr w:rsidR="007634FE" w:rsidRPr="00CC013C" w14:paraId="4A20595E" w14:textId="77777777" w:rsidTr="00454613">
                              <w:trPr>
                                <w:trHeight w:val="340"/>
                              </w:trPr>
                              <w:tc>
                                <w:tcPr>
                                  <w:tcW w:w="2127" w:type="dxa"/>
                                  <w:shd w:val="clear" w:color="auto" w:fill="auto"/>
                                  <w:vAlign w:val="center"/>
                                </w:tcPr>
                                <w:p w14:paraId="2C5E10F6" w14:textId="77777777" w:rsidR="007634FE" w:rsidRPr="00CC013C" w:rsidRDefault="007634FE" w:rsidP="005620FC">
                                  <w:pPr>
                                    <w:autoSpaceDE w:val="0"/>
                                    <w:autoSpaceDN w:val="0"/>
                                    <w:adjustRightInd w:val="0"/>
                                    <w:spacing w:line="240" w:lineRule="exact"/>
                                    <w:jc w:val="center"/>
                                    <w:rPr>
                                      <w:rFonts w:ascii="標楷體" w:eastAsia="標楷體" w:hAnsi="標楷體" w:cs="標楷體"/>
                                      <w:color w:val="000000" w:themeColor="text1"/>
                                      <w:sz w:val="20"/>
                                      <w:szCs w:val="20"/>
                                      <w:lang w:eastAsia="zh-TW"/>
                                    </w:rPr>
                                  </w:pPr>
                                  <w:r w:rsidRPr="00CC013C">
                                    <w:rPr>
                                      <w:rFonts w:ascii="標楷體" w:eastAsia="標楷體" w:hAnsi="標楷體" w:cs="CIDFont+F2" w:hint="eastAsia"/>
                                      <w:color w:val="000000" w:themeColor="text1"/>
                                      <w:sz w:val="20"/>
                                      <w:szCs w:val="20"/>
                                      <w:lang w:eastAsia="zh-TW"/>
                                    </w:rPr>
                                    <w:t>1</w:t>
                                  </w:r>
                                  <w:r w:rsidRPr="00CC013C">
                                    <w:rPr>
                                      <w:rFonts w:ascii="標楷體" w:eastAsia="標楷體" w:hAnsi="標楷體" w:cs="CIDFont+F2"/>
                                      <w:color w:val="000000" w:themeColor="text1"/>
                                      <w:sz w:val="20"/>
                                      <w:szCs w:val="20"/>
                                      <w:lang w:eastAsia="zh-TW"/>
                                    </w:rPr>
                                    <w:t>11</w:t>
                                  </w:r>
                                  <w:r w:rsidRPr="00CC013C">
                                    <w:rPr>
                                      <w:rFonts w:ascii="標楷體" w:eastAsia="標楷體" w:hAnsi="標楷體" w:cs="CIDFont+F2" w:hint="eastAsia"/>
                                      <w:color w:val="000000" w:themeColor="text1"/>
                                      <w:sz w:val="20"/>
                                      <w:szCs w:val="20"/>
                                      <w:lang w:eastAsia="zh-TW"/>
                                    </w:rPr>
                                    <w:t>年</w:t>
                                  </w:r>
                                  <w:r>
                                    <w:rPr>
                                      <w:rFonts w:ascii="標楷體" w:eastAsia="標楷體" w:hAnsi="標楷體" w:cs="CIDFont+F2" w:hint="eastAsia"/>
                                      <w:color w:val="000000" w:themeColor="text1"/>
                                      <w:sz w:val="20"/>
                                      <w:szCs w:val="20"/>
                                      <w:lang w:eastAsia="zh-TW"/>
                                    </w:rPr>
                                    <w:t>（</w:t>
                                  </w:r>
                                  <w:r w:rsidRPr="00CC013C">
                                    <w:rPr>
                                      <w:rFonts w:ascii="標楷體" w:eastAsia="標楷體" w:hAnsi="標楷體" w:cs="CIDFont+F2"/>
                                      <w:color w:val="000000" w:themeColor="text1"/>
                                      <w:sz w:val="20"/>
                                      <w:szCs w:val="20"/>
                                      <w:lang w:eastAsia="zh-TW"/>
                                    </w:rPr>
                                    <w:t>第二次修正</w:t>
                                  </w:r>
                                  <w:r>
                                    <w:rPr>
                                      <w:rFonts w:ascii="標楷體" w:eastAsia="標楷體" w:hAnsi="標楷體" w:cs="CIDFont+F2" w:hint="eastAsia"/>
                                      <w:color w:val="000000" w:themeColor="text1"/>
                                      <w:sz w:val="20"/>
                                      <w:szCs w:val="20"/>
                                      <w:lang w:eastAsia="zh-TW"/>
                                    </w:rPr>
                                    <w:t>）</w:t>
                                  </w:r>
                                </w:p>
                              </w:tc>
                              <w:tc>
                                <w:tcPr>
                                  <w:tcW w:w="818" w:type="dxa"/>
                                  <w:shd w:val="clear" w:color="auto" w:fill="auto"/>
                                  <w:vAlign w:val="center"/>
                                </w:tcPr>
                                <w:p w14:paraId="2FBD6A49" w14:textId="77777777" w:rsidR="007634FE" w:rsidRPr="006713E4" w:rsidRDefault="007634FE" w:rsidP="005620FC">
                                  <w:pPr>
                                    <w:autoSpaceDE w:val="0"/>
                                    <w:autoSpaceDN w:val="0"/>
                                    <w:adjustRightInd w:val="0"/>
                                    <w:spacing w:line="240" w:lineRule="exact"/>
                                    <w:jc w:val="right"/>
                                    <w:rPr>
                                      <w:rFonts w:ascii="標楷體" w:eastAsia="標楷體" w:hAnsi="標楷體" w:cs="CIDFont+F2"/>
                                      <w:b/>
                                      <w:color w:val="000000" w:themeColor="text1"/>
                                      <w:sz w:val="20"/>
                                      <w:szCs w:val="20"/>
                                      <w:lang w:eastAsia="zh-TW"/>
                                    </w:rPr>
                                  </w:pPr>
                                  <w:r w:rsidRPr="006713E4">
                                    <w:rPr>
                                      <w:rFonts w:ascii="標楷體" w:eastAsia="標楷體" w:hAnsi="標楷體" w:cs="CIDFont+F2" w:hint="eastAsia"/>
                                      <w:b/>
                                      <w:color w:val="000000" w:themeColor="text1"/>
                                      <w:sz w:val="20"/>
                                      <w:szCs w:val="20"/>
                                      <w:lang w:eastAsia="zh-TW"/>
                                    </w:rPr>
                                    <w:t>24</w:t>
                                  </w:r>
                                  <w:r w:rsidRPr="006713E4">
                                    <w:rPr>
                                      <w:rFonts w:ascii="標楷體" w:eastAsia="標楷體" w:hAnsi="標楷體" w:cs="CIDFont+F2"/>
                                      <w:b/>
                                      <w:color w:val="000000" w:themeColor="text1"/>
                                      <w:sz w:val="20"/>
                                      <w:szCs w:val="20"/>
                                      <w:lang w:eastAsia="zh-TW"/>
                                    </w:rPr>
                                    <w:t>,</w:t>
                                  </w:r>
                                  <w:r w:rsidRPr="006713E4">
                                    <w:rPr>
                                      <w:rFonts w:ascii="標楷體" w:eastAsia="標楷體" w:hAnsi="標楷體" w:cs="CIDFont+F2" w:hint="eastAsia"/>
                                      <w:b/>
                                      <w:color w:val="000000" w:themeColor="text1"/>
                                      <w:sz w:val="20"/>
                                      <w:szCs w:val="20"/>
                                      <w:lang w:eastAsia="zh-TW"/>
                                    </w:rPr>
                                    <w:t>200</w:t>
                                  </w:r>
                                </w:p>
                              </w:tc>
                              <w:tc>
                                <w:tcPr>
                                  <w:tcW w:w="1080" w:type="dxa"/>
                                  <w:shd w:val="clear" w:color="auto" w:fill="auto"/>
                                  <w:vAlign w:val="center"/>
                                </w:tcPr>
                                <w:p w14:paraId="10A33FD9" w14:textId="77777777" w:rsidR="007634FE" w:rsidRPr="00CC013C" w:rsidRDefault="007634FE" w:rsidP="005620F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color w:val="000000" w:themeColor="text1"/>
                                      <w:sz w:val="20"/>
                                      <w:szCs w:val="20"/>
                                    </w:rPr>
                                    <w:t>15,000</w:t>
                                  </w:r>
                                </w:p>
                              </w:tc>
                              <w:tc>
                                <w:tcPr>
                                  <w:tcW w:w="1134" w:type="dxa"/>
                                  <w:shd w:val="clear" w:color="auto" w:fill="auto"/>
                                  <w:vAlign w:val="center"/>
                                </w:tcPr>
                                <w:p w14:paraId="61D52CB0" w14:textId="77777777" w:rsidR="007634FE" w:rsidRPr="00CC013C" w:rsidRDefault="007634FE" w:rsidP="005620FC">
                                  <w:pPr>
                                    <w:autoSpaceDE w:val="0"/>
                                    <w:autoSpaceDN w:val="0"/>
                                    <w:adjustRightInd w:val="0"/>
                                    <w:spacing w:line="240" w:lineRule="exact"/>
                                    <w:jc w:val="right"/>
                                    <w:rPr>
                                      <w:rFonts w:ascii="標楷體" w:eastAsia="標楷體" w:hAnsi="標楷體" w:cs="CIDFont+F2"/>
                                      <w:color w:val="000000" w:themeColor="text1"/>
                                      <w:sz w:val="20"/>
                                      <w:szCs w:val="20"/>
                                      <w:lang w:eastAsia="zh-TW"/>
                                    </w:rPr>
                                  </w:pPr>
                                  <w:r w:rsidRPr="00CC013C">
                                    <w:rPr>
                                      <w:rFonts w:ascii="標楷體" w:eastAsia="標楷體" w:hAnsi="標楷體" w:cs="CIDFont+F2" w:hint="eastAsia"/>
                                      <w:color w:val="000000" w:themeColor="text1"/>
                                      <w:sz w:val="20"/>
                                      <w:szCs w:val="20"/>
                                      <w:lang w:eastAsia="zh-TW"/>
                                    </w:rPr>
                                    <w:t>9</w:t>
                                  </w:r>
                                  <w:r w:rsidRPr="00CC013C">
                                    <w:rPr>
                                      <w:rFonts w:ascii="標楷體" w:eastAsia="標楷體" w:hAnsi="標楷體" w:cs="CIDFont+F2"/>
                                      <w:color w:val="000000" w:themeColor="text1"/>
                                      <w:sz w:val="20"/>
                                      <w:szCs w:val="20"/>
                                      <w:lang w:eastAsia="zh-TW"/>
                                    </w:rPr>
                                    <w:t>,</w:t>
                                  </w:r>
                                  <w:r w:rsidRPr="00CC013C">
                                    <w:rPr>
                                      <w:rFonts w:ascii="標楷體" w:eastAsia="標楷體" w:hAnsi="標楷體" w:cs="CIDFont+F2" w:hint="eastAsia"/>
                                      <w:color w:val="000000" w:themeColor="text1"/>
                                      <w:sz w:val="20"/>
                                      <w:szCs w:val="20"/>
                                      <w:lang w:eastAsia="zh-TW"/>
                                    </w:rPr>
                                    <w:t>200</w:t>
                                  </w:r>
                                </w:p>
                              </w:tc>
                            </w:tr>
                            <w:tr w:rsidR="007634FE" w:rsidRPr="00CC013C" w14:paraId="0EAEE6AB" w14:textId="77777777" w:rsidTr="00454613">
                              <w:trPr>
                                <w:trHeight w:val="340"/>
                              </w:trPr>
                              <w:tc>
                                <w:tcPr>
                                  <w:tcW w:w="2127" w:type="dxa"/>
                                  <w:shd w:val="clear" w:color="auto" w:fill="FFF2CC" w:themeFill="accent4" w:themeFillTint="33"/>
                                  <w:vAlign w:val="center"/>
                                </w:tcPr>
                                <w:p w14:paraId="56114789" w14:textId="77777777" w:rsidR="007634FE" w:rsidRPr="00CC013C" w:rsidRDefault="007634FE" w:rsidP="005620FC">
                                  <w:pPr>
                                    <w:autoSpaceDE w:val="0"/>
                                    <w:autoSpaceDN w:val="0"/>
                                    <w:adjustRightInd w:val="0"/>
                                    <w:spacing w:line="240" w:lineRule="exact"/>
                                    <w:jc w:val="center"/>
                                    <w:rPr>
                                      <w:rFonts w:ascii="標楷體" w:eastAsia="標楷體" w:hAnsi="標楷體" w:cs="標楷體"/>
                                      <w:color w:val="000000" w:themeColor="text1"/>
                                      <w:sz w:val="20"/>
                                      <w:szCs w:val="20"/>
                                      <w:lang w:eastAsia="zh-TW"/>
                                    </w:rPr>
                                  </w:pPr>
                                  <w:r w:rsidRPr="00CC013C">
                                    <w:rPr>
                                      <w:rFonts w:ascii="標楷體" w:eastAsia="標楷體" w:hAnsi="標楷體" w:cs="CIDFont+F2" w:hint="eastAsia"/>
                                      <w:color w:val="000000" w:themeColor="text1"/>
                                      <w:sz w:val="20"/>
                                      <w:szCs w:val="20"/>
                                      <w:lang w:eastAsia="zh-TW"/>
                                    </w:rPr>
                                    <w:t>1</w:t>
                                  </w:r>
                                  <w:r w:rsidRPr="00CC013C">
                                    <w:rPr>
                                      <w:rFonts w:ascii="標楷體" w:eastAsia="標楷體" w:hAnsi="標楷體" w:cs="CIDFont+F2"/>
                                      <w:color w:val="000000" w:themeColor="text1"/>
                                      <w:sz w:val="20"/>
                                      <w:szCs w:val="20"/>
                                      <w:lang w:eastAsia="zh-TW"/>
                                    </w:rPr>
                                    <w:t>13年</w:t>
                                  </w:r>
                                  <w:r>
                                    <w:rPr>
                                      <w:rFonts w:ascii="標楷體" w:eastAsia="標楷體" w:hAnsi="標楷體" w:cs="CIDFont+F2" w:hint="eastAsia"/>
                                      <w:color w:val="000000" w:themeColor="text1"/>
                                      <w:sz w:val="20"/>
                                      <w:szCs w:val="20"/>
                                      <w:lang w:eastAsia="zh-TW"/>
                                    </w:rPr>
                                    <w:t>（</w:t>
                                  </w:r>
                                  <w:r w:rsidRPr="00CC013C">
                                    <w:rPr>
                                      <w:rFonts w:ascii="標楷體" w:eastAsia="標楷體" w:hAnsi="標楷體" w:cs="CIDFont+F2"/>
                                      <w:color w:val="000000" w:themeColor="text1"/>
                                      <w:sz w:val="20"/>
                                      <w:szCs w:val="20"/>
                                      <w:lang w:eastAsia="zh-TW"/>
                                    </w:rPr>
                                    <w:t>第三次修正</w:t>
                                  </w:r>
                                  <w:r>
                                    <w:rPr>
                                      <w:rFonts w:ascii="標楷體" w:eastAsia="標楷體" w:hAnsi="標楷體" w:cs="CIDFont+F2" w:hint="eastAsia"/>
                                      <w:color w:val="000000" w:themeColor="text1"/>
                                      <w:sz w:val="20"/>
                                      <w:szCs w:val="20"/>
                                      <w:lang w:eastAsia="zh-TW"/>
                                    </w:rPr>
                                    <w:t>）</w:t>
                                  </w:r>
                                </w:p>
                              </w:tc>
                              <w:tc>
                                <w:tcPr>
                                  <w:tcW w:w="818" w:type="dxa"/>
                                  <w:shd w:val="clear" w:color="auto" w:fill="FFF2CC" w:themeFill="accent4" w:themeFillTint="33"/>
                                  <w:vAlign w:val="center"/>
                                </w:tcPr>
                                <w:p w14:paraId="6FF22B2F" w14:textId="77777777" w:rsidR="007634FE" w:rsidRPr="006713E4" w:rsidRDefault="007634FE" w:rsidP="005620FC">
                                  <w:pPr>
                                    <w:autoSpaceDE w:val="0"/>
                                    <w:autoSpaceDN w:val="0"/>
                                    <w:adjustRightInd w:val="0"/>
                                    <w:spacing w:line="240" w:lineRule="exact"/>
                                    <w:jc w:val="right"/>
                                    <w:rPr>
                                      <w:rFonts w:ascii="標楷體" w:eastAsia="標楷體" w:hAnsi="標楷體" w:cs="CIDFont+F2"/>
                                      <w:b/>
                                      <w:color w:val="000000" w:themeColor="text1"/>
                                      <w:sz w:val="20"/>
                                      <w:szCs w:val="20"/>
                                      <w:lang w:eastAsia="zh-TW"/>
                                    </w:rPr>
                                  </w:pPr>
                                  <w:r w:rsidRPr="006713E4">
                                    <w:rPr>
                                      <w:rFonts w:ascii="標楷體" w:eastAsia="標楷體" w:hAnsi="標楷體" w:cs="CIDFont+F2" w:hint="eastAsia"/>
                                      <w:b/>
                                      <w:color w:val="000000" w:themeColor="text1"/>
                                      <w:sz w:val="20"/>
                                      <w:szCs w:val="20"/>
                                      <w:lang w:eastAsia="zh-TW"/>
                                    </w:rPr>
                                    <w:t>41</w:t>
                                  </w:r>
                                  <w:r w:rsidRPr="006713E4">
                                    <w:rPr>
                                      <w:rFonts w:ascii="標楷體" w:eastAsia="標楷體" w:hAnsi="標楷體" w:cs="CIDFont+F2"/>
                                      <w:b/>
                                      <w:color w:val="000000" w:themeColor="text1"/>
                                      <w:sz w:val="20"/>
                                      <w:szCs w:val="20"/>
                                      <w:lang w:eastAsia="zh-TW"/>
                                    </w:rPr>
                                    <w:t>,</w:t>
                                  </w:r>
                                  <w:r w:rsidRPr="006713E4">
                                    <w:rPr>
                                      <w:rFonts w:ascii="標楷體" w:eastAsia="標楷體" w:hAnsi="標楷體" w:cs="CIDFont+F2" w:hint="eastAsia"/>
                                      <w:b/>
                                      <w:color w:val="000000" w:themeColor="text1"/>
                                      <w:sz w:val="20"/>
                                      <w:szCs w:val="20"/>
                                      <w:lang w:eastAsia="zh-TW"/>
                                    </w:rPr>
                                    <w:t>100</w:t>
                                  </w:r>
                                </w:p>
                              </w:tc>
                              <w:tc>
                                <w:tcPr>
                                  <w:tcW w:w="1080" w:type="dxa"/>
                                  <w:shd w:val="clear" w:color="auto" w:fill="FFF2CC" w:themeFill="accent4" w:themeFillTint="33"/>
                                  <w:vAlign w:val="center"/>
                                </w:tcPr>
                                <w:p w14:paraId="386F90CD" w14:textId="77777777" w:rsidR="007634FE" w:rsidRPr="00CC013C" w:rsidRDefault="007634FE" w:rsidP="005620FC">
                                  <w:pPr>
                                    <w:autoSpaceDE w:val="0"/>
                                    <w:autoSpaceDN w:val="0"/>
                                    <w:adjustRightInd w:val="0"/>
                                    <w:spacing w:line="240" w:lineRule="exact"/>
                                    <w:jc w:val="right"/>
                                    <w:rPr>
                                      <w:rFonts w:ascii="標楷體" w:eastAsia="標楷體" w:hAnsi="標楷體" w:cs="CIDFont+F2"/>
                                      <w:color w:val="000000" w:themeColor="text1"/>
                                      <w:sz w:val="20"/>
                                      <w:szCs w:val="20"/>
                                      <w:lang w:eastAsia="zh-TW"/>
                                    </w:rPr>
                                  </w:pPr>
                                  <w:r w:rsidRPr="00CC013C">
                                    <w:rPr>
                                      <w:rFonts w:ascii="標楷體" w:eastAsia="標楷體" w:hAnsi="標楷體" w:cs="CIDFont+F2" w:hint="eastAsia"/>
                                      <w:color w:val="000000" w:themeColor="text1"/>
                                      <w:sz w:val="20"/>
                                      <w:szCs w:val="20"/>
                                      <w:lang w:eastAsia="zh-TW"/>
                                    </w:rPr>
                                    <w:t>15</w:t>
                                  </w:r>
                                  <w:r w:rsidRPr="00CC013C">
                                    <w:rPr>
                                      <w:rFonts w:ascii="標楷體" w:eastAsia="標楷體" w:hAnsi="標楷體" w:cs="CIDFont+F2"/>
                                      <w:color w:val="000000" w:themeColor="text1"/>
                                      <w:sz w:val="20"/>
                                      <w:szCs w:val="20"/>
                                      <w:lang w:eastAsia="zh-TW"/>
                                    </w:rPr>
                                    <w:t>,</w:t>
                                  </w:r>
                                  <w:r w:rsidRPr="00CC013C">
                                    <w:rPr>
                                      <w:rFonts w:ascii="標楷體" w:eastAsia="標楷體" w:hAnsi="標楷體" w:cs="CIDFont+F2" w:hint="eastAsia"/>
                                      <w:color w:val="000000" w:themeColor="text1"/>
                                      <w:sz w:val="20"/>
                                      <w:szCs w:val="20"/>
                                      <w:lang w:eastAsia="zh-TW"/>
                                    </w:rPr>
                                    <w:t>000</w:t>
                                  </w:r>
                                </w:p>
                              </w:tc>
                              <w:tc>
                                <w:tcPr>
                                  <w:tcW w:w="1134" w:type="dxa"/>
                                  <w:shd w:val="clear" w:color="auto" w:fill="FFF2CC" w:themeFill="accent4" w:themeFillTint="33"/>
                                  <w:vAlign w:val="center"/>
                                </w:tcPr>
                                <w:p w14:paraId="2B12E383" w14:textId="77777777" w:rsidR="007634FE" w:rsidRPr="00CC013C" w:rsidRDefault="007634FE" w:rsidP="005620FC">
                                  <w:pPr>
                                    <w:autoSpaceDE w:val="0"/>
                                    <w:autoSpaceDN w:val="0"/>
                                    <w:adjustRightInd w:val="0"/>
                                    <w:spacing w:line="240" w:lineRule="exact"/>
                                    <w:jc w:val="right"/>
                                    <w:rPr>
                                      <w:rFonts w:ascii="標楷體" w:eastAsia="標楷體" w:hAnsi="標楷體" w:cs="CIDFont+F2"/>
                                      <w:color w:val="000000" w:themeColor="text1"/>
                                      <w:sz w:val="20"/>
                                      <w:szCs w:val="20"/>
                                      <w:lang w:eastAsia="zh-TW"/>
                                    </w:rPr>
                                  </w:pPr>
                                  <w:r w:rsidRPr="00CC013C">
                                    <w:rPr>
                                      <w:rFonts w:ascii="標楷體" w:eastAsia="標楷體" w:hAnsi="標楷體" w:cs="CIDFont+F2" w:hint="eastAsia"/>
                                      <w:color w:val="000000" w:themeColor="text1"/>
                                      <w:sz w:val="20"/>
                                      <w:szCs w:val="20"/>
                                      <w:lang w:eastAsia="zh-TW"/>
                                    </w:rPr>
                                    <w:t>26</w:t>
                                  </w:r>
                                  <w:r w:rsidRPr="00CC013C">
                                    <w:rPr>
                                      <w:rFonts w:ascii="標楷體" w:eastAsia="標楷體" w:hAnsi="標楷體" w:cs="CIDFont+F2"/>
                                      <w:color w:val="000000" w:themeColor="text1"/>
                                      <w:sz w:val="20"/>
                                      <w:szCs w:val="20"/>
                                      <w:lang w:eastAsia="zh-TW"/>
                                    </w:rPr>
                                    <w:t>,</w:t>
                                  </w:r>
                                  <w:r w:rsidRPr="00CC013C">
                                    <w:rPr>
                                      <w:rFonts w:ascii="標楷體" w:eastAsia="標楷體" w:hAnsi="標楷體" w:cs="CIDFont+F2" w:hint="eastAsia"/>
                                      <w:color w:val="000000" w:themeColor="text1"/>
                                      <w:sz w:val="20"/>
                                      <w:szCs w:val="20"/>
                                      <w:lang w:eastAsia="zh-TW"/>
                                    </w:rPr>
                                    <w:t>100</w:t>
                                  </w:r>
                                </w:p>
                              </w:tc>
                            </w:tr>
                          </w:tbl>
                          <w:p w14:paraId="66D3EBEF" w14:textId="77777777" w:rsidR="007634FE" w:rsidRPr="00CC013C" w:rsidRDefault="007634FE" w:rsidP="007634FE">
                            <w:pPr>
                              <w:spacing w:line="240" w:lineRule="exact"/>
                              <w:jc w:val="both"/>
                              <w:rPr>
                                <w:color w:val="000000" w:themeColor="text1"/>
                              </w:rPr>
                            </w:pPr>
                            <w:r w:rsidRPr="00CC013C">
                              <w:rPr>
                                <w:rFonts w:ascii="標楷體" w:eastAsia="標楷體" w:hAnsi="標楷體" w:cs="CIDFont+F2" w:hint="eastAsia"/>
                                <w:color w:val="000000" w:themeColor="text1"/>
                                <w:sz w:val="18"/>
                                <w:szCs w:val="18"/>
                              </w:rPr>
                              <w:t>資料來源：整理自</w:t>
                            </w:r>
                            <w:r>
                              <w:rPr>
                                <w:rFonts w:ascii="標楷體" w:eastAsia="標楷體" w:hAnsi="標楷體" w:cs="CIDFont+F2" w:hint="eastAsia"/>
                                <w:color w:val="000000" w:themeColor="text1"/>
                                <w:sz w:val="18"/>
                                <w:szCs w:val="18"/>
                              </w:rPr>
                              <w:t>住宅發展處</w:t>
                            </w:r>
                            <w:r w:rsidRPr="00CC013C">
                              <w:rPr>
                                <w:rFonts w:ascii="標楷體" w:eastAsia="標楷體" w:hAnsi="標楷體" w:cs="CIDFont+F2" w:hint="eastAsia"/>
                                <w:color w:val="000000" w:themeColor="text1"/>
                                <w:sz w:val="18"/>
                                <w:szCs w:val="18"/>
                              </w:rPr>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D9387F" id="文字方塊 31" o:spid="_x0000_s1125" type="#_x0000_t202" style="position:absolute;left:0;text-align:left;margin-left:226.95pt;margin-top:433.55pt;width:267.05pt;height:136.05pt;z-index:2517729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" fillcolor="white [3201]" strokecolor="white [3212]" strokeweight=".5pt">
                <v:textbox>
                  <w:txbxContent>
                    <w:p w14:paraId="570B66AF" w14:textId="77777777" w:rsidR="007634FE" w:rsidRPr="00CC013C" w:rsidRDefault="007634FE" w:rsidP="007634FE">
                      <w:pPr>
                        <w:snapToGrid w:val="0"/>
                        <w:spacing w:afterLines="20" w:after="72" w:line="240" w:lineRule="exact"/>
                        <w:ind w:leftChars="-59" w:left="-142" w:rightChars="-29" w:right="-70"/>
                        <w:jc w:val="center"/>
                        <w:textAlignment w:val="baseline"/>
                        <w:rPr>
                          <w:rFonts w:ascii="標楷體" w:eastAsia="標楷體" w:hAnsi="標楷體" w:cs="Times New Roman"/>
                          <w:b/>
                          <w:bCs/>
                          <w:color w:val="000000" w:themeColor="text1"/>
                          <w:szCs w:val="24"/>
                        </w:rPr>
                      </w:pPr>
                      <w:r w:rsidRPr="00CC013C">
                        <w:rPr>
                          <w:rFonts w:ascii="標楷體" w:eastAsia="標楷體" w:hAnsi="標楷體" w:cs="CIDFont+F2" w:hint="eastAsia"/>
                          <w:b/>
                          <w:bCs/>
                          <w:color w:val="000000" w:themeColor="text1"/>
                          <w:szCs w:val="24"/>
                        </w:rPr>
                        <w:t>表</w:t>
                      </w:r>
                      <w:r>
                        <w:rPr>
                          <w:rFonts w:ascii="標楷體" w:eastAsia="標楷體" w:hAnsi="標楷體" w:cs="CIDFont+F2" w:hint="eastAsia"/>
                          <w:b/>
                          <w:bCs/>
                          <w:color w:val="000000" w:themeColor="text1"/>
                          <w:szCs w:val="24"/>
                        </w:rPr>
                        <w:t>4</w:t>
                      </w:r>
                      <w:r w:rsidRPr="00CC013C">
                        <w:rPr>
                          <w:rFonts w:ascii="標楷體" w:eastAsia="標楷體" w:hAnsi="標楷體" w:cs="CIDFont+F2" w:hint="eastAsia"/>
                          <w:b/>
                          <w:bCs/>
                          <w:color w:val="000000" w:themeColor="text1"/>
                          <w:szCs w:val="24"/>
                        </w:rPr>
                        <w:t xml:space="preserve"> 桃園市社會住宅興辦</w:t>
                      </w:r>
                      <w:r w:rsidRPr="00CC013C">
                        <w:rPr>
                          <w:rFonts w:ascii="標楷體" w:eastAsia="標楷體" w:hAnsi="標楷體" w:cs="CIDFont+F2"/>
                          <w:b/>
                          <w:bCs/>
                          <w:color w:val="000000" w:themeColor="text1"/>
                          <w:szCs w:val="24"/>
                        </w:rPr>
                        <w:t>目標戶數</w:t>
                      </w:r>
                    </w:p>
                    <w:p w14:paraId="6B6F3531" w14:textId="77777777" w:rsidR="007634FE" w:rsidRPr="00E851BF" w:rsidRDefault="007634FE" w:rsidP="007634FE">
                      <w:pPr>
                        <w:autoSpaceDE w:val="0"/>
                        <w:autoSpaceDN w:val="0"/>
                        <w:adjustRightInd w:val="0"/>
                        <w:spacing w:line="240" w:lineRule="exact"/>
                        <w:ind w:right="-63"/>
                        <w:jc w:val="right"/>
                        <w:rPr>
                          <w:rFonts w:ascii="標楷體" w:eastAsia="標楷體" w:hAnsi="標楷體" w:cs="Mangal"/>
                          <w:bCs/>
                          <w:color w:val="000000" w:themeColor="text1"/>
                          <w:sz w:val="20"/>
                          <w:szCs w:val="20"/>
                        </w:rPr>
                      </w:pPr>
                      <w:r w:rsidRPr="00E851BF">
                        <w:rPr>
                          <w:rFonts w:ascii="標楷體" w:eastAsia="標楷體" w:hAnsi="標楷體" w:cs="Mangal" w:hint="eastAsia"/>
                          <w:bCs/>
                          <w:color w:val="000000" w:themeColor="text1"/>
                          <w:sz w:val="20"/>
                          <w:szCs w:val="20"/>
                        </w:rPr>
                        <w:t>單位：戶</w:t>
                      </w:r>
                    </w:p>
                    <w:tbl>
                      <w:tblPr>
                        <w:tblStyle w:val="41"/>
                        <w:tblW w:w="5159" w:type="dxa"/>
                        <w:tblInd w:w="-5" w:type="dxa"/>
                        <w:tblLook w:val="04A0" w:firstRow="1" w:lastRow="0" w:firstColumn="1" w:lastColumn="0" w:noHBand="0" w:noVBand="1"/>
                      </w:tblPr>
                      <w:tblGrid>
                        <w:gridCol w:w="2127"/>
                        <w:gridCol w:w="818"/>
                        <w:gridCol w:w="1080"/>
                        <w:gridCol w:w="1134"/>
                      </w:tblGrid>
                      <w:tr w:rsidR="007634FE" w:rsidRPr="00CC013C" w14:paraId="3FE71B96" w14:textId="77777777" w:rsidTr="00454613">
                        <w:trPr>
                          <w:trHeight w:val="340"/>
                        </w:trPr>
                        <w:tc>
                          <w:tcPr>
                            <w:tcW w:w="2127" w:type="dxa"/>
                            <w:shd w:val="clear" w:color="auto" w:fill="FFE599" w:themeFill="accent4" w:themeFillTint="66"/>
                            <w:vAlign w:val="center"/>
                          </w:tcPr>
                          <w:p w14:paraId="24588F0A" w14:textId="77777777" w:rsidR="007634FE" w:rsidRPr="00CC013C" w:rsidRDefault="007634FE" w:rsidP="005620FC">
                            <w:pPr>
                              <w:autoSpaceDE w:val="0"/>
                              <w:autoSpaceDN w:val="0"/>
                              <w:adjustRightInd w:val="0"/>
                              <w:spacing w:line="240" w:lineRule="exact"/>
                              <w:jc w:val="center"/>
                              <w:rPr>
                                <w:rFonts w:ascii="標楷體" w:eastAsia="標楷體" w:hAnsi="標楷體" w:cs="標楷體"/>
                                <w:color w:val="000000" w:themeColor="text1"/>
                                <w:sz w:val="20"/>
                                <w:szCs w:val="20"/>
                              </w:rPr>
                            </w:pPr>
                            <w:r w:rsidRPr="00CC013C">
                              <w:rPr>
                                <w:rFonts w:ascii="標楷體" w:eastAsia="標楷體" w:hAnsi="標楷體" w:cs="標楷體" w:hint="eastAsia"/>
                                <w:color w:val="000000" w:themeColor="text1"/>
                                <w:sz w:val="20"/>
                                <w:szCs w:val="20"/>
                              </w:rPr>
                              <w:t>年度</w:t>
                            </w:r>
                          </w:p>
                        </w:tc>
                        <w:tc>
                          <w:tcPr>
                            <w:tcW w:w="818" w:type="dxa"/>
                            <w:shd w:val="clear" w:color="auto" w:fill="FFE599" w:themeFill="accent4" w:themeFillTint="66"/>
                            <w:vAlign w:val="center"/>
                          </w:tcPr>
                          <w:p w14:paraId="74743E62" w14:textId="77777777" w:rsidR="007634FE" w:rsidRPr="006713E4" w:rsidRDefault="007634FE" w:rsidP="005620FC">
                            <w:pPr>
                              <w:autoSpaceDE w:val="0"/>
                              <w:autoSpaceDN w:val="0"/>
                              <w:adjustRightInd w:val="0"/>
                              <w:spacing w:line="240" w:lineRule="exact"/>
                              <w:jc w:val="center"/>
                              <w:rPr>
                                <w:rFonts w:ascii="標楷體" w:eastAsia="標楷體" w:hAnsi="標楷體" w:cs="CIDFont+F2"/>
                                <w:b/>
                                <w:color w:val="000000" w:themeColor="text1"/>
                                <w:sz w:val="20"/>
                                <w:szCs w:val="20"/>
                                <w:lang w:eastAsia="zh-TW"/>
                              </w:rPr>
                            </w:pPr>
                            <w:r w:rsidRPr="006713E4">
                              <w:rPr>
                                <w:rFonts w:ascii="標楷體" w:eastAsia="標楷體" w:hAnsi="標楷體" w:cs="CIDFont+F2" w:hint="eastAsia"/>
                                <w:b/>
                                <w:color w:val="000000" w:themeColor="text1"/>
                                <w:sz w:val="20"/>
                                <w:szCs w:val="20"/>
                                <w:lang w:eastAsia="zh-TW"/>
                              </w:rPr>
                              <w:t>合計</w:t>
                            </w:r>
                          </w:p>
                        </w:tc>
                        <w:tc>
                          <w:tcPr>
                            <w:tcW w:w="1080" w:type="dxa"/>
                            <w:shd w:val="clear" w:color="auto" w:fill="FFE599" w:themeFill="accent4" w:themeFillTint="66"/>
                            <w:vAlign w:val="center"/>
                          </w:tcPr>
                          <w:p w14:paraId="2A8A27F2" w14:textId="77777777" w:rsidR="007634FE" w:rsidRPr="00CC013C" w:rsidRDefault="007634FE" w:rsidP="005620FC">
                            <w:pPr>
                              <w:autoSpaceDE w:val="0"/>
                              <w:autoSpaceDN w:val="0"/>
                              <w:adjustRightInd w:val="0"/>
                              <w:spacing w:line="240" w:lineRule="exact"/>
                              <w:jc w:val="center"/>
                              <w:rPr>
                                <w:rFonts w:ascii="標楷體" w:eastAsia="標楷體" w:hAnsi="標楷體" w:cs="CIDFont+F2"/>
                                <w:color w:val="000000" w:themeColor="text1"/>
                                <w:sz w:val="20"/>
                                <w:szCs w:val="20"/>
                                <w:lang w:eastAsia="zh-TW"/>
                              </w:rPr>
                            </w:pPr>
                            <w:r w:rsidRPr="00CC013C">
                              <w:rPr>
                                <w:rFonts w:ascii="標楷體" w:eastAsia="標楷體" w:hAnsi="標楷體" w:cs="CIDFont+F2" w:hint="eastAsia"/>
                                <w:color w:val="000000" w:themeColor="text1"/>
                                <w:sz w:val="20"/>
                                <w:szCs w:val="20"/>
                                <w:lang w:eastAsia="zh-TW"/>
                              </w:rPr>
                              <w:t>直接興建</w:t>
                            </w:r>
                          </w:p>
                        </w:tc>
                        <w:tc>
                          <w:tcPr>
                            <w:tcW w:w="1134" w:type="dxa"/>
                            <w:shd w:val="clear" w:color="auto" w:fill="FFE599" w:themeFill="accent4" w:themeFillTint="66"/>
                            <w:vAlign w:val="center"/>
                          </w:tcPr>
                          <w:p w14:paraId="112B2996" w14:textId="77777777" w:rsidR="007634FE" w:rsidRPr="00CC013C" w:rsidRDefault="007634FE" w:rsidP="005620FC">
                            <w:pPr>
                              <w:autoSpaceDE w:val="0"/>
                              <w:autoSpaceDN w:val="0"/>
                              <w:adjustRightInd w:val="0"/>
                              <w:spacing w:line="240" w:lineRule="exact"/>
                              <w:jc w:val="center"/>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lang w:eastAsia="zh-TW"/>
                              </w:rPr>
                              <w:t>包租代管</w:t>
                            </w:r>
                          </w:p>
                        </w:tc>
                      </w:tr>
                      <w:tr w:rsidR="007634FE" w:rsidRPr="00CC013C" w14:paraId="1AB6B2D7" w14:textId="77777777" w:rsidTr="00454613">
                        <w:trPr>
                          <w:trHeight w:val="340"/>
                        </w:trPr>
                        <w:tc>
                          <w:tcPr>
                            <w:tcW w:w="2127" w:type="dxa"/>
                            <w:shd w:val="clear" w:color="auto" w:fill="auto"/>
                            <w:vAlign w:val="center"/>
                          </w:tcPr>
                          <w:p w14:paraId="201A16E5" w14:textId="77777777" w:rsidR="007634FE" w:rsidRPr="00CC013C" w:rsidRDefault="007634FE" w:rsidP="005620FC">
                            <w:pPr>
                              <w:autoSpaceDE w:val="0"/>
                              <w:autoSpaceDN w:val="0"/>
                              <w:adjustRightInd w:val="0"/>
                              <w:spacing w:line="240" w:lineRule="exact"/>
                              <w:jc w:val="center"/>
                              <w:rPr>
                                <w:rFonts w:ascii="標楷體" w:eastAsia="標楷體" w:hAnsi="標楷體" w:cs="CIDFont+F2"/>
                                <w:color w:val="000000" w:themeColor="text1"/>
                                <w:sz w:val="20"/>
                                <w:szCs w:val="20"/>
                                <w:lang w:eastAsia="zh-TW"/>
                              </w:rPr>
                            </w:pPr>
                            <w:r w:rsidRPr="00CC013C">
                              <w:rPr>
                                <w:rFonts w:ascii="標楷體" w:eastAsia="標楷體" w:hAnsi="標楷體" w:cs="CIDFont+F2" w:hint="eastAsia"/>
                                <w:color w:val="000000" w:themeColor="text1"/>
                                <w:sz w:val="20"/>
                                <w:szCs w:val="20"/>
                                <w:lang w:eastAsia="zh-TW"/>
                              </w:rPr>
                              <w:t>1</w:t>
                            </w:r>
                            <w:r w:rsidRPr="00CC013C">
                              <w:rPr>
                                <w:rFonts w:ascii="標楷體" w:eastAsia="標楷體" w:hAnsi="標楷體" w:cs="CIDFont+F2"/>
                                <w:color w:val="000000" w:themeColor="text1"/>
                                <w:sz w:val="20"/>
                                <w:szCs w:val="20"/>
                                <w:lang w:eastAsia="zh-TW"/>
                              </w:rPr>
                              <w:t>06年</w:t>
                            </w:r>
                            <w:r>
                              <w:rPr>
                                <w:rFonts w:ascii="標楷體" w:eastAsia="標楷體" w:hAnsi="標楷體" w:cs="CIDFont+F2" w:hint="eastAsia"/>
                                <w:color w:val="000000" w:themeColor="text1"/>
                                <w:sz w:val="20"/>
                                <w:szCs w:val="20"/>
                                <w:lang w:eastAsia="zh-TW"/>
                              </w:rPr>
                              <w:t>（</w:t>
                            </w:r>
                            <w:r w:rsidRPr="00CC013C">
                              <w:rPr>
                                <w:rFonts w:ascii="標楷體" w:eastAsia="標楷體" w:hAnsi="標楷體" w:cs="CIDFont+F2"/>
                                <w:color w:val="000000" w:themeColor="text1"/>
                                <w:sz w:val="20"/>
                                <w:szCs w:val="20"/>
                                <w:lang w:eastAsia="zh-TW"/>
                              </w:rPr>
                              <w:t>核定</w:t>
                            </w:r>
                            <w:r>
                              <w:rPr>
                                <w:rFonts w:ascii="標楷體" w:eastAsia="標楷體" w:hAnsi="標楷體" w:cs="CIDFont+F2" w:hint="eastAsia"/>
                                <w:color w:val="000000" w:themeColor="text1"/>
                                <w:sz w:val="20"/>
                                <w:szCs w:val="20"/>
                                <w:lang w:eastAsia="zh-TW"/>
                              </w:rPr>
                              <w:t>）</w:t>
                            </w:r>
                          </w:p>
                        </w:tc>
                        <w:tc>
                          <w:tcPr>
                            <w:tcW w:w="818" w:type="dxa"/>
                            <w:shd w:val="clear" w:color="auto" w:fill="auto"/>
                            <w:vAlign w:val="center"/>
                          </w:tcPr>
                          <w:p w14:paraId="23ED1B05" w14:textId="77777777" w:rsidR="007634FE" w:rsidRPr="006713E4" w:rsidRDefault="007634FE" w:rsidP="005620FC">
                            <w:pPr>
                              <w:autoSpaceDE w:val="0"/>
                              <w:autoSpaceDN w:val="0"/>
                              <w:adjustRightInd w:val="0"/>
                              <w:spacing w:line="240" w:lineRule="exact"/>
                              <w:jc w:val="right"/>
                              <w:rPr>
                                <w:rFonts w:ascii="標楷體" w:eastAsia="標楷體" w:hAnsi="標楷體" w:cs="CIDFont+F2"/>
                                <w:b/>
                                <w:color w:val="000000" w:themeColor="text1"/>
                                <w:sz w:val="20"/>
                                <w:szCs w:val="20"/>
                                <w:lang w:eastAsia="zh-TW"/>
                              </w:rPr>
                            </w:pPr>
                            <w:r w:rsidRPr="006713E4">
                              <w:rPr>
                                <w:rFonts w:ascii="標楷體" w:eastAsia="標楷體" w:hAnsi="標楷體" w:cs="CIDFont+F2" w:hint="eastAsia"/>
                                <w:b/>
                                <w:color w:val="000000" w:themeColor="text1"/>
                                <w:sz w:val="20"/>
                                <w:szCs w:val="20"/>
                                <w:lang w:eastAsia="zh-TW"/>
                              </w:rPr>
                              <w:t>26</w:t>
                            </w:r>
                            <w:r w:rsidRPr="006713E4">
                              <w:rPr>
                                <w:rFonts w:ascii="標楷體" w:eastAsia="標楷體" w:hAnsi="標楷體" w:cs="CIDFont+F2"/>
                                <w:b/>
                                <w:color w:val="000000" w:themeColor="text1"/>
                                <w:sz w:val="20"/>
                                <w:szCs w:val="20"/>
                                <w:lang w:eastAsia="zh-TW"/>
                              </w:rPr>
                              <w:t>,</w:t>
                            </w:r>
                            <w:r w:rsidRPr="006713E4">
                              <w:rPr>
                                <w:rFonts w:ascii="標楷體" w:eastAsia="標楷體" w:hAnsi="標楷體" w:cs="CIDFont+F2" w:hint="eastAsia"/>
                                <w:b/>
                                <w:color w:val="000000" w:themeColor="text1"/>
                                <w:sz w:val="20"/>
                                <w:szCs w:val="20"/>
                                <w:lang w:eastAsia="zh-TW"/>
                              </w:rPr>
                              <w:t>000</w:t>
                            </w:r>
                          </w:p>
                        </w:tc>
                        <w:tc>
                          <w:tcPr>
                            <w:tcW w:w="1080" w:type="dxa"/>
                            <w:shd w:val="clear" w:color="auto" w:fill="auto"/>
                            <w:vAlign w:val="center"/>
                          </w:tcPr>
                          <w:p w14:paraId="5A3261C3" w14:textId="77777777" w:rsidR="007634FE" w:rsidRPr="00CC013C" w:rsidRDefault="007634FE" w:rsidP="005620F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color w:val="000000" w:themeColor="text1"/>
                                <w:sz w:val="20"/>
                                <w:szCs w:val="20"/>
                              </w:rPr>
                              <w:t>16,000</w:t>
                            </w:r>
                          </w:p>
                        </w:tc>
                        <w:tc>
                          <w:tcPr>
                            <w:tcW w:w="1134" w:type="dxa"/>
                            <w:shd w:val="clear" w:color="auto" w:fill="auto"/>
                            <w:vAlign w:val="center"/>
                          </w:tcPr>
                          <w:p w14:paraId="59DD529A" w14:textId="77777777" w:rsidR="007634FE" w:rsidRPr="00CC013C" w:rsidRDefault="007634FE" w:rsidP="005620FC">
                            <w:pPr>
                              <w:autoSpaceDE w:val="0"/>
                              <w:autoSpaceDN w:val="0"/>
                              <w:adjustRightInd w:val="0"/>
                              <w:spacing w:line="240" w:lineRule="exact"/>
                              <w:jc w:val="right"/>
                              <w:rPr>
                                <w:rFonts w:ascii="標楷體" w:eastAsia="標楷體" w:hAnsi="標楷體" w:cs="CIDFont+F2"/>
                                <w:color w:val="000000" w:themeColor="text1"/>
                                <w:sz w:val="20"/>
                                <w:szCs w:val="20"/>
                                <w:lang w:eastAsia="zh-TW"/>
                              </w:rPr>
                            </w:pPr>
                            <w:r w:rsidRPr="00CC013C">
                              <w:rPr>
                                <w:rFonts w:ascii="標楷體" w:eastAsia="標楷體" w:hAnsi="標楷體" w:cs="CIDFont+F2" w:hint="eastAsia"/>
                                <w:color w:val="000000" w:themeColor="text1"/>
                                <w:sz w:val="20"/>
                                <w:szCs w:val="20"/>
                                <w:lang w:eastAsia="zh-TW"/>
                              </w:rPr>
                              <w:t>10,000</w:t>
                            </w:r>
                          </w:p>
                        </w:tc>
                      </w:tr>
                      <w:tr w:rsidR="007634FE" w:rsidRPr="00CC013C" w14:paraId="7F02E026" w14:textId="77777777" w:rsidTr="00454613">
                        <w:trPr>
                          <w:trHeight w:val="340"/>
                        </w:trPr>
                        <w:tc>
                          <w:tcPr>
                            <w:tcW w:w="2127" w:type="dxa"/>
                            <w:shd w:val="clear" w:color="auto" w:fill="FFF2CC" w:themeFill="accent4" w:themeFillTint="33"/>
                            <w:vAlign w:val="center"/>
                          </w:tcPr>
                          <w:p w14:paraId="6DF7B439" w14:textId="77777777" w:rsidR="007634FE" w:rsidRPr="00CC013C" w:rsidRDefault="007634FE" w:rsidP="005620FC">
                            <w:pPr>
                              <w:autoSpaceDE w:val="0"/>
                              <w:autoSpaceDN w:val="0"/>
                              <w:adjustRightInd w:val="0"/>
                              <w:spacing w:line="240" w:lineRule="exact"/>
                              <w:jc w:val="center"/>
                              <w:rPr>
                                <w:rFonts w:ascii="標楷體" w:eastAsia="DengXian" w:hAnsi="標楷體" w:cs="標楷體"/>
                                <w:color w:val="000000" w:themeColor="text1"/>
                                <w:sz w:val="20"/>
                                <w:szCs w:val="20"/>
                                <w:lang w:eastAsia="zh-TW"/>
                              </w:rPr>
                            </w:pPr>
                            <w:r w:rsidRPr="00CC013C">
                              <w:rPr>
                                <w:rFonts w:ascii="標楷體" w:eastAsia="標楷體" w:hAnsi="標楷體" w:cs="CIDFont+F2" w:hint="eastAsia"/>
                                <w:color w:val="000000" w:themeColor="text1"/>
                                <w:sz w:val="20"/>
                                <w:szCs w:val="20"/>
                                <w:lang w:eastAsia="zh-TW"/>
                              </w:rPr>
                              <w:t>1</w:t>
                            </w:r>
                            <w:r w:rsidRPr="00CC013C">
                              <w:rPr>
                                <w:rFonts w:ascii="標楷體" w:eastAsia="標楷體" w:hAnsi="標楷體" w:cs="CIDFont+F2"/>
                                <w:color w:val="000000" w:themeColor="text1"/>
                                <w:sz w:val="20"/>
                                <w:szCs w:val="20"/>
                                <w:lang w:eastAsia="zh-TW"/>
                              </w:rPr>
                              <w:t>10年</w:t>
                            </w:r>
                            <w:r>
                              <w:rPr>
                                <w:rFonts w:ascii="標楷體" w:eastAsia="標楷體" w:hAnsi="標楷體" w:cs="CIDFont+F2" w:hint="eastAsia"/>
                                <w:color w:val="000000" w:themeColor="text1"/>
                                <w:sz w:val="20"/>
                                <w:szCs w:val="20"/>
                                <w:lang w:eastAsia="zh-TW"/>
                              </w:rPr>
                              <w:t>（</w:t>
                            </w:r>
                            <w:r w:rsidRPr="00CC013C">
                              <w:rPr>
                                <w:rFonts w:ascii="標楷體" w:eastAsia="標楷體" w:hAnsi="標楷體" w:cs="CIDFont+F2"/>
                                <w:color w:val="000000" w:themeColor="text1"/>
                                <w:sz w:val="20"/>
                                <w:szCs w:val="20"/>
                                <w:lang w:eastAsia="zh-TW"/>
                              </w:rPr>
                              <w:t>第一次修正</w:t>
                            </w:r>
                            <w:r>
                              <w:rPr>
                                <w:rFonts w:ascii="標楷體" w:eastAsia="標楷體" w:hAnsi="標楷體" w:cs="CIDFont+F2" w:hint="eastAsia"/>
                                <w:color w:val="000000" w:themeColor="text1"/>
                                <w:sz w:val="20"/>
                                <w:szCs w:val="20"/>
                                <w:lang w:eastAsia="zh-TW"/>
                              </w:rPr>
                              <w:t>）</w:t>
                            </w:r>
                          </w:p>
                        </w:tc>
                        <w:tc>
                          <w:tcPr>
                            <w:tcW w:w="818" w:type="dxa"/>
                            <w:shd w:val="clear" w:color="auto" w:fill="FFF2CC" w:themeFill="accent4" w:themeFillTint="33"/>
                            <w:vAlign w:val="center"/>
                          </w:tcPr>
                          <w:p w14:paraId="52C9F1E8" w14:textId="77777777" w:rsidR="007634FE" w:rsidRPr="006713E4" w:rsidRDefault="007634FE" w:rsidP="006713E4">
                            <w:pPr>
                              <w:autoSpaceDE w:val="0"/>
                              <w:autoSpaceDN w:val="0"/>
                              <w:adjustRightInd w:val="0"/>
                              <w:spacing w:line="240" w:lineRule="exact"/>
                              <w:jc w:val="right"/>
                              <w:rPr>
                                <w:rFonts w:ascii="標楷體" w:eastAsia="標楷體" w:hAnsi="標楷體" w:cs="CIDFont+F2"/>
                                <w:b/>
                                <w:color w:val="000000" w:themeColor="text1"/>
                                <w:sz w:val="20"/>
                                <w:szCs w:val="20"/>
                                <w:lang w:eastAsia="zh-TW"/>
                              </w:rPr>
                            </w:pPr>
                            <w:r w:rsidRPr="006713E4">
                              <w:rPr>
                                <w:rFonts w:ascii="標楷體" w:eastAsia="標楷體" w:hAnsi="標楷體" w:cs="CIDFont+F2" w:hint="eastAsia"/>
                                <w:b/>
                                <w:color w:val="000000" w:themeColor="text1"/>
                                <w:sz w:val="20"/>
                                <w:szCs w:val="20"/>
                                <w:lang w:eastAsia="zh-TW"/>
                              </w:rPr>
                              <w:t>2</w:t>
                            </w:r>
                            <w:r w:rsidRPr="006713E4">
                              <w:rPr>
                                <w:rFonts w:ascii="標楷體" w:eastAsia="標楷體" w:hAnsi="標楷體" w:cs="CIDFont+F2"/>
                                <w:b/>
                                <w:color w:val="000000" w:themeColor="text1"/>
                                <w:sz w:val="20"/>
                                <w:szCs w:val="20"/>
                                <w:lang w:eastAsia="zh-TW"/>
                              </w:rPr>
                              <w:t>1,</w:t>
                            </w:r>
                            <w:r>
                              <w:rPr>
                                <w:rFonts w:ascii="標楷體" w:eastAsia="標楷體" w:hAnsi="標楷體" w:cs="CIDFont+F2" w:hint="eastAsia"/>
                                <w:b/>
                                <w:color w:val="000000" w:themeColor="text1"/>
                                <w:sz w:val="20"/>
                                <w:szCs w:val="20"/>
                                <w:lang w:eastAsia="zh-TW"/>
                              </w:rPr>
                              <w:t>2</w:t>
                            </w:r>
                            <w:r>
                              <w:rPr>
                                <w:rFonts w:ascii="標楷體" w:eastAsia="標楷體" w:hAnsi="標楷體" w:cs="CIDFont+F2"/>
                                <w:b/>
                                <w:color w:val="000000" w:themeColor="text1"/>
                                <w:sz w:val="20"/>
                                <w:szCs w:val="20"/>
                                <w:lang w:eastAsia="zh-TW"/>
                              </w:rPr>
                              <w:t>0</w:t>
                            </w:r>
                            <w:r w:rsidRPr="006713E4">
                              <w:rPr>
                                <w:rFonts w:ascii="標楷體" w:eastAsia="標楷體" w:hAnsi="標楷體" w:cs="CIDFont+F2"/>
                                <w:b/>
                                <w:color w:val="000000" w:themeColor="text1"/>
                                <w:sz w:val="20"/>
                                <w:szCs w:val="20"/>
                                <w:lang w:eastAsia="zh-TW"/>
                              </w:rPr>
                              <w:t>0</w:t>
                            </w:r>
                          </w:p>
                        </w:tc>
                        <w:tc>
                          <w:tcPr>
                            <w:tcW w:w="1080" w:type="dxa"/>
                            <w:shd w:val="clear" w:color="auto" w:fill="FFF2CC" w:themeFill="accent4" w:themeFillTint="33"/>
                            <w:vAlign w:val="center"/>
                          </w:tcPr>
                          <w:p w14:paraId="28522D38" w14:textId="77777777" w:rsidR="007634FE" w:rsidRPr="00CC013C" w:rsidRDefault="007634FE" w:rsidP="005620F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lang w:eastAsia="zh-TW"/>
                              </w:rPr>
                              <w:t>1</w:t>
                            </w:r>
                            <w:r w:rsidRPr="00CC013C">
                              <w:rPr>
                                <w:rFonts w:ascii="標楷體" w:eastAsia="標楷體" w:hAnsi="標楷體" w:cs="CIDFont+F2"/>
                                <w:color w:val="000000" w:themeColor="text1"/>
                                <w:sz w:val="20"/>
                                <w:szCs w:val="20"/>
                                <w:lang w:eastAsia="zh-TW"/>
                              </w:rPr>
                              <w:t>2,000</w:t>
                            </w:r>
                          </w:p>
                        </w:tc>
                        <w:tc>
                          <w:tcPr>
                            <w:tcW w:w="1134" w:type="dxa"/>
                            <w:shd w:val="clear" w:color="auto" w:fill="FFF2CC" w:themeFill="accent4" w:themeFillTint="33"/>
                            <w:vAlign w:val="center"/>
                          </w:tcPr>
                          <w:p w14:paraId="739D924F" w14:textId="77777777" w:rsidR="007634FE" w:rsidRPr="00CC013C" w:rsidRDefault="007634FE" w:rsidP="005620F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color w:val="000000" w:themeColor="text1"/>
                                <w:sz w:val="20"/>
                                <w:szCs w:val="20"/>
                              </w:rPr>
                              <w:t>9,200</w:t>
                            </w:r>
                          </w:p>
                        </w:tc>
                      </w:tr>
                      <w:tr w:rsidR="007634FE" w:rsidRPr="00CC013C" w14:paraId="4A20595E" w14:textId="77777777" w:rsidTr="00454613">
                        <w:trPr>
                          <w:trHeight w:val="340"/>
                        </w:trPr>
                        <w:tc>
                          <w:tcPr>
                            <w:tcW w:w="2127" w:type="dxa"/>
                            <w:shd w:val="clear" w:color="auto" w:fill="auto"/>
                            <w:vAlign w:val="center"/>
                          </w:tcPr>
                          <w:p w14:paraId="2C5E10F6" w14:textId="77777777" w:rsidR="007634FE" w:rsidRPr="00CC013C" w:rsidRDefault="007634FE" w:rsidP="005620FC">
                            <w:pPr>
                              <w:autoSpaceDE w:val="0"/>
                              <w:autoSpaceDN w:val="0"/>
                              <w:adjustRightInd w:val="0"/>
                              <w:spacing w:line="240" w:lineRule="exact"/>
                              <w:jc w:val="center"/>
                              <w:rPr>
                                <w:rFonts w:ascii="標楷體" w:eastAsia="標楷體" w:hAnsi="標楷體" w:cs="標楷體"/>
                                <w:color w:val="000000" w:themeColor="text1"/>
                                <w:sz w:val="20"/>
                                <w:szCs w:val="20"/>
                                <w:lang w:eastAsia="zh-TW"/>
                              </w:rPr>
                            </w:pPr>
                            <w:r w:rsidRPr="00CC013C">
                              <w:rPr>
                                <w:rFonts w:ascii="標楷體" w:eastAsia="標楷體" w:hAnsi="標楷體" w:cs="CIDFont+F2" w:hint="eastAsia"/>
                                <w:color w:val="000000" w:themeColor="text1"/>
                                <w:sz w:val="20"/>
                                <w:szCs w:val="20"/>
                                <w:lang w:eastAsia="zh-TW"/>
                              </w:rPr>
                              <w:t>1</w:t>
                            </w:r>
                            <w:r w:rsidRPr="00CC013C">
                              <w:rPr>
                                <w:rFonts w:ascii="標楷體" w:eastAsia="標楷體" w:hAnsi="標楷體" w:cs="CIDFont+F2"/>
                                <w:color w:val="000000" w:themeColor="text1"/>
                                <w:sz w:val="20"/>
                                <w:szCs w:val="20"/>
                                <w:lang w:eastAsia="zh-TW"/>
                              </w:rPr>
                              <w:t>11</w:t>
                            </w:r>
                            <w:r w:rsidRPr="00CC013C">
                              <w:rPr>
                                <w:rFonts w:ascii="標楷體" w:eastAsia="標楷體" w:hAnsi="標楷體" w:cs="CIDFont+F2" w:hint="eastAsia"/>
                                <w:color w:val="000000" w:themeColor="text1"/>
                                <w:sz w:val="20"/>
                                <w:szCs w:val="20"/>
                                <w:lang w:eastAsia="zh-TW"/>
                              </w:rPr>
                              <w:t>年</w:t>
                            </w:r>
                            <w:r>
                              <w:rPr>
                                <w:rFonts w:ascii="標楷體" w:eastAsia="標楷體" w:hAnsi="標楷體" w:cs="CIDFont+F2" w:hint="eastAsia"/>
                                <w:color w:val="000000" w:themeColor="text1"/>
                                <w:sz w:val="20"/>
                                <w:szCs w:val="20"/>
                                <w:lang w:eastAsia="zh-TW"/>
                              </w:rPr>
                              <w:t>（</w:t>
                            </w:r>
                            <w:r w:rsidRPr="00CC013C">
                              <w:rPr>
                                <w:rFonts w:ascii="標楷體" w:eastAsia="標楷體" w:hAnsi="標楷體" w:cs="CIDFont+F2"/>
                                <w:color w:val="000000" w:themeColor="text1"/>
                                <w:sz w:val="20"/>
                                <w:szCs w:val="20"/>
                                <w:lang w:eastAsia="zh-TW"/>
                              </w:rPr>
                              <w:t>第二次修正</w:t>
                            </w:r>
                            <w:r>
                              <w:rPr>
                                <w:rFonts w:ascii="標楷體" w:eastAsia="標楷體" w:hAnsi="標楷體" w:cs="CIDFont+F2" w:hint="eastAsia"/>
                                <w:color w:val="000000" w:themeColor="text1"/>
                                <w:sz w:val="20"/>
                                <w:szCs w:val="20"/>
                                <w:lang w:eastAsia="zh-TW"/>
                              </w:rPr>
                              <w:t>）</w:t>
                            </w:r>
                          </w:p>
                        </w:tc>
                        <w:tc>
                          <w:tcPr>
                            <w:tcW w:w="818" w:type="dxa"/>
                            <w:shd w:val="clear" w:color="auto" w:fill="auto"/>
                            <w:vAlign w:val="center"/>
                          </w:tcPr>
                          <w:p w14:paraId="2FBD6A49" w14:textId="77777777" w:rsidR="007634FE" w:rsidRPr="006713E4" w:rsidRDefault="007634FE" w:rsidP="005620FC">
                            <w:pPr>
                              <w:autoSpaceDE w:val="0"/>
                              <w:autoSpaceDN w:val="0"/>
                              <w:adjustRightInd w:val="0"/>
                              <w:spacing w:line="240" w:lineRule="exact"/>
                              <w:jc w:val="right"/>
                              <w:rPr>
                                <w:rFonts w:ascii="標楷體" w:eastAsia="標楷體" w:hAnsi="標楷體" w:cs="CIDFont+F2"/>
                                <w:b/>
                                <w:color w:val="000000" w:themeColor="text1"/>
                                <w:sz w:val="20"/>
                                <w:szCs w:val="20"/>
                                <w:lang w:eastAsia="zh-TW"/>
                              </w:rPr>
                            </w:pPr>
                            <w:r w:rsidRPr="006713E4">
                              <w:rPr>
                                <w:rFonts w:ascii="標楷體" w:eastAsia="標楷體" w:hAnsi="標楷體" w:cs="CIDFont+F2" w:hint="eastAsia"/>
                                <w:b/>
                                <w:color w:val="000000" w:themeColor="text1"/>
                                <w:sz w:val="20"/>
                                <w:szCs w:val="20"/>
                                <w:lang w:eastAsia="zh-TW"/>
                              </w:rPr>
                              <w:t>24</w:t>
                            </w:r>
                            <w:r w:rsidRPr="006713E4">
                              <w:rPr>
                                <w:rFonts w:ascii="標楷體" w:eastAsia="標楷體" w:hAnsi="標楷體" w:cs="CIDFont+F2"/>
                                <w:b/>
                                <w:color w:val="000000" w:themeColor="text1"/>
                                <w:sz w:val="20"/>
                                <w:szCs w:val="20"/>
                                <w:lang w:eastAsia="zh-TW"/>
                              </w:rPr>
                              <w:t>,</w:t>
                            </w:r>
                            <w:r w:rsidRPr="006713E4">
                              <w:rPr>
                                <w:rFonts w:ascii="標楷體" w:eastAsia="標楷體" w:hAnsi="標楷體" w:cs="CIDFont+F2" w:hint="eastAsia"/>
                                <w:b/>
                                <w:color w:val="000000" w:themeColor="text1"/>
                                <w:sz w:val="20"/>
                                <w:szCs w:val="20"/>
                                <w:lang w:eastAsia="zh-TW"/>
                              </w:rPr>
                              <w:t>200</w:t>
                            </w:r>
                          </w:p>
                        </w:tc>
                        <w:tc>
                          <w:tcPr>
                            <w:tcW w:w="1080" w:type="dxa"/>
                            <w:shd w:val="clear" w:color="auto" w:fill="auto"/>
                            <w:vAlign w:val="center"/>
                          </w:tcPr>
                          <w:p w14:paraId="10A33FD9" w14:textId="77777777" w:rsidR="007634FE" w:rsidRPr="00CC013C" w:rsidRDefault="007634FE" w:rsidP="005620F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color w:val="000000" w:themeColor="text1"/>
                                <w:sz w:val="20"/>
                                <w:szCs w:val="20"/>
                              </w:rPr>
                              <w:t>15,000</w:t>
                            </w:r>
                          </w:p>
                        </w:tc>
                        <w:tc>
                          <w:tcPr>
                            <w:tcW w:w="1134" w:type="dxa"/>
                            <w:shd w:val="clear" w:color="auto" w:fill="auto"/>
                            <w:vAlign w:val="center"/>
                          </w:tcPr>
                          <w:p w14:paraId="61D52CB0" w14:textId="77777777" w:rsidR="007634FE" w:rsidRPr="00CC013C" w:rsidRDefault="007634FE" w:rsidP="005620FC">
                            <w:pPr>
                              <w:autoSpaceDE w:val="0"/>
                              <w:autoSpaceDN w:val="0"/>
                              <w:adjustRightInd w:val="0"/>
                              <w:spacing w:line="240" w:lineRule="exact"/>
                              <w:jc w:val="right"/>
                              <w:rPr>
                                <w:rFonts w:ascii="標楷體" w:eastAsia="標楷體" w:hAnsi="標楷體" w:cs="CIDFont+F2"/>
                                <w:color w:val="000000" w:themeColor="text1"/>
                                <w:sz w:val="20"/>
                                <w:szCs w:val="20"/>
                                <w:lang w:eastAsia="zh-TW"/>
                              </w:rPr>
                            </w:pPr>
                            <w:r w:rsidRPr="00CC013C">
                              <w:rPr>
                                <w:rFonts w:ascii="標楷體" w:eastAsia="標楷體" w:hAnsi="標楷體" w:cs="CIDFont+F2" w:hint="eastAsia"/>
                                <w:color w:val="000000" w:themeColor="text1"/>
                                <w:sz w:val="20"/>
                                <w:szCs w:val="20"/>
                                <w:lang w:eastAsia="zh-TW"/>
                              </w:rPr>
                              <w:t>9</w:t>
                            </w:r>
                            <w:r w:rsidRPr="00CC013C">
                              <w:rPr>
                                <w:rFonts w:ascii="標楷體" w:eastAsia="標楷體" w:hAnsi="標楷體" w:cs="CIDFont+F2"/>
                                <w:color w:val="000000" w:themeColor="text1"/>
                                <w:sz w:val="20"/>
                                <w:szCs w:val="20"/>
                                <w:lang w:eastAsia="zh-TW"/>
                              </w:rPr>
                              <w:t>,</w:t>
                            </w:r>
                            <w:r w:rsidRPr="00CC013C">
                              <w:rPr>
                                <w:rFonts w:ascii="標楷體" w:eastAsia="標楷體" w:hAnsi="標楷體" w:cs="CIDFont+F2" w:hint="eastAsia"/>
                                <w:color w:val="000000" w:themeColor="text1"/>
                                <w:sz w:val="20"/>
                                <w:szCs w:val="20"/>
                                <w:lang w:eastAsia="zh-TW"/>
                              </w:rPr>
                              <w:t>200</w:t>
                            </w:r>
                          </w:p>
                        </w:tc>
                      </w:tr>
                      <w:tr w:rsidR="007634FE" w:rsidRPr="00CC013C" w14:paraId="0EAEE6AB" w14:textId="77777777" w:rsidTr="00454613">
                        <w:trPr>
                          <w:trHeight w:val="340"/>
                        </w:trPr>
                        <w:tc>
                          <w:tcPr>
                            <w:tcW w:w="2127" w:type="dxa"/>
                            <w:shd w:val="clear" w:color="auto" w:fill="FFF2CC" w:themeFill="accent4" w:themeFillTint="33"/>
                            <w:vAlign w:val="center"/>
                          </w:tcPr>
                          <w:p w14:paraId="56114789" w14:textId="77777777" w:rsidR="007634FE" w:rsidRPr="00CC013C" w:rsidRDefault="007634FE" w:rsidP="005620FC">
                            <w:pPr>
                              <w:autoSpaceDE w:val="0"/>
                              <w:autoSpaceDN w:val="0"/>
                              <w:adjustRightInd w:val="0"/>
                              <w:spacing w:line="240" w:lineRule="exact"/>
                              <w:jc w:val="center"/>
                              <w:rPr>
                                <w:rFonts w:ascii="標楷體" w:eastAsia="標楷體" w:hAnsi="標楷體" w:cs="標楷體"/>
                                <w:color w:val="000000" w:themeColor="text1"/>
                                <w:sz w:val="20"/>
                                <w:szCs w:val="20"/>
                                <w:lang w:eastAsia="zh-TW"/>
                              </w:rPr>
                            </w:pPr>
                            <w:r w:rsidRPr="00CC013C">
                              <w:rPr>
                                <w:rFonts w:ascii="標楷體" w:eastAsia="標楷體" w:hAnsi="標楷體" w:cs="CIDFont+F2" w:hint="eastAsia"/>
                                <w:color w:val="000000" w:themeColor="text1"/>
                                <w:sz w:val="20"/>
                                <w:szCs w:val="20"/>
                                <w:lang w:eastAsia="zh-TW"/>
                              </w:rPr>
                              <w:t>1</w:t>
                            </w:r>
                            <w:r w:rsidRPr="00CC013C">
                              <w:rPr>
                                <w:rFonts w:ascii="標楷體" w:eastAsia="標楷體" w:hAnsi="標楷體" w:cs="CIDFont+F2"/>
                                <w:color w:val="000000" w:themeColor="text1"/>
                                <w:sz w:val="20"/>
                                <w:szCs w:val="20"/>
                                <w:lang w:eastAsia="zh-TW"/>
                              </w:rPr>
                              <w:t>13年</w:t>
                            </w:r>
                            <w:r>
                              <w:rPr>
                                <w:rFonts w:ascii="標楷體" w:eastAsia="標楷體" w:hAnsi="標楷體" w:cs="CIDFont+F2" w:hint="eastAsia"/>
                                <w:color w:val="000000" w:themeColor="text1"/>
                                <w:sz w:val="20"/>
                                <w:szCs w:val="20"/>
                                <w:lang w:eastAsia="zh-TW"/>
                              </w:rPr>
                              <w:t>（</w:t>
                            </w:r>
                            <w:r w:rsidRPr="00CC013C">
                              <w:rPr>
                                <w:rFonts w:ascii="標楷體" w:eastAsia="標楷體" w:hAnsi="標楷體" w:cs="CIDFont+F2"/>
                                <w:color w:val="000000" w:themeColor="text1"/>
                                <w:sz w:val="20"/>
                                <w:szCs w:val="20"/>
                                <w:lang w:eastAsia="zh-TW"/>
                              </w:rPr>
                              <w:t>第三次修正</w:t>
                            </w:r>
                            <w:r>
                              <w:rPr>
                                <w:rFonts w:ascii="標楷體" w:eastAsia="標楷體" w:hAnsi="標楷體" w:cs="CIDFont+F2" w:hint="eastAsia"/>
                                <w:color w:val="000000" w:themeColor="text1"/>
                                <w:sz w:val="20"/>
                                <w:szCs w:val="20"/>
                                <w:lang w:eastAsia="zh-TW"/>
                              </w:rPr>
                              <w:t>）</w:t>
                            </w:r>
                          </w:p>
                        </w:tc>
                        <w:tc>
                          <w:tcPr>
                            <w:tcW w:w="818" w:type="dxa"/>
                            <w:shd w:val="clear" w:color="auto" w:fill="FFF2CC" w:themeFill="accent4" w:themeFillTint="33"/>
                            <w:vAlign w:val="center"/>
                          </w:tcPr>
                          <w:p w14:paraId="6FF22B2F" w14:textId="77777777" w:rsidR="007634FE" w:rsidRPr="006713E4" w:rsidRDefault="007634FE" w:rsidP="005620FC">
                            <w:pPr>
                              <w:autoSpaceDE w:val="0"/>
                              <w:autoSpaceDN w:val="0"/>
                              <w:adjustRightInd w:val="0"/>
                              <w:spacing w:line="240" w:lineRule="exact"/>
                              <w:jc w:val="right"/>
                              <w:rPr>
                                <w:rFonts w:ascii="標楷體" w:eastAsia="標楷體" w:hAnsi="標楷體" w:cs="CIDFont+F2"/>
                                <w:b/>
                                <w:color w:val="000000" w:themeColor="text1"/>
                                <w:sz w:val="20"/>
                                <w:szCs w:val="20"/>
                                <w:lang w:eastAsia="zh-TW"/>
                              </w:rPr>
                            </w:pPr>
                            <w:r w:rsidRPr="006713E4">
                              <w:rPr>
                                <w:rFonts w:ascii="標楷體" w:eastAsia="標楷體" w:hAnsi="標楷體" w:cs="CIDFont+F2" w:hint="eastAsia"/>
                                <w:b/>
                                <w:color w:val="000000" w:themeColor="text1"/>
                                <w:sz w:val="20"/>
                                <w:szCs w:val="20"/>
                                <w:lang w:eastAsia="zh-TW"/>
                              </w:rPr>
                              <w:t>41</w:t>
                            </w:r>
                            <w:r w:rsidRPr="006713E4">
                              <w:rPr>
                                <w:rFonts w:ascii="標楷體" w:eastAsia="標楷體" w:hAnsi="標楷體" w:cs="CIDFont+F2"/>
                                <w:b/>
                                <w:color w:val="000000" w:themeColor="text1"/>
                                <w:sz w:val="20"/>
                                <w:szCs w:val="20"/>
                                <w:lang w:eastAsia="zh-TW"/>
                              </w:rPr>
                              <w:t>,</w:t>
                            </w:r>
                            <w:r w:rsidRPr="006713E4">
                              <w:rPr>
                                <w:rFonts w:ascii="標楷體" w:eastAsia="標楷體" w:hAnsi="標楷體" w:cs="CIDFont+F2" w:hint="eastAsia"/>
                                <w:b/>
                                <w:color w:val="000000" w:themeColor="text1"/>
                                <w:sz w:val="20"/>
                                <w:szCs w:val="20"/>
                                <w:lang w:eastAsia="zh-TW"/>
                              </w:rPr>
                              <w:t>100</w:t>
                            </w:r>
                          </w:p>
                        </w:tc>
                        <w:tc>
                          <w:tcPr>
                            <w:tcW w:w="1080" w:type="dxa"/>
                            <w:shd w:val="clear" w:color="auto" w:fill="FFF2CC" w:themeFill="accent4" w:themeFillTint="33"/>
                            <w:vAlign w:val="center"/>
                          </w:tcPr>
                          <w:p w14:paraId="386F90CD" w14:textId="77777777" w:rsidR="007634FE" w:rsidRPr="00CC013C" w:rsidRDefault="007634FE" w:rsidP="005620FC">
                            <w:pPr>
                              <w:autoSpaceDE w:val="0"/>
                              <w:autoSpaceDN w:val="0"/>
                              <w:adjustRightInd w:val="0"/>
                              <w:spacing w:line="240" w:lineRule="exact"/>
                              <w:jc w:val="right"/>
                              <w:rPr>
                                <w:rFonts w:ascii="標楷體" w:eastAsia="標楷體" w:hAnsi="標楷體" w:cs="CIDFont+F2"/>
                                <w:color w:val="000000" w:themeColor="text1"/>
                                <w:sz w:val="20"/>
                                <w:szCs w:val="20"/>
                                <w:lang w:eastAsia="zh-TW"/>
                              </w:rPr>
                            </w:pPr>
                            <w:r w:rsidRPr="00CC013C">
                              <w:rPr>
                                <w:rFonts w:ascii="標楷體" w:eastAsia="標楷體" w:hAnsi="標楷體" w:cs="CIDFont+F2" w:hint="eastAsia"/>
                                <w:color w:val="000000" w:themeColor="text1"/>
                                <w:sz w:val="20"/>
                                <w:szCs w:val="20"/>
                                <w:lang w:eastAsia="zh-TW"/>
                              </w:rPr>
                              <w:t>15</w:t>
                            </w:r>
                            <w:r w:rsidRPr="00CC013C">
                              <w:rPr>
                                <w:rFonts w:ascii="標楷體" w:eastAsia="標楷體" w:hAnsi="標楷體" w:cs="CIDFont+F2"/>
                                <w:color w:val="000000" w:themeColor="text1"/>
                                <w:sz w:val="20"/>
                                <w:szCs w:val="20"/>
                                <w:lang w:eastAsia="zh-TW"/>
                              </w:rPr>
                              <w:t>,</w:t>
                            </w:r>
                            <w:r w:rsidRPr="00CC013C">
                              <w:rPr>
                                <w:rFonts w:ascii="標楷體" w:eastAsia="標楷體" w:hAnsi="標楷體" w:cs="CIDFont+F2" w:hint="eastAsia"/>
                                <w:color w:val="000000" w:themeColor="text1"/>
                                <w:sz w:val="20"/>
                                <w:szCs w:val="20"/>
                                <w:lang w:eastAsia="zh-TW"/>
                              </w:rPr>
                              <w:t>000</w:t>
                            </w:r>
                          </w:p>
                        </w:tc>
                        <w:tc>
                          <w:tcPr>
                            <w:tcW w:w="1134" w:type="dxa"/>
                            <w:shd w:val="clear" w:color="auto" w:fill="FFF2CC" w:themeFill="accent4" w:themeFillTint="33"/>
                            <w:vAlign w:val="center"/>
                          </w:tcPr>
                          <w:p w14:paraId="2B12E383" w14:textId="77777777" w:rsidR="007634FE" w:rsidRPr="00CC013C" w:rsidRDefault="007634FE" w:rsidP="005620FC">
                            <w:pPr>
                              <w:autoSpaceDE w:val="0"/>
                              <w:autoSpaceDN w:val="0"/>
                              <w:adjustRightInd w:val="0"/>
                              <w:spacing w:line="240" w:lineRule="exact"/>
                              <w:jc w:val="right"/>
                              <w:rPr>
                                <w:rFonts w:ascii="標楷體" w:eastAsia="標楷體" w:hAnsi="標楷體" w:cs="CIDFont+F2"/>
                                <w:color w:val="000000" w:themeColor="text1"/>
                                <w:sz w:val="20"/>
                                <w:szCs w:val="20"/>
                                <w:lang w:eastAsia="zh-TW"/>
                              </w:rPr>
                            </w:pPr>
                            <w:r w:rsidRPr="00CC013C">
                              <w:rPr>
                                <w:rFonts w:ascii="標楷體" w:eastAsia="標楷體" w:hAnsi="標楷體" w:cs="CIDFont+F2" w:hint="eastAsia"/>
                                <w:color w:val="000000" w:themeColor="text1"/>
                                <w:sz w:val="20"/>
                                <w:szCs w:val="20"/>
                                <w:lang w:eastAsia="zh-TW"/>
                              </w:rPr>
                              <w:t>26</w:t>
                            </w:r>
                            <w:r w:rsidRPr="00CC013C">
                              <w:rPr>
                                <w:rFonts w:ascii="標楷體" w:eastAsia="標楷體" w:hAnsi="標楷體" w:cs="CIDFont+F2"/>
                                <w:color w:val="000000" w:themeColor="text1"/>
                                <w:sz w:val="20"/>
                                <w:szCs w:val="20"/>
                                <w:lang w:eastAsia="zh-TW"/>
                              </w:rPr>
                              <w:t>,</w:t>
                            </w:r>
                            <w:r w:rsidRPr="00CC013C">
                              <w:rPr>
                                <w:rFonts w:ascii="標楷體" w:eastAsia="標楷體" w:hAnsi="標楷體" w:cs="CIDFont+F2" w:hint="eastAsia"/>
                                <w:color w:val="000000" w:themeColor="text1"/>
                                <w:sz w:val="20"/>
                                <w:szCs w:val="20"/>
                                <w:lang w:eastAsia="zh-TW"/>
                              </w:rPr>
                              <w:t>100</w:t>
                            </w:r>
                          </w:p>
                        </w:tc>
                      </w:tr>
                    </w:tbl>
                    <w:p w14:paraId="66D3EBEF" w14:textId="77777777" w:rsidR="007634FE" w:rsidRPr="00CC013C" w:rsidRDefault="007634FE" w:rsidP="007634FE">
                      <w:pPr>
                        <w:spacing w:line="240" w:lineRule="exact"/>
                        <w:jc w:val="both"/>
                        <w:rPr>
                          <w:color w:val="000000" w:themeColor="text1"/>
                        </w:rPr>
                      </w:pPr>
                      <w:r w:rsidRPr="00CC013C">
                        <w:rPr>
                          <w:rFonts w:ascii="標楷體" w:eastAsia="標楷體" w:hAnsi="標楷體" w:cs="CIDFont+F2" w:hint="eastAsia"/>
                          <w:color w:val="000000" w:themeColor="text1"/>
                          <w:sz w:val="18"/>
                          <w:szCs w:val="18"/>
                        </w:rPr>
                        <w:t>資料來源：整理自</w:t>
                      </w:r>
                      <w:r>
                        <w:rPr>
                          <w:rFonts w:ascii="標楷體" w:eastAsia="標楷體" w:hAnsi="標楷體" w:cs="CIDFont+F2" w:hint="eastAsia"/>
                          <w:color w:val="000000" w:themeColor="text1"/>
                          <w:sz w:val="18"/>
                          <w:szCs w:val="18"/>
                        </w:rPr>
                        <w:t>住宅發展處</w:t>
                      </w:r>
                      <w:r w:rsidRPr="00CC013C">
                        <w:rPr>
                          <w:rFonts w:ascii="標楷體" w:eastAsia="標楷體" w:hAnsi="標楷體" w:cs="CIDFont+F2" w:hint="eastAsia"/>
                          <w:color w:val="000000" w:themeColor="text1"/>
                          <w:sz w:val="18"/>
                          <w:szCs w:val="18"/>
                        </w:rPr>
                        <w:t>提供資料。</w:t>
                      </w:r>
                    </w:p>
                  </w:txbxContent>
                </v:textbox>
                <w10:wrap type="square" anchorx="margin" anchory="margin"/>
              </v:shape>
            </w:pict>
          </mc:Fallback>
        </mc:AlternateContent>
      </w:r>
      <w:r w:rsidRPr="00941BA0">
        <w:rPr>
          <w:rFonts w:ascii="標楷體" w:eastAsia="標楷體" w:hAnsi="標楷體" w:hint="eastAsia"/>
          <w:color w:val="000000" w:themeColor="text1"/>
          <w:sz w:val="28"/>
          <w:szCs w:val="28"/>
        </w:rPr>
        <w:t>政府推動只租不售的社會住宅政策，結合由政府興建、包租代管的供給方案，以增加住宅政策供給面資源，同時透過包租代管民間空屋住宅，使租屋市場成為無力購屋者的正常居住消費選擇方式，進而發揮租屋市場與購屋市場能相互調控的市場均衡機制。據內政部統計處100年度社會住宅需求調查表推估，六類經濟弱勢〔低</w:t>
      </w:r>
      <w:r w:rsidRPr="00941BA0">
        <w:rPr>
          <w:rFonts w:ascii="標楷體" w:eastAsia="標楷體" w:hAnsi="標楷體"/>
          <w:color w:val="000000" w:themeColor="text1"/>
          <w:sz w:val="28"/>
          <w:szCs w:val="28"/>
        </w:rPr>
        <w:t>收入戶</w:t>
      </w:r>
      <w:r w:rsidRPr="00941BA0">
        <w:rPr>
          <w:rFonts w:ascii="標楷體" w:eastAsia="標楷體" w:hAnsi="標楷體" w:hint="eastAsia"/>
          <w:color w:val="000000" w:themeColor="text1"/>
          <w:sz w:val="28"/>
          <w:szCs w:val="28"/>
        </w:rPr>
        <w:t>、</w:t>
      </w:r>
      <w:r w:rsidRPr="00941BA0">
        <w:rPr>
          <w:rFonts w:ascii="標楷體" w:eastAsia="標楷體" w:hAnsi="標楷體"/>
          <w:color w:val="000000" w:themeColor="text1"/>
          <w:sz w:val="28"/>
          <w:szCs w:val="28"/>
        </w:rPr>
        <w:t>中低收入身心障礙者家庭</w:t>
      </w:r>
      <w:r w:rsidRPr="00941BA0">
        <w:rPr>
          <w:rFonts w:ascii="標楷體" w:eastAsia="標楷體" w:hAnsi="標楷體" w:hint="eastAsia"/>
          <w:color w:val="000000" w:themeColor="text1"/>
          <w:sz w:val="28"/>
          <w:szCs w:val="28"/>
        </w:rPr>
        <w:t>、</w:t>
      </w:r>
      <w:r w:rsidRPr="00941BA0">
        <w:rPr>
          <w:rFonts w:ascii="標楷體" w:eastAsia="標楷體" w:hAnsi="標楷體"/>
          <w:color w:val="000000" w:themeColor="text1"/>
          <w:sz w:val="28"/>
          <w:szCs w:val="28"/>
        </w:rPr>
        <w:t>中低收入老人家庭</w:t>
      </w:r>
      <w:r w:rsidRPr="00941BA0">
        <w:rPr>
          <w:rFonts w:ascii="標楷體" w:eastAsia="標楷體" w:hAnsi="標楷體" w:hint="eastAsia"/>
          <w:color w:val="000000" w:themeColor="text1"/>
          <w:sz w:val="28"/>
          <w:szCs w:val="28"/>
        </w:rPr>
        <w:t>、</w:t>
      </w:r>
      <w:r w:rsidRPr="00941BA0">
        <w:rPr>
          <w:rFonts w:ascii="標楷體" w:eastAsia="標楷體" w:hAnsi="標楷體"/>
          <w:color w:val="000000" w:themeColor="text1"/>
          <w:sz w:val="28"/>
          <w:szCs w:val="28"/>
        </w:rPr>
        <w:t>單親家庭</w:t>
      </w:r>
      <w:r w:rsidRPr="00941BA0">
        <w:rPr>
          <w:rFonts w:ascii="標楷體" w:eastAsia="標楷體" w:hAnsi="標楷體" w:hint="eastAsia"/>
          <w:color w:val="000000" w:themeColor="text1"/>
          <w:sz w:val="28"/>
          <w:szCs w:val="28"/>
        </w:rPr>
        <w:t>、</w:t>
      </w:r>
      <w:r w:rsidRPr="00941BA0">
        <w:rPr>
          <w:rFonts w:ascii="標楷體" w:eastAsia="標楷體" w:hAnsi="標楷體"/>
          <w:color w:val="000000" w:themeColor="text1"/>
          <w:sz w:val="28"/>
          <w:szCs w:val="28"/>
        </w:rPr>
        <w:t>育有未成年子女3人以上家庭</w:t>
      </w:r>
      <w:r w:rsidRPr="00941BA0">
        <w:rPr>
          <w:rFonts w:ascii="標楷體" w:eastAsia="標楷體" w:hAnsi="標楷體" w:hint="eastAsia"/>
          <w:color w:val="000000" w:themeColor="text1"/>
          <w:sz w:val="28"/>
          <w:szCs w:val="28"/>
        </w:rPr>
        <w:t>、</w:t>
      </w:r>
      <w:r w:rsidRPr="00941BA0">
        <w:rPr>
          <w:rFonts w:ascii="標楷體" w:eastAsia="標楷體" w:hAnsi="標楷體"/>
          <w:color w:val="000000" w:themeColor="text1"/>
          <w:sz w:val="28"/>
          <w:szCs w:val="28"/>
        </w:rPr>
        <w:t>離開安置機構</w:t>
      </w:r>
      <w:r w:rsidRPr="00941BA0">
        <w:rPr>
          <w:rFonts w:ascii="標楷體" w:eastAsia="標楷體" w:hAnsi="標楷體" w:hint="eastAsia"/>
          <w:color w:val="000000" w:themeColor="text1"/>
          <w:sz w:val="28"/>
          <w:szCs w:val="28"/>
        </w:rPr>
        <w:t>（</w:t>
      </w:r>
      <w:r w:rsidRPr="00941BA0">
        <w:rPr>
          <w:rFonts w:ascii="標楷體" w:eastAsia="標楷體" w:hAnsi="標楷體"/>
          <w:color w:val="000000" w:themeColor="text1"/>
          <w:sz w:val="28"/>
          <w:szCs w:val="28"/>
        </w:rPr>
        <w:t>家庭）青少年</w:t>
      </w:r>
      <w:r w:rsidRPr="00941BA0">
        <w:rPr>
          <w:rFonts w:ascii="標楷體" w:eastAsia="標楷體" w:hAnsi="標楷體" w:hint="eastAsia"/>
          <w:color w:val="000000" w:themeColor="text1"/>
          <w:sz w:val="28"/>
          <w:szCs w:val="28"/>
        </w:rPr>
        <w:t>〕或社會弱勢家庭且無自有住宅戶數約40萬戶，經以106至109年直接興建4萬戶及包租代管4萬戶，合計8萬戶為第一階段目標，各年度預定興辦戶數依據前一年實際執行情形檢討後，滾動調整第二階段目標，於113年累計達成政府直接興建12萬戶、包租代管8萬戶，合計20萬戶，其中桃園市直接興建與包租代管之目標值，分別為1萬5,000戶及2萬6</w:t>
      </w:r>
      <w:r w:rsidRPr="00941BA0">
        <w:rPr>
          <w:rFonts w:ascii="標楷體" w:eastAsia="標楷體" w:hAnsi="標楷體"/>
          <w:color w:val="000000" w:themeColor="text1"/>
          <w:sz w:val="28"/>
          <w:szCs w:val="28"/>
        </w:rPr>
        <w:t>,</w:t>
      </w:r>
      <w:r w:rsidRPr="00941BA0">
        <w:rPr>
          <w:rFonts w:ascii="標楷體" w:eastAsia="標楷體" w:hAnsi="標楷體" w:hint="eastAsia"/>
          <w:color w:val="000000" w:themeColor="text1"/>
          <w:sz w:val="28"/>
          <w:szCs w:val="28"/>
        </w:rPr>
        <w:t>100戶，合計4萬1</w:t>
      </w:r>
      <w:r w:rsidRPr="00941BA0">
        <w:rPr>
          <w:rFonts w:ascii="標楷體" w:eastAsia="標楷體" w:hAnsi="標楷體"/>
          <w:color w:val="000000" w:themeColor="text1"/>
          <w:sz w:val="28"/>
          <w:szCs w:val="28"/>
        </w:rPr>
        <w:t>,</w:t>
      </w:r>
      <w:r w:rsidRPr="00941BA0">
        <w:rPr>
          <w:rFonts w:ascii="標楷體" w:eastAsia="標楷體" w:hAnsi="標楷體" w:hint="eastAsia"/>
          <w:color w:val="000000" w:themeColor="text1"/>
          <w:sz w:val="28"/>
          <w:szCs w:val="28"/>
        </w:rPr>
        <w:t>100戶（表4）。</w:t>
      </w:r>
    </w:p>
    <w:p w14:paraId="033C8484" w14:textId="77777777" w:rsidR="007634FE" w:rsidRPr="00941BA0" w:rsidRDefault="007634FE" w:rsidP="007634FE">
      <w:pPr>
        <w:pStyle w:val="a3"/>
        <w:numPr>
          <w:ilvl w:val="0"/>
          <w:numId w:val="18"/>
        </w:numPr>
        <w:spacing w:beforeLines="20" w:before="72" w:afterLines="20" w:after="72" w:line="490" w:lineRule="exact"/>
        <w:ind w:leftChars="0" w:left="567" w:firstLine="0"/>
        <w:rPr>
          <w:rFonts w:ascii="標楷體" w:eastAsia="標楷體" w:hAnsi="標楷體"/>
          <w:b/>
          <w:color w:val="000000" w:themeColor="text1"/>
          <w:sz w:val="32"/>
          <w:szCs w:val="36"/>
        </w:rPr>
      </w:pPr>
      <w:r w:rsidRPr="00941BA0">
        <w:rPr>
          <w:rFonts w:ascii="標楷體" w:eastAsia="標楷體" w:hAnsi="標楷體" w:hint="eastAsia"/>
          <w:b/>
          <w:color w:val="000000" w:themeColor="text1"/>
          <w:sz w:val="32"/>
          <w:szCs w:val="36"/>
        </w:rPr>
        <w:lastRenderedPageBreak/>
        <w:t>推動經費</w:t>
      </w:r>
    </w:p>
    <w:p w14:paraId="43B4647D" w14:textId="684A132C" w:rsidR="007634FE" w:rsidRPr="00941BA0" w:rsidRDefault="007634FE" w:rsidP="00F81386">
      <w:pPr>
        <w:overflowPunct w:val="0"/>
        <w:autoSpaceDE w:val="0"/>
        <w:autoSpaceDN w:val="0"/>
        <w:adjustRightInd w:val="0"/>
        <w:spacing w:beforeLines="20" w:before="72" w:afterLines="20" w:after="72" w:line="464" w:lineRule="exact"/>
        <w:ind w:firstLineChars="200" w:firstLine="640"/>
        <w:jc w:val="both"/>
        <w:rPr>
          <w:rFonts w:ascii="標楷體" w:eastAsia="標楷體" w:hAnsi="標楷體"/>
          <w:color w:val="000000" w:themeColor="text1"/>
          <w:sz w:val="28"/>
          <w:szCs w:val="28"/>
        </w:rPr>
      </w:pPr>
      <w:r w:rsidRPr="00941BA0">
        <w:rPr>
          <w:rFonts w:ascii="標楷體" w:eastAsia="標楷體" w:hAnsi="標楷體"/>
          <w:noProof/>
          <w:color w:val="000000" w:themeColor="text1"/>
          <w:sz w:val="32"/>
          <w:szCs w:val="32"/>
        </w:rPr>
        <mc:AlternateContent>
          <mc:Choice Requires="wps">
            <w:drawing>
              <wp:anchor distT="0" distB="0" distL="114300" distR="114300" simplePos="0" relativeHeight="251757568" behindDoc="0" locked="0" layoutInCell="1" allowOverlap="1" wp14:anchorId="0B0EC69B" wp14:editId="08719DEA">
                <wp:simplePos x="0" y="0"/>
                <wp:positionH relativeFrom="margin">
                  <wp:posOffset>2667000</wp:posOffset>
                </wp:positionH>
                <wp:positionV relativeFrom="margin">
                  <wp:posOffset>401320</wp:posOffset>
                </wp:positionV>
                <wp:extent cx="3670935" cy="1990090"/>
                <wp:effectExtent l="0" t="0" r="24765" b="10160"/>
                <wp:wrapSquare wrapText="bothSides"/>
                <wp:docPr id="33" name="文字方塊 33"/>
                <wp:cNvGraphicFramePr/>
                <a:graphic xmlns:a="http://schemas.openxmlformats.org/drawingml/2006/main">
                  <a:graphicData uri="http://schemas.microsoft.com/office/word/2010/wordprocessingShape">
                    <wps:wsp>
                      <wps:cNvSpPr txBox="1"/>
                      <wps:spPr>
                        <a:xfrm>
                          <a:off x="0" y="0"/>
                          <a:ext cx="3670935" cy="1990090"/>
                        </a:xfrm>
                        <a:prstGeom prst="rect">
                          <a:avLst/>
                        </a:prstGeom>
                        <a:solidFill>
                          <a:schemeClr val="lt1"/>
                        </a:solidFill>
                        <a:ln w="6350">
                          <a:solidFill>
                            <a:schemeClr val="bg1"/>
                          </a:solidFill>
                        </a:ln>
                      </wps:spPr>
                      <wps:txbx>
                        <w:txbxContent>
                          <w:p w14:paraId="3FDAB7EA" w14:textId="77777777" w:rsidR="007634FE" w:rsidRPr="00CC013C" w:rsidRDefault="007634FE" w:rsidP="007634FE">
                            <w:pPr>
                              <w:snapToGrid w:val="0"/>
                              <w:spacing w:line="240" w:lineRule="exact"/>
                              <w:ind w:rightChars="-70" w:right="-168"/>
                              <w:jc w:val="center"/>
                              <w:textAlignment w:val="baseline"/>
                              <w:rPr>
                                <w:rFonts w:ascii="標楷體" w:eastAsia="標楷體" w:hAnsi="標楷體" w:cs="Times New Roman"/>
                                <w:b/>
                                <w:bCs/>
                                <w:color w:val="000000" w:themeColor="text1"/>
                                <w:szCs w:val="24"/>
                              </w:rPr>
                            </w:pPr>
                            <w:r w:rsidRPr="00CC013C">
                              <w:rPr>
                                <w:rFonts w:ascii="標楷體" w:eastAsia="標楷體" w:hAnsi="標楷體" w:cs="CIDFont+F2" w:hint="eastAsia"/>
                                <w:b/>
                                <w:bCs/>
                                <w:color w:val="000000" w:themeColor="text1"/>
                                <w:szCs w:val="24"/>
                              </w:rPr>
                              <w:t>表</w:t>
                            </w:r>
                            <w:r>
                              <w:rPr>
                                <w:rFonts w:ascii="標楷體" w:eastAsia="標楷體" w:hAnsi="標楷體" w:cs="CIDFont+F2" w:hint="eastAsia"/>
                                <w:b/>
                                <w:bCs/>
                                <w:color w:val="000000" w:themeColor="text1"/>
                                <w:szCs w:val="24"/>
                              </w:rPr>
                              <w:t>5</w:t>
                            </w:r>
                            <w:r w:rsidRPr="00CC013C">
                              <w:rPr>
                                <w:rFonts w:ascii="標楷體" w:eastAsia="標楷體" w:hAnsi="標楷體" w:cs="CIDFont+F2" w:hint="eastAsia"/>
                                <w:b/>
                                <w:bCs/>
                                <w:color w:val="000000" w:themeColor="text1"/>
                                <w:szCs w:val="24"/>
                              </w:rPr>
                              <w:t xml:space="preserve">　公共債務管理委員會</w:t>
                            </w:r>
                            <w:r>
                              <w:rPr>
                                <w:rFonts w:ascii="標楷體" w:eastAsia="標楷體" w:hAnsi="標楷體" w:cs="CIDFont+F2" w:hint="eastAsia"/>
                                <w:b/>
                                <w:bCs/>
                                <w:color w:val="000000" w:themeColor="text1"/>
                                <w:szCs w:val="24"/>
                              </w:rPr>
                              <w:t>核定社會住宅</w:t>
                            </w:r>
                            <w:r w:rsidRPr="00CC013C">
                              <w:rPr>
                                <w:rFonts w:ascii="標楷體" w:eastAsia="標楷體" w:hAnsi="標楷體" w:cs="CIDFont+F2" w:hint="eastAsia"/>
                                <w:b/>
                                <w:bCs/>
                                <w:color w:val="000000" w:themeColor="text1"/>
                                <w:szCs w:val="24"/>
                              </w:rPr>
                              <w:t>興建計畫</w:t>
                            </w:r>
                          </w:p>
                          <w:p w14:paraId="44CE67A5" w14:textId="77777777" w:rsidR="007634FE" w:rsidRPr="007778CF" w:rsidRDefault="007634FE" w:rsidP="00C1626A">
                            <w:pPr>
                              <w:autoSpaceDE w:val="0"/>
                              <w:autoSpaceDN w:val="0"/>
                              <w:adjustRightInd w:val="0"/>
                              <w:spacing w:beforeLines="10" w:before="36" w:afterLines="10" w:after="36" w:line="240" w:lineRule="exact"/>
                              <w:ind w:right="-62"/>
                              <w:jc w:val="right"/>
                              <w:rPr>
                                <w:rFonts w:ascii="標楷體" w:eastAsia="標楷體" w:hAnsi="標楷體" w:cs="Mangal"/>
                                <w:bCs/>
                                <w:color w:val="000000" w:themeColor="text1"/>
                                <w:sz w:val="20"/>
                                <w:szCs w:val="20"/>
                              </w:rPr>
                            </w:pPr>
                            <w:r w:rsidRPr="007778CF">
                              <w:rPr>
                                <w:rFonts w:ascii="標楷體" w:eastAsia="標楷體" w:hAnsi="標楷體" w:cs="Mangal" w:hint="eastAsia"/>
                                <w:bCs/>
                                <w:color w:val="000000" w:themeColor="text1"/>
                                <w:sz w:val="20"/>
                                <w:szCs w:val="20"/>
                              </w:rPr>
                              <w:t>單位：處、戶、新臺幣億元、</w:t>
                            </w:r>
                            <w:r w:rsidRPr="007778CF">
                              <w:rPr>
                                <w:rFonts w:ascii="標楷體" w:eastAsia="標楷體" w:hAnsi="標楷體" w:cs="CIDFont+F2" w:hint="eastAsia"/>
                                <w:bCs/>
                                <w:color w:val="000000" w:themeColor="text1"/>
                                <w:sz w:val="20"/>
                                <w:szCs w:val="20"/>
                              </w:rPr>
                              <w:t>％</w:t>
                            </w:r>
                          </w:p>
                          <w:tbl>
                            <w:tblPr>
                              <w:tblStyle w:val="41"/>
                              <w:tblW w:w="5529" w:type="dxa"/>
                              <w:tblInd w:w="-5" w:type="dxa"/>
                              <w:tblLook w:val="04A0" w:firstRow="1" w:lastRow="0" w:firstColumn="1" w:lastColumn="0" w:noHBand="0" w:noVBand="1"/>
                            </w:tblPr>
                            <w:tblGrid>
                              <w:gridCol w:w="1276"/>
                              <w:gridCol w:w="850"/>
                              <w:gridCol w:w="851"/>
                              <w:gridCol w:w="850"/>
                              <w:gridCol w:w="851"/>
                              <w:gridCol w:w="851"/>
                            </w:tblGrid>
                            <w:tr w:rsidR="007634FE" w:rsidRPr="00CC013C" w14:paraId="674A751A" w14:textId="77777777" w:rsidTr="00C1626A">
                              <w:trPr>
                                <w:trHeight w:val="306"/>
                              </w:trPr>
                              <w:tc>
                                <w:tcPr>
                                  <w:tcW w:w="1276" w:type="dxa"/>
                                  <w:shd w:val="clear" w:color="auto" w:fill="FBE4D5" w:themeFill="accent2" w:themeFillTint="33"/>
                                  <w:vAlign w:val="center"/>
                                </w:tcPr>
                                <w:p w14:paraId="3D6B0467" w14:textId="77777777" w:rsidR="007634FE" w:rsidRPr="00CC013C" w:rsidRDefault="007634FE" w:rsidP="00CC013C">
                                  <w:pPr>
                                    <w:autoSpaceDE w:val="0"/>
                                    <w:autoSpaceDN w:val="0"/>
                                    <w:adjustRightInd w:val="0"/>
                                    <w:spacing w:line="240" w:lineRule="exact"/>
                                    <w:jc w:val="center"/>
                                    <w:rPr>
                                      <w:rFonts w:ascii="標楷體" w:eastAsia="標楷體" w:hAnsi="標楷體" w:cs="標楷體"/>
                                      <w:color w:val="000000" w:themeColor="text1"/>
                                      <w:sz w:val="20"/>
                                      <w:szCs w:val="20"/>
                                    </w:rPr>
                                  </w:pPr>
                                  <w:r w:rsidRPr="00CC013C">
                                    <w:rPr>
                                      <w:rFonts w:ascii="標楷體" w:eastAsia="標楷體" w:hAnsi="標楷體" w:cs="標楷體" w:hint="eastAsia"/>
                                      <w:color w:val="000000" w:themeColor="text1"/>
                                      <w:sz w:val="20"/>
                                      <w:szCs w:val="20"/>
                                    </w:rPr>
                                    <w:t>年度</w:t>
                                  </w:r>
                                </w:p>
                              </w:tc>
                              <w:tc>
                                <w:tcPr>
                                  <w:tcW w:w="850" w:type="dxa"/>
                                  <w:shd w:val="clear" w:color="auto" w:fill="FBE4D5" w:themeFill="accent2" w:themeFillTint="33"/>
                                  <w:vAlign w:val="center"/>
                                </w:tcPr>
                                <w:p w14:paraId="4D94A6A1" w14:textId="77777777" w:rsidR="007634FE" w:rsidRPr="00CC013C" w:rsidRDefault="007634FE" w:rsidP="00CC013C">
                                  <w:pPr>
                                    <w:autoSpaceDE w:val="0"/>
                                    <w:autoSpaceDN w:val="0"/>
                                    <w:adjustRightInd w:val="0"/>
                                    <w:spacing w:line="240" w:lineRule="exact"/>
                                    <w:jc w:val="center"/>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109</w:t>
                                  </w:r>
                                  <w:r w:rsidRPr="00CC013C">
                                    <w:rPr>
                                      <w:rFonts w:ascii="標楷體" w:eastAsia="標楷體" w:hAnsi="標楷體" w:cs="CIDFont+F2" w:hint="eastAsia"/>
                                      <w:color w:val="000000" w:themeColor="text1"/>
                                      <w:sz w:val="20"/>
                                      <w:szCs w:val="20"/>
                                      <w:lang w:eastAsia="zh-TW"/>
                                    </w:rPr>
                                    <w:t>年</w:t>
                                  </w:r>
                                </w:p>
                              </w:tc>
                              <w:tc>
                                <w:tcPr>
                                  <w:tcW w:w="851" w:type="dxa"/>
                                  <w:shd w:val="clear" w:color="auto" w:fill="FBE4D5" w:themeFill="accent2" w:themeFillTint="33"/>
                                  <w:vAlign w:val="center"/>
                                </w:tcPr>
                                <w:p w14:paraId="5AC945B4" w14:textId="77777777" w:rsidR="007634FE" w:rsidRPr="00CC013C" w:rsidRDefault="007634FE" w:rsidP="00CC013C">
                                  <w:pPr>
                                    <w:autoSpaceDE w:val="0"/>
                                    <w:autoSpaceDN w:val="0"/>
                                    <w:adjustRightInd w:val="0"/>
                                    <w:spacing w:line="240" w:lineRule="exact"/>
                                    <w:jc w:val="center"/>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110</w:t>
                                  </w:r>
                                  <w:r w:rsidRPr="00CC013C">
                                    <w:rPr>
                                      <w:rFonts w:ascii="標楷體" w:eastAsia="標楷體" w:hAnsi="標楷體" w:cs="CIDFont+F2" w:hint="eastAsia"/>
                                      <w:color w:val="000000" w:themeColor="text1"/>
                                      <w:sz w:val="20"/>
                                      <w:szCs w:val="20"/>
                                      <w:lang w:eastAsia="zh-TW"/>
                                    </w:rPr>
                                    <w:t>年</w:t>
                                  </w:r>
                                </w:p>
                              </w:tc>
                              <w:tc>
                                <w:tcPr>
                                  <w:tcW w:w="850" w:type="dxa"/>
                                  <w:shd w:val="clear" w:color="auto" w:fill="FBE4D5" w:themeFill="accent2" w:themeFillTint="33"/>
                                  <w:vAlign w:val="center"/>
                                </w:tcPr>
                                <w:p w14:paraId="7683F4B6" w14:textId="77777777" w:rsidR="007634FE" w:rsidRPr="00CC013C" w:rsidRDefault="007634FE" w:rsidP="00CC013C">
                                  <w:pPr>
                                    <w:autoSpaceDE w:val="0"/>
                                    <w:autoSpaceDN w:val="0"/>
                                    <w:adjustRightInd w:val="0"/>
                                    <w:spacing w:line="240" w:lineRule="exact"/>
                                    <w:jc w:val="center"/>
                                    <w:rPr>
                                      <w:rFonts w:ascii="標楷體" w:eastAsia="標楷體" w:hAnsi="標楷體" w:cs="CIDFont+F2"/>
                                      <w:color w:val="000000" w:themeColor="text1"/>
                                      <w:sz w:val="20"/>
                                      <w:szCs w:val="20"/>
                                    </w:rPr>
                                  </w:pPr>
                                  <w:r w:rsidRPr="00CC013C">
                                    <w:rPr>
                                      <w:rFonts w:ascii="標楷體" w:eastAsia="標楷體" w:hAnsi="標楷體" w:cs="CIDFont+F2"/>
                                      <w:color w:val="000000" w:themeColor="text1"/>
                                      <w:sz w:val="20"/>
                                      <w:szCs w:val="20"/>
                                    </w:rPr>
                                    <w:t>11</w:t>
                                  </w:r>
                                  <w:r w:rsidRPr="00CC013C">
                                    <w:rPr>
                                      <w:rFonts w:ascii="標楷體" w:eastAsia="標楷體" w:hAnsi="標楷體" w:cs="CIDFont+F2" w:hint="eastAsia"/>
                                      <w:color w:val="000000" w:themeColor="text1"/>
                                      <w:sz w:val="20"/>
                                      <w:szCs w:val="20"/>
                                    </w:rPr>
                                    <w:t>1年</w:t>
                                  </w:r>
                                </w:p>
                              </w:tc>
                              <w:tc>
                                <w:tcPr>
                                  <w:tcW w:w="851" w:type="dxa"/>
                                  <w:shd w:val="clear" w:color="auto" w:fill="FBE4D5" w:themeFill="accent2" w:themeFillTint="33"/>
                                  <w:vAlign w:val="center"/>
                                </w:tcPr>
                                <w:p w14:paraId="3F4FE0A7" w14:textId="77777777" w:rsidR="007634FE" w:rsidRPr="00CC013C" w:rsidRDefault="007634FE" w:rsidP="00CC013C">
                                  <w:pPr>
                                    <w:autoSpaceDE w:val="0"/>
                                    <w:autoSpaceDN w:val="0"/>
                                    <w:adjustRightInd w:val="0"/>
                                    <w:spacing w:line="240" w:lineRule="exact"/>
                                    <w:jc w:val="center"/>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112年</w:t>
                                  </w:r>
                                </w:p>
                              </w:tc>
                              <w:tc>
                                <w:tcPr>
                                  <w:tcW w:w="851" w:type="dxa"/>
                                  <w:shd w:val="clear" w:color="auto" w:fill="FBE4D5" w:themeFill="accent2" w:themeFillTint="33"/>
                                  <w:vAlign w:val="center"/>
                                </w:tcPr>
                                <w:p w14:paraId="766A4E4A" w14:textId="77777777" w:rsidR="007634FE" w:rsidRPr="00CC013C" w:rsidRDefault="007634FE" w:rsidP="00CC013C">
                                  <w:pPr>
                                    <w:autoSpaceDE w:val="0"/>
                                    <w:autoSpaceDN w:val="0"/>
                                    <w:adjustRightInd w:val="0"/>
                                    <w:spacing w:line="240" w:lineRule="exact"/>
                                    <w:jc w:val="center"/>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lang w:eastAsia="zh-TW"/>
                                    </w:rPr>
                                    <w:t>1</w:t>
                                  </w:r>
                                  <w:r w:rsidRPr="00CC013C">
                                    <w:rPr>
                                      <w:rFonts w:ascii="標楷體" w:eastAsia="標楷體" w:hAnsi="標楷體" w:cs="CIDFont+F2"/>
                                      <w:color w:val="000000" w:themeColor="text1"/>
                                      <w:sz w:val="20"/>
                                      <w:szCs w:val="20"/>
                                      <w:lang w:eastAsia="zh-TW"/>
                                    </w:rPr>
                                    <w:t>13</w:t>
                                  </w:r>
                                  <w:r w:rsidRPr="00CC013C">
                                    <w:rPr>
                                      <w:rFonts w:ascii="標楷體" w:eastAsia="標楷體" w:hAnsi="標楷體" w:cs="CIDFont+F2" w:hint="eastAsia"/>
                                      <w:color w:val="000000" w:themeColor="text1"/>
                                      <w:sz w:val="20"/>
                                      <w:szCs w:val="20"/>
                                    </w:rPr>
                                    <w:t>年</w:t>
                                  </w:r>
                                </w:p>
                              </w:tc>
                            </w:tr>
                            <w:tr w:rsidR="007634FE" w:rsidRPr="00CC013C" w14:paraId="316E912A" w14:textId="77777777" w:rsidTr="00C1626A">
                              <w:trPr>
                                <w:trHeight w:val="306"/>
                              </w:trPr>
                              <w:tc>
                                <w:tcPr>
                                  <w:tcW w:w="1276" w:type="dxa"/>
                                  <w:shd w:val="clear" w:color="auto" w:fill="FBE4D5" w:themeFill="accent2" w:themeFillTint="33"/>
                                  <w:vAlign w:val="center"/>
                                </w:tcPr>
                                <w:p w14:paraId="2E7B48FA" w14:textId="77777777" w:rsidR="007634FE" w:rsidRPr="003B2512" w:rsidRDefault="007634FE" w:rsidP="003B2512">
                                  <w:pPr>
                                    <w:autoSpaceDE w:val="0"/>
                                    <w:autoSpaceDN w:val="0"/>
                                    <w:adjustRightInd w:val="0"/>
                                    <w:spacing w:line="240" w:lineRule="exact"/>
                                    <w:ind w:rightChars="12" w:right="29"/>
                                    <w:jc w:val="center"/>
                                    <w:rPr>
                                      <w:rFonts w:ascii="標楷體" w:eastAsia="標楷體" w:hAnsi="標楷體" w:cs="CIDFont+F2"/>
                                      <w:color w:val="000000" w:themeColor="text1"/>
                                      <w:sz w:val="20"/>
                                      <w:szCs w:val="20"/>
                                    </w:rPr>
                                  </w:pPr>
                                  <w:r w:rsidRPr="003B2512">
                                    <w:rPr>
                                      <w:rFonts w:ascii="標楷體" w:eastAsia="標楷體" w:hAnsi="標楷體" w:cs="Times New Roman" w:hint="eastAsia"/>
                                      <w:color w:val="000000"/>
                                      <w:sz w:val="20"/>
                                      <w:szCs w:val="20"/>
                                    </w:rPr>
                                    <w:t>基地</w:t>
                                  </w:r>
                                </w:p>
                              </w:tc>
                              <w:tc>
                                <w:tcPr>
                                  <w:tcW w:w="850" w:type="dxa"/>
                                  <w:vAlign w:val="center"/>
                                </w:tcPr>
                                <w:p w14:paraId="4AAB7330"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20</w:t>
                                  </w:r>
                                </w:p>
                              </w:tc>
                              <w:tc>
                                <w:tcPr>
                                  <w:tcW w:w="851" w:type="dxa"/>
                                  <w:vAlign w:val="center"/>
                                </w:tcPr>
                                <w:p w14:paraId="2E6EE682"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lang w:eastAsia="zh-TW"/>
                                    </w:rPr>
                                  </w:pPr>
                                  <w:r w:rsidRPr="00CC013C">
                                    <w:rPr>
                                      <w:rFonts w:ascii="標楷體" w:eastAsia="標楷體" w:hAnsi="標楷體" w:cs="CIDFont+F2" w:hint="eastAsia"/>
                                      <w:color w:val="000000" w:themeColor="text1"/>
                                      <w:sz w:val="20"/>
                                      <w:szCs w:val="20"/>
                                    </w:rPr>
                                    <w:t>28</w:t>
                                  </w:r>
                                </w:p>
                              </w:tc>
                              <w:tc>
                                <w:tcPr>
                                  <w:tcW w:w="850" w:type="dxa"/>
                                  <w:vAlign w:val="center"/>
                                </w:tcPr>
                                <w:p w14:paraId="6F8DDC8B"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2</w:t>
                                  </w:r>
                                  <w:r w:rsidRPr="00CC013C">
                                    <w:rPr>
                                      <w:rFonts w:ascii="標楷體" w:eastAsia="標楷體" w:hAnsi="標楷體" w:cs="CIDFont+F2"/>
                                      <w:color w:val="000000" w:themeColor="text1"/>
                                      <w:sz w:val="20"/>
                                      <w:szCs w:val="20"/>
                                    </w:rPr>
                                    <w:t>8</w:t>
                                  </w:r>
                                </w:p>
                              </w:tc>
                              <w:tc>
                                <w:tcPr>
                                  <w:tcW w:w="851" w:type="dxa"/>
                                  <w:vAlign w:val="center"/>
                                </w:tcPr>
                                <w:p w14:paraId="3052C01A"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28</w:t>
                                  </w:r>
                                </w:p>
                              </w:tc>
                              <w:tc>
                                <w:tcPr>
                                  <w:tcW w:w="851" w:type="dxa"/>
                                  <w:vAlign w:val="center"/>
                                </w:tcPr>
                                <w:p w14:paraId="71A065CE"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lang w:eastAsia="zh-TW"/>
                                    </w:rPr>
                                    <w:t>3</w:t>
                                  </w:r>
                                  <w:r w:rsidRPr="00CC013C">
                                    <w:rPr>
                                      <w:rFonts w:ascii="標楷體" w:eastAsia="標楷體" w:hAnsi="標楷體" w:cs="CIDFont+F2"/>
                                      <w:color w:val="000000" w:themeColor="text1"/>
                                      <w:sz w:val="20"/>
                                      <w:szCs w:val="20"/>
                                      <w:lang w:eastAsia="zh-TW"/>
                                    </w:rPr>
                                    <w:t>2</w:t>
                                  </w:r>
                                </w:p>
                              </w:tc>
                            </w:tr>
                            <w:tr w:rsidR="007634FE" w:rsidRPr="00CC013C" w14:paraId="6B58390C" w14:textId="77777777" w:rsidTr="00C1626A">
                              <w:trPr>
                                <w:trHeight w:val="306"/>
                              </w:trPr>
                              <w:tc>
                                <w:tcPr>
                                  <w:tcW w:w="1276" w:type="dxa"/>
                                  <w:shd w:val="clear" w:color="auto" w:fill="FBE4D5" w:themeFill="accent2" w:themeFillTint="33"/>
                                  <w:vAlign w:val="center"/>
                                </w:tcPr>
                                <w:p w14:paraId="79C3BF83" w14:textId="77777777" w:rsidR="007634FE" w:rsidRPr="003B2512" w:rsidRDefault="007634FE" w:rsidP="003B2512">
                                  <w:pPr>
                                    <w:autoSpaceDE w:val="0"/>
                                    <w:autoSpaceDN w:val="0"/>
                                    <w:adjustRightInd w:val="0"/>
                                    <w:spacing w:line="240" w:lineRule="exact"/>
                                    <w:ind w:rightChars="12" w:right="29"/>
                                    <w:jc w:val="center"/>
                                    <w:rPr>
                                      <w:rFonts w:ascii="標楷體" w:eastAsia="標楷體" w:hAnsi="標楷體" w:cs="標楷體"/>
                                      <w:color w:val="000000" w:themeColor="text1"/>
                                      <w:sz w:val="20"/>
                                      <w:szCs w:val="20"/>
                                    </w:rPr>
                                  </w:pPr>
                                  <w:r w:rsidRPr="003B2512">
                                    <w:rPr>
                                      <w:rFonts w:ascii="標楷體" w:eastAsia="標楷體" w:hAnsi="標楷體" w:cs="Times New Roman" w:hint="eastAsia"/>
                                      <w:color w:val="000000"/>
                                      <w:sz w:val="20"/>
                                      <w:szCs w:val="20"/>
                                    </w:rPr>
                                    <w:t>戶數</w:t>
                                  </w:r>
                                </w:p>
                              </w:tc>
                              <w:tc>
                                <w:tcPr>
                                  <w:tcW w:w="850" w:type="dxa"/>
                                  <w:vAlign w:val="center"/>
                                </w:tcPr>
                                <w:p w14:paraId="6596FAD3"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5,461</w:t>
                                  </w:r>
                                </w:p>
                              </w:tc>
                              <w:tc>
                                <w:tcPr>
                                  <w:tcW w:w="851" w:type="dxa"/>
                                  <w:vAlign w:val="center"/>
                                </w:tcPr>
                                <w:p w14:paraId="6C2162C4"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7,939</w:t>
                                  </w:r>
                                </w:p>
                              </w:tc>
                              <w:tc>
                                <w:tcPr>
                                  <w:tcW w:w="850" w:type="dxa"/>
                                  <w:vAlign w:val="center"/>
                                </w:tcPr>
                                <w:p w14:paraId="57D6EB8B"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color w:val="000000" w:themeColor="text1"/>
                                      <w:sz w:val="20"/>
                                      <w:szCs w:val="20"/>
                                    </w:rPr>
                                    <w:t>7,063</w:t>
                                  </w:r>
                                </w:p>
                              </w:tc>
                              <w:tc>
                                <w:tcPr>
                                  <w:tcW w:w="851" w:type="dxa"/>
                                  <w:vAlign w:val="center"/>
                                </w:tcPr>
                                <w:p w14:paraId="6B171487"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7,063</w:t>
                                  </w:r>
                                </w:p>
                              </w:tc>
                              <w:tc>
                                <w:tcPr>
                                  <w:tcW w:w="851" w:type="dxa"/>
                                  <w:vAlign w:val="center"/>
                                </w:tcPr>
                                <w:p w14:paraId="6F7B617F"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color w:val="000000" w:themeColor="text1"/>
                                      <w:sz w:val="20"/>
                                      <w:szCs w:val="20"/>
                                    </w:rPr>
                                    <w:t>8,416</w:t>
                                  </w:r>
                                </w:p>
                              </w:tc>
                            </w:tr>
                            <w:tr w:rsidR="007634FE" w:rsidRPr="00CC013C" w14:paraId="1BCD3C0E" w14:textId="77777777" w:rsidTr="00C1626A">
                              <w:trPr>
                                <w:trHeight w:val="306"/>
                              </w:trPr>
                              <w:tc>
                                <w:tcPr>
                                  <w:tcW w:w="1276" w:type="dxa"/>
                                  <w:shd w:val="clear" w:color="auto" w:fill="FBE4D5" w:themeFill="accent2" w:themeFillTint="33"/>
                                  <w:vAlign w:val="center"/>
                                </w:tcPr>
                                <w:p w14:paraId="32918190" w14:textId="77777777" w:rsidR="007634FE" w:rsidRPr="000214C2" w:rsidRDefault="007634FE" w:rsidP="000214C2">
                                  <w:pPr>
                                    <w:autoSpaceDE w:val="0"/>
                                    <w:autoSpaceDN w:val="0"/>
                                    <w:adjustRightInd w:val="0"/>
                                    <w:spacing w:line="240" w:lineRule="exact"/>
                                    <w:ind w:rightChars="12" w:right="29"/>
                                    <w:jc w:val="center"/>
                                    <w:rPr>
                                      <w:rFonts w:ascii="標楷體" w:eastAsia="DengXian" w:hAnsi="標楷體" w:cs="CIDFont+F2"/>
                                      <w:color w:val="000000" w:themeColor="text1"/>
                                      <w:sz w:val="20"/>
                                      <w:szCs w:val="20"/>
                                    </w:rPr>
                                  </w:pPr>
                                  <w:r w:rsidRPr="003B2512">
                                    <w:rPr>
                                      <w:rFonts w:ascii="標楷體" w:eastAsia="標楷體" w:hAnsi="標楷體" w:cs="CIDFont+F2" w:hint="eastAsia"/>
                                      <w:color w:val="000000" w:themeColor="text1"/>
                                      <w:sz w:val="20"/>
                                      <w:szCs w:val="20"/>
                                    </w:rPr>
                                    <w:t>計畫總經費</w:t>
                                  </w:r>
                                </w:p>
                              </w:tc>
                              <w:tc>
                                <w:tcPr>
                                  <w:tcW w:w="850" w:type="dxa"/>
                                  <w:vAlign w:val="center"/>
                                </w:tcPr>
                                <w:p w14:paraId="13244310"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312.90</w:t>
                                  </w:r>
                                </w:p>
                              </w:tc>
                              <w:tc>
                                <w:tcPr>
                                  <w:tcW w:w="851" w:type="dxa"/>
                                  <w:vAlign w:val="center"/>
                                </w:tcPr>
                                <w:p w14:paraId="712D76CE"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lang w:eastAsia="zh-TW"/>
                                    </w:rPr>
                                  </w:pPr>
                                  <w:r w:rsidRPr="00CC013C">
                                    <w:rPr>
                                      <w:rFonts w:ascii="標楷體" w:eastAsia="標楷體" w:hAnsi="標楷體" w:cs="CIDFont+F2" w:hint="eastAsia"/>
                                      <w:color w:val="000000" w:themeColor="text1"/>
                                      <w:sz w:val="20"/>
                                      <w:szCs w:val="20"/>
                                    </w:rPr>
                                    <w:t>442.25</w:t>
                                  </w:r>
                                </w:p>
                              </w:tc>
                              <w:tc>
                                <w:tcPr>
                                  <w:tcW w:w="850" w:type="dxa"/>
                                  <w:vAlign w:val="center"/>
                                </w:tcPr>
                                <w:p w14:paraId="7833AD4D"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color w:val="000000" w:themeColor="text1"/>
                                      <w:sz w:val="20"/>
                                      <w:szCs w:val="20"/>
                                    </w:rPr>
                                    <w:t>441.41</w:t>
                                  </w:r>
                                </w:p>
                              </w:tc>
                              <w:tc>
                                <w:tcPr>
                                  <w:tcW w:w="851" w:type="dxa"/>
                                  <w:vAlign w:val="center"/>
                                </w:tcPr>
                                <w:p w14:paraId="718C5589"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441.41</w:t>
                                  </w:r>
                                </w:p>
                              </w:tc>
                              <w:tc>
                                <w:tcPr>
                                  <w:tcW w:w="851" w:type="dxa"/>
                                  <w:vAlign w:val="center"/>
                                </w:tcPr>
                                <w:p w14:paraId="2FBA5EA2"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lang w:eastAsia="zh-TW"/>
                                    </w:rPr>
                                    <w:t>6</w:t>
                                  </w:r>
                                  <w:r w:rsidRPr="00CC013C">
                                    <w:rPr>
                                      <w:rFonts w:ascii="標楷體" w:eastAsia="標楷體" w:hAnsi="標楷體" w:cs="CIDFont+F2"/>
                                      <w:color w:val="000000" w:themeColor="text1"/>
                                      <w:sz w:val="20"/>
                                      <w:szCs w:val="20"/>
                                      <w:lang w:eastAsia="zh-TW"/>
                                    </w:rPr>
                                    <w:t>22.87</w:t>
                                  </w:r>
                                </w:p>
                              </w:tc>
                            </w:tr>
                            <w:tr w:rsidR="007634FE" w:rsidRPr="00CC013C" w14:paraId="20176AA7" w14:textId="77777777" w:rsidTr="00C1626A">
                              <w:trPr>
                                <w:trHeight w:hRule="exact" w:val="510"/>
                              </w:trPr>
                              <w:tc>
                                <w:tcPr>
                                  <w:tcW w:w="1276" w:type="dxa"/>
                                  <w:shd w:val="clear" w:color="auto" w:fill="FBE4D5" w:themeFill="accent2" w:themeFillTint="33"/>
                                  <w:vAlign w:val="center"/>
                                </w:tcPr>
                                <w:p w14:paraId="2B859857" w14:textId="77777777" w:rsidR="007634FE" w:rsidRPr="003B2512" w:rsidRDefault="007634FE" w:rsidP="003B2512">
                                  <w:pPr>
                                    <w:autoSpaceDE w:val="0"/>
                                    <w:autoSpaceDN w:val="0"/>
                                    <w:adjustRightInd w:val="0"/>
                                    <w:spacing w:line="240" w:lineRule="exact"/>
                                    <w:ind w:rightChars="12" w:right="29"/>
                                    <w:jc w:val="center"/>
                                    <w:rPr>
                                      <w:rFonts w:ascii="標楷體" w:eastAsia="DengXian" w:hAnsi="標楷體" w:cs="CIDFont+F2"/>
                                      <w:color w:val="000000" w:themeColor="text1"/>
                                      <w:sz w:val="20"/>
                                      <w:szCs w:val="20"/>
                                    </w:rPr>
                                  </w:pPr>
                                  <w:r w:rsidRPr="003B2512">
                                    <w:rPr>
                                      <w:rFonts w:ascii="標楷體" w:eastAsia="標楷體" w:hAnsi="標楷體" w:cs="CIDFont+F2" w:hint="eastAsia"/>
                                      <w:color w:val="000000" w:themeColor="text1"/>
                                      <w:sz w:val="20"/>
                                      <w:szCs w:val="20"/>
                                    </w:rPr>
                                    <w:t>自償性舉債</w:t>
                                  </w:r>
                                </w:p>
                                <w:p w14:paraId="3F31FE5F" w14:textId="77777777" w:rsidR="007634FE" w:rsidRPr="000214C2" w:rsidRDefault="007634FE" w:rsidP="003B2512">
                                  <w:pPr>
                                    <w:autoSpaceDE w:val="0"/>
                                    <w:autoSpaceDN w:val="0"/>
                                    <w:adjustRightInd w:val="0"/>
                                    <w:spacing w:line="240" w:lineRule="exact"/>
                                    <w:ind w:rightChars="12" w:right="29"/>
                                    <w:jc w:val="center"/>
                                    <w:rPr>
                                      <w:rFonts w:ascii="標楷體" w:eastAsia="DengXian" w:hAnsi="標楷體" w:cs="標楷體"/>
                                      <w:color w:val="000000" w:themeColor="text1"/>
                                      <w:sz w:val="20"/>
                                      <w:szCs w:val="20"/>
                                    </w:rPr>
                                  </w:pPr>
                                  <w:r w:rsidRPr="003B2512">
                                    <w:rPr>
                                      <w:rFonts w:ascii="標楷體" w:eastAsia="標楷體" w:hAnsi="標楷體" w:cs="CIDFont+F2" w:hint="eastAsia"/>
                                      <w:color w:val="000000" w:themeColor="text1"/>
                                      <w:sz w:val="20"/>
                                      <w:szCs w:val="20"/>
                                    </w:rPr>
                                    <w:t>總金額</w:t>
                                  </w:r>
                                </w:p>
                              </w:tc>
                              <w:tc>
                                <w:tcPr>
                                  <w:tcW w:w="850" w:type="dxa"/>
                                  <w:vAlign w:val="center"/>
                                </w:tcPr>
                                <w:p w14:paraId="7BF86843"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232.45</w:t>
                                  </w:r>
                                </w:p>
                              </w:tc>
                              <w:tc>
                                <w:tcPr>
                                  <w:tcW w:w="851" w:type="dxa"/>
                                  <w:vAlign w:val="center"/>
                                </w:tcPr>
                                <w:p w14:paraId="03C4C5CF"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336.36</w:t>
                                  </w:r>
                                </w:p>
                              </w:tc>
                              <w:tc>
                                <w:tcPr>
                                  <w:tcW w:w="850" w:type="dxa"/>
                                  <w:vAlign w:val="center"/>
                                </w:tcPr>
                                <w:p w14:paraId="2EE5463B"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color w:val="000000" w:themeColor="text1"/>
                                      <w:sz w:val="20"/>
                                      <w:szCs w:val="20"/>
                                    </w:rPr>
                                    <w:t>331.71</w:t>
                                  </w:r>
                                </w:p>
                              </w:tc>
                              <w:tc>
                                <w:tcPr>
                                  <w:tcW w:w="851" w:type="dxa"/>
                                  <w:vAlign w:val="center"/>
                                </w:tcPr>
                                <w:p w14:paraId="2CC40978"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331.71</w:t>
                                  </w:r>
                                </w:p>
                              </w:tc>
                              <w:tc>
                                <w:tcPr>
                                  <w:tcW w:w="851" w:type="dxa"/>
                                  <w:vAlign w:val="center"/>
                                </w:tcPr>
                                <w:p w14:paraId="77AC17BB"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color w:val="000000" w:themeColor="text1"/>
                                      <w:sz w:val="20"/>
                                      <w:szCs w:val="20"/>
                                    </w:rPr>
                                    <w:t>457.21</w:t>
                                  </w:r>
                                </w:p>
                              </w:tc>
                            </w:tr>
                            <w:tr w:rsidR="007634FE" w:rsidRPr="00CC013C" w14:paraId="12453BD3" w14:textId="77777777" w:rsidTr="00C1626A">
                              <w:trPr>
                                <w:trHeight w:val="306"/>
                              </w:trPr>
                              <w:tc>
                                <w:tcPr>
                                  <w:tcW w:w="1276" w:type="dxa"/>
                                  <w:shd w:val="clear" w:color="auto" w:fill="FBE4D5" w:themeFill="accent2" w:themeFillTint="33"/>
                                  <w:vAlign w:val="center"/>
                                </w:tcPr>
                                <w:p w14:paraId="3D635D1D" w14:textId="77777777" w:rsidR="007634FE" w:rsidRPr="000214C2" w:rsidRDefault="007634FE" w:rsidP="003B2512">
                                  <w:pPr>
                                    <w:autoSpaceDE w:val="0"/>
                                    <w:autoSpaceDN w:val="0"/>
                                    <w:adjustRightInd w:val="0"/>
                                    <w:spacing w:line="240" w:lineRule="exact"/>
                                    <w:ind w:rightChars="12" w:right="29"/>
                                    <w:jc w:val="center"/>
                                    <w:rPr>
                                      <w:rFonts w:ascii="標楷體" w:eastAsia="DengXian" w:hAnsi="標楷體" w:cs="標楷體"/>
                                      <w:color w:val="000000" w:themeColor="text1"/>
                                      <w:sz w:val="20"/>
                                      <w:szCs w:val="20"/>
                                      <w:lang w:eastAsia="zh-TW"/>
                                    </w:rPr>
                                  </w:pPr>
                                  <w:r>
                                    <w:rPr>
                                      <w:rFonts w:ascii="標楷體" w:eastAsia="標楷體" w:hAnsi="標楷體" w:cs="Times New Roman" w:hint="eastAsia"/>
                                      <w:color w:val="000000"/>
                                      <w:sz w:val="20"/>
                                      <w:szCs w:val="20"/>
                                    </w:rPr>
                                    <w:t>自償率</w:t>
                                  </w:r>
                                </w:p>
                              </w:tc>
                              <w:tc>
                                <w:tcPr>
                                  <w:tcW w:w="850" w:type="dxa"/>
                                  <w:vAlign w:val="center"/>
                                </w:tcPr>
                                <w:p w14:paraId="27F7F036"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86.29</w:t>
                                  </w:r>
                                </w:p>
                              </w:tc>
                              <w:tc>
                                <w:tcPr>
                                  <w:tcW w:w="851" w:type="dxa"/>
                                  <w:vAlign w:val="center"/>
                                </w:tcPr>
                                <w:p w14:paraId="6DC716D0"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80.53</w:t>
                                  </w:r>
                                </w:p>
                              </w:tc>
                              <w:tc>
                                <w:tcPr>
                                  <w:tcW w:w="850" w:type="dxa"/>
                                  <w:vAlign w:val="center"/>
                                </w:tcPr>
                                <w:p w14:paraId="09C3298B"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color w:val="000000" w:themeColor="text1"/>
                                      <w:sz w:val="20"/>
                                      <w:szCs w:val="20"/>
                                    </w:rPr>
                                    <w:t>75.49</w:t>
                                  </w:r>
                                </w:p>
                              </w:tc>
                              <w:tc>
                                <w:tcPr>
                                  <w:tcW w:w="851" w:type="dxa"/>
                                  <w:vAlign w:val="center"/>
                                </w:tcPr>
                                <w:p w14:paraId="1F1D7644"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75.49</w:t>
                                  </w:r>
                                </w:p>
                              </w:tc>
                              <w:tc>
                                <w:tcPr>
                                  <w:tcW w:w="851" w:type="dxa"/>
                                  <w:vAlign w:val="center"/>
                                </w:tcPr>
                                <w:p w14:paraId="484ECE18"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color w:val="000000" w:themeColor="text1"/>
                                      <w:sz w:val="20"/>
                                      <w:szCs w:val="20"/>
                                    </w:rPr>
                                    <w:t>73.45</w:t>
                                  </w:r>
                                </w:p>
                              </w:tc>
                            </w:tr>
                          </w:tbl>
                          <w:p w14:paraId="0514BD9C" w14:textId="77777777" w:rsidR="007634FE" w:rsidRPr="00CC013C" w:rsidRDefault="007634FE" w:rsidP="00C1626A">
                            <w:pPr>
                              <w:spacing w:beforeLines="10" w:before="36" w:line="240" w:lineRule="exact"/>
                              <w:jc w:val="both"/>
                              <w:rPr>
                                <w:color w:val="000000" w:themeColor="text1"/>
                              </w:rPr>
                            </w:pPr>
                            <w:r w:rsidRPr="00CC013C">
                              <w:rPr>
                                <w:rFonts w:ascii="標楷體" w:eastAsia="標楷體" w:hAnsi="標楷體" w:cs="CIDFont+F2" w:hint="eastAsia"/>
                                <w:color w:val="000000" w:themeColor="text1"/>
                                <w:sz w:val="18"/>
                                <w:szCs w:val="18"/>
                              </w:rPr>
                              <w:t>資料來源：整理自</w:t>
                            </w:r>
                            <w:r>
                              <w:rPr>
                                <w:rFonts w:ascii="標楷體" w:eastAsia="標楷體" w:hAnsi="標楷體" w:cs="CIDFont+F2" w:hint="eastAsia"/>
                                <w:color w:val="000000" w:themeColor="text1"/>
                                <w:sz w:val="18"/>
                                <w:szCs w:val="18"/>
                              </w:rPr>
                              <w:t>住宅發展處</w:t>
                            </w:r>
                            <w:r w:rsidRPr="00CC013C">
                              <w:rPr>
                                <w:rFonts w:ascii="標楷體" w:eastAsia="標楷體" w:hAnsi="標楷體" w:cs="CIDFont+F2" w:hint="eastAsia"/>
                                <w:color w:val="000000" w:themeColor="text1"/>
                                <w:sz w:val="18"/>
                                <w:szCs w:val="18"/>
                              </w:rPr>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0EC69B" id="文字方塊 33" o:spid="_x0000_s1126" type="#_x0000_t202" style="position:absolute;left:0;text-align:left;margin-left:210pt;margin-top:31.6pt;width:289.05pt;height:156.7pt;z-index:2517575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" fillcolor="white [3201]" strokecolor="white [3212]" strokeweight=".5pt">
                <v:textbox>
                  <w:txbxContent>
                    <w:p w14:paraId="3FDAB7EA" w14:textId="77777777" w:rsidR="007634FE" w:rsidRPr="00CC013C" w:rsidRDefault="007634FE" w:rsidP="007634FE">
                      <w:pPr>
                        <w:snapToGrid w:val="0"/>
                        <w:spacing w:line="240" w:lineRule="exact"/>
                        <w:ind w:rightChars="-70" w:right="-168"/>
                        <w:jc w:val="center"/>
                        <w:textAlignment w:val="baseline"/>
                        <w:rPr>
                          <w:rFonts w:ascii="標楷體" w:eastAsia="標楷體" w:hAnsi="標楷體" w:cs="Times New Roman"/>
                          <w:b/>
                          <w:bCs/>
                          <w:color w:val="000000" w:themeColor="text1"/>
                          <w:szCs w:val="24"/>
                        </w:rPr>
                      </w:pPr>
                      <w:r w:rsidRPr="00CC013C">
                        <w:rPr>
                          <w:rFonts w:ascii="標楷體" w:eastAsia="標楷體" w:hAnsi="標楷體" w:cs="CIDFont+F2" w:hint="eastAsia"/>
                          <w:b/>
                          <w:bCs/>
                          <w:color w:val="000000" w:themeColor="text1"/>
                          <w:szCs w:val="24"/>
                        </w:rPr>
                        <w:t>表</w:t>
                      </w:r>
                      <w:r>
                        <w:rPr>
                          <w:rFonts w:ascii="標楷體" w:eastAsia="標楷體" w:hAnsi="標楷體" w:cs="CIDFont+F2" w:hint="eastAsia"/>
                          <w:b/>
                          <w:bCs/>
                          <w:color w:val="000000" w:themeColor="text1"/>
                          <w:szCs w:val="24"/>
                        </w:rPr>
                        <w:t>5</w:t>
                      </w:r>
                      <w:r w:rsidRPr="00CC013C">
                        <w:rPr>
                          <w:rFonts w:ascii="標楷體" w:eastAsia="標楷體" w:hAnsi="標楷體" w:cs="CIDFont+F2" w:hint="eastAsia"/>
                          <w:b/>
                          <w:bCs/>
                          <w:color w:val="000000" w:themeColor="text1"/>
                          <w:szCs w:val="24"/>
                        </w:rPr>
                        <w:t xml:space="preserve">　公共債務管理委員會</w:t>
                      </w:r>
                      <w:r>
                        <w:rPr>
                          <w:rFonts w:ascii="標楷體" w:eastAsia="標楷體" w:hAnsi="標楷體" w:cs="CIDFont+F2" w:hint="eastAsia"/>
                          <w:b/>
                          <w:bCs/>
                          <w:color w:val="000000" w:themeColor="text1"/>
                          <w:szCs w:val="24"/>
                        </w:rPr>
                        <w:t>核定社會住宅</w:t>
                      </w:r>
                      <w:r w:rsidRPr="00CC013C">
                        <w:rPr>
                          <w:rFonts w:ascii="標楷體" w:eastAsia="標楷體" w:hAnsi="標楷體" w:cs="CIDFont+F2" w:hint="eastAsia"/>
                          <w:b/>
                          <w:bCs/>
                          <w:color w:val="000000" w:themeColor="text1"/>
                          <w:szCs w:val="24"/>
                        </w:rPr>
                        <w:t>興建計畫</w:t>
                      </w:r>
                    </w:p>
                    <w:p w14:paraId="44CE67A5" w14:textId="77777777" w:rsidR="007634FE" w:rsidRPr="007778CF" w:rsidRDefault="007634FE" w:rsidP="00C1626A">
                      <w:pPr>
                        <w:autoSpaceDE w:val="0"/>
                        <w:autoSpaceDN w:val="0"/>
                        <w:adjustRightInd w:val="0"/>
                        <w:spacing w:beforeLines="10" w:before="36" w:afterLines="10" w:after="36" w:line="240" w:lineRule="exact"/>
                        <w:ind w:right="-62"/>
                        <w:jc w:val="right"/>
                        <w:rPr>
                          <w:rFonts w:ascii="標楷體" w:eastAsia="標楷體" w:hAnsi="標楷體" w:cs="Mangal"/>
                          <w:bCs/>
                          <w:color w:val="000000" w:themeColor="text1"/>
                          <w:sz w:val="20"/>
                          <w:szCs w:val="20"/>
                        </w:rPr>
                      </w:pPr>
                      <w:r w:rsidRPr="007778CF">
                        <w:rPr>
                          <w:rFonts w:ascii="標楷體" w:eastAsia="標楷體" w:hAnsi="標楷體" w:cs="Mangal" w:hint="eastAsia"/>
                          <w:bCs/>
                          <w:color w:val="000000" w:themeColor="text1"/>
                          <w:sz w:val="20"/>
                          <w:szCs w:val="20"/>
                        </w:rPr>
                        <w:t>單位：處、戶、新臺幣億元、</w:t>
                      </w:r>
                      <w:r w:rsidRPr="007778CF">
                        <w:rPr>
                          <w:rFonts w:ascii="標楷體" w:eastAsia="標楷體" w:hAnsi="標楷體" w:cs="CIDFont+F2" w:hint="eastAsia"/>
                          <w:bCs/>
                          <w:color w:val="000000" w:themeColor="text1"/>
                          <w:sz w:val="20"/>
                          <w:szCs w:val="20"/>
                        </w:rPr>
                        <w:t>％</w:t>
                      </w:r>
                    </w:p>
                    <w:tbl>
                      <w:tblPr>
                        <w:tblStyle w:val="41"/>
                        <w:tblW w:w="5529" w:type="dxa"/>
                        <w:tblInd w:w="-5" w:type="dxa"/>
                        <w:tblLook w:val="04A0" w:firstRow="1" w:lastRow="0" w:firstColumn="1" w:lastColumn="0" w:noHBand="0" w:noVBand="1"/>
                      </w:tblPr>
                      <w:tblGrid>
                        <w:gridCol w:w="1276"/>
                        <w:gridCol w:w="850"/>
                        <w:gridCol w:w="851"/>
                        <w:gridCol w:w="850"/>
                        <w:gridCol w:w="851"/>
                        <w:gridCol w:w="851"/>
                      </w:tblGrid>
                      <w:tr w:rsidR="007634FE" w:rsidRPr="00CC013C" w14:paraId="674A751A" w14:textId="77777777" w:rsidTr="00C1626A">
                        <w:trPr>
                          <w:trHeight w:val="306"/>
                        </w:trPr>
                        <w:tc>
                          <w:tcPr>
                            <w:tcW w:w="1276" w:type="dxa"/>
                            <w:shd w:val="clear" w:color="auto" w:fill="FBE4D5" w:themeFill="accent2" w:themeFillTint="33"/>
                            <w:vAlign w:val="center"/>
                          </w:tcPr>
                          <w:p w14:paraId="3D6B0467" w14:textId="77777777" w:rsidR="007634FE" w:rsidRPr="00CC013C" w:rsidRDefault="007634FE" w:rsidP="00CC013C">
                            <w:pPr>
                              <w:autoSpaceDE w:val="0"/>
                              <w:autoSpaceDN w:val="0"/>
                              <w:adjustRightInd w:val="0"/>
                              <w:spacing w:line="240" w:lineRule="exact"/>
                              <w:jc w:val="center"/>
                              <w:rPr>
                                <w:rFonts w:ascii="標楷體" w:eastAsia="標楷體" w:hAnsi="標楷體" w:cs="標楷體"/>
                                <w:color w:val="000000" w:themeColor="text1"/>
                                <w:sz w:val="20"/>
                                <w:szCs w:val="20"/>
                              </w:rPr>
                            </w:pPr>
                            <w:r w:rsidRPr="00CC013C">
                              <w:rPr>
                                <w:rFonts w:ascii="標楷體" w:eastAsia="標楷體" w:hAnsi="標楷體" w:cs="標楷體" w:hint="eastAsia"/>
                                <w:color w:val="000000" w:themeColor="text1"/>
                                <w:sz w:val="20"/>
                                <w:szCs w:val="20"/>
                              </w:rPr>
                              <w:t>年度</w:t>
                            </w:r>
                          </w:p>
                        </w:tc>
                        <w:tc>
                          <w:tcPr>
                            <w:tcW w:w="850" w:type="dxa"/>
                            <w:shd w:val="clear" w:color="auto" w:fill="FBE4D5" w:themeFill="accent2" w:themeFillTint="33"/>
                            <w:vAlign w:val="center"/>
                          </w:tcPr>
                          <w:p w14:paraId="4D94A6A1" w14:textId="77777777" w:rsidR="007634FE" w:rsidRPr="00CC013C" w:rsidRDefault="007634FE" w:rsidP="00CC013C">
                            <w:pPr>
                              <w:autoSpaceDE w:val="0"/>
                              <w:autoSpaceDN w:val="0"/>
                              <w:adjustRightInd w:val="0"/>
                              <w:spacing w:line="240" w:lineRule="exact"/>
                              <w:jc w:val="center"/>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109</w:t>
                            </w:r>
                            <w:r w:rsidRPr="00CC013C">
                              <w:rPr>
                                <w:rFonts w:ascii="標楷體" w:eastAsia="標楷體" w:hAnsi="標楷體" w:cs="CIDFont+F2" w:hint="eastAsia"/>
                                <w:color w:val="000000" w:themeColor="text1"/>
                                <w:sz w:val="20"/>
                                <w:szCs w:val="20"/>
                                <w:lang w:eastAsia="zh-TW"/>
                              </w:rPr>
                              <w:t>年</w:t>
                            </w:r>
                          </w:p>
                        </w:tc>
                        <w:tc>
                          <w:tcPr>
                            <w:tcW w:w="851" w:type="dxa"/>
                            <w:shd w:val="clear" w:color="auto" w:fill="FBE4D5" w:themeFill="accent2" w:themeFillTint="33"/>
                            <w:vAlign w:val="center"/>
                          </w:tcPr>
                          <w:p w14:paraId="5AC945B4" w14:textId="77777777" w:rsidR="007634FE" w:rsidRPr="00CC013C" w:rsidRDefault="007634FE" w:rsidP="00CC013C">
                            <w:pPr>
                              <w:autoSpaceDE w:val="0"/>
                              <w:autoSpaceDN w:val="0"/>
                              <w:adjustRightInd w:val="0"/>
                              <w:spacing w:line="240" w:lineRule="exact"/>
                              <w:jc w:val="center"/>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110</w:t>
                            </w:r>
                            <w:r w:rsidRPr="00CC013C">
                              <w:rPr>
                                <w:rFonts w:ascii="標楷體" w:eastAsia="標楷體" w:hAnsi="標楷體" w:cs="CIDFont+F2" w:hint="eastAsia"/>
                                <w:color w:val="000000" w:themeColor="text1"/>
                                <w:sz w:val="20"/>
                                <w:szCs w:val="20"/>
                                <w:lang w:eastAsia="zh-TW"/>
                              </w:rPr>
                              <w:t>年</w:t>
                            </w:r>
                          </w:p>
                        </w:tc>
                        <w:tc>
                          <w:tcPr>
                            <w:tcW w:w="850" w:type="dxa"/>
                            <w:shd w:val="clear" w:color="auto" w:fill="FBE4D5" w:themeFill="accent2" w:themeFillTint="33"/>
                            <w:vAlign w:val="center"/>
                          </w:tcPr>
                          <w:p w14:paraId="7683F4B6" w14:textId="77777777" w:rsidR="007634FE" w:rsidRPr="00CC013C" w:rsidRDefault="007634FE" w:rsidP="00CC013C">
                            <w:pPr>
                              <w:autoSpaceDE w:val="0"/>
                              <w:autoSpaceDN w:val="0"/>
                              <w:adjustRightInd w:val="0"/>
                              <w:spacing w:line="240" w:lineRule="exact"/>
                              <w:jc w:val="center"/>
                              <w:rPr>
                                <w:rFonts w:ascii="標楷體" w:eastAsia="標楷體" w:hAnsi="標楷體" w:cs="CIDFont+F2"/>
                                <w:color w:val="000000" w:themeColor="text1"/>
                                <w:sz w:val="20"/>
                                <w:szCs w:val="20"/>
                              </w:rPr>
                            </w:pPr>
                            <w:r w:rsidRPr="00CC013C">
                              <w:rPr>
                                <w:rFonts w:ascii="標楷體" w:eastAsia="標楷體" w:hAnsi="標楷體" w:cs="CIDFont+F2"/>
                                <w:color w:val="000000" w:themeColor="text1"/>
                                <w:sz w:val="20"/>
                                <w:szCs w:val="20"/>
                              </w:rPr>
                              <w:t>11</w:t>
                            </w:r>
                            <w:r w:rsidRPr="00CC013C">
                              <w:rPr>
                                <w:rFonts w:ascii="標楷體" w:eastAsia="標楷體" w:hAnsi="標楷體" w:cs="CIDFont+F2" w:hint="eastAsia"/>
                                <w:color w:val="000000" w:themeColor="text1"/>
                                <w:sz w:val="20"/>
                                <w:szCs w:val="20"/>
                              </w:rPr>
                              <w:t>1年</w:t>
                            </w:r>
                          </w:p>
                        </w:tc>
                        <w:tc>
                          <w:tcPr>
                            <w:tcW w:w="851" w:type="dxa"/>
                            <w:shd w:val="clear" w:color="auto" w:fill="FBE4D5" w:themeFill="accent2" w:themeFillTint="33"/>
                            <w:vAlign w:val="center"/>
                          </w:tcPr>
                          <w:p w14:paraId="3F4FE0A7" w14:textId="77777777" w:rsidR="007634FE" w:rsidRPr="00CC013C" w:rsidRDefault="007634FE" w:rsidP="00CC013C">
                            <w:pPr>
                              <w:autoSpaceDE w:val="0"/>
                              <w:autoSpaceDN w:val="0"/>
                              <w:adjustRightInd w:val="0"/>
                              <w:spacing w:line="240" w:lineRule="exact"/>
                              <w:jc w:val="center"/>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112年</w:t>
                            </w:r>
                          </w:p>
                        </w:tc>
                        <w:tc>
                          <w:tcPr>
                            <w:tcW w:w="851" w:type="dxa"/>
                            <w:shd w:val="clear" w:color="auto" w:fill="FBE4D5" w:themeFill="accent2" w:themeFillTint="33"/>
                            <w:vAlign w:val="center"/>
                          </w:tcPr>
                          <w:p w14:paraId="766A4E4A" w14:textId="77777777" w:rsidR="007634FE" w:rsidRPr="00CC013C" w:rsidRDefault="007634FE" w:rsidP="00CC013C">
                            <w:pPr>
                              <w:autoSpaceDE w:val="0"/>
                              <w:autoSpaceDN w:val="0"/>
                              <w:adjustRightInd w:val="0"/>
                              <w:spacing w:line="240" w:lineRule="exact"/>
                              <w:jc w:val="center"/>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lang w:eastAsia="zh-TW"/>
                              </w:rPr>
                              <w:t>1</w:t>
                            </w:r>
                            <w:r w:rsidRPr="00CC013C">
                              <w:rPr>
                                <w:rFonts w:ascii="標楷體" w:eastAsia="標楷體" w:hAnsi="標楷體" w:cs="CIDFont+F2"/>
                                <w:color w:val="000000" w:themeColor="text1"/>
                                <w:sz w:val="20"/>
                                <w:szCs w:val="20"/>
                                <w:lang w:eastAsia="zh-TW"/>
                              </w:rPr>
                              <w:t>13</w:t>
                            </w:r>
                            <w:r w:rsidRPr="00CC013C">
                              <w:rPr>
                                <w:rFonts w:ascii="標楷體" w:eastAsia="標楷體" w:hAnsi="標楷體" w:cs="CIDFont+F2" w:hint="eastAsia"/>
                                <w:color w:val="000000" w:themeColor="text1"/>
                                <w:sz w:val="20"/>
                                <w:szCs w:val="20"/>
                              </w:rPr>
                              <w:t>年</w:t>
                            </w:r>
                          </w:p>
                        </w:tc>
                      </w:tr>
                      <w:tr w:rsidR="007634FE" w:rsidRPr="00CC013C" w14:paraId="316E912A" w14:textId="77777777" w:rsidTr="00C1626A">
                        <w:trPr>
                          <w:trHeight w:val="306"/>
                        </w:trPr>
                        <w:tc>
                          <w:tcPr>
                            <w:tcW w:w="1276" w:type="dxa"/>
                            <w:shd w:val="clear" w:color="auto" w:fill="FBE4D5" w:themeFill="accent2" w:themeFillTint="33"/>
                            <w:vAlign w:val="center"/>
                          </w:tcPr>
                          <w:p w14:paraId="2E7B48FA" w14:textId="77777777" w:rsidR="007634FE" w:rsidRPr="003B2512" w:rsidRDefault="007634FE" w:rsidP="003B2512">
                            <w:pPr>
                              <w:autoSpaceDE w:val="0"/>
                              <w:autoSpaceDN w:val="0"/>
                              <w:adjustRightInd w:val="0"/>
                              <w:spacing w:line="240" w:lineRule="exact"/>
                              <w:ind w:rightChars="12" w:right="29"/>
                              <w:jc w:val="center"/>
                              <w:rPr>
                                <w:rFonts w:ascii="標楷體" w:eastAsia="標楷體" w:hAnsi="標楷體" w:cs="CIDFont+F2"/>
                                <w:color w:val="000000" w:themeColor="text1"/>
                                <w:sz w:val="20"/>
                                <w:szCs w:val="20"/>
                              </w:rPr>
                            </w:pPr>
                            <w:r w:rsidRPr="003B2512">
                              <w:rPr>
                                <w:rFonts w:ascii="標楷體" w:eastAsia="標楷體" w:hAnsi="標楷體" w:cs="Times New Roman" w:hint="eastAsia"/>
                                <w:color w:val="000000"/>
                                <w:sz w:val="20"/>
                                <w:szCs w:val="20"/>
                              </w:rPr>
                              <w:t>基地</w:t>
                            </w:r>
                          </w:p>
                        </w:tc>
                        <w:tc>
                          <w:tcPr>
                            <w:tcW w:w="850" w:type="dxa"/>
                            <w:vAlign w:val="center"/>
                          </w:tcPr>
                          <w:p w14:paraId="4AAB7330"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20</w:t>
                            </w:r>
                          </w:p>
                        </w:tc>
                        <w:tc>
                          <w:tcPr>
                            <w:tcW w:w="851" w:type="dxa"/>
                            <w:vAlign w:val="center"/>
                          </w:tcPr>
                          <w:p w14:paraId="2E6EE682"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lang w:eastAsia="zh-TW"/>
                              </w:rPr>
                            </w:pPr>
                            <w:r w:rsidRPr="00CC013C">
                              <w:rPr>
                                <w:rFonts w:ascii="標楷體" w:eastAsia="標楷體" w:hAnsi="標楷體" w:cs="CIDFont+F2" w:hint="eastAsia"/>
                                <w:color w:val="000000" w:themeColor="text1"/>
                                <w:sz w:val="20"/>
                                <w:szCs w:val="20"/>
                              </w:rPr>
                              <w:t>28</w:t>
                            </w:r>
                          </w:p>
                        </w:tc>
                        <w:tc>
                          <w:tcPr>
                            <w:tcW w:w="850" w:type="dxa"/>
                            <w:vAlign w:val="center"/>
                          </w:tcPr>
                          <w:p w14:paraId="6F8DDC8B"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2</w:t>
                            </w:r>
                            <w:r w:rsidRPr="00CC013C">
                              <w:rPr>
                                <w:rFonts w:ascii="標楷體" w:eastAsia="標楷體" w:hAnsi="標楷體" w:cs="CIDFont+F2"/>
                                <w:color w:val="000000" w:themeColor="text1"/>
                                <w:sz w:val="20"/>
                                <w:szCs w:val="20"/>
                              </w:rPr>
                              <w:t>8</w:t>
                            </w:r>
                          </w:p>
                        </w:tc>
                        <w:tc>
                          <w:tcPr>
                            <w:tcW w:w="851" w:type="dxa"/>
                            <w:vAlign w:val="center"/>
                          </w:tcPr>
                          <w:p w14:paraId="3052C01A"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28</w:t>
                            </w:r>
                          </w:p>
                        </w:tc>
                        <w:tc>
                          <w:tcPr>
                            <w:tcW w:w="851" w:type="dxa"/>
                            <w:vAlign w:val="center"/>
                          </w:tcPr>
                          <w:p w14:paraId="71A065CE"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lang w:eastAsia="zh-TW"/>
                              </w:rPr>
                              <w:t>3</w:t>
                            </w:r>
                            <w:r w:rsidRPr="00CC013C">
                              <w:rPr>
                                <w:rFonts w:ascii="標楷體" w:eastAsia="標楷體" w:hAnsi="標楷體" w:cs="CIDFont+F2"/>
                                <w:color w:val="000000" w:themeColor="text1"/>
                                <w:sz w:val="20"/>
                                <w:szCs w:val="20"/>
                                <w:lang w:eastAsia="zh-TW"/>
                              </w:rPr>
                              <w:t>2</w:t>
                            </w:r>
                          </w:p>
                        </w:tc>
                      </w:tr>
                      <w:tr w:rsidR="007634FE" w:rsidRPr="00CC013C" w14:paraId="6B58390C" w14:textId="77777777" w:rsidTr="00C1626A">
                        <w:trPr>
                          <w:trHeight w:val="306"/>
                        </w:trPr>
                        <w:tc>
                          <w:tcPr>
                            <w:tcW w:w="1276" w:type="dxa"/>
                            <w:shd w:val="clear" w:color="auto" w:fill="FBE4D5" w:themeFill="accent2" w:themeFillTint="33"/>
                            <w:vAlign w:val="center"/>
                          </w:tcPr>
                          <w:p w14:paraId="79C3BF83" w14:textId="77777777" w:rsidR="007634FE" w:rsidRPr="003B2512" w:rsidRDefault="007634FE" w:rsidP="003B2512">
                            <w:pPr>
                              <w:autoSpaceDE w:val="0"/>
                              <w:autoSpaceDN w:val="0"/>
                              <w:adjustRightInd w:val="0"/>
                              <w:spacing w:line="240" w:lineRule="exact"/>
                              <w:ind w:rightChars="12" w:right="29"/>
                              <w:jc w:val="center"/>
                              <w:rPr>
                                <w:rFonts w:ascii="標楷體" w:eastAsia="標楷體" w:hAnsi="標楷體" w:cs="標楷體"/>
                                <w:color w:val="000000" w:themeColor="text1"/>
                                <w:sz w:val="20"/>
                                <w:szCs w:val="20"/>
                              </w:rPr>
                            </w:pPr>
                            <w:r w:rsidRPr="003B2512">
                              <w:rPr>
                                <w:rFonts w:ascii="標楷體" w:eastAsia="標楷體" w:hAnsi="標楷體" w:cs="Times New Roman" w:hint="eastAsia"/>
                                <w:color w:val="000000"/>
                                <w:sz w:val="20"/>
                                <w:szCs w:val="20"/>
                              </w:rPr>
                              <w:t>戶數</w:t>
                            </w:r>
                          </w:p>
                        </w:tc>
                        <w:tc>
                          <w:tcPr>
                            <w:tcW w:w="850" w:type="dxa"/>
                            <w:vAlign w:val="center"/>
                          </w:tcPr>
                          <w:p w14:paraId="6596FAD3"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5,461</w:t>
                            </w:r>
                          </w:p>
                        </w:tc>
                        <w:tc>
                          <w:tcPr>
                            <w:tcW w:w="851" w:type="dxa"/>
                            <w:vAlign w:val="center"/>
                          </w:tcPr>
                          <w:p w14:paraId="6C2162C4"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7,939</w:t>
                            </w:r>
                          </w:p>
                        </w:tc>
                        <w:tc>
                          <w:tcPr>
                            <w:tcW w:w="850" w:type="dxa"/>
                            <w:vAlign w:val="center"/>
                          </w:tcPr>
                          <w:p w14:paraId="57D6EB8B"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color w:val="000000" w:themeColor="text1"/>
                                <w:sz w:val="20"/>
                                <w:szCs w:val="20"/>
                              </w:rPr>
                              <w:t>7,063</w:t>
                            </w:r>
                          </w:p>
                        </w:tc>
                        <w:tc>
                          <w:tcPr>
                            <w:tcW w:w="851" w:type="dxa"/>
                            <w:vAlign w:val="center"/>
                          </w:tcPr>
                          <w:p w14:paraId="6B171487"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7,063</w:t>
                            </w:r>
                          </w:p>
                        </w:tc>
                        <w:tc>
                          <w:tcPr>
                            <w:tcW w:w="851" w:type="dxa"/>
                            <w:vAlign w:val="center"/>
                          </w:tcPr>
                          <w:p w14:paraId="6F7B617F"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color w:val="000000" w:themeColor="text1"/>
                                <w:sz w:val="20"/>
                                <w:szCs w:val="20"/>
                              </w:rPr>
                              <w:t>8,416</w:t>
                            </w:r>
                          </w:p>
                        </w:tc>
                      </w:tr>
                      <w:tr w:rsidR="007634FE" w:rsidRPr="00CC013C" w14:paraId="1BCD3C0E" w14:textId="77777777" w:rsidTr="00C1626A">
                        <w:trPr>
                          <w:trHeight w:val="306"/>
                        </w:trPr>
                        <w:tc>
                          <w:tcPr>
                            <w:tcW w:w="1276" w:type="dxa"/>
                            <w:shd w:val="clear" w:color="auto" w:fill="FBE4D5" w:themeFill="accent2" w:themeFillTint="33"/>
                            <w:vAlign w:val="center"/>
                          </w:tcPr>
                          <w:p w14:paraId="32918190" w14:textId="77777777" w:rsidR="007634FE" w:rsidRPr="000214C2" w:rsidRDefault="007634FE" w:rsidP="000214C2">
                            <w:pPr>
                              <w:autoSpaceDE w:val="0"/>
                              <w:autoSpaceDN w:val="0"/>
                              <w:adjustRightInd w:val="0"/>
                              <w:spacing w:line="240" w:lineRule="exact"/>
                              <w:ind w:rightChars="12" w:right="29"/>
                              <w:jc w:val="center"/>
                              <w:rPr>
                                <w:rFonts w:ascii="標楷體" w:eastAsia="DengXian" w:hAnsi="標楷體" w:cs="CIDFont+F2"/>
                                <w:color w:val="000000" w:themeColor="text1"/>
                                <w:sz w:val="20"/>
                                <w:szCs w:val="20"/>
                              </w:rPr>
                            </w:pPr>
                            <w:r w:rsidRPr="003B2512">
                              <w:rPr>
                                <w:rFonts w:ascii="標楷體" w:eastAsia="標楷體" w:hAnsi="標楷體" w:cs="CIDFont+F2" w:hint="eastAsia"/>
                                <w:color w:val="000000" w:themeColor="text1"/>
                                <w:sz w:val="20"/>
                                <w:szCs w:val="20"/>
                              </w:rPr>
                              <w:t>計畫總經費</w:t>
                            </w:r>
                          </w:p>
                        </w:tc>
                        <w:tc>
                          <w:tcPr>
                            <w:tcW w:w="850" w:type="dxa"/>
                            <w:vAlign w:val="center"/>
                          </w:tcPr>
                          <w:p w14:paraId="13244310"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312.90</w:t>
                            </w:r>
                          </w:p>
                        </w:tc>
                        <w:tc>
                          <w:tcPr>
                            <w:tcW w:w="851" w:type="dxa"/>
                            <w:vAlign w:val="center"/>
                          </w:tcPr>
                          <w:p w14:paraId="712D76CE"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lang w:eastAsia="zh-TW"/>
                              </w:rPr>
                            </w:pPr>
                            <w:r w:rsidRPr="00CC013C">
                              <w:rPr>
                                <w:rFonts w:ascii="標楷體" w:eastAsia="標楷體" w:hAnsi="標楷體" w:cs="CIDFont+F2" w:hint="eastAsia"/>
                                <w:color w:val="000000" w:themeColor="text1"/>
                                <w:sz w:val="20"/>
                                <w:szCs w:val="20"/>
                              </w:rPr>
                              <w:t>442.25</w:t>
                            </w:r>
                          </w:p>
                        </w:tc>
                        <w:tc>
                          <w:tcPr>
                            <w:tcW w:w="850" w:type="dxa"/>
                            <w:vAlign w:val="center"/>
                          </w:tcPr>
                          <w:p w14:paraId="7833AD4D"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color w:val="000000" w:themeColor="text1"/>
                                <w:sz w:val="20"/>
                                <w:szCs w:val="20"/>
                              </w:rPr>
                              <w:t>441.41</w:t>
                            </w:r>
                          </w:p>
                        </w:tc>
                        <w:tc>
                          <w:tcPr>
                            <w:tcW w:w="851" w:type="dxa"/>
                            <w:vAlign w:val="center"/>
                          </w:tcPr>
                          <w:p w14:paraId="718C5589"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441.41</w:t>
                            </w:r>
                          </w:p>
                        </w:tc>
                        <w:tc>
                          <w:tcPr>
                            <w:tcW w:w="851" w:type="dxa"/>
                            <w:vAlign w:val="center"/>
                          </w:tcPr>
                          <w:p w14:paraId="2FBA5EA2"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lang w:eastAsia="zh-TW"/>
                              </w:rPr>
                              <w:t>6</w:t>
                            </w:r>
                            <w:r w:rsidRPr="00CC013C">
                              <w:rPr>
                                <w:rFonts w:ascii="標楷體" w:eastAsia="標楷體" w:hAnsi="標楷體" w:cs="CIDFont+F2"/>
                                <w:color w:val="000000" w:themeColor="text1"/>
                                <w:sz w:val="20"/>
                                <w:szCs w:val="20"/>
                                <w:lang w:eastAsia="zh-TW"/>
                              </w:rPr>
                              <w:t>22.87</w:t>
                            </w:r>
                          </w:p>
                        </w:tc>
                      </w:tr>
                      <w:tr w:rsidR="007634FE" w:rsidRPr="00CC013C" w14:paraId="20176AA7" w14:textId="77777777" w:rsidTr="00C1626A">
                        <w:trPr>
                          <w:trHeight w:hRule="exact" w:val="510"/>
                        </w:trPr>
                        <w:tc>
                          <w:tcPr>
                            <w:tcW w:w="1276" w:type="dxa"/>
                            <w:shd w:val="clear" w:color="auto" w:fill="FBE4D5" w:themeFill="accent2" w:themeFillTint="33"/>
                            <w:vAlign w:val="center"/>
                          </w:tcPr>
                          <w:p w14:paraId="2B859857" w14:textId="77777777" w:rsidR="007634FE" w:rsidRPr="003B2512" w:rsidRDefault="007634FE" w:rsidP="003B2512">
                            <w:pPr>
                              <w:autoSpaceDE w:val="0"/>
                              <w:autoSpaceDN w:val="0"/>
                              <w:adjustRightInd w:val="0"/>
                              <w:spacing w:line="240" w:lineRule="exact"/>
                              <w:ind w:rightChars="12" w:right="29"/>
                              <w:jc w:val="center"/>
                              <w:rPr>
                                <w:rFonts w:ascii="標楷體" w:eastAsia="DengXian" w:hAnsi="標楷體" w:cs="CIDFont+F2"/>
                                <w:color w:val="000000" w:themeColor="text1"/>
                                <w:sz w:val="20"/>
                                <w:szCs w:val="20"/>
                              </w:rPr>
                            </w:pPr>
                            <w:r w:rsidRPr="003B2512">
                              <w:rPr>
                                <w:rFonts w:ascii="標楷體" w:eastAsia="標楷體" w:hAnsi="標楷體" w:cs="CIDFont+F2" w:hint="eastAsia"/>
                                <w:color w:val="000000" w:themeColor="text1"/>
                                <w:sz w:val="20"/>
                                <w:szCs w:val="20"/>
                              </w:rPr>
                              <w:t>自償性舉債</w:t>
                            </w:r>
                          </w:p>
                          <w:p w14:paraId="3F31FE5F" w14:textId="77777777" w:rsidR="007634FE" w:rsidRPr="000214C2" w:rsidRDefault="007634FE" w:rsidP="003B2512">
                            <w:pPr>
                              <w:autoSpaceDE w:val="0"/>
                              <w:autoSpaceDN w:val="0"/>
                              <w:adjustRightInd w:val="0"/>
                              <w:spacing w:line="240" w:lineRule="exact"/>
                              <w:ind w:rightChars="12" w:right="29"/>
                              <w:jc w:val="center"/>
                              <w:rPr>
                                <w:rFonts w:ascii="標楷體" w:eastAsia="DengXian" w:hAnsi="標楷體" w:cs="標楷體"/>
                                <w:color w:val="000000" w:themeColor="text1"/>
                                <w:sz w:val="20"/>
                                <w:szCs w:val="20"/>
                              </w:rPr>
                            </w:pPr>
                            <w:r w:rsidRPr="003B2512">
                              <w:rPr>
                                <w:rFonts w:ascii="標楷體" w:eastAsia="標楷體" w:hAnsi="標楷體" w:cs="CIDFont+F2" w:hint="eastAsia"/>
                                <w:color w:val="000000" w:themeColor="text1"/>
                                <w:sz w:val="20"/>
                                <w:szCs w:val="20"/>
                              </w:rPr>
                              <w:t>總金額</w:t>
                            </w:r>
                          </w:p>
                        </w:tc>
                        <w:tc>
                          <w:tcPr>
                            <w:tcW w:w="850" w:type="dxa"/>
                            <w:vAlign w:val="center"/>
                          </w:tcPr>
                          <w:p w14:paraId="7BF86843"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232.45</w:t>
                            </w:r>
                          </w:p>
                        </w:tc>
                        <w:tc>
                          <w:tcPr>
                            <w:tcW w:w="851" w:type="dxa"/>
                            <w:vAlign w:val="center"/>
                          </w:tcPr>
                          <w:p w14:paraId="03C4C5CF"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336.36</w:t>
                            </w:r>
                          </w:p>
                        </w:tc>
                        <w:tc>
                          <w:tcPr>
                            <w:tcW w:w="850" w:type="dxa"/>
                            <w:vAlign w:val="center"/>
                          </w:tcPr>
                          <w:p w14:paraId="2EE5463B"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color w:val="000000" w:themeColor="text1"/>
                                <w:sz w:val="20"/>
                                <w:szCs w:val="20"/>
                              </w:rPr>
                              <w:t>331.71</w:t>
                            </w:r>
                          </w:p>
                        </w:tc>
                        <w:tc>
                          <w:tcPr>
                            <w:tcW w:w="851" w:type="dxa"/>
                            <w:vAlign w:val="center"/>
                          </w:tcPr>
                          <w:p w14:paraId="2CC40978"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331.71</w:t>
                            </w:r>
                          </w:p>
                        </w:tc>
                        <w:tc>
                          <w:tcPr>
                            <w:tcW w:w="851" w:type="dxa"/>
                            <w:vAlign w:val="center"/>
                          </w:tcPr>
                          <w:p w14:paraId="77AC17BB"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color w:val="000000" w:themeColor="text1"/>
                                <w:sz w:val="20"/>
                                <w:szCs w:val="20"/>
                              </w:rPr>
                              <w:t>457.21</w:t>
                            </w:r>
                          </w:p>
                        </w:tc>
                      </w:tr>
                      <w:tr w:rsidR="007634FE" w:rsidRPr="00CC013C" w14:paraId="12453BD3" w14:textId="77777777" w:rsidTr="00C1626A">
                        <w:trPr>
                          <w:trHeight w:val="306"/>
                        </w:trPr>
                        <w:tc>
                          <w:tcPr>
                            <w:tcW w:w="1276" w:type="dxa"/>
                            <w:shd w:val="clear" w:color="auto" w:fill="FBE4D5" w:themeFill="accent2" w:themeFillTint="33"/>
                            <w:vAlign w:val="center"/>
                          </w:tcPr>
                          <w:p w14:paraId="3D635D1D" w14:textId="77777777" w:rsidR="007634FE" w:rsidRPr="000214C2" w:rsidRDefault="007634FE" w:rsidP="003B2512">
                            <w:pPr>
                              <w:autoSpaceDE w:val="0"/>
                              <w:autoSpaceDN w:val="0"/>
                              <w:adjustRightInd w:val="0"/>
                              <w:spacing w:line="240" w:lineRule="exact"/>
                              <w:ind w:rightChars="12" w:right="29"/>
                              <w:jc w:val="center"/>
                              <w:rPr>
                                <w:rFonts w:ascii="標楷體" w:eastAsia="DengXian" w:hAnsi="標楷體" w:cs="標楷體"/>
                                <w:color w:val="000000" w:themeColor="text1"/>
                                <w:sz w:val="20"/>
                                <w:szCs w:val="20"/>
                                <w:lang w:eastAsia="zh-TW"/>
                              </w:rPr>
                            </w:pPr>
                            <w:r>
                              <w:rPr>
                                <w:rFonts w:ascii="標楷體" w:eastAsia="標楷體" w:hAnsi="標楷體" w:cs="Times New Roman" w:hint="eastAsia"/>
                                <w:color w:val="000000"/>
                                <w:sz w:val="20"/>
                                <w:szCs w:val="20"/>
                              </w:rPr>
                              <w:t>自償率</w:t>
                            </w:r>
                          </w:p>
                        </w:tc>
                        <w:tc>
                          <w:tcPr>
                            <w:tcW w:w="850" w:type="dxa"/>
                            <w:vAlign w:val="center"/>
                          </w:tcPr>
                          <w:p w14:paraId="27F7F036"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86.29</w:t>
                            </w:r>
                          </w:p>
                        </w:tc>
                        <w:tc>
                          <w:tcPr>
                            <w:tcW w:w="851" w:type="dxa"/>
                            <w:vAlign w:val="center"/>
                          </w:tcPr>
                          <w:p w14:paraId="6DC716D0"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80.53</w:t>
                            </w:r>
                          </w:p>
                        </w:tc>
                        <w:tc>
                          <w:tcPr>
                            <w:tcW w:w="850" w:type="dxa"/>
                            <w:vAlign w:val="center"/>
                          </w:tcPr>
                          <w:p w14:paraId="09C3298B"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color w:val="000000" w:themeColor="text1"/>
                                <w:sz w:val="20"/>
                                <w:szCs w:val="20"/>
                              </w:rPr>
                              <w:t>75.49</w:t>
                            </w:r>
                          </w:p>
                        </w:tc>
                        <w:tc>
                          <w:tcPr>
                            <w:tcW w:w="851" w:type="dxa"/>
                            <w:vAlign w:val="center"/>
                          </w:tcPr>
                          <w:p w14:paraId="1F1D7644"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hint="eastAsia"/>
                                <w:color w:val="000000" w:themeColor="text1"/>
                                <w:sz w:val="20"/>
                                <w:szCs w:val="20"/>
                              </w:rPr>
                              <w:t>75.49</w:t>
                            </w:r>
                          </w:p>
                        </w:tc>
                        <w:tc>
                          <w:tcPr>
                            <w:tcW w:w="851" w:type="dxa"/>
                            <w:vAlign w:val="center"/>
                          </w:tcPr>
                          <w:p w14:paraId="484ECE18" w14:textId="77777777" w:rsidR="007634FE" w:rsidRPr="00CC013C" w:rsidRDefault="007634FE" w:rsidP="00CC013C">
                            <w:pPr>
                              <w:autoSpaceDE w:val="0"/>
                              <w:autoSpaceDN w:val="0"/>
                              <w:adjustRightInd w:val="0"/>
                              <w:spacing w:line="240" w:lineRule="exact"/>
                              <w:jc w:val="right"/>
                              <w:rPr>
                                <w:rFonts w:ascii="標楷體" w:eastAsia="標楷體" w:hAnsi="標楷體" w:cs="CIDFont+F2"/>
                                <w:color w:val="000000" w:themeColor="text1"/>
                                <w:sz w:val="20"/>
                                <w:szCs w:val="20"/>
                              </w:rPr>
                            </w:pPr>
                            <w:r w:rsidRPr="00CC013C">
                              <w:rPr>
                                <w:rFonts w:ascii="標楷體" w:eastAsia="標楷體" w:hAnsi="標楷體" w:cs="CIDFont+F2"/>
                                <w:color w:val="000000" w:themeColor="text1"/>
                                <w:sz w:val="20"/>
                                <w:szCs w:val="20"/>
                              </w:rPr>
                              <w:t>73.45</w:t>
                            </w:r>
                          </w:p>
                        </w:tc>
                      </w:tr>
                    </w:tbl>
                    <w:p w14:paraId="0514BD9C" w14:textId="77777777" w:rsidR="007634FE" w:rsidRPr="00CC013C" w:rsidRDefault="007634FE" w:rsidP="00C1626A">
                      <w:pPr>
                        <w:spacing w:beforeLines="10" w:before="36" w:line="240" w:lineRule="exact"/>
                        <w:jc w:val="both"/>
                        <w:rPr>
                          <w:color w:val="000000" w:themeColor="text1"/>
                        </w:rPr>
                      </w:pPr>
                      <w:r w:rsidRPr="00CC013C">
                        <w:rPr>
                          <w:rFonts w:ascii="標楷體" w:eastAsia="標楷體" w:hAnsi="標楷體" w:cs="CIDFont+F2" w:hint="eastAsia"/>
                          <w:color w:val="000000" w:themeColor="text1"/>
                          <w:sz w:val="18"/>
                          <w:szCs w:val="18"/>
                        </w:rPr>
                        <w:t>資料來源：整理自</w:t>
                      </w:r>
                      <w:r>
                        <w:rPr>
                          <w:rFonts w:ascii="標楷體" w:eastAsia="標楷體" w:hAnsi="標楷體" w:cs="CIDFont+F2" w:hint="eastAsia"/>
                          <w:color w:val="000000" w:themeColor="text1"/>
                          <w:sz w:val="18"/>
                          <w:szCs w:val="18"/>
                        </w:rPr>
                        <w:t>住宅發展處</w:t>
                      </w:r>
                      <w:r w:rsidRPr="00CC013C">
                        <w:rPr>
                          <w:rFonts w:ascii="標楷體" w:eastAsia="標楷體" w:hAnsi="標楷體" w:cs="CIDFont+F2" w:hint="eastAsia"/>
                          <w:color w:val="000000" w:themeColor="text1"/>
                          <w:sz w:val="18"/>
                          <w:szCs w:val="18"/>
                        </w:rPr>
                        <w:t>提供資料。</w:t>
                      </w:r>
                    </w:p>
                  </w:txbxContent>
                </v:textbox>
                <w10:wrap type="square" anchorx="margin" anchory="margin"/>
              </v:shape>
            </w:pict>
          </mc:Fallback>
        </mc:AlternateContent>
      </w:r>
      <w:r w:rsidRPr="00941BA0">
        <w:rPr>
          <w:rFonts w:ascii="標楷體" w:eastAsia="標楷體" w:hAnsi="標楷體" w:hint="eastAsia"/>
          <w:color w:val="000000" w:themeColor="text1"/>
          <w:sz w:val="28"/>
          <w:szCs w:val="28"/>
        </w:rPr>
        <w:t>桃園市社會住宅興建計畫所需自償性經費預計舉債支應，經公債委員會109年度核定總金額為312.90億元，嗣於111年7月8日修正核定總經費為441</w:t>
      </w:r>
      <w:r>
        <w:rPr>
          <w:rFonts w:ascii="標楷體" w:eastAsia="標楷體" w:hAnsi="標楷體" w:hint="eastAsia"/>
          <w:color w:val="000000" w:themeColor="text1"/>
          <w:sz w:val="28"/>
          <w:szCs w:val="28"/>
        </w:rPr>
        <w:t>.41</w:t>
      </w:r>
      <w:r w:rsidRPr="00941BA0">
        <w:rPr>
          <w:rFonts w:ascii="標楷體" w:eastAsia="標楷體" w:hAnsi="標楷體" w:hint="eastAsia"/>
          <w:color w:val="000000" w:themeColor="text1"/>
          <w:sz w:val="28"/>
          <w:szCs w:val="28"/>
        </w:rPr>
        <w:t>億元，113年為應社會住宅興建基地增加，修正興建計畫總經費為622</w:t>
      </w:r>
      <w:r>
        <w:rPr>
          <w:rFonts w:ascii="標楷體" w:eastAsia="標楷體" w:hAnsi="標楷體" w:hint="eastAsia"/>
          <w:color w:val="000000" w:themeColor="text1"/>
          <w:sz w:val="28"/>
          <w:szCs w:val="28"/>
        </w:rPr>
        <w:t>.87</w:t>
      </w:r>
      <w:r w:rsidRPr="00941BA0">
        <w:rPr>
          <w:rFonts w:ascii="標楷體" w:eastAsia="標楷體" w:hAnsi="標楷體" w:hint="eastAsia"/>
          <w:color w:val="000000" w:themeColor="text1"/>
          <w:sz w:val="28"/>
          <w:szCs w:val="28"/>
        </w:rPr>
        <w:t>億元，興建期間為104至119年，規劃由住宅基金舉借自償性債務457.21億元，其餘資金來源包括自有資金47.46億元、中央公務預算及特別預算62.03億元、營業淨收益51.23億元等，自償率由109年之86.29％，至111年下降為75.49％，再於113年下降至73.45％（表5），其中融資需求自109年之232.45億元增加為113年之457.21億元（土地及興建成本占78.70％），主要係興建成本增加及折現率上升等因素所致，截至113年底止，住宅基金實際借款餘額207億3,674萬餘元。預計119年32處社會住宅興建完成後，可提供8,416戶社會住宅，自108年起基地陸續竣工營運後，至170年總計可獲得623.67億元之淨營運現金流。另自107年起開始執行「包租代管」業務，迄今已執行4期，各期分別編列</w:t>
      </w:r>
      <w:r w:rsidRPr="00941BA0">
        <w:rPr>
          <w:rFonts w:ascii="標楷體" w:eastAsia="標楷體" w:hAnsi="標楷體"/>
          <w:color w:val="000000" w:themeColor="text1"/>
          <w:sz w:val="28"/>
          <w:szCs w:val="28"/>
        </w:rPr>
        <w:t>3</w:t>
      </w:r>
      <w:r w:rsidRPr="00941BA0">
        <w:rPr>
          <w:rFonts w:ascii="標楷體" w:eastAsia="標楷體" w:hAnsi="標楷體" w:hint="eastAsia"/>
          <w:color w:val="000000" w:themeColor="text1"/>
          <w:sz w:val="28"/>
          <w:szCs w:val="28"/>
        </w:rPr>
        <w:t>億</w:t>
      </w:r>
      <w:r w:rsidRPr="00941BA0">
        <w:rPr>
          <w:rFonts w:ascii="標楷體" w:eastAsia="標楷體" w:hAnsi="標楷體"/>
          <w:color w:val="000000" w:themeColor="text1"/>
          <w:sz w:val="28"/>
          <w:szCs w:val="28"/>
        </w:rPr>
        <w:t>8,738</w:t>
      </w:r>
      <w:r w:rsidRPr="00941BA0">
        <w:rPr>
          <w:rFonts w:ascii="標楷體" w:eastAsia="標楷體" w:hAnsi="標楷體" w:hint="eastAsia"/>
          <w:color w:val="000000" w:themeColor="text1"/>
          <w:sz w:val="28"/>
          <w:szCs w:val="28"/>
        </w:rPr>
        <w:t>萬餘元（第1期）、</w:t>
      </w:r>
      <w:r w:rsidRPr="00941BA0">
        <w:rPr>
          <w:rFonts w:ascii="標楷體" w:eastAsia="標楷體" w:hAnsi="標楷體"/>
          <w:color w:val="000000" w:themeColor="text1"/>
          <w:sz w:val="28"/>
          <w:szCs w:val="28"/>
        </w:rPr>
        <w:t>34</w:t>
      </w:r>
      <w:r w:rsidRPr="00941BA0">
        <w:rPr>
          <w:rFonts w:ascii="標楷體" w:eastAsia="標楷體" w:hAnsi="標楷體" w:hint="eastAsia"/>
          <w:color w:val="000000" w:themeColor="text1"/>
          <w:sz w:val="28"/>
          <w:szCs w:val="28"/>
        </w:rPr>
        <w:t>億</w:t>
      </w:r>
      <w:r w:rsidRPr="00941BA0">
        <w:rPr>
          <w:rFonts w:ascii="標楷體" w:eastAsia="標楷體" w:hAnsi="標楷體"/>
          <w:color w:val="000000" w:themeColor="text1"/>
          <w:sz w:val="28"/>
          <w:szCs w:val="28"/>
        </w:rPr>
        <w:t>6,120</w:t>
      </w:r>
      <w:r w:rsidRPr="00941BA0">
        <w:rPr>
          <w:rFonts w:ascii="標楷體" w:eastAsia="標楷體" w:hAnsi="標楷體" w:hint="eastAsia"/>
          <w:color w:val="000000" w:themeColor="text1"/>
          <w:sz w:val="28"/>
          <w:szCs w:val="28"/>
        </w:rPr>
        <w:t>萬餘元（第2期）、</w:t>
      </w:r>
      <w:r w:rsidRPr="00941BA0">
        <w:rPr>
          <w:rFonts w:ascii="標楷體" w:eastAsia="標楷體" w:hAnsi="標楷體"/>
          <w:color w:val="000000" w:themeColor="text1"/>
          <w:sz w:val="28"/>
          <w:szCs w:val="28"/>
        </w:rPr>
        <w:t>10</w:t>
      </w:r>
      <w:r w:rsidRPr="00941BA0">
        <w:rPr>
          <w:rFonts w:ascii="標楷體" w:eastAsia="標楷體" w:hAnsi="標楷體" w:hint="eastAsia"/>
          <w:color w:val="000000" w:themeColor="text1"/>
          <w:sz w:val="28"/>
          <w:szCs w:val="28"/>
        </w:rPr>
        <w:t>億</w:t>
      </w:r>
      <w:r w:rsidRPr="00941BA0">
        <w:rPr>
          <w:rFonts w:ascii="標楷體" w:eastAsia="標楷體" w:hAnsi="標楷體"/>
          <w:color w:val="000000" w:themeColor="text1"/>
          <w:sz w:val="28"/>
          <w:szCs w:val="28"/>
        </w:rPr>
        <w:t>9,650</w:t>
      </w:r>
      <w:r w:rsidRPr="00941BA0">
        <w:rPr>
          <w:rFonts w:ascii="標楷體" w:eastAsia="標楷體" w:hAnsi="標楷體" w:hint="eastAsia"/>
          <w:color w:val="000000" w:themeColor="text1"/>
          <w:sz w:val="28"/>
          <w:szCs w:val="28"/>
        </w:rPr>
        <w:t>萬餘元（第3期）及</w:t>
      </w:r>
      <w:r w:rsidRPr="00941BA0">
        <w:rPr>
          <w:rFonts w:ascii="標楷體" w:eastAsia="標楷體" w:hAnsi="標楷體"/>
          <w:color w:val="000000" w:themeColor="text1"/>
          <w:sz w:val="28"/>
          <w:szCs w:val="28"/>
        </w:rPr>
        <w:t>23</w:t>
      </w:r>
      <w:r w:rsidRPr="00941BA0">
        <w:rPr>
          <w:rFonts w:ascii="標楷體" w:eastAsia="標楷體" w:hAnsi="標楷體" w:hint="eastAsia"/>
          <w:color w:val="000000" w:themeColor="text1"/>
          <w:sz w:val="28"/>
          <w:szCs w:val="28"/>
        </w:rPr>
        <w:t>億</w:t>
      </w:r>
      <w:r w:rsidRPr="00941BA0">
        <w:rPr>
          <w:rFonts w:ascii="標楷體" w:eastAsia="標楷體" w:hAnsi="標楷體"/>
          <w:color w:val="000000" w:themeColor="text1"/>
          <w:sz w:val="28"/>
          <w:szCs w:val="28"/>
        </w:rPr>
        <w:t>8,361</w:t>
      </w:r>
      <w:r w:rsidRPr="00941BA0">
        <w:rPr>
          <w:rFonts w:ascii="標楷體" w:eastAsia="標楷體" w:hAnsi="標楷體" w:hint="eastAsia"/>
          <w:color w:val="000000" w:themeColor="text1"/>
          <w:sz w:val="28"/>
          <w:szCs w:val="28"/>
        </w:rPr>
        <w:t>萬餘元（第4期），總計編列</w:t>
      </w:r>
      <w:r w:rsidRPr="00941BA0">
        <w:rPr>
          <w:rFonts w:ascii="標楷體" w:eastAsia="標楷體" w:hAnsi="標楷體"/>
          <w:color w:val="000000" w:themeColor="text1"/>
          <w:sz w:val="28"/>
          <w:szCs w:val="28"/>
        </w:rPr>
        <w:t>73</w:t>
      </w:r>
      <w:r w:rsidRPr="00941BA0">
        <w:rPr>
          <w:rFonts w:ascii="標楷體" w:eastAsia="標楷體" w:hAnsi="標楷體" w:hint="eastAsia"/>
          <w:color w:val="000000" w:themeColor="text1"/>
          <w:sz w:val="28"/>
          <w:szCs w:val="28"/>
        </w:rPr>
        <w:t>億</w:t>
      </w:r>
      <w:r w:rsidRPr="00941BA0">
        <w:rPr>
          <w:rFonts w:ascii="標楷體" w:eastAsia="標楷體" w:hAnsi="標楷體"/>
          <w:color w:val="000000" w:themeColor="text1"/>
          <w:sz w:val="28"/>
          <w:szCs w:val="28"/>
        </w:rPr>
        <w:t>2</w:t>
      </w:r>
      <w:r w:rsidRPr="00941BA0">
        <w:rPr>
          <w:rFonts w:ascii="標楷體" w:eastAsia="標楷體" w:hAnsi="標楷體" w:hint="eastAsia"/>
          <w:color w:val="000000" w:themeColor="text1"/>
          <w:sz w:val="28"/>
          <w:szCs w:val="28"/>
        </w:rPr>
        <w:t>,</w:t>
      </w:r>
      <w:r w:rsidRPr="00941BA0">
        <w:rPr>
          <w:rFonts w:ascii="標楷體" w:eastAsia="標楷體" w:hAnsi="標楷體"/>
          <w:color w:val="000000" w:themeColor="text1"/>
          <w:sz w:val="28"/>
          <w:szCs w:val="28"/>
        </w:rPr>
        <w:t>870</w:t>
      </w:r>
      <w:r w:rsidRPr="00941BA0">
        <w:rPr>
          <w:rFonts w:ascii="標楷體" w:eastAsia="標楷體" w:hAnsi="標楷體" w:hint="eastAsia"/>
          <w:color w:val="000000" w:themeColor="text1"/>
          <w:sz w:val="28"/>
          <w:szCs w:val="28"/>
        </w:rPr>
        <w:t>萬餘元經費。</w:t>
      </w:r>
    </w:p>
    <w:p w14:paraId="7A7FF383" w14:textId="23CFF439" w:rsidR="007634FE" w:rsidRPr="00941BA0" w:rsidRDefault="00C1626A" w:rsidP="007634FE">
      <w:pPr>
        <w:pStyle w:val="a3"/>
        <w:numPr>
          <w:ilvl w:val="0"/>
          <w:numId w:val="18"/>
        </w:numPr>
        <w:spacing w:beforeLines="20" w:before="72" w:afterLines="20" w:after="72" w:line="460" w:lineRule="exact"/>
        <w:ind w:leftChars="0" w:left="567" w:firstLine="0"/>
        <w:rPr>
          <w:rFonts w:ascii="標楷體" w:eastAsia="標楷體" w:hAnsi="標楷體"/>
          <w:b/>
          <w:color w:val="000000" w:themeColor="text1"/>
          <w:sz w:val="32"/>
          <w:szCs w:val="36"/>
        </w:rPr>
      </w:pPr>
      <w:r>
        <w:rPr>
          <w:rFonts w:ascii="標楷體" w:eastAsia="標楷體" w:hAnsi="標楷體" w:hint="eastAsia"/>
          <w:b/>
          <w:noProof/>
          <w:color w:val="000000" w:themeColor="text1"/>
          <w:sz w:val="32"/>
          <w:szCs w:val="36"/>
          <w:lang w:val="zh-TW"/>
        </w:rPr>
        <mc:AlternateContent>
          <mc:Choice Requires="wpg">
            <w:drawing>
              <wp:anchor distT="0" distB="0" distL="114300" distR="114300" simplePos="0" relativeHeight="251788288" behindDoc="0" locked="0" layoutInCell="1" allowOverlap="1" wp14:anchorId="7BD8F55C" wp14:editId="09C3C28C">
                <wp:simplePos x="0" y="0"/>
                <wp:positionH relativeFrom="column">
                  <wp:posOffset>2818015</wp:posOffset>
                </wp:positionH>
                <wp:positionV relativeFrom="page">
                  <wp:posOffset>6691745</wp:posOffset>
                </wp:positionV>
                <wp:extent cx="3467100" cy="3094355"/>
                <wp:effectExtent l="95250" t="76200" r="95250" b="0"/>
                <wp:wrapSquare wrapText="bothSides"/>
                <wp:docPr id="174174150" name="群組 174174150"/>
                <wp:cNvGraphicFramePr/>
                <a:graphic xmlns:a="http://schemas.openxmlformats.org/drawingml/2006/main">
                  <a:graphicData uri="http://schemas.microsoft.com/office/word/2010/wordprocessingGroup">
                    <wpg:wgp>
                      <wpg:cNvGrpSpPr/>
                      <wpg:grpSpPr>
                        <a:xfrm>
                          <a:off x="0" y="0"/>
                          <a:ext cx="3467100" cy="3094355"/>
                          <a:chOff x="0" y="0"/>
                          <a:chExt cx="3467100" cy="3094933"/>
                        </a:xfrm>
                      </wpg:grpSpPr>
                      <wps:wsp>
                        <wps:cNvPr id="34" name="文字方塊 2"/>
                        <wps:cNvSpPr txBox="1">
                          <a:spLocks noChangeAspect="1" noChangeArrowheads="1"/>
                        </wps:cNvSpPr>
                        <wps:spPr bwMode="auto">
                          <a:xfrm>
                            <a:off x="0" y="2597728"/>
                            <a:ext cx="3467100" cy="497205"/>
                          </a:xfrm>
                          <a:prstGeom prst="rect">
                            <a:avLst/>
                          </a:prstGeom>
                          <a:solidFill>
                            <a:srgbClr val="FFFFFF"/>
                          </a:solidFill>
                          <a:ln w="9525">
                            <a:noFill/>
                            <a:miter lim="800000"/>
                            <a:headEnd/>
                            <a:tailEnd/>
                          </a:ln>
                        </wps:spPr>
                        <wps:txbx>
                          <w:txbxContent>
                            <w:p w14:paraId="23671BED" w14:textId="648FF52E" w:rsidR="007634FE" w:rsidRPr="007778CF" w:rsidRDefault="007634FE" w:rsidP="007634FE">
                              <w:pPr>
                                <w:ind w:leftChars="-59" w:left="-142"/>
                                <w:jc w:val="center"/>
                                <w:rPr>
                                  <w:rFonts w:ascii="標楷體" w:eastAsia="標楷體" w:hAnsi="標楷體"/>
                                  <w:noProof/>
                                </w:rPr>
                              </w:pPr>
                              <w:r w:rsidRPr="007778CF">
                                <w:rPr>
                                  <w:rFonts w:ascii="標楷體" w:eastAsia="標楷體" w:hAnsi="標楷體" w:hint="eastAsia"/>
                                  <w:noProof/>
                                </w:rPr>
                                <w:t>桃園市住宅及都市更新</w:t>
                              </w:r>
                              <w:r>
                                <w:rPr>
                                  <w:rFonts w:ascii="標楷體" w:eastAsia="標楷體" w:hAnsi="標楷體" w:hint="eastAsia"/>
                                  <w:noProof/>
                                </w:rPr>
                                <w:t>中心</w:t>
                              </w:r>
                              <w:r w:rsidRPr="007778CF">
                                <w:rPr>
                                  <w:rFonts w:ascii="標楷體" w:eastAsia="標楷體" w:hAnsi="標楷體" w:hint="eastAsia"/>
                                  <w:noProof/>
                                </w:rPr>
                                <w:t>成立</w:t>
                              </w:r>
                            </w:p>
                            <w:p w14:paraId="45A70FB7" w14:textId="77777777" w:rsidR="007634FE" w:rsidRPr="00763490" w:rsidRDefault="007634FE" w:rsidP="007634FE">
                              <w:pPr>
                                <w:spacing w:line="240" w:lineRule="exact"/>
                                <w:jc w:val="center"/>
                                <w:rPr>
                                  <w:rFonts w:ascii="標楷體" w:eastAsia="標楷體" w:hAnsi="標楷體"/>
                                  <w:sz w:val="18"/>
                                </w:rPr>
                              </w:pPr>
                              <w:r>
                                <w:rPr>
                                  <w:rFonts w:ascii="標楷體" w:eastAsia="標楷體" w:hAnsi="標楷體" w:hint="eastAsia"/>
                                  <w:sz w:val="18"/>
                                </w:rPr>
                                <w:t>（</w:t>
                              </w:r>
                              <w:r w:rsidRPr="00763490">
                                <w:rPr>
                                  <w:rFonts w:ascii="標楷體" w:eastAsia="標楷體" w:hAnsi="標楷體" w:hint="eastAsia"/>
                                  <w:sz w:val="18"/>
                                </w:rPr>
                                <w:t>圖片來源：內政部網站</w:t>
                              </w:r>
                              <w:r>
                                <w:rPr>
                                  <w:rFonts w:ascii="標楷體" w:eastAsia="標楷體" w:hAnsi="標楷體" w:hint="eastAsia"/>
                                  <w:sz w:val="18"/>
                                </w:rPr>
                                <w:t>）</w:t>
                              </w:r>
                            </w:p>
                          </w:txbxContent>
                        </wps:txbx>
                        <wps:bodyPr rot="0" vert="horz" wrap="square" lIns="91440" tIns="45720" rIns="91440" bIns="45720" anchor="t" anchorCtr="0">
                          <a:noAutofit/>
                        </wps:bodyPr>
                      </wps:wsp>
                      <pic:pic xmlns:pic="http://schemas.openxmlformats.org/drawingml/2006/picture">
                        <pic:nvPicPr>
                          <pic:cNvPr id="61" name="圖片 61" descr="https://ws.moi.gov.tw/001/Upload/400/relpic/9009/326835/133297fa-4dab-4e6a-a428-0f3d692303a9.jpg"/>
                          <pic:cNvPicPr>
                            <a:picLocks noChangeAspect="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43296" y="0"/>
                            <a:ext cx="3419475" cy="2559050"/>
                          </a:xfrm>
                          <a:prstGeom prst="roundRect">
                            <a:avLst>
                              <a:gd name="adj" fmla="val 16667"/>
                            </a:avLst>
                          </a:prstGeom>
                          <a:ln>
                            <a:solidFill>
                              <a:schemeClr val="accent1"/>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wpg:wgp>
                  </a:graphicData>
                </a:graphic>
              </wp:anchor>
            </w:drawing>
          </mc:Choice>
          <mc:Fallback>
            <w:pict>
              <v:group w14:anchorId="7BD8F55C" id="群組 174174150" o:spid="_x0000_s1127" style="position:absolute;left:0;text-align:left;margin-left:221.9pt;margin-top:526.9pt;width:273pt;height:243.65pt;z-index:251788288;mso-position-vertical-relative:page" coordsize="34671,3094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">
                <v:shape id="_x0000_s1128" type="#_x0000_t202" style="position:absolute;top:25977;width:34671;height:4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" stroked="f">
                  <o:lock v:ext="edit" aspectratio="t"/>
                  <v:textbox>
                    <w:txbxContent>
                      <w:p w14:paraId="23671BED" w14:textId="648FF52E" w:rsidR="007634FE" w:rsidRPr="007778CF" w:rsidRDefault="007634FE" w:rsidP="007634FE">
                        <w:pPr>
                          <w:ind w:leftChars="-59" w:left="-142"/>
                          <w:jc w:val="center"/>
                          <w:rPr>
                            <w:rFonts w:ascii="標楷體" w:eastAsia="標楷體" w:hAnsi="標楷體"/>
                            <w:noProof/>
                          </w:rPr>
                        </w:pPr>
                        <w:r w:rsidRPr="007778CF">
                          <w:rPr>
                            <w:rFonts w:ascii="標楷體" w:eastAsia="標楷體" w:hAnsi="標楷體" w:hint="eastAsia"/>
                            <w:noProof/>
                          </w:rPr>
                          <w:t>桃園市住宅及都市更新</w:t>
                        </w:r>
                        <w:r>
                          <w:rPr>
                            <w:rFonts w:ascii="標楷體" w:eastAsia="標楷體" w:hAnsi="標楷體" w:hint="eastAsia"/>
                            <w:noProof/>
                          </w:rPr>
                          <w:t>中心</w:t>
                        </w:r>
                        <w:r w:rsidRPr="007778CF">
                          <w:rPr>
                            <w:rFonts w:ascii="標楷體" w:eastAsia="標楷體" w:hAnsi="標楷體" w:hint="eastAsia"/>
                            <w:noProof/>
                          </w:rPr>
                          <w:t>成立</w:t>
                        </w:r>
                      </w:p>
                      <w:p w14:paraId="45A70FB7" w14:textId="77777777" w:rsidR="007634FE" w:rsidRPr="00763490" w:rsidRDefault="007634FE" w:rsidP="007634FE">
                        <w:pPr>
                          <w:spacing w:line="240" w:lineRule="exact"/>
                          <w:jc w:val="center"/>
                          <w:rPr>
                            <w:rFonts w:ascii="標楷體" w:eastAsia="標楷體" w:hAnsi="標楷體"/>
                            <w:sz w:val="18"/>
                          </w:rPr>
                        </w:pPr>
                        <w:r>
                          <w:rPr>
                            <w:rFonts w:ascii="標楷體" w:eastAsia="標楷體" w:hAnsi="標楷體" w:hint="eastAsia"/>
                            <w:sz w:val="18"/>
                          </w:rPr>
                          <w:t>（</w:t>
                        </w:r>
                        <w:r w:rsidRPr="00763490">
                          <w:rPr>
                            <w:rFonts w:ascii="標楷體" w:eastAsia="標楷體" w:hAnsi="標楷體" w:hint="eastAsia"/>
                            <w:sz w:val="18"/>
                          </w:rPr>
                          <w:t>圖片來源：內政部網站</w:t>
                        </w:r>
                        <w:r>
                          <w:rPr>
                            <w:rFonts w:ascii="標楷體" w:eastAsia="標楷體" w:hAnsi="標楷體" w:hint="eastAsia"/>
                            <w:sz w:val="18"/>
                          </w:rPr>
                          <w:t>）</w:t>
                        </w:r>
                      </w:p>
                    </w:txbxContent>
                  </v:textbox>
                </v:shape>
                <v:shape id="圖片 61" o:spid="_x0000_s1129" type="#_x0000_t75" alt="https://ws.moi.gov.tw/001/Upload/400/relpic/9009/326835/133297fa-4dab-4e6a-a428-0f3d692303a9.jpg" style="position:absolute;left:432;width:34195;height:25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" adj="3600" stroked="t" strokecolor="#4472c4 [3204]">
                  <v:imagedata r:id="rId65" o:title="133297fa-4dab-4e6a-a428-0f3d692303a9"/>
                  <v:shadow on="t" color="black" opacity="26214f" origin="-.5,-.5" offset="-.68028mm,.81072mm"/>
                  <v:path arrowok="t"/>
                </v:shape>
                <w10:wrap type="square" anchory="page"/>
              </v:group>
            </w:pict>
          </mc:Fallback>
        </mc:AlternateContent>
      </w:r>
      <w:r w:rsidR="007634FE" w:rsidRPr="00941BA0">
        <w:rPr>
          <w:rFonts w:ascii="標楷體" w:eastAsia="標楷體" w:hAnsi="標楷體" w:hint="eastAsia"/>
          <w:b/>
          <w:color w:val="000000" w:themeColor="text1"/>
          <w:sz w:val="32"/>
          <w:szCs w:val="36"/>
        </w:rPr>
        <w:t>重要工作執行情形</w:t>
      </w:r>
    </w:p>
    <w:p w14:paraId="19ADF336" w14:textId="2E37B3F7" w:rsidR="007634FE" w:rsidRPr="00941BA0" w:rsidRDefault="007634FE" w:rsidP="007634FE">
      <w:pPr>
        <w:pStyle w:val="a3"/>
        <w:numPr>
          <w:ilvl w:val="0"/>
          <w:numId w:val="20"/>
        </w:numPr>
        <w:overflowPunct w:val="0"/>
        <w:autoSpaceDE w:val="0"/>
        <w:autoSpaceDN w:val="0"/>
        <w:adjustRightInd w:val="0"/>
        <w:spacing w:beforeLines="20" w:before="72" w:afterLines="20" w:after="72" w:line="460" w:lineRule="exact"/>
        <w:ind w:leftChars="0"/>
        <w:jc w:val="both"/>
        <w:rPr>
          <w:rFonts w:ascii="標楷體" w:eastAsia="標楷體" w:hAnsi="標楷體"/>
          <w:b/>
          <w:color w:val="000000" w:themeColor="text1"/>
          <w:sz w:val="28"/>
          <w:szCs w:val="28"/>
        </w:rPr>
      </w:pPr>
      <w:r w:rsidRPr="00941BA0">
        <w:rPr>
          <w:rFonts w:ascii="標楷體" w:eastAsia="標楷體" w:hAnsi="標楷體" w:hint="eastAsia"/>
          <w:b/>
          <w:color w:val="000000" w:themeColor="text1"/>
          <w:sz w:val="28"/>
          <w:szCs w:val="28"/>
        </w:rPr>
        <w:t>成立桃園市社會住宅服務中心</w:t>
      </w:r>
    </w:p>
    <w:p w14:paraId="41581397" w14:textId="031FC3E9" w:rsidR="007634FE" w:rsidRPr="00941BA0" w:rsidRDefault="007634FE" w:rsidP="00F81386">
      <w:pPr>
        <w:overflowPunct w:val="0"/>
        <w:autoSpaceDE w:val="0"/>
        <w:autoSpaceDN w:val="0"/>
        <w:adjustRightInd w:val="0"/>
        <w:spacing w:beforeLines="20" w:before="72" w:afterLines="20" w:after="72" w:line="464" w:lineRule="exact"/>
        <w:ind w:firstLineChars="200" w:firstLine="560"/>
        <w:jc w:val="both"/>
        <w:rPr>
          <w:rFonts w:ascii="標楷體" w:eastAsia="標楷體" w:hAnsi="標楷體"/>
          <w:color w:val="000000" w:themeColor="text1"/>
          <w:sz w:val="28"/>
          <w:szCs w:val="28"/>
        </w:rPr>
      </w:pPr>
      <w:r w:rsidRPr="00941BA0">
        <w:rPr>
          <w:rFonts w:ascii="標楷體" w:eastAsia="標楷體" w:hAnsi="標楷體" w:hint="eastAsia"/>
          <w:color w:val="000000" w:themeColor="text1"/>
          <w:sz w:val="28"/>
          <w:szCs w:val="28"/>
        </w:rPr>
        <w:t>為營運管理桃園市社會住宅，提升社會住宅居住品質，市政府於110年10月1日設立桃園市社會住宅服務中心，透過成立行政法人專責機構，以企業經營管理方式，協助市政府落實社會住宅政策執行。另為能持續提供，舉如社會住宅、</w:t>
      </w:r>
      <w:r w:rsidRPr="00941BA0">
        <w:rPr>
          <w:rFonts w:ascii="標楷體" w:eastAsia="標楷體" w:hAnsi="標楷體" w:hint="eastAsia"/>
          <w:color w:val="000000" w:themeColor="text1"/>
          <w:sz w:val="28"/>
          <w:szCs w:val="28"/>
        </w:rPr>
        <w:lastRenderedPageBreak/>
        <w:t>長照服務、公益設施等更多元服務，與中央共同合作公辦都更作業，以滿足不同族群居住及各項生活所需服務，惟桃園市都市更新面臨諸多挑戰，許多老舊建物耐震能力不足，影響居住安全，為擴大推動都市更新能量，需要更多專業人力加入，爰於114年4月1日將「桃園市社會住宅服務中心」轉型更名為「桃園</w:t>
      </w:r>
      <w:r w:rsidRPr="00941BA0">
        <w:rPr>
          <w:rFonts w:ascii="標楷體" w:eastAsia="標楷體" w:hAnsi="標楷體"/>
          <w:b/>
          <w:noProof/>
          <w:color w:val="000000" w:themeColor="text1"/>
          <w:sz w:val="32"/>
          <w:szCs w:val="36"/>
        </w:rPr>
        <mc:AlternateContent>
          <mc:Choice Requires="wps">
            <w:drawing>
              <wp:anchor distT="45720" distB="45720" distL="114300" distR="114300" simplePos="0" relativeHeight="251770880" behindDoc="0" locked="0" layoutInCell="1" allowOverlap="1" wp14:anchorId="662A7BE3" wp14:editId="360B329A">
                <wp:simplePos x="0" y="0"/>
                <wp:positionH relativeFrom="margin">
                  <wp:posOffset>2437130</wp:posOffset>
                </wp:positionH>
                <wp:positionV relativeFrom="margin">
                  <wp:posOffset>23495</wp:posOffset>
                </wp:positionV>
                <wp:extent cx="3829050" cy="8820000"/>
                <wp:effectExtent l="0" t="0" r="0" b="635"/>
                <wp:wrapSquare wrapText="bothSides"/>
                <wp:docPr id="3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9050" cy="8820000"/>
                        </a:xfrm>
                        <a:prstGeom prst="rect">
                          <a:avLst/>
                        </a:prstGeom>
                        <a:solidFill>
                          <a:srgbClr val="FFFFFF"/>
                        </a:solidFill>
                        <a:ln w="9525">
                          <a:noFill/>
                          <a:miter lim="800000"/>
                          <a:headEnd/>
                          <a:tailEnd/>
                        </a:ln>
                      </wps:spPr>
                      <wps:txbx>
                        <w:txbxContent>
                          <w:p w14:paraId="3DDC74BA" w14:textId="77777777" w:rsidR="007634FE" w:rsidRDefault="007634FE" w:rsidP="007634FE">
                            <w:pPr>
                              <w:jc w:val="center"/>
                              <w:rPr>
                                <w:rFonts w:ascii="標楷體" w:eastAsia="標楷體" w:hAnsi="標楷體"/>
                                <w:b/>
                              </w:rPr>
                            </w:pPr>
                            <w:r w:rsidRPr="008B79B0">
                              <w:rPr>
                                <w:rFonts w:ascii="標楷體" w:eastAsia="標楷體" w:hAnsi="標楷體" w:hint="eastAsia"/>
                                <w:b/>
                              </w:rPr>
                              <w:t>表</w:t>
                            </w:r>
                            <w:r>
                              <w:rPr>
                                <w:rFonts w:ascii="標楷體" w:eastAsia="標楷體" w:hAnsi="標楷體" w:hint="eastAsia"/>
                                <w:b/>
                              </w:rPr>
                              <w:t>6</w:t>
                            </w:r>
                            <w:r w:rsidRPr="008B79B0">
                              <w:rPr>
                                <w:rFonts w:ascii="標楷體" w:eastAsia="標楷體" w:hAnsi="標楷體" w:hint="eastAsia"/>
                                <w:b/>
                              </w:rPr>
                              <w:t xml:space="preserve"> 桃園市興建社會住宅各案計畫執行情形</w:t>
                            </w:r>
                          </w:p>
                          <w:p w14:paraId="4D76E1AE" w14:textId="77777777" w:rsidR="007634FE" w:rsidRPr="00E851BF" w:rsidRDefault="007634FE" w:rsidP="007634FE">
                            <w:pPr>
                              <w:spacing w:line="200" w:lineRule="exact"/>
                              <w:jc w:val="right"/>
                              <w:rPr>
                                <w:rFonts w:ascii="標楷體" w:eastAsia="標楷體" w:hAnsi="標楷體"/>
                                <w:sz w:val="20"/>
                              </w:rPr>
                            </w:pPr>
                            <w:r w:rsidRPr="00E851BF">
                              <w:rPr>
                                <w:rFonts w:ascii="標楷體" w:eastAsia="標楷體" w:hAnsi="標楷體" w:hint="eastAsia"/>
                                <w:sz w:val="20"/>
                              </w:rPr>
                              <w:t>單位：戶</w:t>
                            </w:r>
                          </w:p>
                          <w:tbl>
                            <w:tblPr>
                              <w:tblW w:w="58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88"/>
                              <w:gridCol w:w="2268"/>
                              <w:gridCol w:w="658"/>
                              <w:gridCol w:w="956"/>
                              <w:gridCol w:w="956"/>
                            </w:tblGrid>
                            <w:tr w:rsidR="007634FE" w:rsidRPr="00391403" w14:paraId="6B7FC04D" w14:textId="77777777" w:rsidTr="00037CE2">
                              <w:trPr>
                                <w:trHeight w:val="227"/>
                              </w:trPr>
                              <w:tc>
                                <w:tcPr>
                                  <w:tcW w:w="988" w:type="dxa"/>
                                  <w:shd w:val="clear" w:color="auto" w:fill="FFE599" w:themeFill="accent4" w:themeFillTint="66"/>
                                  <w:vAlign w:val="center"/>
                                  <w:hideMark/>
                                </w:tcPr>
                                <w:p w14:paraId="64BCAF71" w14:textId="77777777" w:rsidR="007634FE" w:rsidRPr="00391403" w:rsidRDefault="007634FE" w:rsidP="003B2512">
                                  <w:pPr>
                                    <w:widowControl/>
                                    <w:spacing w:line="240" w:lineRule="exact"/>
                                    <w:ind w:rightChars="28" w:right="67"/>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執行進度</w:t>
                                  </w:r>
                                </w:p>
                              </w:tc>
                              <w:tc>
                                <w:tcPr>
                                  <w:tcW w:w="2268" w:type="dxa"/>
                                  <w:shd w:val="clear" w:color="auto" w:fill="FFE599" w:themeFill="accent4" w:themeFillTint="66"/>
                                  <w:noWrap/>
                                  <w:vAlign w:val="center"/>
                                  <w:hideMark/>
                                </w:tcPr>
                                <w:p w14:paraId="35A37D16" w14:textId="77777777" w:rsidR="007634FE" w:rsidRPr="00391403" w:rsidRDefault="007634FE" w:rsidP="00A71F8F">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案名</w:t>
                                  </w:r>
                                </w:p>
                              </w:tc>
                              <w:tc>
                                <w:tcPr>
                                  <w:tcW w:w="658" w:type="dxa"/>
                                  <w:shd w:val="clear" w:color="auto" w:fill="FFE599" w:themeFill="accent4" w:themeFillTint="66"/>
                                  <w:noWrap/>
                                  <w:vAlign w:val="center"/>
                                  <w:hideMark/>
                                </w:tcPr>
                                <w:p w14:paraId="5C027235" w14:textId="77777777" w:rsidR="007634FE" w:rsidRPr="00391403" w:rsidRDefault="007634FE" w:rsidP="00A71F8F">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戶數</w:t>
                                  </w:r>
                                </w:p>
                              </w:tc>
                              <w:tc>
                                <w:tcPr>
                                  <w:tcW w:w="956" w:type="dxa"/>
                                  <w:vMerge w:val="restart"/>
                                  <w:shd w:val="clear" w:color="auto" w:fill="FFE599" w:themeFill="accent4" w:themeFillTint="66"/>
                                  <w:noWrap/>
                                  <w:vAlign w:val="center"/>
                                  <w:hideMark/>
                                </w:tcPr>
                                <w:p w14:paraId="64E44474" w14:textId="77777777" w:rsidR="007634FE" w:rsidRPr="00391403" w:rsidRDefault="007634FE" w:rsidP="00A50EFC">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開工日期</w:t>
                                  </w:r>
                                </w:p>
                              </w:tc>
                              <w:tc>
                                <w:tcPr>
                                  <w:tcW w:w="956" w:type="dxa"/>
                                  <w:vMerge w:val="restart"/>
                                  <w:shd w:val="clear" w:color="auto" w:fill="FFE599" w:themeFill="accent4" w:themeFillTint="66"/>
                                  <w:noWrap/>
                                  <w:vAlign w:val="center"/>
                                  <w:hideMark/>
                                </w:tcPr>
                                <w:p w14:paraId="2422F0E1" w14:textId="77777777" w:rsidR="007634FE" w:rsidRPr="00391403" w:rsidRDefault="007634FE" w:rsidP="00A50EFC">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完工日期　</w:t>
                                  </w:r>
                                </w:p>
                              </w:tc>
                            </w:tr>
                            <w:tr w:rsidR="007634FE" w:rsidRPr="00391403" w14:paraId="0FE4B9D1" w14:textId="77777777" w:rsidTr="00037CE2">
                              <w:trPr>
                                <w:trHeight w:val="227"/>
                              </w:trPr>
                              <w:tc>
                                <w:tcPr>
                                  <w:tcW w:w="3256" w:type="dxa"/>
                                  <w:gridSpan w:val="2"/>
                                  <w:shd w:val="clear" w:color="auto" w:fill="FFE599" w:themeFill="accent4" w:themeFillTint="66"/>
                                  <w:noWrap/>
                                  <w:vAlign w:val="center"/>
                                  <w:hideMark/>
                                </w:tcPr>
                                <w:p w14:paraId="1F013EA3" w14:textId="77777777" w:rsidR="007634FE" w:rsidRPr="00391403" w:rsidRDefault="007634FE" w:rsidP="00317DE9">
                                  <w:pPr>
                                    <w:widowControl/>
                                    <w:spacing w:line="240" w:lineRule="exact"/>
                                    <w:jc w:val="center"/>
                                    <w:rPr>
                                      <w:rFonts w:ascii="標楷體" w:eastAsia="標楷體" w:hAnsi="標楷體" w:cs="新細明體"/>
                                      <w:b/>
                                      <w:bCs/>
                                      <w:kern w:val="0"/>
                                      <w:sz w:val="20"/>
                                      <w:szCs w:val="20"/>
                                    </w:rPr>
                                  </w:pPr>
                                  <w:r w:rsidRPr="00391403">
                                    <w:rPr>
                                      <w:rFonts w:ascii="標楷體" w:eastAsia="標楷體" w:hAnsi="標楷體" w:cs="新細明體" w:hint="eastAsia"/>
                                      <w:b/>
                                      <w:bCs/>
                                      <w:kern w:val="0"/>
                                      <w:sz w:val="20"/>
                                      <w:szCs w:val="20"/>
                                    </w:rPr>
                                    <w:t>合計</w:t>
                                  </w:r>
                                </w:p>
                              </w:tc>
                              <w:tc>
                                <w:tcPr>
                                  <w:tcW w:w="658" w:type="dxa"/>
                                  <w:shd w:val="clear" w:color="auto" w:fill="FFE599" w:themeFill="accent4" w:themeFillTint="66"/>
                                  <w:noWrap/>
                                  <w:vAlign w:val="center"/>
                                  <w:hideMark/>
                                </w:tcPr>
                                <w:p w14:paraId="0DCCC604" w14:textId="77777777" w:rsidR="007634FE" w:rsidRPr="00391403" w:rsidRDefault="007634FE" w:rsidP="00317DE9">
                                  <w:pPr>
                                    <w:widowControl/>
                                    <w:spacing w:line="240" w:lineRule="exact"/>
                                    <w:jc w:val="right"/>
                                    <w:rPr>
                                      <w:rFonts w:ascii="標楷體" w:eastAsia="標楷體" w:hAnsi="標楷體" w:cs="新細明體"/>
                                      <w:b/>
                                      <w:bCs/>
                                      <w:kern w:val="0"/>
                                      <w:sz w:val="20"/>
                                      <w:szCs w:val="20"/>
                                    </w:rPr>
                                  </w:pPr>
                                  <w:r w:rsidRPr="00391403">
                                    <w:rPr>
                                      <w:rFonts w:ascii="標楷體" w:eastAsia="標楷體" w:hAnsi="標楷體" w:cs="新細明體" w:hint="eastAsia"/>
                                      <w:b/>
                                      <w:bCs/>
                                      <w:kern w:val="0"/>
                                      <w:sz w:val="20"/>
                                      <w:szCs w:val="20"/>
                                    </w:rPr>
                                    <w:t xml:space="preserve">12,528 </w:t>
                                  </w:r>
                                </w:p>
                              </w:tc>
                              <w:tc>
                                <w:tcPr>
                                  <w:tcW w:w="956" w:type="dxa"/>
                                  <w:vMerge/>
                                  <w:shd w:val="clear" w:color="auto" w:fill="FFE599" w:themeFill="accent4" w:themeFillTint="66"/>
                                  <w:noWrap/>
                                  <w:vAlign w:val="center"/>
                                  <w:hideMark/>
                                </w:tcPr>
                                <w:p w14:paraId="03D52FEB" w14:textId="77777777" w:rsidR="007634FE" w:rsidRPr="00391403" w:rsidRDefault="007634FE" w:rsidP="00317DE9">
                                  <w:pPr>
                                    <w:spacing w:line="240" w:lineRule="exact"/>
                                    <w:rPr>
                                      <w:rFonts w:ascii="標楷體" w:eastAsia="標楷體" w:hAnsi="標楷體" w:cs="新細明體"/>
                                      <w:kern w:val="0"/>
                                      <w:sz w:val="20"/>
                                      <w:szCs w:val="20"/>
                                    </w:rPr>
                                  </w:pPr>
                                </w:p>
                              </w:tc>
                              <w:tc>
                                <w:tcPr>
                                  <w:tcW w:w="956" w:type="dxa"/>
                                  <w:vMerge/>
                                  <w:shd w:val="clear" w:color="auto" w:fill="FFE599" w:themeFill="accent4" w:themeFillTint="66"/>
                                  <w:noWrap/>
                                  <w:vAlign w:val="center"/>
                                  <w:hideMark/>
                                </w:tcPr>
                                <w:p w14:paraId="249C0125" w14:textId="77777777" w:rsidR="007634FE" w:rsidRPr="00391403" w:rsidRDefault="007634FE" w:rsidP="00317DE9">
                                  <w:pPr>
                                    <w:spacing w:line="240" w:lineRule="exact"/>
                                    <w:rPr>
                                      <w:rFonts w:ascii="標楷體" w:eastAsia="標楷體" w:hAnsi="標楷體" w:cs="新細明體"/>
                                      <w:kern w:val="0"/>
                                      <w:sz w:val="20"/>
                                      <w:szCs w:val="20"/>
                                    </w:rPr>
                                  </w:pPr>
                                </w:p>
                              </w:tc>
                            </w:tr>
                            <w:tr w:rsidR="007634FE" w:rsidRPr="00391403" w14:paraId="729D293B" w14:textId="77777777" w:rsidTr="00037CE2">
                              <w:trPr>
                                <w:trHeight w:val="227"/>
                              </w:trPr>
                              <w:tc>
                                <w:tcPr>
                                  <w:tcW w:w="3256" w:type="dxa"/>
                                  <w:gridSpan w:val="2"/>
                                  <w:shd w:val="clear" w:color="auto" w:fill="FFE599" w:themeFill="accent4" w:themeFillTint="66"/>
                                  <w:noWrap/>
                                  <w:vAlign w:val="center"/>
                                  <w:hideMark/>
                                </w:tcPr>
                                <w:p w14:paraId="54B94471" w14:textId="77777777" w:rsidR="007634FE" w:rsidRPr="00391403" w:rsidRDefault="007634FE" w:rsidP="003B2512">
                                  <w:pPr>
                                    <w:widowControl/>
                                    <w:spacing w:line="240" w:lineRule="exact"/>
                                    <w:jc w:val="center"/>
                                    <w:rPr>
                                      <w:rFonts w:ascii="標楷體" w:eastAsia="標楷體" w:hAnsi="標楷體" w:cs="新細明體"/>
                                      <w:b/>
                                      <w:bCs/>
                                      <w:kern w:val="0"/>
                                      <w:sz w:val="20"/>
                                      <w:szCs w:val="20"/>
                                    </w:rPr>
                                  </w:pPr>
                                  <w:r w:rsidRPr="00391403">
                                    <w:rPr>
                                      <w:rFonts w:ascii="標楷體" w:eastAsia="標楷體" w:hAnsi="標楷體" w:cs="新細明體" w:hint="eastAsia"/>
                                      <w:b/>
                                      <w:bCs/>
                                      <w:kern w:val="0"/>
                                      <w:sz w:val="20"/>
                                      <w:szCs w:val="20"/>
                                    </w:rPr>
                                    <w:t>小計（由桃園市政府興建）</w:t>
                                  </w:r>
                                </w:p>
                              </w:tc>
                              <w:tc>
                                <w:tcPr>
                                  <w:tcW w:w="658" w:type="dxa"/>
                                  <w:shd w:val="clear" w:color="auto" w:fill="FFE599" w:themeFill="accent4" w:themeFillTint="66"/>
                                  <w:noWrap/>
                                  <w:vAlign w:val="center"/>
                                  <w:hideMark/>
                                </w:tcPr>
                                <w:p w14:paraId="628381C2" w14:textId="77777777" w:rsidR="007634FE" w:rsidRPr="00391403" w:rsidRDefault="007634FE" w:rsidP="00317DE9">
                                  <w:pPr>
                                    <w:widowControl/>
                                    <w:spacing w:line="240" w:lineRule="exact"/>
                                    <w:jc w:val="right"/>
                                    <w:rPr>
                                      <w:rFonts w:ascii="標楷體" w:eastAsia="標楷體" w:hAnsi="標楷體" w:cs="新細明體"/>
                                      <w:b/>
                                      <w:bCs/>
                                      <w:kern w:val="0"/>
                                      <w:sz w:val="20"/>
                                      <w:szCs w:val="20"/>
                                    </w:rPr>
                                  </w:pPr>
                                  <w:r w:rsidRPr="00391403">
                                    <w:rPr>
                                      <w:rFonts w:ascii="標楷體" w:eastAsia="標楷體" w:hAnsi="標楷體" w:cs="新細明體" w:hint="eastAsia"/>
                                      <w:b/>
                                      <w:bCs/>
                                      <w:kern w:val="0"/>
                                      <w:sz w:val="20"/>
                                      <w:szCs w:val="20"/>
                                    </w:rPr>
                                    <w:t xml:space="preserve">6,225 </w:t>
                                  </w:r>
                                </w:p>
                              </w:tc>
                              <w:tc>
                                <w:tcPr>
                                  <w:tcW w:w="956" w:type="dxa"/>
                                  <w:vMerge/>
                                  <w:shd w:val="clear" w:color="auto" w:fill="FFE599" w:themeFill="accent4" w:themeFillTint="66"/>
                                  <w:noWrap/>
                                  <w:vAlign w:val="center"/>
                                  <w:hideMark/>
                                </w:tcPr>
                                <w:p w14:paraId="6A15E017"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956" w:type="dxa"/>
                                  <w:vMerge/>
                                  <w:shd w:val="clear" w:color="auto" w:fill="FFE599" w:themeFill="accent4" w:themeFillTint="66"/>
                                  <w:noWrap/>
                                  <w:vAlign w:val="center"/>
                                  <w:hideMark/>
                                </w:tcPr>
                                <w:p w14:paraId="6442D2C8" w14:textId="77777777" w:rsidR="007634FE" w:rsidRPr="00391403" w:rsidRDefault="007634FE" w:rsidP="00317DE9">
                                  <w:pPr>
                                    <w:widowControl/>
                                    <w:spacing w:line="240" w:lineRule="exact"/>
                                    <w:rPr>
                                      <w:rFonts w:ascii="標楷體" w:eastAsia="標楷體" w:hAnsi="標楷體" w:cs="新細明體"/>
                                      <w:kern w:val="0"/>
                                      <w:sz w:val="20"/>
                                      <w:szCs w:val="20"/>
                                    </w:rPr>
                                  </w:pPr>
                                </w:p>
                              </w:tc>
                            </w:tr>
                            <w:tr w:rsidR="007634FE" w:rsidRPr="00391403" w14:paraId="240C46E1" w14:textId="77777777" w:rsidTr="005523CF">
                              <w:trPr>
                                <w:trHeight w:val="227"/>
                              </w:trPr>
                              <w:tc>
                                <w:tcPr>
                                  <w:tcW w:w="988" w:type="dxa"/>
                                  <w:vMerge w:val="restart"/>
                                  <w:shd w:val="clear" w:color="auto" w:fill="D9E2F3" w:themeFill="accent1" w:themeFillTint="33"/>
                                  <w:vAlign w:val="center"/>
                                  <w:hideMark/>
                                </w:tcPr>
                                <w:p w14:paraId="1243AFD4" w14:textId="77777777" w:rsidR="007634FE" w:rsidRPr="00391403" w:rsidRDefault="007634FE" w:rsidP="00163AF6">
                                  <w:pPr>
                                    <w:widowControl/>
                                    <w:spacing w:line="240" w:lineRule="exact"/>
                                    <w:ind w:leftChars="-12" w:left="-29"/>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已完工</w:t>
                                  </w:r>
                                </w:p>
                                <w:p w14:paraId="49BD0100" w14:textId="77777777" w:rsidR="007634FE" w:rsidRPr="00391403" w:rsidRDefault="007634FE" w:rsidP="00163AF6">
                                  <w:pPr>
                                    <w:widowControl/>
                                    <w:spacing w:line="240" w:lineRule="exact"/>
                                    <w:ind w:leftChars="-71" w:left="-170" w:rightChars="-72" w:right="-173"/>
                                    <w:jc w:val="center"/>
                                    <w:rPr>
                                      <w:rFonts w:ascii="標楷體" w:eastAsia="標楷體" w:hAnsi="標楷體" w:cs="新細明體"/>
                                      <w:kern w:val="0"/>
                                      <w:sz w:val="18"/>
                                      <w:szCs w:val="20"/>
                                    </w:rPr>
                                  </w:pPr>
                                  <w:r w:rsidRPr="00391403">
                                    <w:rPr>
                                      <w:rFonts w:ascii="標楷體" w:eastAsia="標楷體" w:hAnsi="標楷體" w:cs="新細明體" w:hint="eastAsia"/>
                                      <w:kern w:val="0"/>
                                      <w:sz w:val="18"/>
                                      <w:szCs w:val="20"/>
                                    </w:rPr>
                                    <w:t>（4</w:t>
                                  </w:r>
                                  <w:r w:rsidRPr="00391403">
                                    <w:rPr>
                                      <w:rFonts w:ascii="標楷體" w:eastAsia="標楷體" w:hAnsi="標楷體" w:cs="新細明體"/>
                                      <w:kern w:val="0"/>
                                      <w:sz w:val="18"/>
                                      <w:szCs w:val="20"/>
                                    </w:rPr>
                                    <w:t>,374</w:t>
                                  </w:r>
                                  <w:r w:rsidRPr="00391403">
                                    <w:rPr>
                                      <w:rFonts w:ascii="標楷體" w:eastAsia="標楷體" w:hAnsi="標楷體" w:cs="新細明體" w:hint="eastAsia"/>
                                      <w:kern w:val="0"/>
                                      <w:sz w:val="18"/>
                                      <w:szCs w:val="20"/>
                                    </w:rPr>
                                    <w:t>戶）</w:t>
                                  </w:r>
                                </w:p>
                                <w:p w14:paraId="72DC448C" w14:textId="77777777" w:rsidR="007634FE" w:rsidRPr="00391403" w:rsidRDefault="007634FE" w:rsidP="009E75B3">
                                  <w:pPr>
                                    <w:widowControl/>
                                    <w:spacing w:line="240" w:lineRule="exact"/>
                                    <w:ind w:leftChars="-71" w:left="-170" w:rightChars="-72" w:right="-173"/>
                                    <w:jc w:val="center"/>
                                    <w:rPr>
                                      <w:rFonts w:ascii="標楷體" w:eastAsia="標楷體" w:hAnsi="標楷體" w:cs="新細明體"/>
                                      <w:kern w:val="0"/>
                                      <w:sz w:val="20"/>
                                      <w:szCs w:val="20"/>
                                    </w:rPr>
                                  </w:pPr>
                                  <w:r w:rsidRPr="00391403">
                                    <w:rPr>
                                      <w:rFonts w:ascii="標楷體" w:eastAsia="標楷體" w:hAnsi="標楷體" w:cs="新細明體" w:hint="eastAsia"/>
                                      <w:kern w:val="0"/>
                                      <w:sz w:val="18"/>
                                      <w:szCs w:val="20"/>
                                    </w:rPr>
                                    <w:t>（1</w:t>
                                  </w:r>
                                  <w:r w:rsidRPr="00391403">
                                    <w:rPr>
                                      <w:rFonts w:ascii="標楷體" w:eastAsia="標楷體" w:hAnsi="標楷體" w:cs="新細明體"/>
                                      <w:kern w:val="0"/>
                                      <w:sz w:val="18"/>
                                      <w:szCs w:val="20"/>
                                    </w:rPr>
                                    <w:t>4處</w:t>
                                  </w:r>
                                  <w:r w:rsidRPr="00391403">
                                    <w:rPr>
                                      <w:rFonts w:ascii="標楷體" w:eastAsia="標楷體" w:hAnsi="標楷體" w:cs="新細明體" w:hint="eastAsia"/>
                                      <w:kern w:val="0"/>
                                      <w:sz w:val="18"/>
                                      <w:szCs w:val="20"/>
                                    </w:rPr>
                                    <w:t>）</w:t>
                                  </w:r>
                                </w:p>
                              </w:tc>
                              <w:tc>
                                <w:tcPr>
                                  <w:tcW w:w="2268" w:type="dxa"/>
                                  <w:shd w:val="clear" w:color="auto" w:fill="auto"/>
                                  <w:vAlign w:val="center"/>
                                  <w:hideMark/>
                                </w:tcPr>
                                <w:p w14:paraId="073EB01D"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東門段208-1地號都市</w:t>
                                  </w:r>
                                </w:p>
                                <w:p w14:paraId="0AF708C1"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更新事業（東門停車場）</w:t>
                                  </w:r>
                                </w:p>
                              </w:tc>
                              <w:tc>
                                <w:tcPr>
                                  <w:tcW w:w="658" w:type="dxa"/>
                                  <w:shd w:val="clear" w:color="auto" w:fill="auto"/>
                                  <w:noWrap/>
                                  <w:vAlign w:val="center"/>
                                  <w:hideMark/>
                                </w:tcPr>
                                <w:p w14:paraId="42177AC7"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70 </w:t>
                                  </w:r>
                                </w:p>
                              </w:tc>
                              <w:tc>
                                <w:tcPr>
                                  <w:tcW w:w="956" w:type="dxa"/>
                                  <w:shd w:val="clear" w:color="auto" w:fill="auto"/>
                                  <w:vAlign w:val="center"/>
                                  <w:hideMark/>
                                </w:tcPr>
                                <w:p w14:paraId="19CDF3A5"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109/7/14</w:t>
                                  </w:r>
                                </w:p>
                              </w:tc>
                              <w:tc>
                                <w:tcPr>
                                  <w:tcW w:w="956" w:type="dxa"/>
                                  <w:shd w:val="clear" w:color="auto" w:fill="auto"/>
                                  <w:vAlign w:val="center"/>
                                  <w:hideMark/>
                                </w:tcPr>
                                <w:p w14:paraId="0D08C222"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112/12/7</w:t>
                                  </w:r>
                                </w:p>
                              </w:tc>
                            </w:tr>
                            <w:tr w:rsidR="007634FE" w:rsidRPr="00391403" w14:paraId="78956FE4" w14:textId="77777777" w:rsidTr="00037CE2">
                              <w:trPr>
                                <w:trHeight w:val="227"/>
                              </w:trPr>
                              <w:tc>
                                <w:tcPr>
                                  <w:tcW w:w="988" w:type="dxa"/>
                                  <w:vMerge/>
                                  <w:shd w:val="clear" w:color="auto" w:fill="D9E2F3" w:themeFill="accent1" w:themeFillTint="33"/>
                                  <w:vAlign w:val="center"/>
                                  <w:hideMark/>
                                </w:tcPr>
                                <w:p w14:paraId="0607E5E1"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D9E2F3" w:themeFill="accent1" w:themeFillTint="33"/>
                                  <w:vAlign w:val="center"/>
                                  <w:hideMark/>
                                </w:tcPr>
                                <w:p w14:paraId="780AAECB"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中路一號社會住宅</w:t>
                                  </w:r>
                                </w:p>
                              </w:tc>
                              <w:tc>
                                <w:tcPr>
                                  <w:tcW w:w="658" w:type="dxa"/>
                                  <w:shd w:val="clear" w:color="auto" w:fill="D9E2F3" w:themeFill="accent1" w:themeFillTint="33"/>
                                  <w:noWrap/>
                                  <w:vAlign w:val="center"/>
                                  <w:hideMark/>
                                </w:tcPr>
                                <w:p w14:paraId="4CE09B94"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169 </w:t>
                                  </w:r>
                                </w:p>
                              </w:tc>
                              <w:tc>
                                <w:tcPr>
                                  <w:tcW w:w="956" w:type="dxa"/>
                                  <w:shd w:val="clear" w:color="auto" w:fill="D9E2F3" w:themeFill="accent1" w:themeFillTint="33"/>
                                  <w:vAlign w:val="center"/>
                                  <w:hideMark/>
                                </w:tcPr>
                                <w:p w14:paraId="5FBD6417" w14:textId="77777777" w:rsidR="007634FE" w:rsidRPr="00391403" w:rsidRDefault="007634FE" w:rsidP="00D97E9A">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107/10/</w:t>
                                  </w:r>
                                  <w:r w:rsidRPr="00391403">
                                    <w:rPr>
                                      <w:rFonts w:ascii="標楷體" w:eastAsia="標楷體" w:hAnsi="標楷體" w:cs="新細明體"/>
                                      <w:kern w:val="0"/>
                                      <w:sz w:val="20"/>
                                      <w:szCs w:val="20"/>
                                    </w:rPr>
                                    <w:t>20</w:t>
                                  </w:r>
                                </w:p>
                              </w:tc>
                              <w:tc>
                                <w:tcPr>
                                  <w:tcW w:w="956" w:type="dxa"/>
                                  <w:shd w:val="clear" w:color="auto" w:fill="D9E2F3" w:themeFill="accent1" w:themeFillTint="33"/>
                                  <w:vAlign w:val="center"/>
                                  <w:hideMark/>
                                </w:tcPr>
                                <w:p w14:paraId="7FB5B2B3" w14:textId="77777777" w:rsidR="007634FE" w:rsidRPr="00391403" w:rsidRDefault="007634FE" w:rsidP="00D97E9A">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110/</w:t>
                                  </w:r>
                                  <w:r w:rsidRPr="00391403">
                                    <w:rPr>
                                      <w:rFonts w:ascii="標楷體" w:eastAsia="標楷體" w:hAnsi="標楷體" w:cs="新細明體"/>
                                      <w:kern w:val="0"/>
                                      <w:sz w:val="20"/>
                                      <w:szCs w:val="20"/>
                                    </w:rPr>
                                    <w:t>7</w:t>
                                  </w:r>
                                  <w:r w:rsidRPr="00391403">
                                    <w:rPr>
                                      <w:rFonts w:ascii="標楷體" w:eastAsia="標楷體" w:hAnsi="標楷體" w:cs="新細明體" w:hint="eastAsia"/>
                                      <w:kern w:val="0"/>
                                      <w:sz w:val="20"/>
                                      <w:szCs w:val="20"/>
                                    </w:rPr>
                                    <w:t>/</w:t>
                                  </w:r>
                                  <w:r w:rsidRPr="00391403">
                                    <w:rPr>
                                      <w:rFonts w:ascii="標楷體" w:eastAsia="標楷體" w:hAnsi="標楷體" w:cs="新細明體"/>
                                      <w:kern w:val="0"/>
                                      <w:sz w:val="20"/>
                                      <w:szCs w:val="20"/>
                                    </w:rPr>
                                    <w:t>30</w:t>
                                  </w:r>
                                </w:p>
                              </w:tc>
                            </w:tr>
                            <w:tr w:rsidR="007634FE" w:rsidRPr="00391403" w14:paraId="366CB1CA" w14:textId="77777777" w:rsidTr="005523CF">
                              <w:trPr>
                                <w:trHeight w:val="227"/>
                              </w:trPr>
                              <w:tc>
                                <w:tcPr>
                                  <w:tcW w:w="988" w:type="dxa"/>
                                  <w:vMerge/>
                                  <w:shd w:val="clear" w:color="auto" w:fill="D9E2F3" w:themeFill="accent1" w:themeFillTint="33"/>
                                  <w:vAlign w:val="center"/>
                                  <w:hideMark/>
                                </w:tcPr>
                                <w:p w14:paraId="17F26934"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auto"/>
                                  <w:vAlign w:val="center"/>
                                  <w:hideMark/>
                                </w:tcPr>
                                <w:p w14:paraId="49BAAE9B"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中路二號社會住宅</w:t>
                                  </w:r>
                                </w:p>
                              </w:tc>
                              <w:tc>
                                <w:tcPr>
                                  <w:tcW w:w="658" w:type="dxa"/>
                                  <w:shd w:val="clear" w:color="auto" w:fill="auto"/>
                                  <w:noWrap/>
                                  <w:vAlign w:val="center"/>
                                  <w:hideMark/>
                                </w:tcPr>
                                <w:p w14:paraId="19C94B6D"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212 </w:t>
                                  </w:r>
                                </w:p>
                              </w:tc>
                              <w:tc>
                                <w:tcPr>
                                  <w:tcW w:w="956" w:type="dxa"/>
                                  <w:shd w:val="clear" w:color="auto" w:fill="auto"/>
                                  <w:vAlign w:val="center"/>
                                  <w:hideMark/>
                                </w:tcPr>
                                <w:p w14:paraId="5A5F4347"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106/1/25</w:t>
                                  </w:r>
                                </w:p>
                              </w:tc>
                              <w:tc>
                                <w:tcPr>
                                  <w:tcW w:w="956" w:type="dxa"/>
                                  <w:shd w:val="clear" w:color="auto" w:fill="auto"/>
                                  <w:vAlign w:val="center"/>
                                  <w:hideMark/>
                                </w:tcPr>
                                <w:p w14:paraId="13A4DADB"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108/6/21</w:t>
                                  </w:r>
                                </w:p>
                              </w:tc>
                            </w:tr>
                            <w:tr w:rsidR="007634FE" w:rsidRPr="00391403" w14:paraId="2B99A9BF" w14:textId="77777777" w:rsidTr="00037CE2">
                              <w:trPr>
                                <w:trHeight w:val="227"/>
                              </w:trPr>
                              <w:tc>
                                <w:tcPr>
                                  <w:tcW w:w="988" w:type="dxa"/>
                                  <w:vMerge/>
                                  <w:shd w:val="clear" w:color="auto" w:fill="D9E2F3" w:themeFill="accent1" w:themeFillTint="33"/>
                                  <w:vAlign w:val="center"/>
                                  <w:hideMark/>
                                </w:tcPr>
                                <w:p w14:paraId="02ED6F00"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D9E2F3" w:themeFill="accent1" w:themeFillTint="33"/>
                                  <w:vAlign w:val="center"/>
                                  <w:hideMark/>
                                </w:tcPr>
                                <w:p w14:paraId="69C7F397"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中路三號社會住宅</w:t>
                                  </w:r>
                                </w:p>
                              </w:tc>
                              <w:tc>
                                <w:tcPr>
                                  <w:tcW w:w="658" w:type="dxa"/>
                                  <w:shd w:val="clear" w:color="auto" w:fill="D9E2F3" w:themeFill="accent1" w:themeFillTint="33"/>
                                  <w:noWrap/>
                                  <w:vAlign w:val="center"/>
                                  <w:hideMark/>
                                </w:tcPr>
                                <w:p w14:paraId="36D8E896"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417 </w:t>
                                  </w:r>
                                </w:p>
                              </w:tc>
                              <w:tc>
                                <w:tcPr>
                                  <w:tcW w:w="956" w:type="dxa"/>
                                  <w:shd w:val="clear" w:color="auto" w:fill="D9E2F3" w:themeFill="accent1" w:themeFillTint="33"/>
                                  <w:vAlign w:val="center"/>
                                  <w:hideMark/>
                                </w:tcPr>
                                <w:p w14:paraId="3A5F8F38"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107/11/19</w:t>
                                  </w:r>
                                </w:p>
                              </w:tc>
                              <w:tc>
                                <w:tcPr>
                                  <w:tcW w:w="956" w:type="dxa"/>
                                  <w:shd w:val="clear" w:color="auto" w:fill="D9E2F3" w:themeFill="accent1" w:themeFillTint="33"/>
                                  <w:vAlign w:val="center"/>
                                  <w:hideMark/>
                                </w:tcPr>
                                <w:p w14:paraId="7F06312E"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111/6/27</w:t>
                                  </w:r>
                                </w:p>
                              </w:tc>
                            </w:tr>
                            <w:tr w:rsidR="007634FE" w:rsidRPr="00391403" w14:paraId="5DEC3D13" w14:textId="77777777" w:rsidTr="005523CF">
                              <w:trPr>
                                <w:trHeight w:val="227"/>
                              </w:trPr>
                              <w:tc>
                                <w:tcPr>
                                  <w:tcW w:w="988" w:type="dxa"/>
                                  <w:vMerge/>
                                  <w:shd w:val="clear" w:color="auto" w:fill="D9E2F3" w:themeFill="accent1" w:themeFillTint="33"/>
                                  <w:vAlign w:val="center"/>
                                  <w:hideMark/>
                                </w:tcPr>
                                <w:p w14:paraId="4111DDED"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auto"/>
                                  <w:vAlign w:val="center"/>
                                  <w:hideMark/>
                                </w:tcPr>
                                <w:p w14:paraId="657BA942"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中路四號社會住宅</w:t>
                                  </w:r>
                                </w:p>
                              </w:tc>
                              <w:tc>
                                <w:tcPr>
                                  <w:tcW w:w="658" w:type="dxa"/>
                                  <w:shd w:val="clear" w:color="auto" w:fill="auto"/>
                                  <w:noWrap/>
                                  <w:vAlign w:val="center"/>
                                  <w:hideMark/>
                                </w:tcPr>
                                <w:p w14:paraId="541932D9"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350 </w:t>
                                  </w:r>
                                </w:p>
                              </w:tc>
                              <w:tc>
                                <w:tcPr>
                                  <w:tcW w:w="956" w:type="dxa"/>
                                  <w:shd w:val="clear" w:color="auto" w:fill="auto"/>
                                  <w:vAlign w:val="center"/>
                                  <w:hideMark/>
                                </w:tcPr>
                                <w:p w14:paraId="65C0A1EB"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108/2/27</w:t>
                                  </w:r>
                                </w:p>
                              </w:tc>
                              <w:tc>
                                <w:tcPr>
                                  <w:tcW w:w="956" w:type="dxa"/>
                                  <w:shd w:val="clear" w:color="auto" w:fill="auto"/>
                                  <w:vAlign w:val="center"/>
                                  <w:hideMark/>
                                </w:tcPr>
                                <w:p w14:paraId="2A10B493"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111/9/16</w:t>
                                  </w:r>
                                </w:p>
                              </w:tc>
                            </w:tr>
                            <w:tr w:rsidR="007634FE" w:rsidRPr="00391403" w14:paraId="37CEC45B" w14:textId="77777777" w:rsidTr="00037CE2">
                              <w:trPr>
                                <w:trHeight w:val="227"/>
                              </w:trPr>
                              <w:tc>
                                <w:tcPr>
                                  <w:tcW w:w="988" w:type="dxa"/>
                                  <w:vMerge/>
                                  <w:shd w:val="clear" w:color="auto" w:fill="D9E2F3" w:themeFill="accent1" w:themeFillTint="33"/>
                                  <w:vAlign w:val="center"/>
                                  <w:hideMark/>
                                </w:tcPr>
                                <w:p w14:paraId="4AEFDB4B"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D9E2F3" w:themeFill="accent1" w:themeFillTint="33"/>
                                  <w:vAlign w:val="center"/>
                                  <w:hideMark/>
                                </w:tcPr>
                                <w:p w14:paraId="6EBC9A78"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中壢一號社會住宅</w:t>
                                  </w:r>
                                </w:p>
                              </w:tc>
                              <w:tc>
                                <w:tcPr>
                                  <w:tcW w:w="658" w:type="dxa"/>
                                  <w:shd w:val="clear" w:color="auto" w:fill="D9E2F3" w:themeFill="accent1" w:themeFillTint="33"/>
                                  <w:noWrap/>
                                  <w:vAlign w:val="center"/>
                                  <w:hideMark/>
                                </w:tcPr>
                                <w:p w14:paraId="547EDFB5"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957 </w:t>
                                  </w:r>
                                </w:p>
                              </w:tc>
                              <w:tc>
                                <w:tcPr>
                                  <w:tcW w:w="956" w:type="dxa"/>
                                  <w:shd w:val="clear" w:color="auto" w:fill="D9E2F3" w:themeFill="accent1" w:themeFillTint="33"/>
                                  <w:vAlign w:val="center"/>
                                  <w:hideMark/>
                                </w:tcPr>
                                <w:p w14:paraId="2259152C"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108/8/7</w:t>
                                  </w:r>
                                </w:p>
                              </w:tc>
                              <w:tc>
                                <w:tcPr>
                                  <w:tcW w:w="956" w:type="dxa"/>
                                  <w:shd w:val="clear" w:color="auto" w:fill="D9E2F3" w:themeFill="accent1" w:themeFillTint="33"/>
                                  <w:vAlign w:val="center"/>
                                  <w:hideMark/>
                                </w:tcPr>
                                <w:p w14:paraId="4E8DFA79"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111/8/12</w:t>
                                  </w:r>
                                </w:p>
                              </w:tc>
                            </w:tr>
                            <w:tr w:rsidR="007634FE" w:rsidRPr="00391403" w14:paraId="0D004DB6" w14:textId="77777777" w:rsidTr="005523CF">
                              <w:trPr>
                                <w:trHeight w:val="227"/>
                              </w:trPr>
                              <w:tc>
                                <w:tcPr>
                                  <w:tcW w:w="988" w:type="dxa"/>
                                  <w:vMerge/>
                                  <w:shd w:val="clear" w:color="auto" w:fill="D9E2F3" w:themeFill="accent1" w:themeFillTint="33"/>
                                  <w:vAlign w:val="center"/>
                                  <w:hideMark/>
                                </w:tcPr>
                                <w:p w14:paraId="124FAD14"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auto"/>
                                  <w:vAlign w:val="center"/>
                                  <w:hideMark/>
                                </w:tcPr>
                                <w:p w14:paraId="15AF9FD3" w14:textId="77777777" w:rsidR="007634FE" w:rsidRPr="00391403" w:rsidRDefault="007634FE" w:rsidP="00B76142">
                                  <w:pPr>
                                    <w:widowControl/>
                                    <w:spacing w:line="240" w:lineRule="exact"/>
                                    <w:jc w:val="both"/>
                                    <w:rPr>
                                      <w:rFonts w:ascii="標楷體" w:eastAsia="標楷體" w:hAnsi="標楷體" w:cs="新細明體"/>
                                      <w:spacing w:val="-6"/>
                                      <w:kern w:val="0"/>
                                      <w:sz w:val="20"/>
                                      <w:szCs w:val="20"/>
                                    </w:rPr>
                                  </w:pPr>
                                  <w:r w:rsidRPr="00391403">
                                    <w:rPr>
                                      <w:rFonts w:ascii="標楷體" w:eastAsia="標楷體" w:hAnsi="標楷體" w:cs="新細明體" w:hint="eastAsia"/>
                                      <w:spacing w:val="-6"/>
                                      <w:kern w:val="0"/>
                                      <w:sz w:val="20"/>
                                      <w:szCs w:val="20"/>
                                    </w:rPr>
                                    <w:t>中壢老小段100地號都市更新事業（中興巷警察宿舍）</w:t>
                                  </w:r>
                                </w:p>
                              </w:tc>
                              <w:tc>
                                <w:tcPr>
                                  <w:tcW w:w="658" w:type="dxa"/>
                                  <w:shd w:val="clear" w:color="auto" w:fill="auto"/>
                                  <w:noWrap/>
                                  <w:vAlign w:val="center"/>
                                  <w:hideMark/>
                                </w:tcPr>
                                <w:p w14:paraId="0D93270A"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93 </w:t>
                                  </w:r>
                                </w:p>
                              </w:tc>
                              <w:tc>
                                <w:tcPr>
                                  <w:tcW w:w="956" w:type="dxa"/>
                                  <w:shd w:val="clear" w:color="auto" w:fill="auto"/>
                                  <w:vAlign w:val="center"/>
                                  <w:hideMark/>
                                </w:tcPr>
                                <w:p w14:paraId="614D65C0"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109/4/1</w:t>
                                  </w:r>
                                </w:p>
                              </w:tc>
                              <w:tc>
                                <w:tcPr>
                                  <w:tcW w:w="956" w:type="dxa"/>
                                  <w:shd w:val="clear" w:color="auto" w:fill="auto"/>
                                  <w:vAlign w:val="center"/>
                                  <w:hideMark/>
                                </w:tcPr>
                                <w:p w14:paraId="71455CA6"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113/3/27</w:t>
                                  </w:r>
                                </w:p>
                              </w:tc>
                            </w:tr>
                            <w:tr w:rsidR="007634FE" w:rsidRPr="00391403" w14:paraId="00406653" w14:textId="77777777" w:rsidTr="00037CE2">
                              <w:trPr>
                                <w:trHeight w:val="227"/>
                              </w:trPr>
                              <w:tc>
                                <w:tcPr>
                                  <w:tcW w:w="988" w:type="dxa"/>
                                  <w:vMerge/>
                                  <w:shd w:val="clear" w:color="auto" w:fill="D9E2F3" w:themeFill="accent1" w:themeFillTint="33"/>
                                  <w:vAlign w:val="center"/>
                                  <w:hideMark/>
                                </w:tcPr>
                                <w:p w14:paraId="5FB1E6E7"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D9E2F3" w:themeFill="accent1" w:themeFillTint="33"/>
                                  <w:vAlign w:val="center"/>
                                  <w:hideMark/>
                                </w:tcPr>
                                <w:p w14:paraId="46F41711" w14:textId="77777777" w:rsidR="007634FE" w:rsidRPr="00391403" w:rsidRDefault="007634FE" w:rsidP="00B76142">
                                  <w:pPr>
                                    <w:widowControl/>
                                    <w:spacing w:line="240" w:lineRule="exact"/>
                                    <w:jc w:val="both"/>
                                    <w:rPr>
                                      <w:rFonts w:ascii="標楷體" w:eastAsia="標楷體" w:hAnsi="標楷體" w:cs="新細明體"/>
                                      <w:spacing w:val="-4"/>
                                      <w:kern w:val="0"/>
                                      <w:sz w:val="20"/>
                                      <w:szCs w:val="20"/>
                                    </w:rPr>
                                  </w:pPr>
                                  <w:r w:rsidRPr="00391403">
                                    <w:rPr>
                                      <w:rFonts w:ascii="標楷體" w:eastAsia="標楷體" w:hAnsi="標楷體" w:cs="新細明體" w:hint="eastAsia"/>
                                      <w:spacing w:val="-4"/>
                                      <w:kern w:val="0"/>
                                      <w:sz w:val="20"/>
                                      <w:szCs w:val="20"/>
                                    </w:rPr>
                                    <w:t>楊梅一號社會住宅-第一期</w:t>
                                  </w:r>
                                </w:p>
                              </w:tc>
                              <w:tc>
                                <w:tcPr>
                                  <w:tcW w:w="658" w:type="dxa"/>
                                  <w:shd w:val="clear" w:color="auto" w:fill="D9E2F3" w:themeFill="accent1" w:themeFillTint="33"/>
                                  <w:noWrap/>
                                  <w:vAlign w:val="center"/>
                                  <w:hideMark/>
                                </w:tcPr>
                                <w:p w14:paraId="1D25B747"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216 </w:t>
                                  </w:r>
                                </w:p>
                              </w:tc>
                              <w:tc>
                                <w:tcPr>
                                  <w:tcW w:w="956" w:type="dxa"/>
                                  <w:shd w:val="clear" w:color="auto" w:fill="D9E2F3" w:themeFill="accent1" w:themeFillTint="33"/>
                                  <w:vAlign w:val="center"/>
                                  <w:hideMark/>
                                </w:tcPr>
                                <w:p w14:paraId="4AF4D8F0"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109/7/18</w:t>
                                  </w:r>
                                </w:p>
                              </w:tc>
                              <w:tc>
                                <w:tcPr>
                                  <w:tcW w:w="956" w:type="dxa"/>
                                  <w:shd w:val="clear" w:color="auto" w:fill="D9E2F3" w:themeFill="accent1" w:themeFillTint="33"/>
                                  <w:vAlign w:val="center"/>
                                  <w:hideMark/>
                                </w:tcPr>
                                <w:p w14:paraId="2E33473B"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112/9/3</w:t>
                                  </w:r>
                                </w:p>
                              </w:tc>
                            </w:tr>
                            <w:tr w:rsidR="007634FE" w:rsidRPr="00391403" w14:paraId="09F244D6" w14:textId="77777777" w:rsidTr="005523CF">
                              <w:trPr>
                                <w:trHeight w:val="227"/>
                              </w:trPr>
                              <w:tc>
                                <w:tcPr>
                                  <w:tcW w:w="988" w:type="dxa"/>
                                  <w:vMerge/>
                                  <w:shd w:val="clear" w:color="auto" w:fill="D9E2F3" w:themeFill="accent1" w:themeFillTint="33"/>
                                  <w:vAlign w:val="center"/>
                                  <w:hideMark/>
                                </w:tcPr>
                                <w:p w14:paraId="41A220FF"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auto"/>
                                  <w:vAlign w:val="center"/>
                                  <w:hideMark/>
                                </w:tcPr>
                                <w:p w14:paraId="03D89BE0"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蘆竹二號社會住宅</w:t>
                                  </w:r>
                                </w:p>
                              </w:tc>
                              <w:tc>
                                <w:tcPr>
                                  <w:tcW w:w="658" w:type="dxa"/>
                                  <w:shd w:val="clear" w:color="auto" w:fill="auto"/>
                                  <w:noWrap/>
                                  <w:vAlign w:val="center"/>
                                  <w:hideMark/>
                                </w:tcPr>
                                <w:p w14:paraId="27E09BF2"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416 </w:t>
                                  </w:r>
                                </w:p>
                              </w:tc>
                              <w:tc>
                                <w:tcPr>
                                  <w:tcW w:w="956" w:type="dxa"/>
                                  <w:shd w:val="clear" w:color="auto" w:fill="auto"/>
                                  <w:vAlign w:val="center"/>
                                  <w:hideMark/>
                                </w:tcPr>
                                <w:p w14:paraId="6ECB55E6"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107/4/10</w:t>
                                  </w:r>
                                </w:p>
                              </w:tc>
                              <w:tc>
                                <w:tcPr>
                                  <w:tcW w:w="956" w:type="dxa"/>
                                  <w:shd w:val="clear" w:color="auto" w:fill="auto"/>
                                  <w:vAlign w:val="center"/>
                                  <w:hideMark/>
                                </w:tcPr>
                                <w:p w14:paraId="09AB413C"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111/1/25</w:t>
                                  </w:r>
                                </w:p>
                              </w:tc>
                            </w:tr>
                            <w:tr w:rsidR="007634FE" w:rsidRPr="00391403" w14:paraId="623D0528" w14:textId="77777777" w:rsidTr="00037CE2">
                              <w:trPr>
                                <w:trHeight w:val="227"/>
                              </w:trPr>
                              <w:tc>
                                <w:tcPr>
                                  <w:tcW w:w="988" w:type="dxa"/>
                                  <w:vMerge/>
                                  <w:shd w:val="clear" w:color="auto" w:fill="D9E2F3" w:themeFill="accent1" w:themeFillTint="33"/>
                                  <w:vAlign w:val="center"/>
                                  <w:hideMark/>
                                </w:tcPr>
                                <w:p w14:paraId="2E477566"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D9E2F3" w:themeFill="accent1" w:themeFillTint="33"/>
                                  <w:vAlign w:val="center"/>
                                  <w:hideMark/>
                                </w:tcPr>
                                <w:p w14:paraId="066F919D"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蘆竹一號社會住宅</w:t>
                                  </w:r>
                                </w:p>
                              </w:tc>
                              <w:tc>
                                <w:tcPr>
                                  <w:tcW w:w="658" w:type="dxa"/>
                                  <w:shd w:val="clear" w:color="auto" w:fill="D9E2F3" w:themeFill="accent1" w:themeFillTint="33"/>
                                  <w:noWrap/>
                                  <w:vAlign w:val="center"/>
                                  <w:hideMark/>
                                </w:tcPr>
                                <w:p w14:paraId="0131F96C"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114 </w:t>
                                  </w:r>
                                </w:p>
                              </w:tc>
                              <w:tc>
                                <w:tcPr>
                                  <w:tcW w:w="956" w:type="dxa"/>
                                  <w:shd w:val="clear" w:color="auto" w:fill="D9E2F3" w:themeFill="accent1" w:themeFillTint="33"/>
                                  <w:vAlign w:val="center"/>
                                  <w:hideMark/>
                                </w:tcPr>
                                <w:p w14:paraId="753A5F5A"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109/1/22</w:t>
                                  </w:r>
                                </w:p>
                              </w:tc>
                              <w:tc>
                                <w:tcPr>
                                  <w:tcW w:w="956" w:type="dxa"/>
                                  <w:shd w:val="clear" w:color="auto" w:fill="D9E2F3" w:themeFill="accent1" w:themeFillTint="33"/>
                                  <w:vAlign w:val="center"/>
                                  <w:hideMark/>
                                </w:tcPr>
                                <w:p w14:paraId="5B68E599"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111/10/3</w:t>
                                  </w:r>
                                </w:p>
                              </w:tc>
                            </w:tr>
                            <w:tr w:rsidR="007634FE" w:rsidRPr="00391403" w14:paraId="2982A50D" w14:textId="77777777" w:rsidTr="005523CF">
                              <w:trPr>
                                <w:trHeight w:val="227"/>
                              </w:trPr>
                              <w:tc>
                                <w:tcPr>
                                  <w:tcW w:w="988" w:type="dxa"/>
                                  <w:vMerge/>
                                  <w:shd w:val="clear" w:color="auto" w:fill="D9E2F3" w:themeFill="accent1" w:themeFillTint="33"/>
                                  <w:vAlign w:val="center"/>
                                  <w:hideMark/>
                                </w:tcPr>
                                <w:p w14:paraId="59FBC2EB"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auto"/>
                                  <w:vAlign w:val="center"/>
                                  <w:hideMark/>
                                </w:tcPr>
                                <w:p w14:paraId="2A71A716"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八德一號社會住宅</w:t>
                                  </w:r>
                                </w:p>
                              </w:tc>
                              <w:tc>
                                <w:tcPr>
                                  <w:tcW w:w="658" w:type="dxa"/>
                                  <w:shd w:val="clear" w:color="auto" w:fill="auto"/>
                                  <w:noWrap/>
                                  <w:vAlign w:val="center"/>
                                  <w:hideMark/>
                                </w:tcPr>
                                <w:p w14:paraId="6523B82E"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418 </w:t>
                                  </w:r>
                                </w:p>
                              </w:tc>
                              <w:tc>
                                <w:tcPr>
                                  <w:tcW w:w="956" w:type="dxa"/>
                                  <w:shd w:val="clear" w:color="auto" w:fill="auto"/>
                                  <w:vAlign w:val="center"/>
                                  <w:hideMark/>
                                </w:tcPr>
                                <w:p w14:paraId="265D979A"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106/10/31</w:t>
                                  </w:r>
                                </w:p>
                              </w:tc>
                              <w:tc>
                                <w:tcPr>
                                  <w:tcW w:w="956" w:type="dxa"/>
                                  <w:shd w:val="clear" w:color="auto" w:fill="auto"/>
                                  <w:vAlign w:val="center"/>
                                  <w:hideMark/>
                                </w:tcPr>
                                <w:p w14:paraId="6F8DAF15"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109/7/21</w:t>
                                  </w:r>
                                </w:p>
                              </w:tc>
                            </w:tr>
                            <w:tr w:rsidR="007634FE" w:rsidRPr="00391403" w14:paraId="0D6D3F2E" w14:textId="77777777" w:rsidTr="00037CE2">
                              <w:trPr>
                                <w:trHeight w:val="227"/>
                              </w:trPr>
                              <w:tc>
                                <w:tcPr>
                                  <w:tcW w:w="988" w:type="dxa"/>
                                  <w:vMerge/>
                                  <w:shd w:val="clear" w:color="auto" w:fill="D9E2F3" w:themeFill="accent1" w:themeFillTint="33"/>
                                  <w:vAlign w:val="center"/>
                                  <w:hideMark/>
                                </w:tcPr>
                                <w:p w14:paraId="1402B745"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D9E2F3" w:themeFill="accent1" w:themeFillTint="33"/>
                                  <w:vAlign w:val="center"/>
                                  <w:hideMark/>
                                </w:tcPr>
                                <w:p w14:paraId="473D99D9"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八德二號社會住宅</w:t>
                                  </w:r>
                                </w:p>
                              </w:tc>
                              <w:tc>
                                <w:tcPr>
                                  <w:tcW w:w="658" w:type="dxa"/>
                                  <w:shd w:val="clear" w:color="auto" w:fill="D9E2F3" w:themeFill="accent1" w:themeFillTint="33"/>
                                  <w:noWrap/>
                                  <w:vAlign w:val="center"/>
                                  <w:hideMark/>
                                </w:tcPr>
                                <w:p w14:paraId="2143F41F"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354 </w:t>
                                  </w:r>
                                </w:p>
                              </w:tc>
                              <w:tc>
                                <w:tcPr>
                                  <w:tcW w:w="956" w:type="dxa"/>
                                  <w:shd w:val="clear" w:color="auto" w:fill="D9E2F3" w:themeFill="accent1" w:themeFillTint="33"/>
                                  <w:vAlign w:val="center"/>
                                  <w:hideMark/>
                                </w:tcPr>
                                <w:p w14:paraId="46F91E61" w14:textId="77777777" w:rsidR="007634FE" w:rsidRPr="00391403" w:rsidRDefault="007634FE" w:rsidP="00D97E9A">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106/</w:t>
                                  </w:r>
                                  <w:r w:rsidRPr="00391403">
                                    <w:rPr>
                                      <w:rFonts w:ascii="標楷體" w:eastAsia="標楷體" w:hAnsi="標楷體" w:cs="新細明體"/>
                                      <w:kern w:val="0"/>
                                      <w:sz w:val="20"/>
                                      <w:szCs w:val="20"/>
                                    </w:rPr>
                                    <w:t>10</w:t>
                                  </w:r>
                                  <w:r w:rsidRPr="00391403">
                                    <w:rPr>
                                      <w:rFonts w:ascii="標楷體" w:eastAsia="標楷體" w:hAnsi="標楷體" w:cs="新細明體" w:hint="eastAsia"/>
                                      <w:kern w:val="0"/>
                                      <w:sz w:val="20"/>
                                      <w:szCs w:val="20"/>
                                    </w:rPr>
                                    <w:t>/</w:t>
                                  </w:r>
                                  <w:r w:rsidRPr="00391403">
                                    <w:rPr>
                                      <w:rFonts w:ascii="標楷體" w:eastAsia="標楷體" w:hAnsi="標楷體" w:cs="新細明體"/>
                                      <w:kern w:val="0"/>
                                      <w:sz w:val="20"/>
                                      <w:szCs w:val="20"/>
                                    </w:rPr>
                                    <w:t>31</w:t>
                                  </w:r>
                                </w:p>
                              </w:tc>
                              <w:tc>
                                <w:tcPr>
                                  <w:tcW w:w="956" w:type="dxa"/>
                                  <w:shd w:val="clear" w:color="auto" w:fill="D9E2F3" w:themeFill="accent1" w:themeFillTint="33"/>
                                  <w:vAlign w:val="center"/>
                                  <w:hideMark/>
                                </w:tcPr>
                                <w:p w14:paraId="5E0F5643" w14:textId="77777777" w:rsidR="007634FE" w:rsidRPr="00391403" w:rsidRDefault="007634FE" w:rsidP="00D97E9A">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109/12/3</w:t>
                                  </w:r>
                                  <w:r w:rsidRPr="00391403">
                                    <w:rPr>
                                      <w:rFonts w:ascii="標楷體" w:eastAsia="標楷體" w:hAnsi="標楷體" w:cs="新細明體"/>
                                      <w:kern w:val="0"/>
                                      <w:sz w:val="20"/>
                                      <w:szCs w:val="20"/>
                                    </w:rPr>
                                    <w:t>1</w:t>
                                  </w:r>
                                </w:p>
                              </w:tc>
                            </w:tr>
                            <w:tr w:rsidR="007634FE" w:rsidRPr="00391403" w14:paraId="21853A84" w14:textId="77777777" w:rsidTr="005523CF">
                              <w:trPr>
                                <w:trHeight w:val="227"/>
                              </w:trPr>
                              <w:tc>
                                <w:tcPr>
                                  <w:tcW w:w="988" w:type="dxa"/>
                                  <w:vMerge/>
                                  <w:shd w:val="clear" w:color="auto" w:fill="D9E2F3" w:themeFill="accent1" w:themeFillTint="33"/>
                                  <w:vAlign w:val="center"/>
                                  <w:hideMark/>
                                </w:tcPr>
                                <w:p w14:paraId="331D7E56"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auto"/>
                                  <w:vAlign w:val="center"/>
                                  <w:hideMark/>
                                </w:tcPr>
                                <w:p w14:paraId="0D846CAE"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八德三號社會住宅</w:t>
                                  </w:r>
                                </w:p>
                              </w:tc>
                              <w:tc>
                                <w:tcPr>
                                  <w:tcW w:w="658" w:type="dxa"/>
                                  <w:shd w:val="clear" w:color="auto" w:fill="auto"/>
                                  <w:noWrap/>
                                  <w:vAlign w:val="center"/>
                                  <w:hideMark/>
                                </w:tcPr>
                                <w:p w14:paraId="2C4A14F9"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524 </w:t>
                                  </w:r>
                                </w:p>
                              </w:tc>
                              <w:tc>
                                <w:tcPr>
                                  <w:tcW w:w="956" w:type="dxa"/>
                                  <w:shd w:val="clear" w:color="auto" w:fill="auto"/>
                                  <w:vAlign w:val="center"/>
                                  <w:hideMark/>
                                </w:tcPr>
                                <w:p w14:paraId="31134C0E"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107/9/7</w:t>
                                  </w:r>
                                </w:p>
                              </w:tc>
                              <w:tc>
                                <w:tcPr>
                                  <w:tcW w:w="956" w:type="dxa"/>
                                  <w:shd w:val="clear" w:color="auto" w:fill="auto"/>
                                  <w:vAlign w:val="center"/>
                                  <w:hideMark/>
                                </w:tcPr>
                                <w:p w14:paraId="4C598662"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112/2/21</w:t>
                                  </w:r>
                                </w:p>
                              </w:tc>
                            </w:tr>
                            <w:tr w:rsidR="007634FE" w:rsidRPr="00391403" w14:paraId="3EE9089D" w14:textId="77777777" w:rsidTr="00037CE2">
                              <w:trPr>
                                <w:trHeight w:val="227"/>
                              </w:trPr>
                              <w:tc>
                                <w:tcPr>
                                  <w:tcW w:w="988" w:type="dxa"/>
                                  <w:vMerge/>
                                  <w:shd w:val="clear" w:color="auto" w:fill="D9E2F3" w:themeFill="accent1" w:themeFillTint="33"/>
                                  <w:vAlign w:val="center"/>
                                  <w:hideMark/>
                                </w:tcPr>
                                <w:p w14:paraId="0F22966C"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D9E2F3" w:themeFill="accent1" w:themeFillTint="33"/>
                                  <w:vAlign w:val="center"/>
                                  <w:hideMark/>
                                </w:tcPr>
                                <w:p w14:paraId="3CF1771D"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平鎮一號社會住宅</w:t>
                                  </w:r>
                                </w:p>
                              </w:tc>
                              <w:tc>
                                <w:tcPr>
                                  <w:tcW w:w="658" w:type="dxa"/>
                                  <w:shd w:val="clear" w:color="auto" w:fill="D9E2F3" w:themeFill="accent1" w:themeFillTint="33"/>
                                  <w:noWrap/>
                                  <w:vAlign w:val="center"/>
                                  <w:hideMark/>
                                </w:tcPr>
                                <w:p w14:paraId="16737120"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64 </w:t>
                                  </w:r>
                                </w:p>
                              </w:tc>
                              <w:tc>
                                <w:tcPr>
                                  <w:tcW w:w="956" w:type="dxa"/>
                                  <w:shd w:val="clear" w:color="auto" w:fill="D9E2F3" w:themeFill="accent1" w:themeFillTint="33"/>
                                  <w:vAlign w:val="center"/>
                                  <w:hideMark/>
                                </w:tcPr>
                                <w:p w14:paraId="65C78714" w14:textId="77777777" w:rsidR="007634FE" w:rsidRPr="00391403" w:rsidRDefault="007634FE" w:rsidP="00D97E9A">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109/</w:t>
                                  </w:r>
                                  <w:r w:rsidRPr="00391403">
                                    <w:rPr>
                                      <w:rFonts w:ascii="標楷體" w:eastAsia="標楷體" w:hAnsi="標楷體" w:cs="新細明體"/>
                                      <w:kern w:val="0"/>
                                      <w:sz w:val="20"/>
                                      <w:szCs w:val="20"/>
                                    </w:rPr>
                                    <w:t>6</w:t>
                                  </w:r>
                                  <w:r w:rsidRPr="00391403">
                                    <w:rPr>
                                      <w:rFonts w:ascii="標楷體" w:eastAsia="標楷體" w:hAnsi="標楷體" w:cs="新細明體" w:hint="eastAsia"/>
                                      <w:kern w:val="0"/>
                                      <w:sz w:val="20"/>
                                      <w:szCs w:val="20"/>
                                    </w:rPr>
                                    <w:t>/</w:t>
                                  </w:r>
                                  <w:r w:rsidRPr="00391403">
                                    <w:rPr>
                                      <w:rFonts w:ascii="標楷體" w:eastAsia="標楷體" w:hAnsi="標楷體" w:cs="新細明體"/>
                                      <w:kern w:val="0"/>
                                      <w:sz w:val="20"/>
                                      <w:szCs w:val="20"/>
                                    </w:rPr>
                                    <w:t>8</w:t>
                                  </w:r>
                                </w:p>
                              </w:tc>
                              <w:tc>
                                <w:tcPr>
                                  <w:tcW w:w="956" w:type="dxa"/>
                                  <w:shd w:val="clear" w:color="auto" w:fill="D9E2F3" w:themeFill="accent1" w:themeFillTint="33"/>
                                  <w:vAlign w:val="center"/>
                                  <w:hideMark/>
                                </w:tcPr>
                                <w:p w14:paraId="3295FBC8"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112/3/25</w:t>
                                  </w:r>
                                </w:p>
                              </w:tc>
                            </w:tr>
                            <w:tr w:rsidR="007634FE" w:rsidRPr="00391403" w14:paraId="7ECD955D" w14:textId="77777777" w:rsidTr="00037CE2">
                              <w:trPr>
                                <w:trHeight w:val="227"/>
                              </w:trPr>
                              <w:tc>
                                <w:tcPr>
                                  <w:tcW w:w="988" w:type="dxa"/>
                                  <w:vMerge w:val="restart"/>
                                  <w:shd w:val="clear" w:color="auto" w:fill="E2EFD9" w:themeFill="accent6" w:themeFillTint="33"/>
                                  <w:vAlign w:val="center"/>
                                  <w:hideMark/>
                                </w:tcPr>
                                <w:p w14:paraId="0CFC4A87" w14:textId="77777777" w:rsidR="007634FE" w:rsidRPr="00391403" w:rsidRDefault="007634FE" w:rsidP="00317DE9">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興建中</w:t>
                                  </w:r>
                                </w:p>
                                <w:p w14:paraId="45C3C834" w14:textId="77777777" w:rsidR="007634FE" w:rsidRPr="00391403" w:rsidRDefault="007634FE" w:rsidP="00163AF6">
                                  <w:pPr>
                                    <w:widowControl/>
                                    <w:spacing w:line="240" w:lineRule="exact"/>
                                    <w:ind w:leftChars="-71" w:left="-170" w:rightChars="-72" w:right="-173"/>
                                    <w:jc w:val="center"/>
                                    <w:rPr>
                                      <w:rFonts w:ascii="標楷體" w:eastAsia="標楷體" w:hAnsi="標楷體" w:cs="新細明體"/>
                                      <w:kern w:val="0"/>
                                      <w:sz w:val="18"/>
                                      <w:szCs w:val="20"/>
                                    </w:rPr>
                                  </w:pPr>
                                  <w:r w:rsidRPr="00391403">
                                    <w:rPr>
                                      <w:rFonts w:ascii="標楷體" w:eastAsia="標楷體" w:hAnsi="標楷體" w:cs="新細明體" w:hint="eastAsia"/>
                                      <w:kern w:val="0"/>
                                      <w:sz w:val="18"/>
                                      <w:szCs w:val="20"/>
                                    </w:rPr>
                                    <w:t>（1</w:t>
                                  </w:r>
                                  <w:r w:rsidRPr="00391403">
                                    <w:rPr>
                                      <w:rFonts w:ascii="標楷體" w:eastAsia="標楷體" w:hAnsi="標楷體" w:cs="新細明體"/>
                                      <w:kern w:val="0"/>
                                      <w:sz w:val="18"/>
                                      <w:szCs w:val="20"/>
                                    </w:rPr>
                                    <w:t>,631戶</w:t>
                                  </w:r>
                                  <w:r w:rsidRPr="00391403">
                                    <w:rPr>
                                      <w:rFonts w:ascii="標楷體" w:eastAsia="標楷體" w:hAnsi="標楷體" w:cs="新細明體" w:hint="eastAsia"/>
                                      <w:kern w:val="0"/>
                                      <w:sz w:val="18"/>
                                      <w:szCs w:val="20"/>
                                    </w:rPr>
                                    <w:t>）</w:t>
                                  </w:r>
                                </w:p>
                                <w:p w14:paraId="02E43E59" w14:textId="77777777" w:rsidR="007634FE" w:rsidRPr="00391403" w:rsidRDefault="007634FE" w:rsidP="00163AF6">
                                  <w:pPr>
                                    <w:widowControl/>
                                    <w:spacing w:line="240" w:lineRule="exact"/>
                                    <w:ind w:leftChars="-71" w:left="-170" w:rightChars="-72" w:right="-173"/>
                                    <w:jc w:val="center"/>
                                    <w:rPr>
                                      <w:rFonts w:ascii="標楷體" w:eastAsia="標楷體" w:hAnsi="標楷體" w:cs="新細明體"/>
                                      <w:kern w:val="0"/>
                                      <w:sz w:val="20"/>
                                      <w:szCs w:val="20"/>
                                    </w:rPr>
                                  </w:pPr>
                                  <w:r w:rsidRPr="00391403">
                                    <w:rPr>
                                      <w:rFonts w:ascii="標楷體" w:eastAsia="標楷體" w:hAnsi="標楷體" w:cs="新細明體" w:hint="eastAsia"/>
                                      <w:kern w:val="0"/>
                                      <w:sz w:val="18"/>
                                      <w:szCs w:val="20"/>
                                    </w:rPr>
                                    <w:t>（</w:t>
                                  </w:r>
                                  <w:r w:rsidRPr="00391403">
                                    <w:rPr>
                                      <w:rFonts w:ascii="標楷體" w:eastAsia="標楷體" w:hAnsi="標楷體" w:cs="新細明體"/>
                                      <w:kern w:val="0"/>
                                      <w:sz w:val="18"/>
                                      <w:szCs w:val="20"/>
                                    </w:rPr>
                                    <w:t>7處</w:t>
                                  </w:r>
                                  <w:r w:rsidRPr="00391403">
                                    <w:rPr>
                                      <w:rFonts w:ascii="標楷體" w:eastAsia="標楷體" w:hAnsi="標楷體" w:cs="新細明體" w:hint="eastAsia"/>
                                      <w:kern w:val="0"/>
                                      <w:sz w:val="18"/>
                                      <w:szCs w:val="20"/>
                                    </w:rPr>
                                    <w:t>）</w:t>
                                  </w:r>
                                </w:p>
                              </w:tc>
                              <w:tc>
                                <w:tcPr>
                                  <w:tcW w:w="2268" w:type="dxa"/>
                                  <w:shd w:val="clear" w:color="auto" w:fill="auto"/>
                                  <w:vAlign w:val="center"/>
                                  <w:hideMark/>
                                </w:tcPr>
                                <w:p w14:paraId="09388C71"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spacing w:val="-4"/>
                                      <w:kern w:val="0"/>
                                      <w:sz w:val="20"/>
                                      <w:szCs w:val="20"/>
                                    </w:rPr>
                                    <w:t>中正段1209暨法政段1222地號</w:t>
                                  </w:r>
                                  <w:r w:rsidRPr="00391403">
                                    <w:rPr>
                                      <w:rFonts w:ascii="標楷體" w:eastAsia="標楷體" w:hAnsi="標楷體" w:cs="新細明體" w:hint="eastAsia"/>
                                      <w:kern w:val="0"/>
                                      <w:sz w:val="20"/>
                                      <w:szCs w:val="20"/>
                                    </w:rPr>
                                    <w:t>土地都市更新事業</w:t>
                                  </w:r>
                                </w:p>
                                <w:p w14:paraId="59706FB1"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（正光路警察宿舍）</w:t>
                                  </w:r>
                                </w:p>
                              </w:tc>
                              <w:tc>
                                <w:tcPr>
                                  <w:tcW w:w="658" w:type="dxa"/>
                                  <w:shd w:val="clear" w:color="auto" w:fill="auto"/>
                                  <w:noWrap/>
                                  <w:vAlign w:val="center"/>
                                  <w:hideMark/>
                                </w:tcPr>
                                <w:p w14:paraId="4979C351"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255 </w:t>
                                  </w:r>
                                </w:p>
                              </w:tc>
                              <w:tc>
                                <w:tcPr>
                                  <w:tcW w:w="956" w:type="dxa"/>
                                  <w:shd w:val="clear" w:color="auto" w:fill="auto"/>
                                  <w:vAlign w:val="center"/>
                                  <w:hideMark/>
                                </w:tcPr>
                                <w:p w14:paraId="5F46C5CD"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112/5/19</w:t>
                                  </w:r>
                                </w:p>
                              </w:tc>
                              <w:tc>
                                <w:tcPr>
                                  <w:tcW w:w="956" w:type="dxa"/>
                                  <w:shd w:val="clear" w:color="auto" w:fill="auto"/>
                                  <w:vAlign w:val="center"/>
                                  <w:hideMark/>
                                </w:tcPr>
                                <w:p w14:paraId="391F3F56"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115/10/31</w:t>
                                  </w:r>
                                </w:p>
                              </w:tc>
                            </w:tr>
                            <w:tr w:rsidR="007634FE" w:rsidRPr="00391403" w14:paraId="29780F5C" w14:textId="77777777" w:rsidTr="00037CE2">
                              <w:trPr>
                                <w:trHeight w:val="227"/>
                              </w:trPr>
                              <w:tc>
                                <w:tcPr>
                                  <w:tcW w:w="988" w:type="dxa"/>
                                  <w:vMerge/>
                                  <w:shd w:val="clear" w:color="auto" w:fill="E2EFD9" w:themeFill="accent6" w:themeFillTint="33"/>
                                  <w:vAlign w:val="center"/>
                                  <w:hideMark/>
                                </w:tcPr>
                                <w:p w14:paraId="2FE809CC"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E2EFD9" w:themeFill="accent6" w:themeFillTint="33"/>
                                  <w:vAlign w:val="center"/>
                                  <w:hideMark/>
                                </w:tcPr>
                                <w:p w14:paraId="73CC9812"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桃園段武陵小段31地號都市更新事業（復興路）</w:t>
                                  </w:r>
                                </w:p>
                              </w:tc>
                              <w:tc>
                                <w:tcPr>
                                  <w:tcW w:w="658" w:type="dxa"/>
                                  <w:shd w:val="clear" w:color="auto" w:fill="E2EFD9" w:themeFill="accent6" w:themeFillTint="33"/>
                                  <w:noWrap/>
                                  <w:vAlign w:val="center"/>
                                  <w:hideMark/>
                                </w:tcPr>
                                <w:p w14:paraId="0AF2D6E4"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75 </w:t>
                                  </w:r>
                                </w:p>
                              </w:tc>
                              <w:tc>
                                <w:tcPr>
                                  <w:tcW w:w="956" w:type="dxa"/>
                                  <w:shd w:val="clear" w:color="auto" w:fill="E2EFD9" w:themeFill="accent6" w:themeFillTint="33"/>
                                  <w:vAlign w:val="center"/>
                                  <w:hideMark/>
                                </w:tcPr>
                                <w:p w14:paraId="212A8F1E"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113/1/18</w:t>
                                  </w:r>
                                </w:p>
                              </w:tc>
                              <w:tc>
                                <w:tcPr>
                                  <w:tcW w:w="956" w:type="dxa"/>
                                  <w:shd w:val="clear" w:color="auto" w:fill="E2EFD9" w:themeFill="accent6" w:themeFillTint="33"/>
                                  <w:vAlign w:val="center"/>
                                  <w:hideMark/>
                                </w:tcPr>
                                <w:p w14:paraId="78C144C4"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116/12/31</w:t>
                                  </w:r>
                                </w:p>
                              </w:tc>
                            </w:tr>
                            <w:tr w:rsidR="007634FE" w:rsidRPr="00391403" w14:paraId="0F5F27F9" w14:textId="77777777" w:rsidTr="00037CE2">
                              <w:trPr>
                                <w:trHeight w:val="227"/>
                              </w:trPr>
                              <w:tc>
                                <w:tcPr>
                                  <w:tcW w:w="988" w:type="dxa"/>
                                  <w:vMerge/>
                                  <w:shd w:val="clear" w:color="auto" w:fill="E2EFD9" w:themeFill="accent6" w:themeFillTint="33"/>
                                  <w:vAlign w:val="center"/>
                                  <w:hideMark/>
                                </w:tcPr>
                                <w:p w14:paraId="7DF21582"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auto"/>
                                  <w:vAlign w:val="center"/>
                                  <w:hideMark/>
                                </w:tcPr>
                                <w:p w14:paraId="4B301B4E"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捷運A20站</w:t>
                                  </w:r>
                                </w:p>
                              </w:tc>
                              <w:tc>
                                <w:tcPr>
                                  <w:tcW w:w="658" w:type="dxa"/>
                                  <w:shd w:val="clear" w:color="auto" w:fill="auto"/>
                                  <w:noWrap/>
                                  <w:vAlign w:val="center"/>
                                  <w:hideMark/>
                                </w:tcPr>
                                <w:p w14:paraId="0F945B93"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393 </w:t>
                                  </w:r>
                                </w:p>
                              </w:tc>
                              <w:tc>
                                <w:tcPr>
                                  <w:tcW w:w="956" w:type="dxa"/>
                                  <w:shd w:val="clear" w:color="auto" w:fill="auto"/>
                                  <w:vAlign w:val="center"/>
                                  <w:hideMark/>
                                </w:tcPr>
                                <w:p w14:paraId="4989E0E1"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113/12/12</w:t>
                                  </w:r>
                                </w:p>
                              </w:tc>
                              <w:tc>
                                <w:tcPr>
                                  <w:tcW w:w="956" w:type="dxa"/>
                                  <w:shd w:val="clear" w:color="auto" w:fill="auto"/>
                                  <w:vAlign w:val="center"/>
                                  <w:hideMark/>
                                </w:tcPr>
                                <w:p w14:paraId="498506B5" w14:textId="77777777" w:rsidR="007634FE" w:rsidRPr="00391403" w:rsidRDefault="007634FE" w:rsidP="00D97E9A">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w:t>
                                  </w:r>
                                  <w:r w:rsidRPr="00391403">
                                    <w:rPr>
                                      <w:rFonts w:ascii="標楷體" w:eastAsia="標楷體" w:hAnsi="標楷體" w:cs="新細明體"/>
                                      <w:kern w:val="0"/>
                                      <w:sz w:val="20"/>
                                      <w:szCs w:val="20"/>
                                    </w:rPr>
                                    <w:t>6</w:t>
                                  </w:r>
                                  <w:r w:rsidRPr="00391403">
                                    <w:rPr>
                                      <w:rFonts w:ascii="標楷體" w:eastAsia="標楷體" w:hAnsi="標楷體" w:cs="新細明體" w:hint="eastAsia"/>
                                      <w:kern w:val="0"/>
                                      <w:sz w:val="20"/>
                                      <w:szCs w:val="20"/>
                                    </w:rPr>
                                    <w:t>/</w:t>
                                  </w:r>
                                  <w:r w:rsidRPr="00391403">
                                    <w:rPr>
                                      <w:rFonts w:ascii="標楷體" w:eastAsia="標楷體" w:hAnsi="標楷體" w:cs="新細明體"/>
                                      <w:kern w:val="0"/>
                                      <w:sz w:val="20"/>
                                      <w:szCs w:val="20"/>
                                    </w:rPr>
                                    <w:t>6</w:t>
                                  </w:r>
                                  <w:r w:rsidRPr="00391403">
                                    <w:rPr>
                                      <w:rFonts w:ascii="標楷體" w:eastAsia="標楷體" w:hAnsi="標楷體" w:cs="新細明體" w:hint="eastAsia"/>
                                      <w:kern w:val="0"/>
                                      <w:sz w:val="20"/>
                                      <w:szCs w:val="20"/>
                                    </w:rPr>
                                    <w:t>/</w:t>
                                  </w:r>
                                  <w:r w:rsidRPr="00391403">
                                    <w:rPr>
                                      <w:rFonts w:ascii="標楷體" w:eastAsia="標楷體" w:hAnsi="標楷體" w:cs="新細明體"/>
                                      <w:kern w:val="0"/>
                                      <w:sz w:val="20"/>
                                      <w:szCs w:val="20"/>
                                    </w:rPr>
                                    <w:t>30</w:t>
                                  </w:r>
                                </w:p>
                              </w:tc>
                            </w:tr>
                            <w:tr w:rsidR="007634FE" w:rsidRPr="00391403" w14:paraId="15A926DD" w14:textId="77777777" w:rsidTr="00037CE2">
                              <w:trPr>
                                <w:trHeight w:val="227"/>
                              </w:trPr>
                              <w:tc>
                                <w:tcPr>
                                  <w:tcW w:w="988" w:type="dxa"/>
                                  <w:vMerge/>
                                  <w:shd w:val="clear" w:color="auto" w:fill="E2EFD9" w:themeFill="accent6" w:themeFillTint="33"/>
                                  <w:vAlign w:val="center"/>
                                  <w:hideMark/>
                                </w:tcPr>
                                <w:p w14:paraId="508D233E"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E2EFD9" w:themeFill="accent6" w:themeFillTint="33"/>
                                  <w:vAlign w:val="center"/>
                                  <w:hideMark/>
                                </w:tcPr>
                                <w:p w14:paraId="518DECAC"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蘆竹區大興段</w:t>
                                  </w:r>
                                </w:p>
                              </w:tc>
                              <w:tc>
                                <w:tcPr>
                                  <w:tcW w:w="658" w:type="dxa"/>
                                  <w:shd w:val="clear" w:color="auto" w:fill="E2EFD9" w:themeFill="accent6" w:themeFillTint="33"/>
                                  <w:noWrap/>
                                  <w:vAlign w:val="center"/>
                                  <w:hideMark/>
                                </w:tcPr>
                                <w:p w14:paraId="4CBD5295"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73 </w:t>
                                  </w:r>
                                </w:p>
                              </w:tc>
                              <w:tc>
                                <w:tcPr>
                                  <w:tcW w:w="956" w:type="dxa"/>
                                  <w:shd w:val="clear" w:color="auto" w:fill="E2EFD9" w:themeFill="accent6" w:themeFillTint="33"/>
                                  <w:vAlign w:val="center"/>
                                  <w:hideMark/>
                                </w:tcPr>
                                <w:p w14:paraId="1615FEA4"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113/11/7</w:t>
                                  </w:r>
                                </w:p>
                              </w:tc>
                              <w:tc>
                                <w:tcPr>
                                  <w:tcW w:w="956" w:type="dxa"/>
                                  <w:shd w:val="clear" w:color="auto" w:fill="E2EFD9" w:themeFill="accent6" w:themeFillTint="33"/>
                                  <w:vAlign w:val="center"/>
                                  <w:hideMark/>
                                </w:tcPr>
                                <w:p w14:paraId="64D68B41"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116/7/31</w:t>
                                  </w:r>
                                </w:p>
                              </w:tc>
                            </w:tr>
                            <w:tr w:rsidR="007634FE" w:rsidRPr="00391403" w14:paraId="1098DB7A" w14:textId="77777777" w:rsidTr="00037CE2">
                              <w:trPr>
                                <w:trHeight w:val="227"/>
                              </w:trPr>
                              <w:tc>
                                <w:tcPr>
                                  <w:tcW w:w="988" w:type="dxa"/>
                                  <w:vMerge/>
                                  <w:shd w:val="clear" w:color="auto" w:fill="E2EFD9" w:themeFill="accent6" w:themeFillTint="33"/>
                                  <w:vAlign w:val="center"/>
                                  <w:hideMark/>
                                </w:tcPr>
                                <w:p w14:paraId="1544B57E"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auto"/>
                                  <w:vAlign w:val="center"/>
                                  <w:hideMark/>
                                </w:tcPr>
                                <w:p w14:paraId="07F36803"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捷運A10站</w:t>
                                  </w:r>
                                </w:p>
                              </w:tc>
                              <w:tc>
                                <w:tcPr>
                                  <w:tcW w:w="658" w:type="dxa"/>
                                  <w:shd w:val="clear" w:color="auto" w:fill="auto"/>
                                  <w:noWrap/>
                                  <w:vAlign w:val="center"/>
                                  <w:hideMark/>
                                </w:tcPr>
                                <w:p w14:paraId="1FE9E846"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369 </w:t>
                                  </w:r>
                                </w:p>
                              </w:tc>
                              <w:tc>
                                <w:tcPr>
                                  <w:tcW w:w="956" w:type="dxa"/>
                                  <w:shd w:val="clear" w:color="auto" w:fill="auto"/>
                                  <w:vAlign w:val="center"/>
                                  <w:hideMark/>
                                </w:tcPr>
                                <w:p w14:paraId="6B808D35"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113/11/13</w:t>
                                  </w:r>
                                </w:p>
                              </w:tc>
                              <w:tc>
                                <w:tcPr>
                                  <w:tcW w:w="956" w:type="dxa"/>
                                  <w:shd w:val="clear" w:color="auto" w:fill="auto"/>
                                  <w:vAlign w:val="center"/>
                                  <w:hideMark/>
                                </w:tcPr>
                                <w:p w14:paraId="3DB62AE8"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116/7/31</w:t>
                                  </w:r>
                                </w:p>
                              </w:tc>
                            </w:tr>
                            <w:tr w:rsidR="007634FE" w:rsidRPr="00391403" w14:paraId="55F17191" w14:textId="77777777" w:rsidTr="00037CE2">
                              <w:trPr>
                                <w:trHeight w:val="227"/>
                              </w:trPr>
                              <w:tc>
                                <w:tcPr>
                                  <w:tcW w:w="988" w:type="dxa"/>
                                  <w:vMerge/>
                                  <w:shd w:val="clear" w:color="auto" w:fill="E2EFD9" w:themeFill="accent6" w:themeFillTint="33"/>
                                  <w:vAlign w:val="center"/>
                                  <w:hideMark/>
                                </w:tcPr>
                                <w:p w14:paraId="53289EF3"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E2EFD9" w:themeFill="accent6" w:themeFillTint="33"/>
                                  <w:vAlign w:val="center"/>
                                  <w:hideMark/>
                                </w:tcPr>
                                <w:p w14:paraId="5866C2FE"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龜山區興安段</w:t>
                                  </w:r>
                                </w:p>
                              </w:tc>
                              <w:tc>
                                <w:tcPr>
                                  <w:tcW w:w="658" w:type="dxa"/>
                                  <w:shd w:val="clear" w:color="auto" w:fill="E2EFD9" w:themeFill="accent6" w:themeFillTint="33"/>
                                  <w:noWrap/>
                                  <w:vAlign w:val="center"/>
                                  <w:hideMark/>
                                </w:tcPr>
                                <w:p w14:paraId="795367A2"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130 </w:t>
                                  </w:r>
                                </w:p>
                              </w:tc>
                              <w:tc>
                                <w:tcPr>
                                  <w:tcW w:w="956" w:type="dxa"/>
                                  <w:shd w:val="clear" w:color="auto" w:fill="E2EFD9" w:themeFill="accent6" w:themeFillTint="33"/>
                                  <w:vAlign w:val="center"/>
                                  <w:hideMark/>
                                </w:tcPr>
                                <w:p w14:paraId="0FBB9822" w14:textId="77777777" w:rsidR="007634FE" w:rsidRPr="00391403" w:rsidRDefault="007634FE" w:rsidP="00D97E9A">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113/10/1</w:t>
                                  </w:r>
                                  <w:r w:rsidRPr="00391403">
                                    <w:rPr>
                                      <w:rFonts w:ascii="標楷體" w:eastAsia="標楷體" w:hAnsi="標楷體" w:cs="新細明體"/>
                                      <w:kern w:val="0"/>
                                      <w:sz w:val="20"/>
                                      <w:szCs w:val="20"/>
                                    </w:rPr>
                                    <w:t>5</w:t>
                                  </w:r>
                                </w:p>
                              </w:tc>
                              <w:tc>
                                <w:tcPr>
                                  <w:tcW w:w="956" w:type="dxa"/>
                                  <w:shd w:val="clear" w:color="auto" w:fill="E2EFD9" w:themeFill="accent6" w:themeFillTint="33"/>
                                  <w:vAlign w:val="center"/>
                                  <w:hideMark/>
                                </w:tcPr>
                                <w:p w14:paraId="2AC80195"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116/10/31</w:t>
                                  </w:r>
                                </w:p>
                              </w:tc>
                            </w:tr>
                            <w:tr w:rsidR="007634FE" w:rsidRPr="00391403" w14:paraId="27B0A61B" w14:textId="77777777" w:rsidTr="00037CE2">
                              <w:trPr>
                                <w:trHeight w:val="227"/>
                              </w:trPr>
                              <w:tc>
                                <w:tcPr>
                                  <w:tcW w:w="988" w:type="dxa"/>
                                  <w:vMerge/>
                                  <w:shd w:val="clear" w:color="auto" w:fill="E2EFD9" w:themeFill="accent6" w:themeFillTint="33"/>
                                  <w:vAlign w:val="center"/>
                                  <w:hideMark/>
                                </w:tcPr>
                                <w:p w14:paraId="2A9EA99C"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auto"/>
                                  <w:vAlign w:val="center"/>
                                  <w:hideMark/>
                                </w:tcPr>
                                <w:p w14:paraId="23DD88A9"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龜山區善捷段</w:t>
                                  </w:r>
                                </w:p>
                              </w:tc>
                              <w:tc>
                                <w:tcPr>
                                  <w:tcW w:w="658" w:type="dxa"/>
                                  <w:shd w:val="clear" w:color="auto" w:fill="auto"/>
                                  <w:noWrap/>
                                  <w:vAlign w:val="center"/>
                                  <w:hideMark/>
                                </w:tcPr>
                                <w:p w14:paraId="04D07DB6"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336 </w:t>
                                  </w:r>
                                </w:p>
                              </w:tc>
                              <w:tc>
                                <w:tcPr>
                                  <w:tcW w:w="956" w:type="dxa"/>
                                  <w:shd w:val="clear" w:color="auto" w:fill="auto"/>
                                  <w:vAlign w:val="center"/>
                                  <w:hideMark/>
                                </w:tcPr>
                                <w:p w14:paraId="4D735914" w14:textId="77777777" w:rsidR="007634FE" w:rsidRPr="00391403" w:rsidRDefault="007634FE" w:rsidP="00D97E9A">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113/10/1</w:t>
                                  </w:r>
                                </w:p>
                              </w:tc>
                              <w:tc>
                                <w:tcPr>
                                  <w:tcW w:w="956" w:type="dxa"/>
                                  <w:shd w:val="clear" w:color="auto" w:fill="auto"/>
                                  <w:vAlign w:val="center"/>
                                  <w:hideMark/>
                                </w:tcPr>
                                <w:p w14:paraId="5D2D2350"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116/10/31</w:t>
                                  </w:r>
                                </w:p>
                              </w:tc>
                            </w:tr>
                            <w:tr w:rsidR="007634FE" w:rsidRPr="00391403" w14:paraId="1B0A1C4D" w14:textId="77777777" w:rsidTr="00037CE2">
                              <w:trPr>
                                <w:trHeight w:val="227"/>
                              </w:trPr>
                              <w:tc>
                                <w:tcPr>
                                  <w:tcW w:w="988" w:type="dxa"/>
                                  <w:shd w:val="clear" w:color="auto" w:fill="FFF2CC" w:themeFill="accent4" w:themeFillTint="33"/>
                                  <w:vAlign w:val="center"/>
                                  <w:hideMark/>
                                </w:tcPr>
                                <w:p w14:paraId="3EE11ED1" w14:textId="77777777" w:rsidR="007634FE" w:rsidRPr="00391403" w:rsidRDefault="007634FE" w:rsidP="006E1003">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已決標</w:t>
                                  </w:r>
                                </w:p>
                                <w:p w14:paraId="5D681CED" w14:textId="77777777" w:rsidR="007634FE" w:rsidRPr="00391403" w:rsidRDefault="007634FE" w:rsidP="006E1003">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待開工</w:t>
                                  </w:r>
                                </w:p>
                              </w:tc>
                              <w:tc>
                                <w:tcPr>
                                  <w:tcW w:w="2268" w:type="dxa"/>
                                  <w:shd w:val="clear" w:color="auto" w:fill="FFF2CC" w:themeFill="accent4" w:themeFillTint="33"/>
                                  <w:vAlign w:val="center"/>
                                  <w:hideMark/>
                                </w:tcPr>
                                <w:p w14:paraId="7E2AAA9A"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北富台新村</w:t>
                                  </w:r>
                                </w:p>
                              </w:tc>
                              <w:tc>
                                <w:tcPr>
                                  <w:tcW w:w="658" w:type="dxa"/>
                                  <w:shd w:val="clear" w:color="auto" w:fill="FFF2CC" w:themeFill="accent4" w:themeFillTint="33"/>
                                  <w:noWrap/>
                                  <w:vAlign w:val="center"/>
                                  <w:hideMark/>
                                </w:tcPr>
                                <w:p w14:paraId="45DFD579"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220 </w:t>
                                  </w:r>
                                </w:p>
                              </w:tc>
                              <w:tc>
                                <w:tcPr>
                                  <w:tcW w:w="956" w:type="dxa"/>
                                  <w:tcBorders>
                                    <w:bottom w:val="single" w:sz="4" w:space="0" w:color="auto"/>
                                  </w:tcBorders>
                                  <w:shd w:val="clear" w:color="auto" w:fill="FFF2CC" w:themeFill="accent4" w:themeFillTint="33"/>
                                  <w:vAlign w:val="center"/>
                                  <w:hideMark/>
                                </w:tcPr>
                                <w:p w14:paraId="370D62CB"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114/8/31</w:t>
                                  </w:r>
                                </w:p>
                              </w:tc>
                              <w:tc>
                                <w:tcPr>
                                  <w:tcW w:w="956" w:type="dxa"/>
                                  <w:tcBorders>
                                    <w:bottom w:val="single" w:sz="4" w:space="0" w:color="auto"/>
                                  </w:tcBorders>
                                  <w:shd w:val="clear" w:color="auto" w:fill="FFF2CC" w:themeFill="accent4" w:themeFillTint="33"/>
                                  <w:vAlign w:val="center"/>
                                  <w:hideMark/>
                                </w:tcPr>
                                <w:p w14:paraId="1793C570"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117/10/31</w:t>
                                  </w:r>
                                </w:p>
                              </w:tc>
                            </w:tr>
                            <w:tr w:rsidR="007634FE" w:rsidRPr="00391403" w14:paraId="72D831E0" w14:textId="77777777" w:rsidTr="00037CE2">
                              <w:trPr>
                                <w:trHeight w:val="227"/>
                              </w:trPr>
                              <w:tc>
                                <w:tcPr>
                                  <w:tcW w:w="3256" w:type="dxa"/>
                                  <w:gridSpan w:val="2"/>
                                  <w:shd w:val="clear" w:color="auto" w:fill="FFE599" w:themeFill="accent4" w:themeFillTint="66"/>
                                  <w:vAlign w:val="center"/>
                                </w:tcPr>
                                <w:p w14:paraId="6DEC7BCE" w14:textId="77777777" w:rsidR="007634FE" w:rsidRPr="00391403" w:rsidRDefault="007634FE" w:rsidP="00621D28">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b/>
                                      <w:bCs/>
                                      <w:kern w:val="0"/>
                                      <w:sz w:val="20"/>
                                      <w:szCs w:val="20"/>
                                    </w:rPr>
                                    <w:t>小計（由住都中心興建）</w:t>
                                  </w:r>
                                </w:p>
                              </w:tc>
                              <w:tc>
                                <w:tcPr>
                                  <w:tcW w:w="658" w:type="dxa"/>
                                  <w:shd w:val="clear" w:color="auto" w:fill="FFE599" w:themeFill="accent4" w:themeFillTint="66"/>
                                  <w:noWrap/>
                                  <w:vAlign w:val="center"/>
                                </w:tcPr>
                                <w:p w14:paraId="245672C4" w14:textId="77777777" w:rsidR="007634FE" w:rsidRPr="00391403" w:rsidRDefault="007634FE" w:rsidP="00A96668">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b/>
                                      <w:bCs/>
                                      <w:kern w:val="0"/>
                                      <w:sz w:val="20"/>
                                      <w:szCs w:val="20"/>
                                    </w:rPr>
                                    <w:t xml:space="preserve">6,303 </w:t>
                                  </w:r>
                                </w:p>
                              </w:tc>
                              <w:tc>
                                <w:tcPr>
                                  <w:tcW w:w="956" w:type="dxa"/>
                                  <w:tcBorders>
                                    <w:tl2br w:val="single" w:sz="4" w:space="0" w:color="auto"/>
                                  </w:tcBorders>
                                  <w:shd w:val="clear" w:color="auto" w:fill="FFE599" w:themeFill="accent4" w:themeFillTint="66"/>
                                  <w:vAlign w:val="center"/>
                                </w:tcPr>
                                <w:p w14:paraId="237D9675"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p>
                              </w:tc>
                              <w:tc>
                                <w:tcPr>
                                  <w:tcW w:w="956" w:type="dxa"/>
                                  <w:tcBorders>
                                    <w:tl2br w:val="single" w:sz="4" w:space="0" w:color="auto"/>
                                  </w:tcBorders>
                                  <w:shd w:val="clear" w:color="auto" w:fill="FFE599" w:themeFill="accent4" w:themeFillTint="66"/>
                                  <w:vAlign w:val="center"/>
                                </w:tcPr>
                                <w:p w14:paraId="2401C466"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p>
                              </w:tc>
                            </w:tr>
                            <w:tr w:rsidR="007634FE" w:rsidRPr="00391403" w14:paraId="4BC81882" w14:textId="77777777" w:rsidTr="00037CE2">
                              <w:trPr>
                                <w:trHeight w:val="227"/>
                              </w:trPr>
                              <w:tc>
                                <w:tcPr>
                                  <w:tcW w:w="988" w:type="dxa"/>
                                  <w:shd w:val="clear" w:color="auto" w:fill="D9E2F3" w:themeFill="accent1" w:themeFillTint="33"/>
                                  <w:vAlign w:val="center"/>
                                </w:tcPr>
                                <w:p w14:paraId="6AFE60BF" w14:textId="77777777" w:rsidR="007634FE" w:rsidRPr="00391403" w:rsidRDefault="007634FE" w:rsidP="00A9666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已完工</w:t>
                                  </w:r>
                                </w:p>
                              </w:tc>
                              <w:tc>
                                <w:tcPr>
                                  <w:tcW w:w="2268" w:type="dxa"/>
                                  <w:shd w:val="clear" w:color="auto" w:fill="D9E2F3" w:themeFill="accent1" w:themeFillTint="33"/>
                                  <w:vAlign w:val="center"/>
                                </w:tcPr>
                                <w:p w14:paraId="3BD281B0"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龍岡好室</w:t>
                                  </w:r>
                                </w:p>
                              </w:tc>
                              <w:tc>
                                <w:tcPr>
                                  <w:tcW w:w="658" w:type="dxa"/>
                                  <w:shd w:val="clear" w:color="auto" w:fill="D9E2F3" w:themeFill="accent1" w:themeFillTint="33"/>
                                  <w:noWrap/>
                                  <w:vAlign w:val="center"/>
                                </w:tcPr>
                                <w:p w14:paraId="15C611FC" w14:textId="77777777" w:rsidR="007634FE" w:rsidRPr="00391403" w:rsidRDefault="007634FE" w:rsidP="00A96668">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150 </w:t>
                                  </w:r>
                                </w:p>
                              </w:tc>
                              <w:tc>
                                <w:tcPr>
                                  <w:tcW w:w="956" w:type="dxa"/>
                                  <w:shd w:val="clear" w:color="auto" w:fill="D9E2F3" w:themeFill="accent1" w:themeFillTint="33"/>
                                  <w:vAlign w:val="center"/>
                                </w:tcPr>
                                <w:p w14:paraId="6AACAA3D"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111/6/2</w:t>
                                  </w:r>
                                </w:p>
                              </w:tc>
                              <w:tc>
                                <w:tcPr>
                                  <w:tcW w:w="956" w:type="dxa"/>
                                  <w:shd w:val="clear" w:color="auto" w:fill="D9E2F3" w:themeFill="accent1" w:themeFillTint="33"/>
                                  <w:vAlign w:val="center"/>
                                </w:tcPr>
                                <w:p w14:paraId="7D0BE11D"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113/4/8</w:t>
                                  </w:r>
                                </w:p>
                              </w:tc>
                            </w:tr>
                            <w:tr w:rsidR="007634FE" w:rsidRPr="00391403" w14:paraId="605A1ECE" w14:textId="77777777" w:rsidTr="00037CE2">
                              <w:trPr>
                                <w:trHeight w:val="227"/>
                              </w:trPr>
                              <w:tc>
                                <w:tcPr>
                                  <w:tcW w:w="988" w:type="dxa"/>
                                  <w:vMerge w:val="restart"/>
                                  <w:shd w:val="clear" w:color="auto" w:fill="E2EFD9" w:themeFill="accent6" w:themeFillTint="33"/>
                                  <w:vAlign w:val="center"/>
                                </w:tcPr>
                                <w:p w14:paraId="5661208C" w14:textId="77777777" w:rsidR="007634FE" w:rsidRPr="00391403" w:rsidRDefault="007634FE" w:rsidP="00773C50">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興建中</w:t>
                                  </w:r>
                                </w:p>
                                <w:p w14:paraId="672A7539" w14:textId="77777777" w:rsidR="007634FE" w:rsidRPr="00391403" w:rsidRDefault="007634FE" w:rsidP="00773C50">
                                  <w:pPr>
                                    <w:widowControl/>
                                    <w:spacing w:line="240" w:lineRule="exact"/>
                                    <w:ind w:leftChars="-71" w:left="-170" w:rightChars="-72" w:right="-173"/>
                                    <w:jc w:val="center"/>
                                    <w:rPr>
                                      <w:rFonts w:ascii="標楷體" w:eastAsia="標楷體" w:hAnsi="標楷體" w:cs="新細明體"/>
                                      <w:kern w:val="0"/>
                                      <w:sz w:val="18"/>
                                      <w:szCs w:val="20"/>
                                    </w:rPr>
                                  </w:pPr>
                                  <w:r w:rsidRPr="00391403">
                                    <w:rPr>
                                      <w:rFonts w:ascii="標楷體" w:eastAsia="標楷體" w:hAnsi="標楷體" w:cs="新細明體" w:hint="eastAsia"/>
                                      <w:kern w:val="0"/>
                                      <w:sz w:val="18"/>
                                      <w:szCs w:val="20"/>
                                    </w:rPr>
                                    <w:t>（2</w:t>
                                  </w:r>
                                  <w:r w:rsidRPr="00391403">
                                    <w:rPr>
                                      <w:rFonts w:ascii="標楷體" w:eastAsia="標楷體" w:hAnsi="標楷體" w:cs="新細明體"/>
                                      <w:kern w:val="0"/>
                                      <w:sz w:val="18"/>
                                      <w:szCs w:val="20"/>
                                    </w:rPr>
                                    <w:t>,799戶</w:t>
                                  </w:r>
                                  <w:r w:rsidRPr="00391403">
                                    <w:rPr>
                                      <w:rFonts w:ascii="標楷體" w:eastAsia="標楷體" w:hAnsi="標楷體" w:cs="新細明體" w:hint="eastAsia"/>
                                      <w:kern w:val="0"/>
                                      <w:sz w:val="18"/>
                                      <w:szCs w:val="20"/>
                                    </w:rPr>
                                    <w:t>）</w:t>
                                  </w:r>
                                </w:p>
                                <w:p w14:paraId="62DFE7CB" w14:textId="77777777" w:rsidR="007634FE" w:rsidRPr="00391403" w:rsidRDefault="007634FE" w:rsidP="00773C50">
                                  <w:pPr>
                                    <w:widowControl/>
                                    <w:spacing w:line="240" w:lineRule="exact"/>
                                    <w:ind w:leftChars="-71" w:left="-170" w:rightChars="-72" w:right="-173"/>
                                    <w:jc w:val="center"/>
                                    <w:rPr>
                                      <w:rFonts w:ascii="標楷體" w:eastAsia="標楷體" w:hAnsi="標楷體" w:cs="新細明體"/>
                                      <w:kern w:val="0"/>
                                      <w:sz w:val="20"/>
                                      <w:szCs w:val="20"/>
                                    </w:rPr>
                                  </w:pPr>
                                  <w:r w:rsidRPr="00391403">
                                    <w:rPr>
                                      <w:rFonts w:ascii="標楷體" w:eastAsia="標楷體" w:hAnsi="標楷體" w:cs="新細明體" w:hint="eastAsia"/>
                                      <w:kern w:val="0"/>
                                      <w:sz w:val="18"/>
                                      <w:szCs w:val="20"/>
                                    </w:rPr>
                                    <w:t>（</w:t>
                                  </w:r>
                                  <w:r w:rsidRPr="00391403">
                                    <w:rPr>
                                      <w:rFonts w:ascii="標楷體" w:eastAsia="標楷體" w:hAnsi="標楷體" w:cs="新細明體"/>
                                      <w:kern w:val="0"/>
                                      <w:sz w:val="18"/>
                                      <w:szCs w:val="20"/>
                                    </w:rPr>
                                    <w:t>7處</w:t>
                                  </w:r>
                                  <w:r w:rsidRPr="00391403">
                                    <w:rPr>
                                      <w:rFonts w:ascii="標楷體" w:eastAsia="標楷體" w:hAnsi="標楷體" w:cs="新細明體" w:hint="eastAsia"/>
                                      <w:kern w:val="0"/>
                                      <w:sz w:val="18"/>
                                      <w:szCs w:val="20"/>
                                    </w:rPr>
                                    <w:t>）</w:t>
                                  </w:r>
                                </w:p>
                              </w:tc>
                              <w:tc>
                                <w:tcPr>
                                  <w:tcW w:w="2268" w:type="dxa"/>
                                  <w:shd w:val="clear" w:color="auto" w:fill="auto"/>
                                  <w:vAlign w:val="center"/>
                                </w:tcPr>
                                <w:p w14:paraId="42CC39A7" w14:textId="77777777" w:rsidR="007634FE" w:rsidRPr="00391403" w:rsidRDefault="007634FE" w:rsidP="00773C50">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慈文安居</w:t>
                                  </w:r>
                                </w:p>
                              </w:tc>
                              <w:tc>
                                <w:tcPr>
                                  <w:tcW w:w="658" w:type="dxa"/>
                                  <w:shd w:val="clear" w:color="auto" w:fill="auto"/>
                                  <w:noWrap/>
                                  <w:vAlign w:val="center"/>
                                </w:tcPr>
                                <w:p w14:paraId="2FCC8C84" w14:textId="77777777" w:rsidR="007634FE" w:rsidRPr="00391403" w:rsidRDefault="007634FE" w:rsidP="00773C50">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288 </w:t>
                                  </w:r>
                                </w:p>
                              </w:tc>
                              <w:tc>
                                <w:tcPr>
                                  <w:tcW w:w="956" w:type="dxa"/>
                                  <w:shd w:val="clear" w:color="auto" w:fill="auto"/>
                                  <w:vAlign w:val="center"/>
                                </w:tcPr>
                                <w:p w14:paraId="55377D6B"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111/3/7</w:t>
                                  </w:r>
                                </w:p>
                              </w:tc>
                              <w:tc>
                                <w:tcPr>
                                  <w:tcW w:w="956" w:type="dxa"/>
                                  <w:shd w:val="clear" w:color="auto" w:fill="auto"/>
                                  <w:vAlign w:val="center"/>
                                </w:tcPr>
                                <w:p w14:paraId="4CD34710"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114/5/27</w:t>
                                  </w:r>
                                </w:p>
                              </w:tc>
                            </w:tr>
                            <w:tr w:rsidR="007634FE" w:rsidRPr="00391403" w14:paraId="356F4C82" w14:textId="77777777" w:rsidTr="00037CE2">
                              <w:trPr>
                                <w:trHeight w:val="227"/>
                              </w:trPr>
                              <w:tc>
                                <w:tcPr>
                                  <w:tcW w:w="988" w:type="dxa"/>
                                  <w:vMerge/>
                                  <w:shd w:val="clear" w:color="auto" w:fill="E2EFD9" w:themeFill="accent6" w:themeFillTint="33"/>
                                  <w:vAlign w:val="center"/>
                                </w:tcPr>
                                <w:p w14:paraId="7C5CB78C" w14:textId="77777777" w:rsidR="007634FE" w:rsidRPr="00391403" w:rsidRDefault="007634FE" w:rsidP="00773C50">
                                  <w:pPr>
                                    <w:widowControl/>
                                    <w:spacing w:line="240" w:lineRule="exact"/>
                                    <w:jc w:val="center"/>
                                    <w:rPr>
                                      <w:rFonts w:ascii="標楷體" w:eastAsia="標楷體" w:hAnsi="標楷體" w:cs="新細明體"/>
                                      <w:kern w:val="0"/>
                                      <w:sz w:val="20"/>
                                      <w:szCs w:val="20"/>
                                    </w:rPr>
                                  </w:pPr>
                                </w:p>
                              </w:tc>
                              <w:tc>
                                <w:tcPr>
                                  <w:tcW w:w="2268" w:type="dxa"/>
                                  <w:shd w:val="clear" w:color="auto" w:fill="E2EFD9" w:themeFill="accent6" w:themeFillTint="33"/>
                                  <w:vAlign w:val="center"/>
                                </w:tcPr>
                                <w:p w14:paraId="0BFA7996" w14:textId="77777777" w:rsidR="007634FE" w:rsidRPr="00391403" w:rsidRDefault="007634FE" w:rsidP="00773C50">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太武安居</w:t>
                                  </w:r>
                                </w:p>
                              </w:tc>
                              <w:tc>
                                <w:tcPr>
                                  <w:tcW w:w="658" w:type="dxa"/>
                                  <w:shd w:val="clear" w:color="auto" w:fill="E2EFD9" w:themeFill="accent6" w:themeFillTint="33"/>
                                  <w:noWrap/>
                                  <w:vAlign w:val="center"/>
                                </w:tcPr>
                                <w:p w14:paraId="23172F8F" w14:textId="77777777" w:rsidR="007634FE" w:rsidRPr="00391403" w:rsidRDefault="007634FE" w:rsidP="00773C50">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486 </w:t>
                                  </w:r>
                                </w:p>
                              </w:tc>
                              <w:tc>
                                <w:tcPr>
                                  <w:tcW w:w="956" w:type="dxa"/>
                                  <w:shd w:val="clear" w:color="auto" w:fill="E2EFD9" w:themeFill="accent6" w:themeFillTint="33"/>
                                  <w:vAlign w:val="center"/>
                                </w:tcPr>
                                <w:p w14:paraId="4B88400A"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114/3/7</w:t>
                                  </w:r>
                                </w:p>
                              </w:tc>
                              <w:tc>
                                <w:tcPr>
                                  <w:tcW w:w="956" w:type="dxa"/>
                                  <w:shd w:val="clear" w:color="auto" w:fill="E2EFD9" w:themeFill="accent6" w:themeFillTint="33"/>
                                  <w:vAlign w:val="center"/>
                                </w:tcPr>
                                <w:p w14:paraId="450D9739"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116/11/30</w:t>
                                  </w:r>
                                </w:p>
                              </w:tc>
                            </w:tr>
                            <w:tr w:rsidR="007634FE" w:rsidRPr="00391403" w14:paraId="0813D7A4" w14:textId="77777777" w:rsidTr="00037CE2">
                              <w:trPr>
                                <w:trHeight w:val="227"/>
                              </w:trPr>
                              <w:tc>
                                <w:tcPr>
                                  <w:tcW w:w="988" w:type="dxa"/>
                                  <w:vMerge/>
                                  <w:shd w:val="clear" w:color="auto" w:fill="E2EFD9" w:themeFill="accent6" w:themeFillTint="33"/>
                                  <w:vAlign w:val="center"/>
                                </w:tcPr>
                                <w:p w14:paraId="09D6F929" w14:textId="77777777" w:rsidR="007634FE" w:rsidRPr="00391403" w:rsidRDefault="007634FE" w:rsidP="00773C50">
                                  <w:pPr>
                                    <w:widowControl/>
                                    <w:spacing w:line="240" w:lineRule="exact"/>
                                    <w:jc w:val="center"/>
                                    <w:rPr>
                                      <w:rFonts w:ascii="標楷體" w:eastAsia="標楷體" w:hAnsi="標楷體" w:cs="新細明體"/>
                                      <w:kern w:val="0"/>
                                      <w:sz w:val="20"/>
                                      <w:szCs w:val="20"/>
                                    </w:rPr>
                                  </w:pPr>
                                </w:p>
                              </w:tc>
                              <w:tc>
                                <w:tcPr>
                                  <w:tcW w:w="2268" w:type="dxa"/>
                                  <w:shd w:val="clear" w:color="auto" w:fill="auto"/>
                                  <w:vAlign w:val="center"/>
                                </w:tcPr>
                                <w:p w14:paraId="17215CE2" w14:textId="77777777" w:rsidR="007634FE" w:rsidRPr="00391403" w:rsidRDefault="007634FE" w:rsidP="00773C50">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振興安居</w:t>
                                  </w:r>
                                </w:p>
                              </w:tc>
                              <w:tc>
                                <w:tcPr>
                                  <w:tcW w:w="658" w:type="dxa"/>
                                  <w:shd w:val="clear" w:color="auto" w:fill="auto"/>
                                  <w:noWrap/>
                                  <w:vAlign w:val="center"/>
                                </w:tcPr>
                                <w:p w14:paraId="75F50C69" w14:textId="77777777" w:rsidR="007634FE" w:rsidRPr="00391403" w:rsidRDefault="007634FE" w:rsidP="00773C50">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370 </w:t>
                                  </w:r>
                                </w:p>
                              </w:tc>
                              <w:tc>
                                <w:tcPr>
                                  <w:tcW w:w="956" w:type="dxa"/>
                                  <w:shd w:val="clear" w:color="auto" w:fill="auto"/>
                                  <w:vAlign w:val="center"/>
                                </w:tcPr>
                                <w:p w14:paraId="54EA0ED4"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113/12/6</w:t>
                                  </w:r>
                                </w:p>
                              </w:tc>
                              <w:tc>
                                <w:tcPr>
                                  <w:tcW w:w="956" w:type="dxa"/>
                                  <w:shd w:val="clear" w:color="auto" w:fill="auto"/>
                                  <w:vAlign w:val="center"/>
                                </w:tcPr>
                                <w:p w14:paraId="3247D06E"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117/5/31</w:t>
                                  </w:r>
                                </w:p>
                              </w:tc>
                            </w:tr>
                            <w:tr w:rsidR="007634FE" w:rsidRPr="00391403" w14:paraId="01AA2C14" w14:textId="77777777" w:rsidTr="00037CE2">
                              <w:trPr>
                                <w:trHeight w:val="227"/>
                              </w:trPr>
                              <w:tc>
                                <w:tcPr>
                                  <w:tcW w:w="988" w:type="dxa"/>
                                  <w:vMerge/>
                                  <w:shd w:val="clear" w:color="auto" w:fill="E2EFD9" w:themeFill="accent6" w:themeFillTint="33"/>
                                  <w:vAlign w:val="center"/>
                                </w:tcPr>
                                <w:p w14:paraId="7C447395" w14:textId="77777777" w:rsidR="007634FE" w:rsidRPr="00391403" w:rsidRDefault="007634FE" w:rsidP="00773C50">
                                  <w:pPr>
                                    <w:widowControl/>
                                    <w:spacing w:line="240" w:lineRule="exact"/>
                                    <w:jc w:val="center"/>
                                    <w:rPr>
                                      <w:rFonts w:ascii="標楷體" w:eastAsia="標楷體" w:hAnsi="標楷體" w:cs="新細明體"/>
                                      <w:kern w:val="0"/>
                                      <w:sz w:val="20"/>
                                      <w:szCs w:val="20"/>
                                    </w:rPr>
                                  </w:pPr>
                                </w:p>
                              </w:tc>
                              <w:tc>
                                <w:tcPr>
                                  <w:tcW w:w="2268" w:type="dxa"/>
                                  <w:shd w:val="clear" w:color="auto" w:fill="E2EFD9" w:themeFill="accent6" w:themeFillTint="33"/>
                                  <w:vAlign w:val="center"/>
                                </w:tcPr>
                                <w:p w14:paraId="6913267E" w14:textId="77777777" w:rsidR="007634FE" w:rsidRPr="00391403" w:rsidRDefault="007634FE" w:rsidP="00773C50">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埔心安居</w:t>
                                  </w:r>
                                </w:p>
                              </w:tc>
                              <w:tc>
                                <w:tcPr>
                                  <w:tcW w:w="658" w:type="dxa"/>
                                  <w:shd w:val="clear" w:color="auto" w:fill="E2EFD9" w:themeFill="accent6" w:themeFillTint="33"/>
                                  <w:noWrap/>
                                  <w:vAlign w:val="center"/>
                                </w:tcPr>
                                <w:p w14:paraId="1EB8AA49" w14:textId="77777777" w:rsidR="007634FE" w:rsidRPr="00391403" w:rsidRDefault="007634FE" w:rsidP="00773C50">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486 </w:t>
                                  </w:r>
                                </w:p>
                              </w:tc>
                              <w:tc>
                                <w:tcPr>
                                  <w:tcW w:w="956" w:type="dxa"/>
                                  <w:shd w:val="clear" w:color="auto" w:fill="E2EFD9" w:themeFill="accent6" w:themeFillTint="33"/>
                                  <w:vAlign w:val="center"/>
                                </w:tcPr>
                                <w:p w14:paraId="2D696553"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113/7/22</w:t>
                                  </w:r>
                                </w:p>
                              </w:tc>
                              <w:tc>
                                <w:tcPr>
                                  <w:tcW w:w="956" w:type="dxa"/>
                                  <w:shd w:val="clear" w:color="auto" w:fill="E2EFD9" w:themeFill="accent6" w:themeFillTint="33"/>
                                  <w:vAlign w:val="center"/>
                                </w:tcPr>
                                <w:p w14:paraId="3F60DA79"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116/7/31</w:t>
                                  </w:r>
                                </w:p>
                              </w:tc>
                            </w:tr>
                            <w:tr w:rsidR="007634FE" w:rsidRPr="00391403" w14:paraId="62AE3CD7" w14:textId="77777777" w:rsidTr="00037CE2">
                              <w:trPr>
                                <w:trHeight w:val="227"/>
                              </w:trPr>
                              <w:tc>
                                <w:tcPr>
                                  <w:tcW w:w="988" w:type="dxa"/>
                                  <w:vMerge/>
                                  <w:shd w:val="clear" w:color="auto" w:fill="E2EFD9" w:themeFill="accent6" w:themeFillTint="33"/>
                                  <w:vAlign w:val="center"/>
                                </w:tcPr>
                                <w:p w14:paraId="78699FC1" w14:textId="77777777" w:rsidR="007634FE" w:rsidRPr="00391403" w:rsidRDefault="007634FE" w:rsidP="00773C50">
                                  <w:pPr>
                                    <w:widowControl/>
                                    <w:spacing w:line="240" w:lineRule="exact"/>
                                    <w:jc w:val="center"/>
                                    <w:rPr>
                                      <w:rFonts w:ascii="標楷體" w:eastAsia="標楷體" w:hAnsi="標楷體" w:cs="新細明體"/>
                                      <w:kern w:val="0"/>
                                      <w:sz w:val="20"/>
                                      <w:szCs w:val="20"/>
                                    </w:rPr>
                                  </w:pPr>
                                </w:p>
                              </w:tc>
                              <w:tc>
                                <w:tcPr>
                                  <w:tcW w:w="2268" w:type="dxa"/>
                                  <w:shd w:val="clear" w:color="auto" w:fill="auto"/>
                                  <w:vAlign w:val="center"/>
                                </w:tcPr>
                                <w:p w14:paraId="07229A91" w14:textId="77777777" w:rsidR="007634FE" w:rsidRPr="00391403" w:rsidRDefault="007634FE" w:rsidP="00773C50">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樂善安居</w:t>
                                  </w:r>
                                </w:p>
                              </w:tc>
                              <w:tc>
                                <w:tcPr>
                                  <w:tcW w:w="658" w:type="dxa"/>
                                  <w:shd w:val="clear" w:color="auto" w:fill="auto"/>
                                  <w:noWrap/>
                                  <w:vAlign w:val="center"/>
                                </w:tcPr>
                                <w:p w14:paraId="55905775" w14:textId="77777777" w:rsidR="007634FE" w:rsidRPr="00391403" w:rsidRDefault="007634FE" w:rsidP="00773C50">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790 </w:t>
                                  </w:r>
                                </w:p>
                              </w:tc>
                              <w:tc>
                                <w:tcPr>
                                  <w:tcW w:w="956" w:type="dxa"/>
                                  <w:shd w:val="clear" w:color="auto" w:fill="auto"/>
                                  <w:vAlign w:val="center"/>
                                </w:tcPr>
                                <w:p w14:paraId="1D7818D8"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113/10/1</w:t>
                                  </w:r>
                                </w:p>
                              </w:tc>
                              <w:tc>
                                <w:tcPr>
                                  <w:tcW w:w="956" w:type="dxa"/>
                                  <w:shd w:val="clear" w:color="auto" w:fill="auto"/>
                                  <w:vAlign w:val="center"/>
                                </w:tcPr>
                                <w:p w14:paraId="235DDB2E"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117/12/31</w:t>
                                  </w:r>
                                </w:p>
                              </w:tc>
                            </w:tr>
                            <w:tr w:rsidR="007634FE" w:rsidRPr="00391403" w14:paraId="5D08C892" w14:textId="77777777" w:rsidTr="00037CE2">
                              <w:trPr>
                                <w:trHeight w:val="227"/>
                              </w:trPr>
                              <w:tc>
                                <w:tcPr>
                                  <w:tcW w:w="988" w:type="dxa"/>
                                  <w:vMerge/>
                                  <w:shd w:val="clear" w:color="auto" w:fill="E2EFD9" w:themeFill="accent6" w:themeFillTint="33"/>
                                  <w:vAlign w:val="center"/>
                                </w:tcPr>
                                <w:p w14:paraId="5160E8BC" w14:textId="77777777" w:rsidR="007634FE" w:rsidRPr="00391403" w:rsidRDefault="007634FE" w:rsidP="00773C50">
                                  <w:pPr>
                                    <w:widowControl/>
                                    <w:spacing w:line="240" w:lineRule="exact"/>
                                    <w:jc w:val="center"/>
                                    <w:rPr>
                                      <w:rFonts w:ascii="標楷體" w:eastAsia="標楷體" w:hAnsi="標楷體" w:cs="新細明體"/>
                                      <w:kern w:val="0"/>
                                      <w:sz w:val="20"/>
                                      <w:szCs w:val="20"/>
                                    </w:rPr>
                                  </w:pPr>
                                </w:p>
                              </w:tc>
                              <w:tc>
                                <w:tcPr>
                                  <w:tcW w:w="2268" w:type="dxa"/>
                                  <w:shd w:val="clear" w:color="auto" w:fill="E2EFD9" w:themeFill="accent6" w:themeFillTint="33"/>
                                  <w:vAlign w:val="center"/>
                                </w:tcPr>
                                <w:p w14:paraId="0DCD4BF7" w14:textId="77777777" w:rsidR="007634FE" w:rsidRPr="00391403" w:rsidRDefault="007634FE" w:rsidP="00773C50">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上林好室</w:t>
                                  </w:r>
                                </w:p>
                              </w:tc>
                              <w:tc>
                                <w:tcPr>
                                  <w:tcW w:w="658" w:type="dxa"/>
                                  <w:shd w:val="clear" w:color="auto" w:fill="E2EFD9" w:themeFill="accent6" w:themeFillTint="33"/>
                                  <w:noWrap/>
                                  <w:vAlign w:val="center"/>
                                </w:tcPr>
                                <w:p w14:paraId="17E80A24" w14:textId="77777777" w:rsidR="007634FE" w:rsidRPr="00391403" w:rsidRDefault="007634FE" w:rsidP="00773C50">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140 </w:t>
                                  </w:r>
                                </w:p>
                              </w:tc>
                              <w:tc>
                                <w:tcPr>
                                  <w:tcW w:w="956" w:type="dxa"/>
                                  <w:shd w:val="clear" w:color="auto" w:fill="E2EFD9" w:themeFill="accent6" w:themeFillTint="33"/>
                                  <w:vAlign w:val="center"/>
                                </w:tcPr>
                                <w:p w14:paraId="3BD9BE87"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113/8/20</w:t>
                                  </w:r>
                                </w:p>
                              </w:tc>
                              <w:tc>
                                <w:tcPr>
                                  <w:tcW w:w="956" w:type="dxa"/>
                                  <w:shd w:val="clear" w:color="auto" w:fill="E2EFD9" w:themeFill="accent6" w:themeFillTint="33"/>
                                  <w:vAlign w:val="center"/>
                                </w:tcPr>
                                <w:p w14:paraId="2B6F0468"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116/9/30</w:t>
                                  </w:r>
                                </w:p>
                              </w:tc>
                            </w:tr>
                            <w:tr w:rsidR="007634FE" w:rsidRPr="00391403" w14:paraId="5FFA9204" w14:textId="77777777" w:rsidTr="00037CE2">
                              <w:trPr>
                                <w:trHeight w:val="227"/>
                              </w:trPr>
                              <w:tc>
                                <w:tcPr>
                                  <w:tcW w:w="988" w:type="dxa"/>
                                  <w:vMerge/>
                                  <w:shd w:val="clear" w:color="auto" w:fill="E2EFD9" w:themeFill="accent6" w:themeFillTint="33"/>
                                  <w:vAlign w:val="center"/>
                                </w:tcPr>
                                <w:p w14:paraId="35036B1F" w14:textId="77777777" w:rsidR="007634FE" w:rsidRPr="00391403" w:rsidRDefault="007634FE" w:rsidP="00773C50">
                                  <w:pPr>
                                    <w:widowControl/>
                                    <w:spacing w:line="240" w:lineRule="exact"/>
                                    <w:jc w:val="center"/>
                                    <w:rPr>
                                      <w:rFonts w:ascii="標楷體" w:eastAsia="標楷體" w:hAnsi="標楷體" w:cs="新細明體"/>
                                      <w:kern w:val="0"/>
                                      <w:sz w:val="20"/>
                                      <w:szCs w:val="20"/>
                                    </w:rPr>
                                  </w:pPr>
                                </w:p>
                              </w:tc>
                              <w:tc>
                                <w:tcPr>
                                  <w:tcW w:w="2268" w:type="dxa"/>
                                  <w:shd w:val="clear" w:color="auto" w:fill="auto"/>
                                  <w:vAlign w:val="center"/>
                                </w:tcPr>
                                <w:p w14:paraId="5F31552F" w14:textId="77777777" w:rsidR="007634FE" w:rsidRPr="00391403" w:rsidRDefault="007634FE" w:rsidP="00773C50">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湧光安居</w:t>
                                  </w:r>
                                </w:p>
                              </w:tc>
                              <w:tc>
                                <w:tcPr>
                                  <w:tcW w:w="658" w:type="dxa"/>
                                  <w:shd w:val="clear" w:color="auto" w:fill="auto"/>
                                  <w:noWrap/>
                                  <w:vAlign w:val="center"/>
                                </w:tcPr>
                                <w:p w14:paraId="029DCC83" w14:textId="77777777" w:rsidR="007634FE" w:rsidRPr="00391403" w:rsidRDefault="007634FE" w:rsidP="00773C50">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239 </w:t>
                                  </w:r>
                                </w:p>
                              </w:tc>
                              <w:tc>
                                <w:tcPr>
                                  <w:tcW w:w="956" w:type="dxa"/>
                                  <w:shd w:val="clear" w:color="auto" w:fill="auto"/>
                                  <w:vAlign w:val="center"/>
                                </w:tcPr>
                                <w:p w14:paraId="7ABB684C"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113/11/15</w:t>
                                  </w:r>
                                </w:p>
                              </w:tc>
                              <w:tc>
                                <w:tcPr>
                                  <w:tcW w:w="956" w:type="dxa"/>
                                  <w:shd w:val="clear" w:color="auto" w:fill="auto"/>
                                  <w:vAlign w:val="center"/>
                                </w:tcPr>
                                <w:p w14:paraId="029D19FC"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117/2/7</w:t>
                                  </w:r>
                                </w:p>
                              </w:tc>
                            </w:tr>
                            <w:tr w:rsidR="007634FE" w:rsidRPr="00391403" w14:paraId="65D68907" w14:textId="77777777" w:rsidTr="00037CE2">
                              <w:trPr>
                                <w:trHeight w:val="227"/>
                              </w:trPr>
                              <w:tc>
                                <w:tcPr>
                                  <w:tcW w:w="988" w:type="dxa"/>
                                  <w:vMerge w:val="restart"/>
                                  <w:shd w:val="clear" w:color="auto" w:fill="FFF2CC" w:themeFill="accent4" w:themeFillTint="33"/>
                                  <w:vAlign w:val="center"/>
                                </w:tcPr>
                                <w:p w14:paraId="2AC08982" w14:textId="77777777" w:rsidR="007634FE" w:rsidRPr="00391403" w:rsidRDefault="007634FE" w:rsidP="00A9666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已決標</w:t>
                                  </w:r>
                                </w:p>
                                <w:p w14:paraId="376819D7" w14:textId="77777777" w:rsidR="007634FE" w:rsidRPr="00391403" w:rsidRDefault="007634FE" w:rsidP="00A9666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待開工</w:t>
                                  </w:r>
                                </w:p>
                                <w:p w14:paraId="2FB4303D" w14:textId="77777777" w:rsidR="007634FE" w:rsidRPr="00391403" w:rsidRDefault="007634FE" w:rsidP="00C93A59">
                                  <w:pPr>
                                    <w:widowControl/>
                                    <w:spacing w:line="240" w:lineRule="exact"/>
                                    <w:ind w:leftChars="-71" w:left="-170" w:rightChars="-72" w:right="-173"/>
                                    <w:jc w:val="center"/>
                                    <w:rPr>
                                      <w:rFonts w:ascii="標楷體" w:eastAsia="標楷體" w:hAnsi="標楷體" w:cs="新細明體"/>
                                      <w:kern w:val="0"/>
                                      <w:sz w:val="18"/>
                                      <w:szCs w:val="20"/>
                                    </w:rPr>
                                  </w:pPr>
                                  <w:r w:rsidRPr="00391403">
                                    <w:rPr>
                                      <w:rFonts w:ascii="標楷體" w:eastAsia="標楷體" w:hAnsi="標楷體" w:cs="新細明體" w:hint="eastAsia"/>
                                      <w:kern w:val="0"/>
                                      <w:sz w:val="18"/>
                                      <w:szCs w:val="20"/>
                                    </w:rPr>
                                    <w:t>（3</w:t>
                                  </w:r>
                                  <w:r w:rsidRPr="00391403">
                                    <w:rPr>
                                      <w:rFonts w:ascii="標楷體" w:eastAsia="標楷體" w:hAnsi="標楷體" w:cs="新細明體"/>
                                      <w:kern w:val="0"/>
                                      <w:sz w:val="18"/>
                                      <w:szCs w:val="20"/>
                                    </w:rPr>
                                    <w:t>,</w:t>
                                  </w:r>
                                  <w:r w:rsidRPr="00391403">
                                    <w:rPr>
                                      <w:rFonts w:ascii="標楷體" w:eastAsia="標楷體" w:hAnsi="標楷體" w:cs="新細明體" w:hint="eastAsia"/>
                                      <w:kern w:val="0"/>
                                      <w:sz w:val="18"/>
                                      <w:szCs w:val="20"/>
                                    </w:rPr>
                                    <w:t>354戶）</w:t>
                                  </w:r>
                                </w:p>
                                <w:p w14:paraId="2EAB538D" w14:textId="77777777" w:rsidR="007634FE" w:rsidRPr="00391403" w:rsidRDefault="007634FE" w:rsidP="00C93A59">
                                  <w:pPr>
                                    <w:widowControl/>
                                    <w:spacing w:line="240" w:lineRule="exact"/>
                                    <w:ind w:leftChars="-71" w:left="-170" w:rightChars="-72" w:right="-173"/>
                                    <w:jc w:val="center"/>
                                    <w:rPr>
                                      <w:rFonts w:ascii="標楷體" w:eastAsia="標楷體" w:hAnsi="標楷體" w:cs="新細明體"/>
                                      <w:kern w:val="0"/>
                                      <w:sz w:val="20"/>
                                      <w:szCs w:val="20"/>
                                    </w:rPr>
                                  </w:pPr>
                                  <w:r w:rsidRPr="00391403">
                                    <w:rPr>
                                      <w:rFonts w:ascii="標楷體" w:eastAsia="標楷體" w:hAnsi="標楷體" w:cs="新細明體" w:hint="eastAsia"/>
                                      <w:kern w:val="0"/>
                                      <w:sz w:val="18"/>
                                      <w:szCs w:val="20"/>
                                    </w:rPr>
                                    <w:t>（</w:t>
                                  </w:r>
                                  <w:r w:rsidRPr="00391403">
                                    <w:rPr>
                                      <w:rFonts w:ascii="標楷體" w:eastAsia="標楷體" w:hAnsi="標楷體" w:cs="新細明體"/>
                                      <w:kern w:val="0"/>
                                      <w:sz w:val="18"/>
                                      <w:szCs w:val="20"/>
                                    </w:rPr>
                                    <w:t>10處</w:t>
                                  </w:r>
                                  <w:r w:rsidRPr="00391403">
                                    <w:rPr>
                                      <w:rFonts w:ascii="標楷體" w:eastAsia="標楷體" w:hAnsi="標楷體" w:cs="新細明體" w:hint="eastAsia"/>
                                      <w:kern w:val="0"/>
                                      <w:sz w:val="18"/>
                                      <w:szCs w:val="20"/>
                                    </w:rPr>
                                    <w:t>）</w:t>
                                  </w:r>
                                </w:p>
                              </w:tc>
                              <w:tc>
                                <w:tcPr>
                                  <w:tcW w:w="2268" w:type="dxa"/>
                                  <w:shd w:val="clear" w:color="auto" w:fill="FFF2CC" w:themeFill="accent4" w:themeFillTint="33"/>
                                  <w:vAlign w:val="center"/>
                                </w:tcPr>
                                <w:p w14:paraId="7DB11552"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日光安居</w:t>
                                  </w:r>
                                </w:p>
                              </w:tc>
                              <w:tc>
                                <w:tcPr>
                                  <w:tcW w:w="658" w:type="dxa"/>
                                  <w:shd w:val="clear" w:color="auto" w:fill="FFF2CC" w:themeFill="accent4" w:themeFillTint="33"/>
                                  <w:noWrap/>
                                  <w:vAlign w:val="center"/>
                                </w:tcPr>
                                <w:p w14:paraId="0D8BE779" w14:textId="77777777" w:rsidR="007634FE" w:rsidRPr="00391403" w:rsidRDefault="007634FE" w:rsidP="00A96668">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297 </w:t>
                                  </w:r>
                                </w:p>
                              </w:tc>
                              <w:tc>
                                <w:tcPr>
                                  <w:tcW w:w="956" w:type="dxa"/>
                                  <w:shd w:val="clear" w:color="auto" w:fill="FFF2CC" w:themeFill="accent4" w:themeFillTint="33"/>
                                  <w:vAlign w:val="center"/>
                                </w:tcPr>
                                <w:p w14:paraId="4B3BCA06"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114/9/1</w:t>
                                  </w:r>
                                </w:p>
                              </w:tc>
                              <w:tc>
                                <w:tcPr>
                                  <w:tcW w:w="956" w:type="dxa"/>
                                  <w:shd w:val="clear" w:color="auto" w:fill="FFF2CC" w:themeFill="accent4" w:themeFillTint="33"/>
                                  <w:vAlign w:val="center"/>
                                </w:tcPr>
                                <w:p w14:paraId="4FC22371"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117/12/22</w:t>
                                  </w:r>
                                </w:p>
                              </w:tc>
                            </w:tr>
                            <w:tr w:rsidR="007634FE" w:rsidRPr="00391403" w14:paraId="3252A88F" w14:textId="77777777" w:rsidTr="00037CE2">
                              <w:trPr>
                                <w:trHeight w:val="227"/>
                              </w:trPr>
                              <w:tc>
                                <w:tcPr>
                                  <w:tcW w:w="988" w:type="dxa"/>
                                  <w:vMerge/>
                                  <w:shd w:val="clear" w:color="auto" w:fill="FFF2CC" w:themeFill="accent4" w:themeFillTint="33"/>
                                  <w:vAlign w:val="center"/>
                                </w:tcPr>
                                <w:p w14:paraId="7253CFB8" w14:textId="77777777" w:rsidR="007634FE" w:rsidRPr="00391403" w:rsidRDefault="007634FE" w:rsidP="00A96668">
                                  <w:pPr>
                                    <w:widowControl/>
                                    <w:spacing w:line="240" w:lineRule="exact"/>
                                    <w:jc w:val="center"/>
                                    <w:rPr>
                                      <w:rFonts w:ascii="標楷體" w:eastAsia="標楷體" w:hAnsi="標楷體" w:cs="新細明體"/>
                                      <w:kern w:val="0"/>
                                      <w:sz w:val="20"/>
                                      <w:szCs w:val="20"/>
                                    </w:rPr>
                                  </w:pPr>
                                </w:p>
                              </w:tc>
                              <w:tc>
                                <w:tcPr>
                                  <w:tcW w:w="2268" w:type="dxa"/>
                                  <w:shd w:val="clear" w:color="auto" w:fill="auto"/>
                                  <w:vAlign w:val="center"/>
                                </w:tcPr>
                                <w:p w14:paraId="1454C18E"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福安安居A</w:t>
                                  </w:r>
                                </w:p>
                              </w:tc>
                              <w:tc>
                                <w:tcPr>
                                  <w:tcW w:w="658" w:type="dxa"/>
                                  <w:shd w:val="clear" w:color="auto" w:fill="auto"/>
                                  <w:noWrap/>
                                  <w:vAlign w:val="center"/>
                                </w:tcPr>
                                <w:p w14:paraId="129213DE" w14:textId="77777777" w:rsidR="007634FE" w:rsidRPr="00391403" w:rsidRDefault="007634FE" w:rsidP="00A96668">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448 </w:t>
                                  </w:r>
                                </w:p>
                              </w:tc>
                              <w:tc>
                                <w:tcPr>
                                  <w:tcW w:w="956" w:type="dxa"/>
                                  <w:shd w:val="clear" w:color="auto" w:fill="auto"/>
                                  <w:vAlign w:val="center"/>
                                </w:tcPr>
                                <w:p w14:paraId="0910F6BB" w14:textId="77777777" w:rsidR="007634FE" w:rsidRPr="00391403" w:rsidRDefault="007634FE" w:rsidP="004C0808">
                                  <w:pPr>
                                    <w:widowControl/>
                                    <w:spacing w:line="240" w:lineRule="exact"/>
                                    <w:jc w:val="center"/>
                                    <w:rPr>
                                      <w:rFonts w:ascii="標楷體" w:eastAsia="標楷體" w:hAnsi="標楷體" w:cs="新細明體"/>
                                      <w:spacing w:val="-2"/>
                                      <w:kern w:val="0"/>
                                      <w:sz w:val="20"/>
                                      <w:szCs w:val="20"/>
                                    </w:rPr>
                                  </w:pPr>
                                  <w:r w:rsidRPr="00391403">
                                    <w:rPr>
                                      <w:rFonts w:ascii="標楷體" w:eastAsia="標楷體" w:hAnsi="標楷體" w:cs="新細明體" w:hint="eastAsia"/>
                                      <w:spacing w:val="-2"/>
                                      <w:kern w:val="0"/>
                                      <w:sz w:val="20"/>
                                      <w:szCs w:val="20"/>
                                    </w:rPr>
                                    <w:t>114/10/31</w:t>
                                  </w:r>
                                </w:p>
                              </w:tc>
                              <w:tc>
                                <w:tcPr>
                                  <w:tcW w:w="956" w:type="dxa"/>
                                  <w:shd w:val="clear" w:color="auto" w:fill="auto"/>
                                  <w:vAlign w:val="center"/>
                                </w:tcPr>
                                <w:p w14:paraId="6AD6178F"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118/12/31</w:t>
                                  </w:r>
                                </w:p>
                              </w:tc>
                            </w:tr>
                            <w:tr w:rsidR="007634FE" w:rsidRPr="00391403" w14:paraId="389F43C2" w14:textId="77777777" w:rsidTr="00037CE2">
                              <w:trPr>
                                <w:trHeight w:val="227"/>
                              </w:trPr>
                              <w:tc>
                                <w:tcPr>
                                  <w:tcW w:w="988" w:type="dxa"/>
                                  <w:vMerge/>
                                  <w:shd w:val="clear" w:color="auto" w:fill="FFF2CC" w:themeFill="accent4" w:themeFillTint="33"/>
                                  <w:vAlign w:val="center"/>
                                </w:tcPr>
                                <w:p w14:paraId="28194719" w14:textId="77777777" w:rsidR="007634FE" w:rsidRPr="00391403" w:rsidRDefault="007634FE" w:rsidP="00A96668">
                                  <w:pPr>
                                    <w:widowControl/>
                                    <w:spacing w:line="240" w:lineRule="exact"/>
                                    <w:jc w:val="center"/>
                                    <w:rPr>
                                      <w:rFonts w:ascii="標楷體" w:eastAsia="標楷體" w:hAnsi="標楷體" w:cs="新細明體"/>
                                      <w:kern w:val="0"/>
                                      <w:sz w:val="20"/>
                                      <w:szCs w:val="20"/>
                                    </w:rPr>
                                  </w:pPr>
                                </w:p>
                              </w:tc>
                              <w:tc>
                                <w:tcPr>
                                  <w:tcW w:w="2268" w:type="dxa"/>
                                  <w:shd w:val="clear" w:color="auto" w:fill="FFF2CC" w:themeFill="accent4" w:themeFillTint="33"/>
                                  <w:vAlign w:val="center"/>
                                </w:tcPr>
                                <w:p w14:paraId="6CC9590E"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富台安居</w:t>
                                  </w:r>
                                </w:p>
                              </w:tc>
                              <w:tc>
                                <w:tcPr>
                                  <w:tcW w:w="658" w:type="dxa"/>
                                  <w:shd w:val="clear" w:color="auto" w:fill="FFF2CC" w:themeFill="accent4" w:themeFillTint="33"/>
                                  <w:noWrap/>
                                  <w:vAlign w:val="center"/>
                                </w:tcPr>
                                <w:p w14:paraId="036A592A" w14:textId="77777777" w:rsidR="007634FE" w:rsidRPr="00391403" w:rsidRDefault="007634FE" w:rsidP="00A96668">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310 </w:t>
                                  </w:r>
                                </w:p>
                              </w:tc>
                              <w:tc>
                                <w:tcPr>
                                  <w:tcW w:w="956" w:type="dxa"/>
                                  <w:shd w:val="clear" w:color="auto" w:fill="FFF2CC" w:themeFill="accent4" w:themeFillTint="33"/>
                                  <w:vAlign w:val="center"/>
                                </w:tcPr>
                                <w:p w14:paraId="21EB431A"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114/6/30</w:t>
                                  </w:r>
                                </w:p>
                              </w:tc>
                              <w:tc>
                                <w:tcPr>
                                  <w:tcW w:w="956" w:type="dxa"/>
                                  <w:shd w:val="clear" w:color="auto" w:fill="FFF2CC" w:themeFill="accent4" w:themeFillTint="33"/>
                                  <w:vAlign w:val="center"/>
                                </w:tcPr>
                                <w:p w14:paraId="597A01AE"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117/12/29</w:t>
                                  </w:r>
                                </w:p>
                              </w:tc>
                            </w:tr>
                            <w:tr w:rsidR="007634FE" w:rsidRPr="00391403" w14:paraId="1180A66A" w14:textId="77777777" w:rsidTr="00037CE2">
                              <w:trPr>
                                <w:trHeight w:val="227"/>
                              </w:trPr>
                              <w:tc>
                                <w:tcPr>
                                  <w:tcW w:w="988" w:type="dxa"/>
                                  <w:vMerge/>
                                  <w:shd w:val="clear" w:color="auto" w:fill="FFF2CC" w:themeFill="accent4" w:themeFillTint="33"/>
                                  <w:vAlign w:val="center"/>
                                </w:tcPr>
                                <w:p w14:paraId="50F73142" w14:textId="77777777" w:rsidR="007634FE" w:rsidRPr="00391403" w:rsidRDefault="007634FE" w:rsidP="00A96668">
                                  <w:pPr>
                                    <w:widowControl/>
                                    <w:spacing w:line="240" w:lineRule="exact"/>
                                    <w:jc w:val="center"/>
                                    <w:rPr>
                                      <w:rFonts w:ascii="標楷體" w:eastAsia="標楷體" w:hAnsi="標楷體" w:cs="新細明體"/>
                                      <w:kern w:val="0"/>
                                      <w:sz w:val="20"/>
                                      <w:szCs w:val="20"/>
                                    </w:rPr>
                                  </w:pPr>
                                </w:p>
                              </w:tc>
                              <w:tc>
                                <w:tcPr>
                                  <w:tcW w:w="2268" w:type="dxa"/>
                                  <w:shd w:val="clear" w:color="auto" w:fill="auto"/>
                                  <w:vAlign w:val="center"/>
                                </w:tcPr>
                                <w:p w14:paraId="36298B44"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龍安安居</w:t>
                                  </w:r>
                                </w:p>
                              </w:tc>
                              <w:tc>
                                <w:tcPr>
                                  <w:tcW w:w="658" w:type="dxa"/>
                                  <w:shd w:val="clear" w:color="auto" w:fill="auto"/>
                                  <w:noWrap/>
                                  <w:vAlign w:val="center"/>
                                </w:tcPr>
                                <w:p w14:paraId="72D084D2" w14:textId="77777777" w:rsidR="007634FE" w:rsidRPr="00391403" w:rsidRDefault="007634FE" w:rsidP="00A96668">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409 </w:t>
                                  </w:r>
                                </w:p>
                              </w:tc>
                              <w:tc>
                                <w:tcPr>
                                  <w:tcW w:w="956" w:type="dxa"/>
                                  <w:shd w:val="clear" w:color="auto" w:fill="auto"/>
                                  <w:vAlign w:val="center"/>
                                </w:tcPr>
                                <w:p w14:paraId="44845351"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114/5/15</w:t>
                                  </w:r>
                                </w:p>
                              </w:tc>
                              <w:tc>
                                <w:tcPr>
                                  <w:tcW w:w="956" w:type="dxa"/>
                                  <w:shd w:val="clear" w:color="auto" w:fill="auto"/>
                                  <w:vAlign w:val="center"/>
                                </w:tcPr>
                                <w:p w14:paraId="237D1AFA"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117/9/30</w:t>
                                  </w:r>
                                </w:p>
                              </w:tc>
                            </w:tr>
                            <w:tr w:rsidR="007634FE" w:rsidRPr="00391403" w14:paraId="0BCD6099" w14:textId="77777777" w:rsidTr="00037CE2">
                              <w:trPr>
                                <w:trHeight w:val="227"/>
                              </w:trPr>
                              <w:tc>
                                <w:tcPr>
                                  <w:tcW w:w="988" w:type="dxa"/>
                                  <w:vMerge/>
                                  <w:shd w:val="clear" w:color="auto" w:fill="FFF2CC" w:themeFill="accent4" w:themeFillTint="33"/>
                                  <w:vAlign w:val="center"/>
                                </w:tcPr>
                                <w:p w14:paraId="0F7CEFD3" w14:textId="77777777" w:rsidR="007634FE" w:rsidRPr="00391403" w:rsidRDefault="007634FE" w:rsidP="00A96668">
                                  <w:pPr>
                                    <w:widowControl/>
                                    <w:spacing w:line="240" w:lineRule="exact"/>
                                    <w:jc w:val="center"/>
                                    <w:rPr>
                                      <w:rFonts w:ascii="標楷體" w:eastAsia="標楷體" w:hAnsi="標楷體" w:cs="新細明體"/>
                                      <w:kern w:val="0"/>
                                      <w:sz w:val="20"/>
                                      <w:szCs w:val="20"/>
                                    </w:rPr>
                                  </w:pPr>
                                </w:p>
                              </w:tc>
                              <w:tc>
                                <w:tcPr>
                                  <w:tcW w:w="2268" w:type="dxa"/>
                                  <w:shd w:val="clear" w:color="auto" w:fill="FFF2CC" w:themeFill="accent4" w:themeFillTint="33"/>
                                  <w:vAlign w:val="center"/>
                                </w:tcPr>
                                <w:p w14:paraId="470937C9"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過嶺安居</w:t>
                                  </w:r>
                                </w:p>
                              </w:tc>
                              <w:tc>
                                <w:tcPr>
                                  <w:tcW w:w="658" w:type="dxa"/>
                                  <w:shd w:val="clear" w:color="auto" w:fill="FFF2CC" w:themeFill="accent4" w:themeFillTint="33"/>
                                  <w:noWrap/>
                                  <w:vAlign w:val="center"/>
                                </w:tcPr>
                                <w:p w14:paraId="47ADF475" w14:textId="77777777" w:rsidR="007634FE" w:rsidRPr="00391403" w:rsidRDefault="007634FE" w:rsidP="00A96668">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220 </w:t>
                                  </w:r>
                                </w:p>
                              </w:tc>
                              <w:tc>
                                <w:tcPr>
                                  <w:tcW w:w="956" w:type="dxa"/>
                                  <w:shd w:val="clear" w:color="auto" w:fill="FFF2CC" w:themeFill="accent4" w:themeFillTint="33"/>
                                  <w:vAlign w:val="center"/>
                                </w:tcPr>
                                <w:p w14:paraId="77880F8E"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114/7/31</w:t>
                                  </w:r>
                                </w:p>
                              </w:tc>
                              <w:tc>
                                <w:tcPr>
                                  <w:tcW w:w="956" w:type="dxa"/>
                                  <w:shd w:val="clear" w:color="auto" w:fill="FFF2CC" w:themeFill="accent4" w:themeFillTint="33"/>
                                  <w:vAlign w:val="center"/>
                                </w:tcPr>
                                <w:p w14:paraId="39C9BFBC"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117/6/30</w:t>
                                  </w:r>
                                </w:p>
                              </w:tc>
                            </w:tr>
                            <w:tr w:rsidR="007634FE" w:rsidRPr="00391403" w14:paraId="6C402B0E" w14:textId="77777777" w:rsidTr="00037CE2">
                              <w:trPr>
                                <w:trHeight w:val="227"/>
                              </w:trPr>
                              <w:tc>
                                <w:tcPr>
                                  <w:tcW w:w="988" w:type="dxa"/>
                                  <w:vMerge/>
                                  <w:shd w:val="clear" w:color="auto" w:fill="FFF2CC" w:themeFill="accent4" w:themeFillTint="33"/>
                                  <w:vAlign w:val="center"/>
                                </w:tcPr>
                                <w:p w14:paraId="60FF8421" w14:textId="77777777" w:rsidR="007634FE" w:rsidRPr="00391403" w:rsidRDefault="007634FE" w:rsidP="00A96668">
                                  <w:pPr>
                                    <w:widowControl/>
                                    <w:spacing w:line="240" w:lineRule="exact"/>
                                    <w:jc w:val="center"/>
                                    <w:rPr>
                                      <w:rFonts w:ascii="標楷體" w:eastAsia="標楷體" w:hAnsi="標楷體" w:cs="新細明體"/>
                                      <w:kern w:val="0"/>
                                      <w:sz w:val="20"/>
                                      <w:szCs w:val="20"/>
                                    </w:rPr>
                                  </w:pPr>
                                </w:p>
                              </w:tc>
                              <w:tc>
                                <w:tcPr>
                                  <w:tcW w:w="2268" w:type="dxa"/>
                                  <w:shd w:val="clear" w:color="auto" w:fill="auto"/>
                                  <w:vAlign w:val="center"/>
                                </w:tcPr>
                                <w:p w14:paraId="457CC8D2"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埔心安居B</w:t>
                                  </w:r>
                                </w:p>
                              </w:tc>
                              <w:tc>
                                <w:tcPr>
                                  <w:tcW w:w="658" w:type="dxa"/>
                                  <w:shd w:val="clear" w:color="auto" w:fill="auto"/>
                                  <w:noWrap/>
                                  <w:vAlign w:val="center"/>
                                </w:tcPr>
                                <w:p w14:paraId="5F30EA2B" w14:textId="77777777" w:rsidR="007634FE" w:rsidRPr="00391403" w:rsidRDefault="007634FE" w:rsidP="00A96668">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312 </w:t>
                                  </w:r>
                                </w:p>
                              </w:tc>
                              <w:tc>
                                <w:tcPr>
                                  <w:tcW w:w="956" w:type="dxa"/>
                                  <w:shd w:val="clear" w:color="auto" w:fill="auto"/>
                                  <w:vAlign w:val="center"/>
                                </w:tcPr>
                                <w:p w14:paraId="72945134"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115/2/28</w:t>
                                  </w:r>
                                </w:p>
                              </w:tc>
                              <w:tc>
                                <w:tcPr>
                                  <w:tcW w:w="956" w:type="dxa"/>
                                  <w:shd w:val="clear" w:color="auto" w:fill="auto"/>
                                  <w:vAlign w:val="center"/>
                                </w:tcPr>
                                <w:p w14:paraId="3EFC3313"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118/4/30</w:t>
                                  </w:r>
                                </w:p>
                              </w:tc>
                            </w:tr>
                            <w:tr w:rsidR="007634FE" w:rsidRPr="00391403" w14:paraId="2963EC78" w14:textId="77777777" w:rsidTr="00037CE2">
                              <w:trPr>
                                <w:trHeight w:val="227"/>
                              </w:trPr>
                              <w:tc>
                                <w:tcPr>
                                  <w:tcW w:w="988" w:type="dxa"/>
                                  <w:vMerge/>
                                  <w:shd w:val="clear" w:color="auto" w:fill="FFF2CC" w:themeFill="accent4" w:themeFillTint="33"/>
                                  <w:vAlign w:val="center"/>
                                </w:tcPr>
                                <w:p w14:paraId="74C0990A" w14:textId="77777777" w:rsidR="007634FE" w:rsidRPr="00391403" w:rsidRDefault="007634FE" w:rsidP="00A96668">
                                  <w:pPr>
                                    <w:widowControl/>
                                    <w:spacing w:line="240" w:lineRule="exact"/>
                                    <w:jc w:val="center"/>
                                    <w:rPr>
                                      <w:rFonts w:ascii="標楷體" w:eastAsia="標楷體" w:hAnsi="標楷體" w:cs="新細明體"/>
                                      <w:kern w:val="0"/>
                                      <w:sz w:val="20"/>
                                      <w:szCs w:val="20"/>
                                    </w:rPr>
                                  </w:pPr>
                                </w:p>
                              </w:tc>
                              <w:tc>
                                <w:tcPr>
                                  <w:tcW w:w="2268" w:type="dxa"/>
                                  <w:shd w:val="clear" w:color="auto" w:fill="FFF2CC" w:themeFill="accent4" w:themeFillTint="33"/>
                                  <w:vAlign w:val="center"/>
                                </w:tcPr>
                                <w:p w14:paraId="1BBC16A3"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埔心安居C</w:t>
                                  </w:r>
                                </w:p>
                              </w:tc>
                              <w:tc>
                                <w:tcPr>
                                  <w:tcW w:w="658" w:type="dxa"/>
                                  <w:shd w:val="clear" w:color="auto" w:fill="FFF2CC" w:themeFill="accent4" w:themeFillTint="33"/>
                                  <w:noWrap/>
                                  <w:vAlign w:val="center"/>
                                </w:tcPr>
                                <w:p w14:paraId="19BD2463" w14:textId="77777777" w:rsidR="007634FE" w:rsidRPr="00391403" w:rsidRDefault="007634FE" w:rsidP="00A96668">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200 </w:t>
                                  </w:r>
                                </w:p>
                              </w:tc>
                              <w:tc>
                                <w:tcPr>
                                  <w:tcW w:w="956" w:type="dxa"/>
                                  <w:shd w:val="clear" w:color="auto" w:fill="FFF2CC" w:themeFill="accent4" w:themeFillTint="33"/>
                                  <w:vAlign w:val="center"/>
                                </w:tcPr>
                                <w:p w14:paraId="0829B426"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115/2/28</w:t>
                                  </w:r>
                                </w:p>
                              </w:tc>
                              <w:tc>
                                <w:tcPr>
                                  <w:tcW w:w="956" w:type="dxa"/>
                                  <w:shd w:val="clear" w:color="auto" w:fill="FFF2CC" w:themeFill="accent4" w:themeFillTint="33"/>
                                  <w:vAlign w:val="center"/>
                                </w:tcPr>
                                <w:p w14:paraId="42F0C289"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118/4/30</w:t>
                                  </w:r>
                                </w:p>
                              </w:tc>
                            </w:tr>
                            <w:tr w:rsidR="007634FE" w:rsidRPr="00391403" w14:paraId="74E3BDA3" w14:textId="77777777" w:rsidTr="00037CE2">
                              <w:trPr>
                                <w:trHeight w:val="227"/>
                              </w:trPr>
                              <w:tc>
                                <w:tcPr>
                                  <w:tcW w:w="988" w:type="dxa"/>
                                  <w:vMerge/>
                                  <w:shd w:val="clear" w:color="auto" w:fill="FFF2CC" w:themeFill="accent4" w:themeFillTint="33"/>
                                  <w:vAlign w:val="center"/>
                                </w:tcPr>
                                <w:p w14:paraId="7973843E" w14:textId="77777777" w:rsidR="007634FE" w:rsidRPr="00391403" w:rsidRDefault="007634FE" w:rsidP="00A96668">
                                  <w:pPr>
                                    <w:widowControl/>
                                    <w:spacing w:line="240" w:lineRule="exact"/>
                                    <w:jc w:val="center"/>
                                    <w:rPr>
                                      <w:rFonts w:ascii="標楷體" w:eastAsia="標楷體" w:hAnsi="標楷體" w:cs="新細明體"/>
                                      <w:kern w:val="0"/>
                                      <w:sz w:val="20"/>
                                      <w:szCs w:val="20"/>
                                    </w:rPr>
                                  </w:pPr>
                                </w:p>
                              </w:tc>
                              <w:tc>
                                <w:tcPr>
                                  <w:tcW w:w="2268" w:type="dxa"/>
                                  <w:shd w:val="clear" w:color="auto" w:fill="auto"/>
                                  <w:vAlign w:val="center"/>
                                </w:tcPr>
                                <w:p w14:paraId="5FA537C1"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大華安居A</w:t>
                                  </w:r>
                                </w:p>
                              </w:tc>
                              <w:tc>
                                <w:tcPr>
                                  <w:tcW w:w="658" w:type="dxa"/>
                                  <w:shd w:val="clear" w:color="auto" w:fill="auto"/>
                                  <w:noWrap/>
                                  <w:vAlign w:val="center"/>
                                </w:tcPr>
                                <w:p w14:paraId="6058E36B" w14:textId="77777777" w:rsidR="007634FE" w:rsidRPr="00391403" w:rsidRDefault="007634FE" w:rsidP="00A96668">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144 </w:t>
                                  </w:r>
                                </w:p>
                              </w:tc>
                              <w:tc>
                                <w:tcPr>
                                  <w:tcW w:w="956" w:type="dxa"/>
                                  <w:shd w:val="clear" w:color="auto" w:fill="auto"/>
                                  <w:vAlign w:val="center"/>
                                </w:tcPr>
                                <w:p w14:paraId="4D1966D2"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114/5/15</w:t>
                                  </w:r>
                                </w:p>
                              </w:tc>
                              <w:tc>
                                <w:tcPr>
                                  <w:tcW w:w="956" w:type="dxa"/>
                                  <w:shd w:val="clear" w:color="auto" w:fill="auto"/>
                                  <w:vAlign w:val="center"/>
                                </w:tcPr>
                                <w:p w14:paraId="628A7628"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116/1/31</w:t>
                                  </w:r>
                                </w:p>
                              </w:tc>
                            </w:tr>
                            <w:tr w:rsidR="007634FE" w:rsidRPr="00391403" w14:paraId="13A281A9" w14:textId="77777777" w:rsidTr="00037CE2">
                              <w:trPr>
                                <w:trHeight w:val="227"/>
                              </w:trPr>
                              <w:tc>
                                <w:tcPr>
                                  <w:tcW w:w="988" w:type="dxa"/>
                                  <w:vMerge/>
                                  <w:shd w:val="clear" w:color="auto" w:fill="FFF2CC" w:themeFill="accent4" w:themeFillTint="33"/>
                                  <w:vAlign w:val="center"/>
                                </w:tcPr>
                                <w:p w14:paraId="5FEEFFA3" w14:textId="77777777" w:rsidR="007634FE" w:rsidRPr="00391403" w:rsidRDefault="007634FE" w:rsidP="00A96668">
                                  <w:pPr>
                                    <w:widowControl/>
                                    <w:spacing w:line="240" w:lineRule="exact"/>
                                    <w:jc w:val="center"/>
                                    <w:rPr>
                                      <w:rFonts w:ascii="標楷體" w:eastAsia="標楷體" w:hAnsi="標楷體" w:cs="新細明體"/>
                                      <w:kern w:val="0"/>
                                      <w:sz w:val="20"/>
                                      <w:szCs w:val="20"/>
                                    </w:rPr>
                                  </w:pPr>
                                </w:p>
                              </w:tc>
                              <w:tc>
                                <w:tcPr>
                                  <w:tcW w:w="2268" w:type="dxa"/>
                                  <w:shd w:val="clear" w:color="auto" w:fill="FFF2CC" w:themeFill="accent4" w:themeFillTint="33"/>
                                  <w:vAlign w:val="center"/>
                                </w:tcPr>
                                <w:p w14:paraId="6ED1FFEE"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大華安居B</w:t>
                                  </w:r>
                                </w:p>
                              </w:tc>
                              <w:tc>
                                <w:tcPr>
                                  <w:tcW w:w="658" w:type="dxa"/>
                                  <w:shd w:val="clear" w:color="auto" w:fill="FFF2CC" w:themeFill="accent4" w:themeFillTint="33"/>
                                  <w:noWrap/>
                                  <w:vAlign w:val="center"/>
                                </w:tcPr>
                                <w:p w14:paraId="09544700" w14:textId="77777777" w:rsidR="007634FE" w:rsidRPr="00391403" w:rsidRDefault="007634FE" w:rsidP="00A96668">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81 </w:t>
                                  </w:r>
                                </w:p>
                              </w:tc>
                              <w:tc>
                                <w:tcPr>
                                  <w:tcW w:w="956" w:type="dxa"/>
                                  <w:shd w:val="clear" w:color="auto" w:fill="FFF2CC" w:themeFill="accent4" w:themeFillTint="33"/>
                                  <w:vAlign w:val="center"/>
                                </w:tcPr>
                                <w:p w14:paraId="01347018"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114/5/15</w:t>
                                  </w:r>
                                </w:p>
                              </w:tc>
                              <w:tc>
                                <w:tcPr>
                                  <w:tcW w:w="956" w:type="dxa"/>
                                  <w:shd w:val="clear" w:color="auto" w:fill="FFF2CC" w:themeFill="accent4" w:themeFillTint="33"/>
                                  <w:vAlign w:val="center"/>
                                </w:tcPr>
                                <w:p w14:paraId="53BCF8D2"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116/1/31</w:t>
                                  </w:r>
                                </w:p>
                              </w:tc>
                            </w:tr>
                            <w:tr w:rsidR="007634FE" w:rsidRPr="00391403" w14:paraId="38A0E2A7" w14:textId="77777777" w:rsidTr="00037CE2">
                              <w:trPr>
                                <w:trHeight w:val="227"/>
                              </w:trPr>
                              <w:tc>
                                <w:tcPr>
                                  <w:tcW w:w="988" w:type="dxa"/>
                                  <w:vMerge/>
                                  <w:shd w:val="clear" w:color="auto" w:fill="FFF2CC" w:themeFill="accent4" w:themeFillTint="33"/>
                                  <w:vAlign w:val="center"/>
                                </w:tcPr>
                                <w:p w14:paraId="5C54E884" w14:textId="77777777" w:rsidR="007634FE" w:rsidRPr="00391403" w:rsidRDefault="007634FE" w:rsidP="00A96668">
                                  <w:pPr>
                                    <w:widowControl/>
                                    <w:spacing w:line="240" w:lineRule="exact"/>
                                    <w:jc w:val="center"/>
                                    <w:rPr>
                                      <w:rFonts w:ascii="標楷體" w:eastAsia="標楷體" w:hAnsi="標楷體" w:cs="新細明體"/>
                                      <w:kern w:val="0"/>
                                      <w:sz w:val="20"/>
                                      <w:szCs w:val="20"/>
                                    </w:rPr>
                                  </w:pPr>
                                </w:p>
                              </w:tc>
                              <w:tc>
                                <w:tcPr>
                                  <w:tcW w:w="2268" w:type="dxa"/>
                                  <w:shd w:val="clear" w:color="auto" w:fill="auto"/>
                                  <w:vAlign w:val="center"/>
                                </w:tcPr>
                                <w:p w14:paraId="4068EBAA"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白鷺安居</w:t>
                                  </w:r>
                                </w:p>
                              </w:tc>
                              <w:tc>
                                <w:tcPr>
                                  <w:tcW w:w="658" w:type="dxa"/>
                                  <w:shd w:val="clear" w:color="auto" w:fill="auto"/>
                                  <w:noWrap/>
                                  <w:vAlign w:val="center"/>
                                </w:tcPr>
                                <w:p w14:paraId="1425BF30" w14:textId="77777777" w:rsidR="007634FE" w:rsidRPr="00391403" w:rsidRDefault="007634FE" w:rsidP="00A96668">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933 </w:t>
                                  </w:r>
                                </w:p>
                              </w:tc>
                              <w:tc>
                                <w:tcPr>
                                  <w:tcW w:w="956" w:type="dxa"/>
                                  <w:shd w:val="clear" w:color="auto" w:fill="auto"/>
                                  <w:vAlign w:val="center"/>
                                </w:tcPr>
                                <w:p w14:paraId="07245388"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115/2/28</w:t>
                                  </w:r>
                                </w:p>
                              </w:tc>
                              <w:tc>
                                <w:tcPr>
                                  <w:tcW w:w="956" w:type="dxa"/>
                                  <w:shd w:val="clear" w:color="auto" w:fill="auto"/>
                                  <w:vAlign w:val="center"/>
                                </w:tcPr>
                                <w:p w14:paraId="17A539A3"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118/5/31</w:t>
                                  </w:r>
                                </w:p>
                              </w:tc>
                            </w:tr>
                          </w:tbl>
                          <w:p w14:paraId="0F24029A" w14:textId="3DDE0A6B" w:rsidR="007634FE" w:rsidRDefault="007634FE" w:rsidP="007634FE">
                            <w:pPr>
                              <w:spacing w:line="240" w:lineRule="exact"/>
                              <w:rPr>
                                <w:rFonts w:ascii="標楷體" w:eastAsia="標楷體" w:hAnsi="標楷體"/>
                                <w:sz w:val="18"/>
                              </w:rPr>
                            </w:pPr>
                            <w:r w:rsidRPr="00912D9B">
                              <w:rPr>
                                <w:rFonts w:ascii="標楷體" w:eastAsia="標楷體" w:hAnsi="標楷體" w:hint="eastAsia"/>
                                <w:sz w:val="18"/>
                              </w:rPr>
                              <w:t>註</w:t>
                            </w:r>
                            <w:r>
                              <w:rPr>
                                <w:rFonts w:ascii="標楷體" w:eastAsia="標楷體" w:hAnsi="標楷體" w:hint="eastAsia"/>
                                <w:sz w:val="18"/>
                              </w:rPr>
                              <w:t>：</w:t>
                            </w:r>
                            <w:r w:rsidRPr="00912D9B">
                              <w:rPr>
                                <w:rFonts w:ascii="標楷體" w:eastAsia="標楷體" w:hAnsi="標楷體"/>
                                <w:sz w:val="18"/>
                              </w:rPr>
                              <w:t>1.</w:t>
                            </w:r>
                            <w:r w:rsidRPr="00912D9B">
                              <w:rPr>
                                <w:rFonts w:ascii="標楷體" w:eastAsia="標楷體" w:hAnsi="標楷體" w:hint="eastAsia"/>
                                <w:sz w:val="18"/>
                              </w:rPr>
                              <w:t>資料</w:t>
                            </w:r>
                            <w:r w:rsidR="00DC2B21">
                              <w:rPr>
                                <w:rFonts w:ascii="標楷體" w:eastAsia="標楷體" w:hAnsi="標楷體" w:hint="eastAsia"/>
                                <w:sz w:val="18"/>
                              </w:rPr>
                              <w:t>時間</w:t>
                            </w:r>
                            <w:r w:rsidRPr="00912D9B">
                              <w:rPr>
                                <w:rFonts w:ascii="標楷體" w:eastAsia="標楷體" w:hAnsi="標楷體" w:hint="eastAsia"/>
                                <w:sz w:val="18"/>
                              </w:rPr>
                              <w:t>：</w:t>
                            </w:r>
                            <w:r>
                              <w:rPr>
                                <w:rFonts w:ascii="標楷體" w:eastAsia="標楷體" w:hAnsi="標楷體" w:hint="eastAsia"/>
                                <w:sz w:val="18"/>
                              </w:rPr>
                              <w:t>截至</w:t>
                            </w:r>
                            <w:r w:rsidRPr="00912D9B">
                              <w:rPr>
                                <w:rFonts w:ascii="標楷體" w:eastAsia="標楷體" w:hAnsi="標楷體" w:hint="eastAsia"/>
                                <w:sz w:val="18"/>
                              </w:rPr>
                              <w:t>1</w:t>
                            </w:r>
                            <w:r w:rsidRPr="00912D9B">
                              <w:rPr>
                                <w:rFonts w:ascii="標楷體" w:eastAsia="標楷體" w:hAnsi="標楷體"/>
                                <w:sz w:val="18"/>
                              </w:rPr>
                              <w:t>13年</w:t>
                            </w:r>
                            <w:r>
                              <w:rPr>
                                <w:rFonts w:ascii="標楷體" w:eastAsia="標楷體" w:hAnsi="標楷體" w:hint="eastAsia"/>
                                <w:sz w:val="18"/>
                              </w:rPr>
                              <w:t>底止</w:t>
                            </w:r>
                            <w:r w:rsidRPr="00912D9B">
                              <w:rPr>
                                <w:rFonts w:ascii="標楷體" w:eastAsia="標楷體" w:hAnsi="標楷體"/>
                                <w:sz w:val="18"/>
                              </w:rPr>
                              <w:t>。</w:t>
                            </w:r>
                          </w:p>
                          <w:p w14:paraId="738490EE" w14:textId="77777777" w:rsidR="007634FE" w:rsidRPr="00912D9B" w:rsidRDefault="007634FE" w:rsidP="007634FE">
                            <w:pPr>
                              <w:spacing w:line="240" w:lineRule="exact"/>
                              <w:ind w:firstLineChars="200" w:firstLine="360"/>
                              <w:rPr>
                                <w:rFonts w:ascii="標楷體" w:eastAsia="標楷體" w:hAnsi="標楷體"/>
                                <w:sz w:val="18"/>
                              </w:rPr>
                            </w:pPr>
                            <w:r w:rsidRPr="00912D9B">
                              <w:rPr>
                                <w:rFonts w:ascii="標楷體" w:eastAsia="標楷體" w:hAnsi="標楷體" w:hint="eastAsia"/>
                                <w:sz w:val="18"/>
                              </w:rPr>
                              <w:t>2</w:t>
                            </w:r>
                            <w:r w:rsidRPr="00912D9B">
                              <w:rPr>
                                <w:rFonts w:ascii="標楷體" w:eastAsia="標楷體" w:hAnsi="標楷體"/>
                                <w:sz w:val="18"/>
                              </w:rPr>
                              <w:t>.資料來源：整理自內政部</w:t>
                            </w:r>
                            <w:r w:rsidRPr="00912D9B">
                              <w:rPr>
                                <w:rFonts w:ascii="標楷體" w:eastAsia="標楷體" w:hAnsi="標楷體" w:hint="eastAsia"/>
                                <w:sz w:val="18"/>
                              </w:rPr>
                              <w:t>不</w:t>
                            </w:r>
                            <w:r w:rsidRPr="00912D9B">
                              <w:rPr>
                                <w:rFonts w:ascii="標楷體" w:eastAsia="標楷體" w:hAnsi="標楷體"/>
                                <w:sz w:val="18"/>
                              </w:rPr>
                              <w:t>動產資訊平台資料</w:t>
                            </w:r>
                            <w:r w:rsidRPr="00912D9B">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2A7BE3" id="_x0000_s1130" type="#_x0000_t202" style="position:absolute;left:0;text-align:left;margin-left:191.9pt;margin-top:1.85pt;width:301.5pt;height:694.5pt;z-index:2517708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" stroked="f">
                <v:textbox>
                  <w:txbxContent>
                    <w:p w14:paraId="3DDC74BA" w14:textId="77777777" w:rsidR="007634FE" w:rsidRDefault="007634FE" w:rsidP="007634FE">
                      <w:pPr>
                        <w:jc w:val="center"/>
                        <w:rPr>
                          <w:rFonts w:ascii="標楷體" w:eastAsia="標楷體" w:hAnsi="標楷體"/>
                          <w:b/>
                        </w:rPr>
                      </w:pPr>
                      <w:r w:rsidRPr="008B79B0">
                        <w:rPr>
                          <w:rFonts w:ascii="標楷體" w:eastAsia="標楷體" w:hAnsi="標楷體" w:hint="eastAsia"/>
                          <w:b/>
                        </w:rPr>
                        <w:t>表</w:t>
                      </w:r>
                      <w:r>
                        <w:rPr>
                          <w:rFonts w:ascii="標楷體" w:eastAsia="標楷體" w:hAnsi="標楷體" w:hint="eastAsia"/>
                          <w:b/>
                        </w:rPr>
                        <w:t>6</w:t>
                      </w:r>
                      <w:r w:rsidRPr="008B79B0">
                        <w:rPr>
                          <w:rFonts w:ascii="標楷體" w:eastAsia="標楷體" w:hAnsi="標楷體" w:hint="eastAsia"/>
                          <w:b/>
                        </w:rPr>
                        <w:t xml:space="preserve"> 桃園市興建社會住宅各案計畫執行情形</w:t>
                      </w:r>
                    </w:p>
                    <w:p w14:paraId="4D76E1AE" w14:textId="77777777" w:rsidR="007634FE" w:rsidRPr="00E851BF" w:rsidRDefault="007634FE" w:rsidP="007634FE">
                      <w:pPr>
                        <w:spacing w:line="200" w:lineRule="exact"/>
                        <w:jc w:val="right"/>
                        <w:rPr>
                          <w:rFonts w:ascii="標楷體" w:eastAsia="標楷體" w:hAnsi="標楷體"/>
                          <w:sz w:val="20"/>
                        </w:rPr>
                      </w:pPr>
                      <w:r w:rsidRPr="00E851BF">
                        <w:rPr>
                          <w:rFonts w:ascii="標楷體" w:eastAsia="標楷體" w:hAnsi="標楷體" w:hint="eastAsia"/>
                          <w:sz w:val="20"/>
                        </w:rPr>
                        <w:t>單位：戶</w:t>
                      </w:r>
                    </w:p>
                    <w:tbl>
                      <w:tblPr>
                        <w:tblW w:w="58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88"/>
                        <w:gridCol w:w="2268"/>
                        <w:gridCol w:w="658"/>
                        <w:gridCol w:w="956"/>
                        <w:gridCol w:w="956"/>
                      </w:tblGrid>
                      <w:tr w:rsidR="007634FE" w:rsidRPr="00391403" w14:paraId="6B7FC04D" w14:textId="77777777" w:rsidTr="00037CE2">
                        <w:trPr>
                          <w:trHeight w:val="227"/>
                        </w:trPr>
                        <w:tc>
                          <w:tcPr>
                            <w:tcW w:w="988" w:type="dxa"/>
                            <w:shd w:val="clear" w:color="auto" w:fill="FFE599" w:themeFill="accent4" w:themeFillTint="66"/>
                            <w:vAlign w:val="center"/>
                            <w:hideMark/>
                          </w:tcPr>
                          <w:p w14:paraId="64BCAF71" w14:textId="77777777" w:rsidR="007634FE" w:rsidRPr="00391403" w:rsidRDefault="007634FE" w:rsidP="003B2512">
                            <w:pPr>
                              <w:widowControl/>
                              <w:spacing w:line="240" w:lineRule="exact"/>
                              <w:ind w:rightChars="28" w:right="67"/>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執行進度</w:t>
                            </w:r>
                          </w:p>
                        </w:tc>
                        <w:tc>
                          <w:tcPr>
                            <w:tcW w:w="2268" w:type="dxa"/>
                            <w:shd w:val="clear" w:color="auto" w:fill="FFE599" w:themeFill="accent4" w:themeFillTint="66"/>
                            <w:noWrap/>
                            <w:vAlign w:val="center"/>
                            <w:hideMark/>
                          </w:tcPr>
                          <w:p w14:paraId="35A37D16" w14:textId="77777777" w:rsidR="007634FE" w:rsidRPr="00391403" w:rsidRDefault="007634FE" w:rsidP="00A71F8F">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案名</w:t>
                            </w:r>
                          </w:p>
                        </w:tc>
                        <w:tc>
                          <w:tcPr>
                            <w:tcW w:w="658" w:type="dxa"/>
                            <w:shd w:val="clear" w:color="auto" w:fill="FFE599" w:themeFill="accent4" w:themeFillTint="66"/>
                            <w:noWrap/>
                            <w:vAlign w:val="center"/>
                            <w:hideMark/>
                          </w:tcPr>
                          <w:p w14:paraId="5C027235" w14:textId="77777777" w:rsidR="007634FE" w:rsidRPr="00391403" w:rsidRDefault="007634FE" w:rsidP="00A71F8F">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戶數</w:t>
                            </w:r>
                          </w:p>
                        </w:tc>
                        <w:tc>
                          <w:tcPr>
                            <w:tcW w:w="956" w:type="dxa"/>
                            <w:vMerge w:val="restart"/>
                            <w:shd w:val="clear" w:color="auto" w:fill="FFE599" w:themeFill="accent4" w:themeFillTint="66"/>
                            <w:noWrap/>
                            <w:vAlign w:val="center"/>
                            <w:hideMark/>
                          </w:tcPr>
                          <w:p w14:paraId="64E44474" w14:textId="77777777" w:rsidR="007634FE" w:rsidRPr="00391403" w:rsidRDefault="007634FE" w:rsidP="00A50EFC">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開工日期</w:t>
                            </w:r>
                          </w:p>
                        </w:tc>
                        <w:tc>
                          <w:tcPr>
                            <w:tcW w:w="956" w:type="dxa"/>
                            <w:vMerge w:val="restart"/>
                            <w:shd w:val="clear" w:color="auto" w:fill="FFE599" w:themeFill="accent4" w:themeFillTint="66"/>
                            <w:noWrap/>
                            <w:vAlign w:val="center"/>
                            <w:hideMark/>
                          </w:tcPr>
                          <w:p w14:paraId="2422F0E1" w14:textId="77777777" w:rsidR="007634FE" w:rsidRPr="00391403" w:rsidRDefault="007634FE" w:rsidP="00A50EFC">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完工日期　</w:t>
                            </w:r>
                          </w:p>
                        </w:tc>
                      </w:tr>
                      <w:tr w:rsidR="007634FE" w:rsidRPr="00391403" w14:paraId="0FE4B9D1" w14:textId="77777777" w:rsidTr="00037CE2">
                        <w:trPr>
                          <w:trHeight w:val="227"/>
                        </w:trPr>
                        <w:tc>
                          <w:tcPr>
                            <w:tcW w:w="3256" w:type="dxa"/>
                            <w:gridSpan w:val="2"/>
                            <w:shd w:val="clear" w:color="auto" w:fill="FFE599" w:themeFill="accent4" w:themeFillTint="66"/>
                            <w:noWrap/>
                            <w:vAlign w:val="center"/>
                            <w:hideMark/>
                          </w:tcPr>
                          <w:p w14:paraId="1F013EA3" w14:textId="77777777" w:rsidR="007634FE" w:rsidRPr="00391403" w:rsidRDefault="007634FE" w:rsidP="00317DE9">
                            <w:pPr>
                              <w:widowControl/>
                              <w:spacing w:line="240" w:lineRule="exact"/>
                              <w:jc w:val="center"/>
                              <w:rPr>
                                <w:rFonts w:ascii="標楷體" w:eastAsia="標楷體" w:hAnsi="標楷體" w:cs="新細明體"/>
                                <w:b/>
                                <w:bCs/>
                                <w:kern w:val="0"/>
                                <w:sz w:val="20"/>
                                <w:szCs w:val="20"/>
                              </w:rPr>
                            </w:pPr>
                            <w:r w:rsidRPr="00391403">
                              <w:rPr>
                                <w:rFonts w:ascii="標楷體" w:eastAsia="標楷體" w:hAnsi="標楷體" w:cs="新細明體" w:hint="eastAsia"/>
                                <w:b/>
                                <w:bCs/>
                                <w:kern w:val="0"/>
                                <w:sz w:val="20"/>
                                <w:szCs w:val="20"/>
                              </w:rPr>
                              <w:t>合計</w:t>
                            </w:r>
                          </w:p>
                        </w:tc>
                        <w:tc>
                          <w:tcPr>
                            <w:tcW w:w="658" w:type="dxa"/>
                            <w:shd w:val="clear" w:color="auto" w:fill="FFE599" w:themeFill="accent4" w:themeFillTint="66"/>
                            <w:noWrap/>
                            <w:vAlign w:val="center"/>
                            <w:hideMark/>
                          </w:tcPr>
                          <w:p w14:paraId="0DCCC604" w14:textId="77777777" w:rsidR="007634FE" w:rsidRPr="00391403" w:rsidRDefault="007634FE" w:rsidP="00317DE9">
                            <w:pPr>
                              <w:widowControl/>
                              <w:spacing w:line="240" w:lineRule="exact"/>
                              <w:jc w:val="right"/>
                              <w:rPr>
                                <w:rFonts w:ascii="標楷體" w:eastAsia="標楷體" w:hAnsi="標楷體" w:cs="新細明體"/>
                                <w:b/>
                                <w:bCs/>
                                <w:kern w:val="0"/>
                                <w:sz w:val="20"/>
                                <w:szCs w:val="20"/>
                              </w:rPr>
                            </w:pPr>
                            <w:r w:rsidRPr="00391403">
                              <w:rPr>
                                <w:rFonts w:ascii="標楷體" w:eastAsia="標楷體" w:hAnsi="標楷體" w:cs="新細明體" w:hint="eastAsia"/>
                                <w:b/>
                                <w:bCs/>
                                <w:kern w:val="0"/>
                                <w:sz w:val="20"/>
                                <w:szCs w:val="20"/>
                              </w:rPr>
                              <w:t xml:space="preserve">12,528 </w:t>
                            </w:r>
                          </w:p>
                        </w:tc>
                        <w:tc>
                          <w:tcPr>
                            <w:tcW w:w="956" w:type="dxa"/>
                            <w:vMerge/>
                            <w:shd w:val="clear" w:color="auto" w:fill="FFE599" w:themeFill="accent4" w:themeFillTint="66"/>
                            <w:noWrap/>
                            <w:vAlign w:val="center"/>
                            <w:hideMark/>
                          </w:tcPr>
                          <w:p w14:paraId="03D52FEB" w14:textId="77777777" w:rsidR="007634FE" w:rsidRPr="00391403" w:rsidRDefault="007634FE" w:rsidP="00317DE9">
                            <w:pPr>
                              <w:spacing w:line="240" w:lineRule="exact"/>
                              <w:rPr>
                                <w:rFonts w:ascii="標楷體" w:eastAsia="標楷體" w:hAnsi="標楷體" w:cs="新細明體"/>
                                <w:kern w:val="0"/>
                                <w:sz w:val="20"/>
                                <w:szCs w:val="20"/>
                              </w:rPr>
                            </w:pPr>
                          </w:p>
                        </w:tc>
                        <w:tc>
                          <w:tcPr>
                            <w:tcW w:w="956" w:type="dxa"/>
                            <w:vMerge/>
                            <w:shd w:val="clear" w:color="auto" w:fill="FFE599" w:themeFill="accent4" w:themeFillTint="66"/>
                            <w:noWrap/>
                            <w:vAlign w:val="center"/>
                            <w:hideMark/>
                          </w:tcPr>
                          <w:p w14:paraId="249C0125" w14:textId="77777777" w:rsidR="007634FE" w:rsidRPr="00391403" w:rsidRDefault="007634FE" w:rsidP="00317DE9">
                            <w:pPr>
                              <w:spacing w:line="240" w:lineRule="exact"/>
                              <w:rPr>
                                <w:rFonts w:ascii="標楷體" w:eastAsia="標楷體" w:hAnsi="標楷體" w:cs="新細明體"/>
                                <w:kern w:val="0"/>
                                <w:sz w:val="20"/>
                                <w:szCs w:val="20"/>
                              </w:rPr>
                            </w:pPr>
                          </w:p>
                        </w:tc>
                      </w:tr>
                      <w:tr w:rsidR="007634FE" w:rsidRPr="00391403" w14:paraId="729D293B" w14:textId="77777777" w:rsidTr="00037CE2">
                        <w:trPr>
                          <w:trHeight w:val="227"/>
                        </w:trPr>
                        <w:tc>
                          <w:tcPr>
                            <w:tcW w:w="3256" w:type="dxa"/>
                            <w:gridSpan w:val="2"/>
                            <w:shd w:val="clear" w:color="auto" w:fill="FFE599" w:themeFill="accent4" w:themeFillTint="66"/>
                            <w:noWrap/>
                            <w:vAlign w:val="center"/>
                            <w:hideMark/>
                          </w:tcPr>
                          <w:p w14:paraId="54B94471" w14:textId="77777777" w:rsidR="007634FE" w:rsidRPr="00391403" w:rsidRDefault="007634FE" w:rsidP="003B2512">
                            <w:pPr>
                              <w:widowControl/>
                              <w:spacing w:line="240" w:lineRule="exact"/>
                              <w:jc w:val="center"/>
                              <w:rPr>
                                <w:rFonts w:ascii="標楷體" w:eastAsia="標楷體" w:hAnsi="標楷體" w:cs="新細明體"/>
                                <w:b/>
                                <w:bCs/>
                                <w:kern w:val="0"/>
                                <w:sz w:val="20"/>
                                <w:szCs w:val="20"/>
                              </w:rPr>
                            </w:pPr>
                            <w:r w:rsidRPr="00391403">
                              <w:rPr>
                                <w:rFonts w:ascii="標楷體" w:eastAsia="標楷體" w:hAnsi="標楷體" w:cs="新細明體" w:hint="eastAsia"/>
                                <w:b/>
                                <w:bCs/>
                                <w:kern w:val="0"/>
                                <w:sz w:val="20"/>
                                <w:szCs w:val="20"/>
                              </w:rPr>
                              <w:t>小計（由桃園市政府興建）</w:t>
                            </w:r>
                          </w:p>
                        </w:tc>
                        <w:tc>
                          <w:tcPr>
                            <w:tcW w:w="658" w:type="dxa"/>
                            <w:shd w:val="clear" w:color="auto" w:fill="FFE599" w:themeFill="accent4" w:themeFillTint="66"/>
                            <w:noWrap/>
                            <w:vAlign w:val="center"/>
                            <w:hideMark/>
                          </w:tcPr>
                          <w:p w14:paraId="628381C2" w14:textId="77777777" w:rsidR="007634FE" w:rsidRPr="00391403" w:rsidRDefault="007634FE" w:rsidP="00317DE9">
                            <w:pPr>
                              <w:widowControl/>
                              <w:spacing w:line="240" w:lineRule="exact"/>
                              <w:jc w:val="right"/>
                              <w:rPr>
                                <w:rFonts w:ascii="標楷體" w:eastAsia="標楷體" w:hAnsi="標楷體" w:cs="新細明體"/>
                                <w:b/>
                                <w:bCs/>
                                <w:kern w:val="0"/>
                                <w:sz w:val="20"/>
                                <w:szCs w:val="20"/>
                              </w:rPr>
                            </w:pPr>
                            <w:r w:rsidRPr="00391403">
                              <w:rPr>
                                <w:rFonts w:ascii="標楷體" w:eastAsia="標楷體" w:hAnsi="標楷體" w:cs="新細明體" w:hint="eastAsia"/>
                                <w:b/>
                                <w:bCs/>
                                <w:kern w:val="0"/>
                                <w:sz w:val="20"/>
                                <w:szCs w:val="20"/>
                              </w:rPr>
                              <w:t xml:space="preserve">6,225 </w:t>
                            </w:r>
                          </w:p>
                        </w:tc>
                        <w:tc>
                          <w:tcPr>
                            <w:tcW w:w="956" w:type="dxa"/>
                            <w:vMerge/>
                            <w:shd w:val="clear" w:color="auto" w:fill="FFE599" w:themeFill="accent4" w:themeFillTint="66"/>
                            <w:noWrap/>
                            <w:vAlign w:val="center"/>
                            <w:hideMark/>
                          </w:tcPr>
                          <w:p w14:paraId="6A15E017"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956" w:type="dxa"/>
                            <w:vMerge/>
                            <w:shd w:val="clear" w:color="auto" w:fill="FFE599" w:themeFill="accent4" w:themeFillTint="66"/>
                            <w:noWrap/>
                            <w:vAlign w:val="center"/>
                            <w:hideMark/>
                          </w:tcPr>
                          <w:p w14:paraId="6442D2C8" w14:textId="77777777" w:rsidR="007634FE" w:rsidRPr="00391403" w:rsidRDefault="007634FE" w:rsidP="00317DE9">
                            <w:pPr>
                              <w:widowControl/>
                              <w:spacing w:line="240" w:lineRule="exact"/>
                              <w:rPr>
                                <w:rFonts w:ascii="標楷體" w:eastAsia="標楷體" w:hAnsi="標楷體" w:cs="新細明體"/>
                                <w:kern w:val="0"/>
                                <w:sz w:val="20"/>
                                <w:szCs w:val="20"/>
                              </w:rPr>
                            </w:pPr>
                          </w:p>
                        </w:tc>
                      </w:tr>
                      <w:tr w:rsidR="007634FE" w:rsidRPr="00391403" w14:paraId="240C46E1" w14:textId="77777777" w:rsidTr="005523CF">
                        <w:trPr>
                          <w:trHeight w:val="227"/>
                        </w:trPr>
                        <w:tc>
                          <w:tcPr>
                            <w:tcW w:w="988" w:type="dxa"/>
                            <w:vMerge w:val="restart"/>
                            <w:shd w:val="clear" w:color="auto" w:fill="D9E2F3" w:themeFill="accent1" w:themeFillTint="33"/>
                            <w:vAlign w:val="center"/>
                            <w:hideMark/>
                          </w:tcPr>
                          <w:p w14:paraId="1243AFD4" w14:textId="77777777" w:rsidR="007634FE" w:rsidRPr="00391403" w:rsidRDefault="007634FE" w:rsidP="00163AF6">
                            <w:pPr>
                              <w:widowControl/>
                              <w:spacing w:line="240" w:lineRule="exact"/>
                              <w:ind w:leftChars="-12" w:left="-29"/>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已完工</w:t>
                            </w:r>
                          </w:p>
                          <w:p w14:paraId="49BD0100" w14:textId="77777777" w:rsidR="007634FE" w:rsidRPr="00391403" w:rsidRDefault="007634FE" w:rsidP="00163AF6">
                            <w:pPr>
                              <w:widowControl/>
                              <w:spacing w:line="240" w:lineRule="exact"/>
                              <w:ind w:leftChars="-71" w:left="-170" w:rightChars="-72" w:right="-173"/>
                              <w:jc w:val="center"/>
                              <w:rPr>
                                <w:rFonts w:ascii="標楷體" w:eastAsia="標楷體" w:hAnsi="標楷體" w:cs="新細明體"/>
                                <w:kern w:val="0"/>
                                <w:sz w:val="18"/>
                                <w:szCs w:val="20"/>
                              </w:rPr>
                            </w:pPr>
                            <w:r w:rsidRPr="00391403">
                              <w:rPr>
                                <w:rFonts w:ascii="標楷體" w:eastAsia="標楷體" w:hAnsi="標楷體" w:cs="新細明體" w:hint="eastAsia"/>
                                <w:kern w:val="0"/>
                                <w:sz w:val="18"/>
                                <w:szCs w:val="20"/>
                              </w:rPr>
                              <w:t>（4</w:t>
                            </w:r>
                            <w:r w:rsidRPr="00391403">
                              <w:rPr>
                                <w:rFonts w:ascii="標楷體" w:eastAsia="標楷體" w:hAnsi="標楷體" w:cs="新細明體"/>
                                <w:kern w:val="0"/>
                                <w:sz w:val="18"/>
                                <w:szCs w:val="20"/>
                              </w:rPr>
                              <w:t>,374</w:t>
                            </w:r>
                            <w:r w:rsidRPr="00391403">
                              <w:rPr>
                                <w:rFonts w:ascii="標楷體" w:eastAsia="標楷體" w:hAnsi="標楷體" w:cs="新細明體" w:hint="eastAsia"/>
                                <w:kern w:val="0"/>
                                <w:sz w:val="18"/>
                                <w:szCs w:val="20"/>
                              </w:rPr>
                              <w:t>戶）</w:t>
                            </w:r>
                          </w:p>
                          <w:p w14:paraId="72DC448C" w14:textId="77777777" w:rsidR="007634FE" w:rsidRPr="00391403" w:rsidRDefault="007634FE" w:rsidP="009E75B3">
                            <w:pPr>
                              <w:widowControl/>
                              <w:spacing w:line="240" w:lineRule="exact"/>
                              <w:ind w:leftChars="-71" w:left="-170" w:rightChars="-72" w:right="-173"/>
                              <w:jc w:val="center"/>
                              <w:rPr>
                                <w:rFonts w:ascii="標楷體" w:eastAsia="標楷體" w:hAnsi="標楷體" w:cs="新細明體"/>
                                <w:kern w:val="0"/>
                                <w:sz w:val="20"/>
                                <w:szCs w:val="20"/>
                              </w:rPr>
                            </w:pPr>
                            <w:r w:rsidRPr="00391403">
                              <w:rPr>
                                <w:rFonts w:ascii="標楷體" w:eastAsia="標楷體" w:hAnsi="標楷體" w:cs="新細明體" w:hint="eastAsia"/>
                                <w:kern w:val="0"/>
                                <w:sz w:val="18"/>
                                <w:szCs w:val="20"/>
                              </w:rPr>
                              <w:t>（1</w:t>
                            </w:r>
                            <w:r w:rsidRPr="00391403">
                              <w:rPr>
                                <w:rFonts w:ascii="標楷體" w:eastAsia="標楷體" w:hAnsi="標楷體" w:cs="新細明體"/>
                                <w:kern w:val="0"/>
                                <w:sz w:val="18"/>
                                <w:szCs w:val="20"/>
                              </w:rPr>
                              <w:t>4處</w:t>
                            </w:r>
                            <w:r w:rsidRPr="00391403">
                              <w:rPr>
                                <w:rFonts w:ascii="標楷體" w:eastAsia="標楷體" w:hAnsi="標楷體" w:cs="新細明體" w:hint="eastAsia"/>
                                <w:kern w:val="0"/>
                                <w:sz w:val="18"/>
                                <w:szCs w:val="20"/>
                              </w:rPr>
                              <w:t>）</w:t>
                            </w:r>
                          </w:p>
                        </w:tc>
                        <w:tc>
                          <w:tcPr>
                            <w:tcW w:w="2268" w:type="dxa"/>
                            <w:shd w:val="clear" w:color="auto" w:fill="auto"/>
                            <w:vAlign w:val="center"/>
                            <w:hideMark/>
                          </w:tcPr>
                          <w:p w14:paraId="073EB01D"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東門段208-1地號都市</w:t>
                            </w:r>
                          </w:p>
                          <w:p w14:paraId="0AF708C1"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更新事業（東門停車場）</w:t>
                            </w:r>
                          </w:p>
                        </w:tc>
                        <w:tc>
                          <w:tcPr>
                            <w:tcW w:w="658" w:type="dxa"/>
                            <w:shd w:val="clear" w:color="auto" w:fill="auto"/>
                            <w:noWrap/>
                            <w:vAlign w:val="center"/>
                            <w:hideMark/>
                          </w:tcPr>
                          <w:p w14:paraId="42177AC7"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70 </w:t>
                            </w:r>
                          </w:p>
                        </w:tc>
                        <w:tc>
                          <w:tcPr>
                            <w:tcW w:w="956" w:type="dxa"/>
                            <w:shd w:val="clear" w:color="auto" w:fill="auto"/>
                            <w:vAlign w:val="center"/>
                            <w:hideMark/>
                          </w:tcPr>
                          <w:p w14:paraId="19CDF3A5"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109/7/14</w:t>
                            </w:r>
                          </w:p>
                        </w:tc>
                        <w:tc>
                          <w:tcPr>
                            <w:tcW w:w="956" w:type="dxa"/>
                            <w:shd w:val="clear" w:color="auto" w:fill="auto"/>
                            <w:vAlign w:val="center"/>
                            <w:hideMark/>
                          </w:tcPr>
                          <w:p w14:paraId="0D08C222"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112/12/7</w:t>
                            </w:r>
                          </w:p>
                        </w:tc>
                      </w:tr>
                      <w:tr w:rsidR="007634FE" w:rsidRPr="00391403" w14:paraId="78956FE4" w14:textId="77777777" w:rsidTr="00037CE2">
                        <w:trPr>
                          <w:trHeight w:val="227"/>
                        </w:trPr>
                        <w:tc>
                          <w:tcPr>
                            <w:tcW w:w="988" w:type="dxa"/>
                            <w:vMerge/>
                            <w:shd w:val="clear" w:color="auto" w:fill="D9E2F3" w:themeFill="accent1" w:themeFillTint="33"/>
                            <w:vAlign w:val="center"/>
                            <w:hideMark/>
                          </w:tcPr>
                          <w:p w14:paraId="0607E5E1"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D9E2F3" w:themeFill="accent1" w:themeFillTint="33"/>
                            <w:vAlign w:val="center"/>
                            <w:hideMark/>
                          </w:tcPr>
                          <w:p w14:paraId="780AAECB"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中路一號社會住宅</w:t>
                            </w:r>
                          </w:p>
                        </w:tc>
                        <w:tc>
                          <w:tcPr>
                            <w:tcW w:w="658" w:type="dxa"/>
                            <w:shd w:val="clear" w:color="auto" w:fill="D9E2F3" w:themeFill="accent1" w:themeFillTint="33"/>
                            <w:noWrap/>
                            <w:vAlign w:val="center"/>
                            <w:hideMark/>
                          </w:tcPr>
                          <w:p w14:paraId="4CE09B94"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169 </w:t>
                            </w:r>
                          </w:p>
                        </w:tc>
                        <w:tc>
                          <w:tcPr>
                            <w:tcW w:w="956" w:type="dxa"/>
                            <w:shd w:val="clear" w:color="auto" w:fill="D9E2F3" w:themeFill="accent1" w:themeFillTint="33"/>
                            <w:vAlign w:val="center"/>
                            <w:hideMark/>
                          </w:tcPr>
                          <w:p w14:paraId="5FBD6417" w14:textId="77777777" w:rsidR="007634FE" w:rsidRPr="00391403" w:rsidRDefault="007634FE" w:rsidP="00D97E9A">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107/10/</w:t>
                            </w:r>
                            <w:r w:rsidRPr="00391403">
                              <w:rPr>
                                <w:rFonts w:ascii="標楷體" w:eastAsia="標楷體" w:hAnsi="標楷體" w:cs="新細明體"/>
                                <w:kern w:val="0"/>
                                <w:sz w:val="20"/>
                                <w:szCs w:val="20"/>
                              </w:rPr>
                              <w:t>20</w:t>
                            </w:r>
                          </w:p>
                        </w:tc>
                        <w:tc>
                          <w:tcPr>
                            <w:tcW w:w="956" w:type="dxa"/>
                            <w:shd w:val="clear" w:color="auto" w:fill="D9E2F3" w:themeFill="accent1" w:themeFillTint="33"/>
                            <w:vAlign w:val="center"/>
                            <w:hideMark/>
                          </w:tcPr>
                          <w:p w14:paraId="7FB5B2B3" w14:textId="77777777" w:rsidR="007634FE" w:rsidRPr="00391403" w:rsidRDefault="007634FE" w:rsidP="00D97E9A">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110/</w:t>
                            </w:r>
                            <w:r w:rsidRPr="00391403">
                              <w:rPr>
                                <w:rFonts w:ascii="標楷體" w:eastAsia="標楷體" w:hAnsi="標楷體" w:cs="新細明體"/>
                                <w:kern w:val="0"/>
                                <w:sz w:val="20"/>
                                <w:szCs w:val="20"/>
                              </w:rPr>
                              <w:t>7</w:t>
                            </w:r>
                            <w:r w:rsidRPr="00391403">
                              <w:rPr>
                                <w:rFonts w:ascii="標楷體" w:eastAsia="標楷體" w:hAnsi="標楷體" w:cs="新細明體" w:hint="eastAsia"/>
                                <w:kern w:val="0"/>
                                <w:sz w:val="20"/>
                                <w:szCs w:val="20"/>
                              </w:rPr>
                              <w:t>/</w:t>
                            </w:r>
                            <w:r w:rsidRPr="00391403">
                              <w:rPr>
                                <w:rFonts w:ascii="標楷體" w:eastAsia="標楷體" w:hAnsi="標楷體" w:cs="新細明體"/>
                                <w:kern w:val="0"/>
                                <w:sz w:val="20"/>
                                <w:szCs w:val="20"/>
                              </w:rPr>
                              <w:t>30</w:t>
                            </w:r>
                          </w:p>
                        </w:tc>
                      </w:tr>
                      <w:tr w:rsidR="007634FE" w:rsidRPr="00391403" w14:paraId="366CB1CA" w14:textId="77777777" w:rsidTr="005523CF">
                        <w:trPr>
                          <w:trHeight w:val="227"/>
                        </w:trPr>
                        <w:tc>
                          <w:tcPr>
                            <w:tcW w:w="988" w:type="dxa"/>
                            <w:vMerge/>
                            <w:shd w:val="clear" w:color="auto" w:fill="D9E2F3" w:themeFill="accent1" w:themeFillTint="33"/>
                            <w:vAlign w:val="center"/>
                            <w:hideMark/>
                          </w:tcPr>
                          <w:p w14:paraId="17F26934"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auto"/>
                            <w:vAlign w:val="center"/>
                            <w:hideMark/>
                          </w:tcPr>
                          <w:p w14:paraId="49BAAE9B"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中路二號社會住宅</w:t>
                            </w:r>
                          </w:p>
                        </w:tc>
                        <w:tc>
                          <w:tcPr>
                            <w:tcW w:w="658" w:type="dxa"/>
                            <w:shd w:val="clear" w:color="auto" w:fill="auto"/>
                            <w:noWrap/>
                            <w:vAlign w:val="center"/>
                            <w:hideMark/>
                          </w:tcPr>
                          <w:p w14:paraId="19C94B6D"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212 </w:t>
                            </w:r>
                          </w:p>
                        </w:tc>
                        <w:tc>
                          <w:tcPr>
                            <w:tcW w:w="956" w:type="dxa"/>
                            <w:shd w:val="clear" w:color="auto" w:fill="auto"/>
                            <w:vAlign w:val="center"/>
                            <w:hideMark/>
                          </w:tcPr>
                          <w:p w14:paraId="5A5F4347"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106/1/25</w:t>
                            </w:r>
                          </w:p>
                        </w:tc>
                        <w:tc>
                          <w:tcPr>
                            <w:tcW w:w="956" w:type="dxa"/>
                            <w:shd w:val="clear" w:color="auto" w:fill="auto"/>
                            <w:vAlign w:val="center"/>
                            <w:hideMark/>
                          </w:tcPr>
                          <w:p w14:paraId="13A4DADB"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108/6/21</w:t>
                            </w:r>
                          </w:p>
                        </w:tc>
                      </w:tr>
                      <w:tr w:rsidR="007634FE" w:rsidRPr="00391403" w14:paraId="2B99A9BF" w14:textId="77777777" w:rsidTr="00037CE2">
                        <w:trPr>
                          <w:trHeight w:val="227"/>
                        </w:trPr>
                        <w:tc>
                          <w:tcPr>
                            <w:tcW w:w="988" w:type="dxa"/>
                            <w:vMerge/>
                            <w:shd w:val="clear" w:color="auto" w:fill="D9E2F3" w:themeFill="accent1" w:themeFillTint="33"/>
                            <w:vAlign w:val="center"/>
                            <w:hideMark/>
                          </w:tcPr>
                          <w:p w14:paraId="02ED6F00"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D9E2F3" w:themeFill="accent1" w:themeFillTint="33"/>
                            <w:vAlign w:val="center"/>
                            <w:hideMark/>
                          </w:tcPr>
                          <w:p w14:paraId="69C7F397"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中路三號社會住宅</w:t>
                            </w:r>
                          </w:p>
                        </w:tc>
                        <w:tc>
                          <w:tcPr>
                            <w:tcW w:w="658" w:type="dxa"/>
                            <w:shd w:val="clear" w:color="auto" w:fill="D9E2F3" w:themeFill="accent1" w:themeFillTint="33"/>
                            <w:noWrap/>
                            <w:vAlign w:val="center"/>
                            <w:hideMark/>
                          </w:tcPr>
                          <w:p w14:paraId="36D8E896"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417 </w:t>
                            </w:r>
                          </w:p>
                        </w:tc>
                        <w:tc>
                          <w:tcPr>
                            <w:tcW w:w="956" w:type="dxa"/>
                            <w:shd w:val="clear" w:color="auto" w:fill="D9E2F3" w:themeFill="accent1" w:themeFillTint="33"/>
                            <w:vAlign w:val="center"/>
                            <w:hideMark/>
                          </w:tcPr>
                          <w:p w14:paraId="3A5F8F38"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107/11/19</w:t>
                            </w:r>
                          </w:p>
                        </w:tc>
                        <w:tc>
                          <w:tcPr>
                            <w:tcW w:w="956" w:type="dxa"/>
                            <w:shd w:val="clear" w:color="auto" w:fill="D9E2F3" w:themeFill="accent1" w:themeFillTint="33"/>
                            <w:vAlign w:val="center"/>
                            <w:hideMark/>
                          </w:tcPr>
                          <w:p w14:paraId="7F06312E"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111/6/27</w:t>
                            </w:r>
                          </w:p>
                        </w:tc>
                      </w:tr>
                      <w:tr w:rsidR="007634FE" w:rsidRPr="00391403" w14:paraId="5DEC3D13" w14:textId="77777777" w:rsidTr="005523CF">
                        <w:trPr>
                          <w:trHeight w:val="227"/>
                        </w:trPr>
                        <w:tc>
                          <w:tcPr>
                            <w:tcW w:w="988" w:type="dxa"/>
                            <w:vMerge/>
                            <w:shd w:val="clear" w:color="auto" w:fill="D9E2F3" w:themeFill="accent1" w:themeFillTint="33"/>
                            <w:vAlign w:val="center"/>
                            <w:hideMark/>
                          </w:tcPr>
                          <w:p w14:paraId="4111DDED"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auto"/>
                            <w:vAlign w:val="center"/>
                            <w:hideMark/>
                          </w:tcPr>
                          <w:p w14:paraId="657BA942"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中路四號社會住宅</w:t>
                            </w:r>
                          </w:p>
                        </w:tc>
                        <w:tc>
                          <w:tcPr>
                            <w:tcW w:w="658" w:type="dxa"/>
                            <w:shd w:val="clear" w:color="auto" w:fill="auto"/>
                            <w:noWrap/>
                            <w:vAlign w:val="center"/>
                            <w:hideMark/>
                          </w:tcPr>
                          <w:p w14:paraId="541932D9"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350 </w:t>
                            </w:r>
                          </w:p>
                        </w:tc>
                        <w:tc>
                          <w:tcPr>
                            <w:tcW w:w="956" w:type="dxa"/>
                            <w:shd w:val="clear" w:color="auto" w:fill="auto"/>
                            <w:vAlign w:val="center"/>
                            <w:hideMark/>
                          </w:tcPr>
                          <w:p w14:paraId="65C0A1EB"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108/2/27</w:t>
                            </w:r>
                          </w:p>
                        </w:tc>
                        <w:tc>
                          <w:tcPr>
                            <w:tcW w:w="956" w:type="dxa"/>
                            <w:shd w:val="clear" w:color="auto" w:fill="auto"/>
                            <w:vAlign w:val="center"/>
                            <w:hideMark/>
                          </w:tcPr>
                          <w:p w14:paraId="2A10B493"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111/9/16</w:t>
                            </w:r>
                          </w:p>
                        </w:tc>
                      </w:tr>
                      <w:tr w:rsidR="007634FE" w:rsidRPr="00391403" w14:paraId="37CEC45B" w14:textId="77777777" w:rsidTr="00037CE2">
                        <w:trPr>
                          <w:trHeight w:val="227"/>
                        </w:trPr>
                        <w:tc>
                          <w:tcPr>
                            <w:tcW w:w="988" w:type="dxa"/>
                            <w:vMerge/>
                            <w:shd w:val="clear" w:color="auto" w:fill="D9E2F3" w:themeFill="accent1" w:themeFillTint="33"/>
                            <w:vAlign w:val="center"/>
                            <w:hideMark/>
                          </w:tcPr>
                          <w:p w14:paraId="4AEFDB4B"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D9E2F3" w:themeFill="accent1" w:themeFillTint="33"/>
                            <w:vAlign w:val="center"/>
                            <w:hideMark/>
                          </w:tcPr>
                          <w:p w14:paraId="6EBC9A78"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中壢一號社會住宅</w:t>
                            </w:r>
                          </w:p>
                        </w:tc>
                        <w:tc>
                          <w:tcPr>
                            <w:tcW w:w="658" w:type="dxa"/>
                            <w:shd w:val="clear" w:color="auto" w:fill="D9E2F3" w:themeFill="accent1" w:themeFillTint="33"/>
                            <w:noWrap/>
                            <w:vAlign w:val="center"/>
                            <w:hideMark/>
                          </w:tcPr>
                          <w:p w14:paraId="547EDFB5"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957 </w:t>
                            </w:r>
                          </w:p>
                        </w:tc>
                        <w:tc>
                          <w:tcPr>
                            <w:tcW w:w="956" w:type="dxa"/>
                            <w:shd w:val="clear" w:color="auto" w:fill="D9E2F3" w:themeFill="accent1" w:themeFillTint="33"/>
                            <w:vAlign w:val="center"/>
                            <w:hideMark/>
                          </w:tcPr>
                          <w:p w14:paraId="2259152C"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108/8/7</w:t>
                            </w:r>
                          </w:p>
                        </w:tc>
                        <w:tc>
                          <w:tcPr>
                            <w:tcW w:w="956" w:type="dxa"/>
                            <w:shd w:val="clear" w:color="auto" w:fill="D9E2F3" w:themeFill="accent1" w:themeFillTint="33"/>
                            <w:vAlign w:val="center"/>
                            <w:hideMark/>
                          </w:tcPr>
                          <w:p w14:paraId="4E8DFA79"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111/8/12</w:t>
                            </w:r>
                          </w:p>
                        </w:tc>
                      </w:tr>
                      <w:tr w:rsidR="007634FE" w:rsidRPr="00391403" w14:paraId="0D004DB6" w14:textId="77777777" w:rsidTr="005523CF">
                        <w:trPr>
                          <w:trHeight w:val="227"/>
                        </w:trPr>
                        <w:tc>
                          <w:tcPr>
                            <w:tcW w:w="988" w:type="dxa"/>
                            <w:vMerge/>
                            <w:shd w:val="clear" w:color="auto" w:fill="D9E2F3" w:themeFill="accent1" w:themeFillTint="33"/>
                            <w:vAlign w:val="center"/>
                            <w:hideMark/>
                          </w:tcPr>
                          <w:p w14:paraId="124FAD14"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auto"/>
                            <w:vAlign w:val="center"/>
                            <w:hideMark/>
                          </w:tcPr>
                          <w:p w14:paraId="15AF9FD3" w14:textId="77777777" w:rsidR="007634FE" w:rsidRPr="00391403" w:rsidRDefault="007634FE" w:rsidP="00B76142">
                            <w:pPr>
                              <w:widowControl/>
                              <w:spacing w:line="240" w:lineRule="exact"/>
                              <w:jc w:val="both"/>
                              <w:rPr>
                                <w:rFonts w:ascii="標楷體" w:eastAsia="標楷體" w:hAnsi="標楷體" w:cs="新細明體"/>
                                <w:spacing w:val="-6"/>
                                <w:kern w:val="0"/>
                                <w:sz w:val="20"/>
                                <w:szCs w:val="20"/>
                              </w:rPr>
                            </w:pPr>
                            <w:r w:rsidRPr="00391403">
                              <w:rPr>
                                <w:rFonts w:ascii="標楷體" w:eastAsia="標楷體" w:hAnsi="標楷體" w:cs="新細明體" w:hint="eastAsia"/>
                                <w:spacing w:val="-6"/>
                                <w:kern w:val="0"/>
                                <w:sz w:val="20"/>
                                <w:szCs w:val="20"/>
                              </w:rPr>
                              <w:t>中壢老小段100地號都市更新事業（中興巷警察宿舍）</w:t>
                            </w:r>
                          </w:p>
                        </w:tc>
                        <w:tc>
                          <w:tcPr>
                            <w:tcW w:w="658" w:type="dxa"/>
                            <w:shd w:val="clear" w:color="auto" w:fill="auto"/>
                            <w:noWrap/>
                            <w:vAlign w:val="center"/>
                            <w:hideMark/>
                          </w:tcPr>
                          <w:p w14:paraId="0D93270A"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93 </w:t>
                            </w:r>
                          </w:p>
                        </w:tc>
                        <w:tc>
                          <w:tcPr>
                            <w:tcW w:w="956" w:type="dxa"/>
                            <w:shd w:val="clear" w:color="auto" w:fill="auto"/>
                            <w:vAlign w:val="center"/>
                            <w:hideMark/>
                          </w:tcPr>
                          <w:p w14:paraId="614D65C0"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109/4/1</w:t>
                            </w:r>
                          </w:p>
                        </w:tc>
                        <w:tc>
                          <w:tcPr>
                            <w:tcW w:w="956" w:type="dxa"/>
                            <w:shd w:val="clear" w:color="auto" w:fill="auto"/>
                            <w:vAlign w:val="center"/>
                            <w:hideMark/>
                          </w:tcPr>
                          <w:p w14:paraId="71455CA6"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113/3/27</w:t>
                            </w:r>
                          </w:p>
                        </w:tc>
                      </w:tr>
                      <w:tr w:rsidR="007634FE" w:rsidRPr="00391403" w14:paraId="00406653" w14:textId="77777777" w:rsidTr="00037CE2">
                        <w:trPr>
                          <w:trHeight w:val="227"/>
                        </w:trPr>
                        <w:tc>
                          <w:tcPr>
                            <w:tcW w:w="988" w:type="dxa"/>
                            <w:vMerge/>
                            <w:shd w:val="clear" w:color="auto" w:fill="D9E2F3" w:themeFill="accent1" w:themeFillTint="33"/>
                            <w:vAlign w:val="center"/>
                            <w:hideMark/>
                          </w:tcPr>
                          <w:p w14:paraId="5FB1E6E7"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D9E2F3" w:themeFill="accent1" w:themeFillTint="33"/>
                            <w:vAlign w:val="center"/>
                            <w:hideMark/>
                          </w:tcPr>
                          <w:p w14:paraId="46F41711" w14:textId="77777777" w:rsidR="007634FE" w:rsidRPr="00391403" w:rsidRDefault="007634FE" w:rsidP="00B76142">
                            <w:pPr>
                              <w:widowControl/>
                              <w:spacing w:line="240" w:lineRule="exact"/>
                              <w:jc w:val="both"/>
                              <w:rPr>
                                <w:rFonts w:ascii="標楷體" w:eastAsia="標楷體" w:hAnsi="標楷體" w:cs="新細明體"/>
                                <w:spacing w:val="-4"/>
                                <w:kern w:val="0"/>
                                <w:sz w:val="20"/>
                                <w:szCs w:val="20"/>
                              </w:rPr>
                            </w:pPr>
                            <w:r w:rsidRPr="00391403">
                              <w:rPr>
                                <w:rFonts w:ascii="標楷體" w:eastAsia="標楷體" w:hAnsi="標楷體" w:cs="新細明體" w:hint="eastAsia"/>
                                <w:spacing w:val="-4"/>
                                <w:kern w:val="0"/>
                                <w:sz w:val="20"/>
                                <w:szCs w:val="20"/>
                              </w:rPr>
                              <w:t>楊梅一號社會住宅-第一期</w:t>
                            </w:r>
                          </w:p>
                        </w:tc>
                        <w:tc>
                          <w:tcPr>
                            <w:tcW w:w="658" w:type="dxa"/>
                            <w:shd w:val="clear" w:color="auto" w:fill="D9E2F3" w:themeFill="accent1" w:themeFillTint="33"/>
                            <w:noWrap/>
                            <w:vAlign w:val="center"/>
                            <w:hideMark/>
                          </w:tcPr>
                          <w:p w14:paraId="1D25B747"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216 </w:t>
                            </w:r>
                          </w:p>
                        </w:tc>
                        <w:tc>
                          <w:tcPr>
                            <w:tcW w:w="956" w:type="dxa"/>
                            <w:shd w:val="clear" w:color="auto" w:fill="D9E2F3" w:themeFill="accent1" w:themeFillTint="33"/>
                            <w:vAlign w:val="center"/>
                            <w:hideMark/>
                          </w:tcPr>
                          <w:p w14:paraId="4AF4D8F0"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109/7/18</w:t>
                            </w:r>
                          </w:p>
                        </w:tc>
                        <w:tc>
                          <w:tcPr>
                            <w:tcW w:w="956" w:type="dxa"/>
                            <w:shd w:val="clear" w:color="auto" w:fill="D9E2F3" w:themeFill="accent1" w:themeFillTint="33"/>
                            <w:vAlign w:val="center"/>
                            <w:hideMark/>
                          </w:tcPr>
                          <w:p w14:paraId="2E33473B"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112/9/3</w:t>
                            </w:r>
                          </w:p>
                        </w:tc>
                      </w:tr>
                      <w:tr w:rsidR="007634FE" w:rsidRPr="00391403" w14:paraId="09F244D6" w14:textId="77777777" w:rsidTr="005523CF">
                        <w:trPr>
                          <w:trHeight w:val="227"/>
                        </w:trPr>
                        <w:tc>
                          <w:tcPr>
                            <w:tcW w:w="988" w:type="dxa"/>
                            <w:vMerge/>
                            <w:shd w:val="clear" w:color="auto" w:fill="D9E2F3" w:themeFill="accent1" w:themeFillTint="33"/>
                            <w:vAlign w:val="center"/>
                            <w:hideMark/>
                          </w:tcPr>
                          <w:p w14:paraId="41A220FF"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auto"/>
                            <w:vAlign w:val="center"/>
                            <w:hideMark/>
                          </w:tcPr>
                          <w:p w14:paraId="03D89BE0"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蘆竹二號社會住宅</w:t>
                            </w:r>
                          </w:p>
                        </w:tc>
                        <w:tc>
                          <w:tcPr>
                            <w:tcW w:w="658" w:type="dxa"/>
                            <w:shd w:val="clear" w:color="auto" w:fill="auto"/>
                            <w:noWrap/>
                            <w:vAlign w:val="center"/>
                            <w:hideMark/>
                          </w:tcPr>
                          <w:p w14:paraId="27E09BF2"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416 </w:t>
                            </w:r>
                          </w:p>
                        </w:tc>
                        <w:tc>
                          <w:tcPr>
                            <w:tcW w:w="956" w:type="dxa"/>
                            <w:shd w:val="clear" w:color="auto" w:fill="auto"/>
                            <w:vAlign w:val="center"/>
                            <w:hideMark/>
                          </w:tcPr>
                          <w:p w14:paraId="6ECB55E6"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107/4/10</w:t>
                            </w:r>
                          </w:p>
                        </w:tc>
                        <w:tc>
                          <w:tcPr>
                            <w:tcW w:w="956" w:type="dxa"/>
                            <w:shd w:val="clear" w:color="auto" w:fill="auto"/>
                            <w:vAlign w:val="center"/>
                            <w:hideMark/>
                          </w:tcPr>
                          <w:p w14:paraId="09AB413C"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111/1/25</w:t>
                            </w:r>
                          </w:p>
                        </w:tc>
                      </w:tr>
                      <w:tr w:rsidR="007634FE" w:rsidRPr="00391403" w14:paraId="623D0528" w14:textId="77777777" w:rsidTr="00037CE2">
                        <w:trPr>
                          <w:trHeight w:val="227"/>
                        </w:trPr>
                        <w:tc>
                          <w:tcPr>
                            <w:tcW w:w="988" w:type="dxa"/>
                            <w:vMerge/>
                            <w:shd w:val="clear" w:color="auto" w:fill="D9E2F3" w:themeFill="accent1" w:themeFillTint="33"/>
                            <w:vAlign w:val="center"/>
                            <w:hideMark/>
                          </w:tcPr>
                          <w:p w14:paraId="2E477566"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D9E2F3" w:themeFill="accent1" w:themeFillTint="33"/>
                            <w:vAlign w:val="center"/>
                            <w:hideMark/>
                          </w:tcPr>
                          <w:p w14:paraId="066F919D"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蘆竹一號社會住宅</w:t>
                            </w:r>
                          </w:p>
                        </w:tc>
                        <w:tc>
                          <w:tcPr>
                            <w:tcW w:w="658" w:type="dxa"/>
                            <w:shd w:val="clear" w:color="auto" w:fill="D9E2F3" w:themeFill="accent1" w:themeFillTint="33"/>
                            <w:noWrap/>
                            <w:vAlign w:val="center"/>
                            <w:hideMark/>
                          </w:tcPr>
                          <w:p w14:paraId="0131F96C"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114 </w:t>
                            </w:r>
                          </w:p>
                        </w:tc>
                        <w:tc>
                          <w:tcPr>
                            <w:tcW w:w="956" w:type="dxa"/>
                            <w:shd w:val="clear" w:color="auto" w:fill="D9E2F3" w:themeFill="accent1" w:themeFillTint="33"/>
                            <w:vAlign w:val="center"/>
                            <w:hideMark/>
                          </w:tcPr>
                          <w:p w14:paraId="753A5F5A"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109/1/22</w:t>
                            </w:r>
                          </w:p>
                        </w:tc>
                        <w:tc>
                          <w:tcPr>
                            <w:tcW w:w="956" w:type="dxa"/>
                            <w:shd w:val="clear" w:color="auto" w:fill="D9E2F3" w:themeFill="accent1" w:themeFillTint="33"/>
                            <w:vAlign w:val="center"/>
                            <w:hideMark/>
                          </w:tcPr>
                          <w:p w14:paraId="5B68E599"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111/10/3</w:t>
                            </w:r>
                          </w:p>
                        </w:tc>
                      </w:tr>
                      <w:tr w:rsidR="007634FE" w:rsidRPr="00391403" w14:paraId="2982A50D" w14:textId="77777777" w:rsidTr="005523CF">
                        <w:trPr>
                          <w:trHeight w:val="227"/>
                        </w:trPr>
                        <w:tc>
                          <w:tcPr>
                            <w:tcW w:w="988" w:type="dxa"/>
                            <w:vMerge/>
                            <w:shd w:val="clear" w:color="auto" w:fill="D9E2F3" w:themeFill="accent1" w:themeFillTint="33"/>
                            <w:vAlign w:val="center"/>
                            <w:hideMark/>
                          </w:tcPr>
                          <w:p w14:paraId="59FBC2EB"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auto"/>
                            <w:vAlign w:val="center"/>
                            <w:hideMark/>
                          </w:tcPr>
                          <w:p w14:paraId="2A71A716"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八德一號社會住宅</w:t>
                            </w:r>
                          </w:p>
                        </w:tc>
                        <w:tc>
                          <w:tcPr>
                            <w:tcW w:w="658" w:type="dxa"/>
                            <w:shd w:val="clear" w:color="auto" w:fill="auto"/>
                            <w:noWrap/>
                            <w:vAlign w:val="center"/>
                            <w:hideMark/>
                          </w:tcPr>
                          <w:p w14:paraId="6523B82E"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418 </w:t>
                            </w:r>
                          </w:p>
                        </w:tc>
                        <w:tc>
                          <w:tcPr>
                            <w:tcW w:w="956" w:type="dxa"/>
                            <w:shd w:val="clear" w:color="auto" w:fill="auto"/>
                            <w:vAlign w:val="center"/>
                            <w:hideMark/>
                          </w:tcPr>
                          <w:p w14:paraId="265D979A"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106/10/31</w:t>
                            </w:r>
                          </w:p>
                        </w:tc>
                        <w:tc>
                          <w:tcPr>
                            <w:tcW w:w="956" w:type="dxa"/>
                            <w:shd w:val="clear" w:color="auto" w:fill="auto"/>
                            <w:vAlign w:val="center"/>
                            <w:hideMark/>
                          </w:tcPr>
                          <w:p w14:paraId="6F8DAF15"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109/7/21</w:t>
                            </w:r>
                          </w:p>
                        </w:tc>
                      </w:tr>
                      <w:tr w:rsidR="007634FE" w:rsidRPr="00391403" w14:paraId="0D6D3F2E" w14:textId="77777777" w:rsidTr="00037CE2">
                        <w:trPr>
                          <w:trHeight w:val="227"/>
                        </w:trPr>
                        <w:tc>
                          <w:tcPr>
                            <w:tcW w:w="988" w:type="dxa"/>
                            <w:vMerge/>
                            <w:shd w:val="clear" w:color="auto" w:fill="D9E2F3" w:themeFill="accent1" w:themeFillTint="33"/>
                            <w:vAlign w:val="center"/>
                            <w:hideMark/>
                          </w:tcPr>
                          <w:p w14:paraId="1402B745"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D9E2F3" w:themeFill="accent1" w:themeFillTint="33"/>
                            <w:vAlign w:val="center"/>
                            <w:hideMark/>
                          </w:tcPr>
                          <w:p w14:paraId="473D99D9"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八德二號社會住宅</w:t>
                            </w:r>
                          </w:p>
                        </w:tc>
                        <w:tc>
                          <w:tcPr>
                            <w:tcW w:w="658" w:type="dxa"/>
                            <w:shd w:val="clear" w:color="auto" w:fill="D9E2F3" w:themeFill="accent1" w:themeFillTint="33"/>
                            <w:noWrap/>
                            <w:vAlign w:val="center"/>
                            <w:hideMark/>
                          </w:tcPr>
                          <w:p w14:paraId="2143F41F"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354 </w:t>
                            </w:r>
                          </w:p>
                        </w:tc>
                        <w:tc>
                          <w:tcPr>
                            <w:tcW w:w="956" w:type="dxa"/>
                            <w:shd w:val="clear" w:color="auto" w:fill="D9E2F3" w:themeFill="accent1" w:themeFillTint="33"/>
                            <w:vAlign w:val="center"/>
                            <w:hideMark/>
                          </w:tcPr>
                          <w:p w14:paraId="46F91E61" w14:textId="77777777" w:rsidR="007634FE" w:rsidRPr="00391403" w:rsidRDefault="007634FE" w:rsidP="00D97E9A">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106/</w:t>
                            </w:r>
                            <w:r w:rsidRPr="00391403">
                              <w:rPr>
                                <w:rFonts w:ascii="標楷體" w:eastAsia="標楷體" w:hAnsi="標楷體" w:cs="新細明體"/>
                                <w:kern w:val="0"/>
                                <w:sz w:val="20"/>
                                <w:szCs w:val="20"/>
                              </w:rPr>
                              <w:t>10</w:t>
                            </w:r>
                            <w:r w:rsidRPr="00391403">
                              <w:rPr>
                                <w:rFonts w:ascii="標楷體" w:eastAsia="標楷體" w:hAnsi="標楷體" w:cs="新細明體" w:hint="eastAsia"/>
                                <w:kern w:val="0"/>
                                <w:sz w:val="20"/>
                                <w:szCs w:val="20"/>
                              </w:rPr>
                              <w:t>/</w:t>
                            </w:r>
                            <w:r w:rsidRPr="00391403">
                              <w:rPr>
                                <w:rFonts w:ascii="標楷體" w:eastAsia="標楷體" w:hAnsi="標楷體" w:cs="新細明體"/>
                                <w:kern w:val="0"/>
                                <w:sz w:val="20"/>
                                <w:szCs w:val="20"/>
                              </w:rPr>
                              <w:t>31</w:t>
                            </w:r>
                          </w:p>
                        </w:tc>
                        <w:tc>
                          <w:tcPr>
                            <w:tcW w:w="956" w:type="dxa"/>
                            <w:shd w:val="clear" w:color="auto" w:fill="D9E2F3" w:themeFill="accent1" w:themeFillTint="33"/>
                            <w:vAlign w:val="center"/>
                            <w:hideMark/>
                          </w:tcPr>
                          <w:p w14:paraId="5E0F5643" w14:textId="77777777" w:rsidR="007634FE" w:rsidRPr="00391403" w:rsidRDefault="007634FE" w:rsidP="00D97E9A">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109/12/3</w:t>
                            </w:r>
                            <w:r w:rsidRPr="00391403">
                              <w:rPr>
                                <w:rFonts w:ascii="標楷體" w:eastAsia="標楷體" w:hAnsi="標楷體" w:cs="新細明體"/>
                                <w:kern w:val="0"/>
                                <w:sz w:val="20"/>
                                <w:szCs w:val="20"/>
                              </w:rPr>
                              <w:t>1</w:t>
                            </w:r>
                          </w:p>
                        </w:tc>
                      </w:tr>
                      <w:tr w:rsidR="007634FE" w:rsidRPr="00391403" w14:paraId="21853A84" w14:textId="77777777" w:rsidTr="005523CF">
                        <w:trPr>
                          <w:trHeight w:val="227"/>
                        </w:trPr>
                        <w:tc>
                          <w:tcPr>
                            <w:tcW w:w="988" w:type="dxa"/>
                            <w:vMerge/>
                            <w:shd w:val="clear" w:color="auto" w:fill="D9E2F3" w:themeFill="accent1" w:themeFillTint="33"/>
                            <w:vAlign w:val="center"/>
                            <w:hideMark/>
                          </w:tcPr>
                          <w:p w14:paraId="331D7E56"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auto"/>
                            <w:vAlign w:val="center"/>
                            <w:hideMark/>
                          </w:tcPr>
                          <w:p w14:paraId="0D846CAE"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八德三號社會住宅</w:t>
                            </w:r>
                          </w:p>
                        </w:tc>
                        <w:tc>
                          <w:tcPr>
                            <w:tcW w:w="658" w:type="dxa"/>
                            <w:shd w:val="clear" w:color="auto" w:fill="auto"/>
                            <w:noWrap/>
                            <w:vAlign w:val="center"/>
                            <w:hideMark/>
                          </w:tcPr>
                          <w:p w14:paraId="2C4A14F9"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524 </w:t>
                            </w:r>
                          </w:p>
                        </w:tc>
                        <w:tc>
                          <w:tcPr>
                            <w:tcW w:w="956" w:type="dxa"/>
                            <w:shd w:val="clear" w:color="auto" w:fill="auto"/>
                            <w:vAlign w:val="center"/>
                            <w:hideMark/>
                          </w:tcPr>
                          <w:p w14:paraId="31134C0E"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107/9/7</w:t>
                            </w:r>
                          </w:p>
                        </w:tc>
                        <w:tc>
                          <w:tcPr>
                            <w:tcW w:w="956" w:type="dxa"/>
                            <w:shd w:val="clear" w:color="auto" w:fill="auto"/>
                            <w:vAlign w:val="center"/>
                            <w:hideMark/>
                          </w:tcPr>
                          <w:p w14:paraId="4C598662"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112/2/21</w:t>
                            </w:r>
                          </w:p>
                        </w:tc>
                      </w:tr>
                      <w:tr w:rsidR="007634FE" w:rsidRPr="00391403" w14:paraId="3EE9089D" w14:textId="77777777" w:rsidTr="00037CE2">
                        <w:trPr>
                          <w:trHeight w:val="227"/>
                        </w:trPr>
                        <w:tc>
                          <w:tcPr>
                            <w:tcW w:w="988" w:type="dxa"/>
                            <w:vMerge/>
                            <w:shd w:val="clear" w:color="auto" w:fill="D9E2F3" w:themeFill="accent1" w:themeFillTint="33"/>
                            <w:vAlign w:val="center"/>
                            <w:hideMark/>
                          </w:tcPr>
                          <w:p w14:paraId="0F22966C"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D9E2F3" w:themeFill="accent1" w:themeFillTint="33"/>
                            <w:vAlign w:val="center"/>
                            <w:hideMark/>
                          </w:tcPr>
                          <w:p w14:paraId="3CF1771D"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平鎮一號社會住宅</w:t>
                            </w:r>
                          </w:p>
                        </w:tc>
                        <w:tc>
                          <w:tcPr>
                            <w:tcW w:w="658" w:type="dxa"/>
                            <w:shd w:val="clear" w:color="auto" w:fill="D9E2F3" w:themeFill="accent1" w:themeFillTint="33"/>
                            <w:noWrap/>
                            <w:vAlign w:val="center"/>
                            <w:hideMark/>
                          </w:tcPr>
                          <w:p w14:paraId="16737120"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64 </w:t>
                            </w:r>
                          </w:p>
                        </w:tc>
                        <w:tc>
                          <w:tcPr>
                            <w:tcW w:w="956" w:type="dxa"/>
                            <w:shd w:val="clear" w:color="auto" w:fill="D9E2F3" w:themeFill="accent1" w:themeFillTint="33"/>
                            <w:vAlign w:val="center"/>
                            <w:hideMark/>
                          </w:tcPr>
                          <w:p w14:paraId="65C78714" w14:textId="77777777" w:rsidR="007634FE" w:rsidRPr="00391403" w:rsidRDefault="007634FE" w:rsidP="00D97E9A">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109/</w:t>
                            </w:r>
                            <w:r w:rsidRPr="00391403">
                              <w:rPr>
                                <w:rFonts w:ascii="標楷體" w:eastAsia="標楷體" w:hAnsi="標楷體" w:cs="新細明體"/>
                                <w:kern w:val="0"/>
                                <w:sz w:val="20"/>
                                <w:szCs w:val="20"/>
                              </w:rPr>
                              <w:t>6</w:t>
                            </w:r>
                            <w:r w:rsidRPr="00391403">
                              <w:rPr>
                                <w:rFonts w:ascii="標楷體" w:eastAsia="標楷體" w:hAnsi="標楷體" w:cs="新細明體" w:hint="eastAsia"/>
                                <w:kern w:val="0"/>
                                <w:sz w:val="20"/>
                                <w:szCs w:val="20"/>
                              </w:rPr>
                              <w:t>/</w:t>
                            </w:r>
                            <w:r w:rsidRPr="00391403">
                              <w:rPr>
                                <w:rFonts w:ascii="標楷體" w:eastAsia="標楷體" w:hAnsi="標楷體" w:cs="新細明體"/>
                                <w:kern w:val="0"/>
                                <w:sz w:val="20"/>
                                <w:szCs w:val="20"/>
                              </w:rPr>
                              <w:t>8</w:t>
                            </w:r>
                          </w:p>
                        </w:tc>
                        <w:tc>
                          <w:tcPr>
                            <w:tcW w:w="956" w:type="dxa"/>
                            <w:shd w:val="clear" w:color="auto" w:fill="D9E2F3" w:themeFill="accent1" w:themeFillTint="33"/>
                            <w:vAlign w:val="center"/>
                            <w:hideMark/>
                          </w:tcPr>
                          <w:p w14:paraId="3295FBC8"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112/3/25</w:t>
                            </w:r>
                          </w:p>
                        </w:tc>
                      </w:tr>
                      <w:tr w:rsidR="007634FE" w:rsidRPr="00391403" w14:paraId="7ECD955D" w14:textId="77777777" w:rsidTr="00037CE2">
                        <w:trPr>
                          <w:trHeight w:val="227"/>
                        </w:trPr>
                        <w:tc>
                          <w:tcPr>
                            <w:tcW w:w="988" w:type="dxa"/>
                            <w:vMerge w:val="restart"/>
                            <w:shd w:val="clear" w:color="auto" w:fill="E2EFD9" w:themeFill="accent6" w:themeFillTint="33"/>
                            <w:vAlign w:val="center"/>
                            <w:hideMark/>
                          </w:tcPr>
                          <w:p w14:paraId="0CFC4A87" w14:textId="77777777" w:rsidR="007634FE" w:rsidRPr="00391403" w:rsidRDefault="007634FE" w:rsidP="00317DE9">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興建中</w:t>
                            </w:r>
                          </w:p>
                          <w:p w14:paraId="45C3C834" w14:textId="77777777" w:rsidR="007634FE" w:rsidRPr="00391403" w:rsidRDefault="007634FE" w:rsidP="00163AF6">
                            <w:pPr>
                              <w:widowControl/>
                              <w:spacing w:line="240" w:lineRule="exact"/>
                              <w:ind w:leftChars="-71" w:left="-170" w:rightChars="-72" w:right="-173"/>
                              <w:jc w:val="center"/>
                              <w:rPr>
                                <w:rFonts w:ascii="標楷體" w:eastAsia="標楷體" w:hAnsi="標楷體" w:cs="新細明體"/>
                                <w:kern w:val="0"/>
                                <w:sz w:val="18"/>
                                <w:szCs w:val="20"/>
                              </w:rPr>
                            </w:pPr>
                            <w:r w:rsidRPr="00391403">
                              <w:rPr>
                                <w:rFonts w:ascii="標楷體" w:eastAsia="標楷體" w:hAnsi="標楷體" w:cs="新細明體" w:hint="eastAsia"/>
                                <w:kern w:val="0"/>
                                <w:sz w:val="18"/>
                                <w:szCs w:val="20"/>
                              </w:rPr>
                              <w:t>（1</w:t>
                            </w:r>
                            <w:r w:rsidRPr="00391403">
                              <w:rPr>
                                <w:rFonts w:ascii="標楷體" w:eastAsia="標楷體" w:hAnsi="標楷體" w:cs="新細明體"/>
                                <w:kern w:val="0"/>
                                <w:sz w:val="18"/>
                                <w:szCs w:val="20"/>
                              </w:rPr>
                              <w:t>,631戶</w:t>
                            </w:r>
                            <w:r w:rsidRPr="00391403">
                              <w:rPr>
                                <w:rFonts w:ascii="標楷體" w:eastAsia="標楷體" w:hAnsi="標楷體" w:cs="新細明體" w:hint="eastAsia"/>
                                <w:kern w:val="0"/>
                                <w:sz w:val="18"/>
                                <w:szCs w:val="20"/>
                              </w:rPr>
                              <w:t>）</w:t>
                            </w:r>
                          </w:p>
                          <w:p w14:paraId="02E43E59" w14:textId="77777777" w:rsidR="007634FE" w:rsidRPr="00391403" w:rsidRDefault="007634FE" w:rsidP="00163AF6">
                            <w:pPr>
                              <w:widowControl/>
                              <w:spacing w:line="240" w:lineRule="exact"/>
                              <w:ind w:leftChars="-71" w:left="-170" w:rightChars="-72" w:right="-173"/>
                              <w:jc w:val="center"/>
                              <w:rPr>
                                <w:rFonts w:ascii="標楷體" w:eastAsia="標楷體" w:hAnsi="標楷體" w:cs="新細明體"/>
                                <w:kern w:val="0"/>
                                <w:sz w:val="20"/>
                                <w:szCs w:val="20"/>
                              </w:rPr>
                            </w:pPr>
                            <w:r w:rsidRPr="00391403">
                              <w:rPr>
                                <w:rFonts w:ascii="標楷體" w:eastAsia="標楷體" w:hAnsi="標楷體" w:cs="新細明體" w:hint="eastAsia"/>
                                <w:kern w:val="0"/>
                                <w:sz w:val="18"/>
                                <w:szCs w:val="20"/>
                              </w:rPr>
                              <w:t>（</w:t>
                            </w:r>
                            <w:r w:rsidRPr="00391403">
                              <w:rPr>
                                <w:rFonts w:ascii="標楷體" w:eastAsia="標楷體" w:hAnsi="標楷體" w:cs="新細明體"/>
                                <w:kern w:val="0"/>
                                <w:sz w:val="18"/>
                                <w:szCs w:val="20"/>
                              </w:rPr>
                              <w:t>7處</w:t>
                            </w:r>
                            <w:r w:rsidRPr="00391403">
                              <w:rPr>
                                <w:rFonts w:ascii="標楷體" w:eastAsia="標楷體" w:hAnsi="標楷體" w:cs="新細明體" w:hint="eastAsia"/>
                                <w:kern w:val="0"/>
                                <w:sz w:val="18"/>
                                <w:szCs w:val="20"/>
                              </w:rPr>
                              <w:t>）</w:t>
                            </w:r>
                          </w:p>
                        </w:tc>
                        <w:tc>
                          <w:tcPr>
                            <w:tcW w:w="2268" w:type="dxa"/>
                            <w:shd w:val="clear" w:color="auto" w:fill="auto"/>
                            <w:vAlign w:val="center"/>
                            <w:hideMark/>
                          </w:tcPr>
                          <w:p w14:paraId="09388C71"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spacing w:val="-4"/>
                                <w:kern w:val="0"/>
                                <w:sz w:val="20"/>
                                <w:szCs w:val="20"/>
                              </w:rPr>
                              <w:t>中正段1209暨法政段1222地號</w:t>
                            </w:r>
                            <w:r w:rsidRPr="00391403">
                              <w:rPr>
                                <w:rFonts w:ascii="標楷體" w:eastAsia="標楷體" w:hAnsi="標楷體" w:cs="新細明體" w:hint="eastAsia"/>
                                <w:kern w:val="0"/>
                                <w:sz w:val="20"/>
                                <w:szCs w:val="20"/>
                              </w:rPr>
                              <w:t>土地都市更新事業</w:t>
                            </w:r>
                          </w:p>
                          <w:p w14:paraId="59706FB1"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（正光路警察宿舍）</w:t>
                            </w:r>
                          </w:p>
                        </w:tc>
                        <w:tc>
                          <w:tcPr>
                            <w:tcW w:w="658" w:type="dxa"/>
                            <w:shd w:val="clear" w:color="auto" w:fill="auto"/>
                            <w:noWrap/>
                            <w:vAlign w:val="center"/>
                            <w:hideMark/>
                          </w:tcPr>
                          <w:p w14:paraId="4979C351"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255 </w:t>
                            </w:r>
                          </w:p>
                        </w:tc>
                        <w:tc>
                          <w:tcPr>
                            <w:tcW w:w="956" w:type="dxa"/>
                            <w:shd w:val="clear" w:color="auto" w:fill="auto"/>
                            <w:vAlign w:val="center"/>
                            <w:hideMark/>
                          </w:tcPr>
                          <w:p w14:paraId="5F46C5CD"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112/5/19</w:t>
                            </w:r>
                          </w:p>
                        </w:tc>
                        <w:tc>
                          <w:tcPr>
                            <w:tcW w:w="956" w:type="dxa"/>
                            <w:shd w:val="clear" w:color="auto" w:fill="auto"/>
                            <w:vAlign w:val="center"/>
                            <w:hideMark/>
                          </w:tcPr>
                          <w:p w14:paraId="391F3F56"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115/10/31</w:t>
                            </w:r>
                          </w:p>
                        </w:tc>
                      </w:tr>
                      <w:tr w:rsidR="007634FE" w:rsidRPr="00391403" w14:paraId="29780F5C" w14:textId="77777777" w:rsidTr="00037CE2">
                        <w:trPr>
                          <w:trHeight w:val="227"/>
                        </w:trPr>
                        <w:tc>
                          <w:tcPr>
                            <w:tcW w:w="988" w:type="dxa"/>
                            <w:vMerge/>
                            <w:shd w:val="clear" w:color="auto" w:fill="E2EFD9" w:themeFill="accent6" w:themeFillTint="33"/>
                            <w:vAlign w:val="center"/>
                            <w:hideMark/>
                          </w:tcPr>
                          <w:p w14:paraId="2FE809CC"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E2EFD9" w:themeFill="accent6" w:themeFillTint="33"/>
                            <w:vAlign w:val="center"/>
                            <w:hideMark/>
                          </w:tcPr>
                          <w:p w14:paraId="73CC9812"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桃園段武陵小段31地號都市更新事業（復興路）</w:t>
                            </w:r>
                          </w:p>
                        </w:tc>
                        <w:tc>
                          <w:tcPr>
                            <w:tcW w:w="658" w:type="dxa"/>
                            <w:shd w:val="clear" w:color="auto" w:fill="E2EFD9" w:themeFill="accent6" w:themeFillTint="33"/>
                            <w:noWrap/>
                            <w:vAlign w:val="center"/>
                            <w:hideMark/>
                          </w:tcPr>
                          <w:p w14:paraId="0AF2D6E4"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75 </w:t>
                            </w:r>
                          </w:p>
                        </w:tc>
                        <w:tc>
                          <w:tcPr>
                            <w:tcW w:w="956" w:type="dxa"/>
                            <w:shd w:val="clear" w:color="auto" w:fill="E2EFD9" w:themeFill="accent6" w:themeFillTint="33"/>
                            <w:vAlign w:val="center"/>
                            <w:hideMark/>
                          </w:tcPr>
                          <w:p w14:paraId="212A8F1E"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113/1/18</w:t>
                            </w:r>
                          </w:p>
                        </w:tc>
                        <w:tc>
                          <w:tcPr>
                            <w:tcW w:w="956" w:type="dxa"/>
                            <w:shd w:val="clear" w:color="auto" w:fill="E2EFD9" w:themeFill="accent6" w:themeFillTint="33"/>
                            <w:vAlign w:val="center"/>
                            <w:hideMark/>
                          </w:tcPr>
                          <w:p w14:paraId="78C144C4"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116/12/31</w:t>
                            </w:r>
                          </w:p>
                        </w:tc>
                      </w:tr>
                      <w:tr w:rsidR="007634FE" w:rsidRPr="00391403" w14:paraId="0F5F27F9" w14:textId="77777777" w:rsidTr="00037CE2">
                        <w:trPr>
                          <w:trHeight w:val="227"/>
                        </w:trPr>
                        <w:tc>
                          <w:tcPr>
                            <w:tcW w:w="988" w:type="dxa"/>
                            <w:vMerge/>
                            <w:shd w:val="clear" w:color="auto" w:fill="E2EFD9" w:themeFill="accent6" w:themeFillTint="33"/>
                            <w:vAlign w:val="center"/>
                            <w:hideMark/>
                          </w:tcPr>
                          <w:p w14:paraId="7DF21582"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auto"/>
                            <w:vAlign w:val="center"/>
                            <w:hideMark/>
                          </w:tcPr>
                          <w:p w14:paraId="4B301B4E"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捷運A20站</w:t>
                            </w:r>
                          </w:p>
                        </w:tc>
                        <w:tc>
                          <w:tcPr>
                            <w:tcW w:w="658" w:type="dxa"/>
                            <w:shd w:val="clear" w:color="auto" w:fill="auto"/>
                            <w:noWrap/>
                            <w:vAlign w:val="center"/>
                            <w:hideMark/>
                          </w:tcPr>
                          <w:p w14:paraId="0F945B93"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393 </w:t>
                            </w:r>
                          </w:p>
                        </w:tc>
                        <w:tc>
                          <w:tcPr>
                            <w:tcW w:w="956" w:type="dxa"/>
                            <w:shd w:val="clear" w:color="auto" w:fill="auto"/>
                            <w:vAlign w:val="center"/>
                            <w:hideMark/>
                          </w:tcPr>
                          <w:p w14:paraId="4989E0E1"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113/12/12</w:t>
                            </w:r>
                          </w:p>
                        </w:tc>
                        <w:tc>
                          <w:tcPr>
                            <w:tcW w:w="956" w:type="dxa"/>
                            <w:shd w:val="clear" w:color="auto" w:fill="auto"/>
                            <w:vAlign w:val="center"/>
                            <w:hideMark/>
                          </w:tcPr>
                          <w:p w14:paraId="498506B5" w14:textId="77777777" w:rsidR="007634FE" w:rsidRPr="00391403" w:rsidRDefault="007634FE" w:rsidP="00D97E9A">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w:t>
                            </w:r>
                            <w:r w:rsidRPr="00391403">
                              <w:rPr>
                                <w:rFonts w:ascii="標楷體" w:eastAsia="標楷體" w:hAnsi="標楷體" w:cs="新細明體"/>
                                <w:kern w:val="0"/>
                                <w:sz w:val="20"/>
                                <w:szCs w:val="20"/>
                              </w:rPr>
                              <w:t>6</w:t>
                            </w:r>
                            <w:r w:rsidRPr="00391403">
                              <w:rPr>
                                <w:rFonts w:ascii="標楷體" w:eastAsia="標楷體" w:hAnsi="標楷體" w:cs="新細明體" w:hint="eastAsia"/>
                                <w:kern w:val="0"/>
                                <w:sz w:val="20"/>
                                <w:szCs w:val="20"/>
                              </w:rPr>
                              <w:t>/</w:t>
                            </w:r>
                            <w:r w:rsidRPr="00391403">
                              <w:rPr>
                                <w:rFonts w:ascii="標楷體" w:eastAsia="標楷體" w:hAnsi="標楷體" w:cs="新細明體"/>
                                <w:kern w:val="0"/>
                                <w:sz w:val="20"/>
                                <w:szCs w:val="20"/>
                              </w:rPr>
                              <w:t>6</w:t>
                            </w:r>
                            <w:r w:rsidRPr="00391403">
                              <w:rPr>
                                <w:rFonts w:ascii="標楷體" w:eastAsia="標楷體" w:hAnsi="標楷體" w:cs="新細明體" w:hint="eastAsia"/>
                                <w:kern w:val="0"/>
                                <w:sz w:val="20"/>
                                <w:szCs w:val="20"/>
                              </w:rPr>
                              <w:t>/</w:t>
                            </w:r>
                            <w:r w:rsidRPr="00391403">
                              <w:rPr>
                                <w:rFonts w:ascii="標楷體" w:eastAsia="標楷體" w:hAnsi="標楷體" w:cs="新細明體"/>
                                <w:kern w:val="0"/>
                                <w:sz w:val="20"/>
                                <w:szCs w:val="20"/>
                              </w:rPr>
                              <w:t>30</w:t>
                            </w:r>
                          </w:p>
                        </w:tc>
                      </w:tr>
                      <w:tr w:rsidR="007634FE" w:rsidRPr="00391403" w14:paraId="15A926DD" w14:textId="77777777" w:rsidTr="00037CE2">
                        <w:trPr>
                          <w:trHeight w:val="227"/>
                        </w:trPr>
                        <w:tc>
                          <w:tcPr>
                            <w:tcW w:w="988" w:type="dxa"/>
                            <w:vMerge/>
                            <w:shd w:val="clear" w:color="auto" w:fill="E2EFD9" w:themeFill="accent6" w:themeFillTint="33"/>
                            <w:vAlign w:val="center"/>
                            <w:hideMark/>
                          </w:tcPr>
                          <w:p w14:paraId="508D233E"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E2EFD9" w:themeFill="accent6" w:themeFillTint="33"/>
                            <w:vAlign w:val="center"/>
                            <w:hideMark/>
                          </w:tcPr>
                          <w:p w14:paraId="518DECAC"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蘆竹區大興段</w:t>
                            </w:r>
                          </w:p>
                        </w:tc>
                        <w:tc>
                          <w:tcPr>
                            <w:tcW w:w="658" w:type="dxa"/>
                            <w:shd w:val="clear" w:color="auto" w:fill="E2EFD9" w:themeFill="accent6" w:themeFillTint="33"/>
                            <w:noWrap/>
                            <w:vAlign w:val="center"/>
                            <w:hideMark/>
                          </w:tcPr>
                          <w:p w14:paraId="4CBD5295"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73 </w:t>
                            </w:r>
                          </w:p>
                        </w:tc>
                        <w:tc>
                          <w:tcPr>
                            <w:tcW w:w="956" w:type="dxa"/>
                            <w:shd w:val="clear" w:color="auto" w:fill="E2EFD9" w:themeFill="accent6" w:themeFillTint="33"/>
                            <w:vAlign w:val="center"/>
                            <w:hideMark/>
                          </w:tcPr>
                          <w:p w14:paraId="1615FEA4"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113/11/7</w:t>
                            </w:r>
                          </w:p>
                        </w:tc>
                        <w:tc>
                          <w:tcPr>
                            <w:tcW w:w="956" w:type="dxa"/>
                            <w:shd w:val="clear" w:color="auto" w:fill="E2EFD9" w:themeFill="accent6" w:themeFillTint="33"/>
                            <w:vAlign w:val="center"/>
                            <w:hideMark/>
                          </w:tcPr>
                          <w:p w14:paraId="64D68B41"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116/7/31</w:t>
                            </w:r>
                          </w:p>
                        </w:tc>
                      </w:tr>
                      <w:tr w:rsidR="007634FE" w:rsidRPr="00391403" w14:paraId="1098DB7A" w14:textId="77777777" w:rsidTr="00037CE2">
                        <w:trPr>
                          <w:trHeight w:val="227"/>
                        </w:trPr>
                        <w:tc>
                          <w:tcPr>
                            <w:tcW w:w="988" w:type="dxa"/>
                            <w:vMerge/>
                            <w:shd w:val="clear" w:color="auto" w:fill="E2EFD9" w:themeFill="accent6" w:themeFillTint="33"/>
                            <w:vAlign w:val="center"/>
                            <w:hideMark/>
                          </w:tcPr>
                          <w:p w14:paraId="1544B57E"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auto"/>
                            <w:vAlign w:val="center"/>
                            <w:hideMark/>
                          </w:tcPr>
                          <w:p w14:paraId="07F36803"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捷運A10站</w:t>
                            </w:r>
                          </w:p>
                        </w:tc>
                        <w:tc>
                          <w:tcPr>
                            <w:tcW w:w="658" w:type="dxa"/>
                            <w:shd w:val="clear" w:color="auto" w:fill="auto"/>
                            <w:noWrap/>
                            <w:vAlign w:val="center"/>
                            <w:hideMark/>
                          </w:tcPr>
                          <w:p w14:paraId="1FE9E846"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369 </w:t>
                            </w:r>
                          </w:p>
                        </w:tc>
                        <w:tc>
                          <w:tcPr>
                            <w:tcW w:w="956" w:type="dxa"/>
                            <w:shd w:val="clear" w:color="auto" w:fill="auto"/>
                            <w:vAlign w:val="center"/>
                            <w:hideMark/>
                          </w:tcPr>
                          <w:p w14:paraId="6B808D35"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113/11/13</w:t>
                            </w:r>
                          </w:p>
                        </w:tc>
                        <w:tc>
                          <w:tcPr>
                            <w:tcW w:w="956" w:type="dxa"/>
                            <w:shd w:val="clear" w:color="auto" w:fill="auto"/>
                            <w:vAlign w:val="center"/>
                            <w:hideMark/>
                          </w:tcPr>
                          <w:p w14:paraId="3DB62AE8"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116/7/31</w:t>
                            </w:r>
                          </w:p>
                        </w:tc>
                      </w:tr>
                      <w:tr w:rsidR="007634FE" w:rsidRPr="00391403" w14:paraId="55F17191" w14:textId="77777777" w:rsidTr="00037CE2">
                        <w:trPr>
                          <w:trHeight w:val="227"/>
                        </w:trPr>
                        <w:tc>
                          <w:tcPr>
                            <w:tcW w:w="988" w:type="dxa"/>
                            <w:vMerge/>
                            <w:shd w:val="clear" w:color="auto" w:fill="E2EFD9" w:themeFill="accent6" w:themeFillTint="33"/>
                            <w:vAlign w:val="center"/>
                            <w:hideMark/>
                          </w:tcPr>
                          <w:p w14:paraId="53289EF3"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E2EFD9" w:themeFill="accent6" w:themeFillTint="33"/>
                            <w:vAlign w:val="center"/>
                            <w:hideMark/>
                          </w:tcPr>
                          <w:p w14:paraId="5866C2FE"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龜山區興安段</w:t>
                            </w:r>
                          </w:p>
                        </w:tc>
                        <w:tc>
                          <w:tcPr>
                            <w:tcW w:w="658" w:type="dxa"/>
                            <w:shd w:val="clear" w:color="auto" w:fill="E2EFD9" w:themeFill="accent6" w:themeFillTint="33"/>
                            <w:noWrap/>
                            <w:vAlign w:val="center"/>
                            <w:hideMark/>
                          </w:tcPr>
                          <w:p w14:paraId="795367A2"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130 </w:t>
                            </w:r>
                          </w:p>
                        </w:tc>
                        <w:tc>
                          <w:tcPr>
                            <w:tcW w:w="956" w:type="dxa"/>
                            <w:shd w:val="clear" w:color="auto" w:fill="E2EFD9" w:themeFill="accent6" w:themeFillTint="33"/>
                            <w:vAlign w:val="center"/>
                            <w:hideMark/>
                          </w:tcPr>
                          <w:p w14:paraId="0FBB9822" w14:textId="77777777" w:rsidR="007634FE" w:rsidRPr="00391403" w:rsidRDefault="007634FE" w:rsidP="00D97E9A">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113/10/1</w:t>
                            </w:r>
                            <w:r w:rsidRPr="00391403">
                              <w:rPr>
                                <w:rFonts w:ascii="標楷體" w:eastAsia="標楷體" w:hAnsi="標楷體" w:cs="新細明體"/>
                                <w:kern w:val="0"/>
                                <w:sz w:val="20"/>
                                <w:szCs w:val="20"/>
                              </w:rPr>
                              <w:t>5</w:t>
                            </w:r>
                          </w:p>
                        </w:tc>
                        <w:tc>
                          <w:tcPr>
                            <w:tcW w:w="956" w:type="dxa"/>
                            <w:shd w:val="clear" w:color="auto" w:fill="E2EFD9" w:themeFill="accent6" w:themeFillTint="33"/>
                            <w:vAlign w:val="center"/>
                            <w:hideMark/>
                          </w:tcPr>
                          <w:p w14:paraId="2AC80195"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116/10/31</w:t>
                            </w:r>
                          </w:p>
                        </w:tc>
                      </w:tr>
                      <w:tr w:rsidR="007634FE" w:rsidRPr="00391403" w14:paraId="27B0A61B" w14:textId="77777777" w:rsidTr="00037CE2">
                        <w:trPr>
                          <w:trHeight w:val="227"/>
                        </w:trPr>
                        <w:tc>
                          <w:tcPr>
                            <w:tcW w:w="988" w:type="dxa"/>
                            <w:vMerge/>
                            <w:shd w:val="clear" w:color="auto" w:fill="E2EFD9" w:themeFill="accent6" w:themeFillTint="33"/>
                            <w:vAlign w:val="center"/>
                            <w:hideMark/>
                          </w:tcPr>
                          <w:p w14:paraId="2A9EA99C" w14:textId="77777777" w:rsidR="007634FE" w:rsidRPr="00391403" w:rsidRDefault="007634FE" w:rsidP="00317DE9">
                            <w:pPr>
                              <w:widowControl/>
                              <w:spacing w:line="240" w:lineRule="exact"/>
                              <w:rPr>
                                <w:rFonts w:ascii="標楷體" w:eastAsia="標楷體" w:hAnsi="標楷體" w:cs="新細明體"/>
                                <w:kern w:val="0"/>
                                <w:sz w:val="20"/>
                                <w:szCs w:val="20"/>
                              </w:rPr>
                            </w:pPr>
                          </w:p>
                        </w:tc>
                        <w:tc>
                          <w:tcPr>
                            <w:tcW w:w="2268" w:type="dxa"/>
                            <w:shd w:val="clear" w:color="auto" w:fill="auto"/>
                            <w:vAlign w:val="center"/>
                            <w:hideMark/>
                          </w:tcPr>
                          <w:p w14:paraId="23DD88A9"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龜山區善捷段</w:t>
                            </w:r>
                          </w:p>
                        </w:tc>
                        <w:tc>
                          <w:tcPr>
                            <w:tcW w:w="658" w:type="dxa"/>
                            <w:shd w:val="clear" w:color="auto" w:fill="auto"/>
                            <w:noWrap/>
                            <w:vAlign w:val="center"/>
                            <w:hideMark/>
                          </w:tcPr>
                          <w:p w14:paraId="04D07DB6"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336 </w:t>
                            </w:r>
                          </w:p>
                        </w:tc>
                        <w:tc>
                          <w:tcPr>
                            <w:tcW w:w="956" w:type="dxa"/>
                            <w:shd w:val="clear" w:color="auto" w:fill="auto"/>
                            <w:vAlign w:val="center"/>
                            <w:hideMark/>
                          </w:tcPr>
                          <w:p w14:paraId="4D735914" w14:textId="77777777" w:rsidR="007634FE" w:rsidRPr="00391403" w:rsidRDefault="007634FE" w:rsidP="00D97E9A">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113/10/1</w:t>
                            </w:r>
                          </w:p>
                        </w:tc>
                        <w:tc>
                          <w:tcPr>
                            <w:tcW w:w="956" w:type="dxa"/>
                            <w:shd w:val="clear" w:color="auto" w:fill="auto"/>
                            <w:vAlign w:val="center"/>
                            <w:hideMark/>
                          </w:tcPr>
                          <w:p w14:paraId="5D2D2350"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116/10/31</w:t>
                            </w:r>
                          </w:p>
                        </w:tc>
                      </w:tr>
                      <w:tr w:rsidR="007634FE" w:rsidRPr="00391403" w14:paraId="1B0A1C4D" w14:textId="77777777" w:rsidTr="00037CE2">
                        <w:trPr>
                          <w:trHeight w:val="227"/>
                        </w:trPr>
                        <w:tc>
                          <w:tcPr>
                            <w:tcW w:w="988" w:type="dxa"/>
                            <w:shd w:val="clear" w:color="auto" w:fill="FFF2CC" w:themeFill="accent4" w:themeFillTint="33"/>
                            <w:vAlign w:val="center"/>
                            <w:hideMark/>
                          </w:tcPr>
                          <w:p w14:paraId="3EE11ED1" w14:textId="77777777" w:rsidR="007634FE" w:rsidRPr="00391403" w:rsidRDefault="007634FE" w:rsidP="006E1003">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已決標</w:t>
                            </w:r>
                          </w:p>
                          <w:p w14:paraId="5D681CED" w14:textId="77777777" w:rsidR="007634FE" w:rsidRPr="00391403" w:rsidRDefault="007634FE" w:rsidP="006E1003">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待開工</w:t>
                            </w:r>
                          </w:p>
                        </w:tc>
                        <w:tc>
                          <w:tcPr>
                            <w:tcW w:w="2268" w:type="dxa"/>
                            <w:shd w:val="clear" w:color="auto" w:fill="FFF2CC" w:themeFill="accent4" w:themeFillTint="33"/>
                            <w:vAlign w:val="center"/>
                            <w:hideMark/>
                          </w:tcPr>
                          <w:p w14:paraId="7E2AAA9A"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北富台新村</w:t>
                            </w:r>
                          </w:p>
                        </w:tc>
                        <w:tc>
                          <w:tcPr>
                            <w:tcW w:w="658" w:type="dxa"/>
                            <w:shd w:val="clear" w:color="auto" w:fill="FFF2CC" w:themeFill="accent4" w:themeFillTint="33"/>
                            <w:noWrap/>
                            <w:vAlign w:val="center"/>
                            <w:hideMark/>
                          </w:tcPr>
                          <w:p w14:paraId="45DFD579" w14:textId="77777777" w:rsidR="007634FE" w:rsidRPr="00391403" w:rsidRDefault="007634FE" w:rsidP="00317DE9">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220 </w:t>
                            </w:r>
                          </w:p>
                        </w:tc>
                        <w:tc>
                          <w:tcPr>
                            <w:tcW w:w="956" w:type="dxa"/>
                            <w:tcBorders>
                              <w:bottom w:val="single" w:sz="4" w:space="0" w:color="auto"/>
                            </w:tcBorders>
                            <w:shd w:val="clear" w:color="auto" w:fill="FFF2CC" w:themeFill="accent4" w:themeFillTint="33"/>
                            <w:vAlign w:val="center"/>
                            <w:hideMark/>
                          </w:tcPr>
                          <w:p w14:paraId="370D62CB"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114/8/31</w:t>
                            </w:r>
                          </w:p>
                        </w:tc>
                        <w:tc>
                          <w:tcPr>
                            <w:tcW w:w="956" w:type="dxa"/>
                            <w:tcBorders>
                              <w:bottom w:val="single" w:sz="4" w:space="0" w:color="auto"/>
                            </w:tcBorders>
                            <w:shd w:val="clear" w:color="auto" w:fill="FFF2CC" w:themeFill="accent4" w:themeFillTint="33"/>
                            <w:vAlign w:val="center"/>
                            <w:hideMark/>
                          </w:tcPr>
                          <w:p w14:paraId="1793C570"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117/10/31</w:t>
                            </w:r>
                          </w:p>
                        </w:tc>
                      </w:tr>
                      <w:tr w:rsidR="007634FE" w:rsidRPr="00391403" w14:paraId="72D831E0" w14:textId="77777777" w:rsidTr="00037CE2">
                        <w:trPr>
                          <w:trHeight w:val="227"/>
                        </w:trPr>
                        <w:tc>
                          <w:tcPr>
                            <w:tcW w:w="3256" w:type="dxa"/>
                            <w:gridSpan w:val="2"/>
                            <w:shd w:val="clear" w:color="auto" w:fill="FFE599" w:themeFill="accent4" w:themeFillTint="66"/>
                            <w:vAlign w:val="center"/>
                          </w:tcPr>
                          <w:p w14:paraId="6DEC7BCE" w14:textId="77777777" w:rsidR="007634FE" w:rsidRPr="00391403" w:rsidRDefault="007634FE" w:rsidP="00621D28">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b/>
                                <w:bCs/>
                                <w:kern w:val="0"/>
                                <w:sz w:val="20"/>
                                <w:szCs w:val="20"/>
                              </w:rPr>
                              <w:t>小計（由住都中心興建）</w:t>
                            </w:r>
                          </w:p>
                        </w:tc>
                        <w:tc>
                          <w:tcPr>
                            <w:tcW w:w="658" w:type="dxa"/>
                            <w:shd w:val="clear" w:color="auto" w:fill="FFE599" w:themeFill="accent4" w:themeFillTint="66"/>
                            <w:noWrap/>
                            <w:vAlign w:val="center"/>
                          </w:tcPr>
                          <w:p w14:paraId="245672C4" w14:textId="77777777" w:rsidR="007634FE" w:rsidRPr="00391403" w:rsidRDefault="007634FE" w:rsidP="00A96668">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b/>
                                <w:bCs/>
                                <w:kern w:val="0"/>
                                <w:sz w:val="20"/>
                                <w:szCs w:val="20"/>
                              </w:rPr>
                              <w:t xml:space="preserve">6,303 </w:t>
                            </w:r>
                          </w:p>
                        </w:tc>
                        <w:tc>
                          <w:tcPr>
                            <w:tcW w:w="956" w:type="dxa"/>
                            <w:tcBorders>
                              <w:tl2br w:val="single" w:sz="4" w:space="0" w:color="auto"/>
                            </w:tcBorders>
                            <w:shd w:val="clear" w:color="auto" w:fill="FFE599" w:themeFill="accent4" w:themeFillTint="66"/>
                            <w:vAlign w:val="center"/>
                          </w:tcPr>
                          <w:p w14:paraId="237D9675"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p>
                        </w:tc>
                        <w:tc>
                          <w:tcPr>
                            <w:tcW w:w="956" w:type="dxa"/>
                            <w:tcBorders>
                              <w:tl2br w:val="single" w:sz="4" w:space="0" w:color="auto"/>
                            </w:tcBorders>
                            <w:shd w:val="clear" w:color="auto" w:fill="FFE599" w:themeFill="accent4" w:themeFillTint="66"/>
                            <w:vAlign w:val="center"/>
                          </w:tcPr>
                          <w:p w14:paraId="2401C466"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p>
                        </w:tc>
                      </w:tr>
                      <w:tr w:rsidR="007634FE" w:rsidRPr="00391403" w14:paraId="4BC81882" w14:textId="77777777" w:rsidTr="00037CE2">
                        <w:trPr>
                          <w:trHeight w:val="227"/>
                        </w:trPr>
                        <w:tc>
                          <w:tcPr>
                            <w:tcW w:w="988" w:type="dxa"/>
                            <w:shd w:val="clear" w:color="auto" w:fill="D9E2F3" w:themeFill="accent1" w:themeFillTint="33"/>
                            <w:vAlign w:val="center"/>
                          </w:tcPr>
                          <w:p w14:paraId="6AFE60BF" w14:textId="77777777" w:rsidR="007634FE" w:rsidRPr="00391403" w:rsidRDefault="007634FE" w:rsidP="00A9666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已完工</w:t>
                            </w:r>
                          </w:p>
                        </w:tc>
                        <w:tc>
                          <w:tcPr>
                            <w:tcW w:w="2268" w:type="dxa"/>
                            <w:shd w:val="clear" w:color="auto" w:fill="D9E2F3" w:themeFill="accent1" w:themeFillTint="33"/>
                            <w:vAlign w:val="center"/>
                          </w:tcPr>
                          <w:p w14:paraId="3BD281B0"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龍岡好室</w:t>
                            </w:r>
                          </w:p>
                        </w:tc>
                        <w:tc>
                          <w:tcPr>
                            <w:tcW w:w="658" w:type="dxa"/>
                            <w:shd w:val="clear" w:color="auto" w:fill="D9E2F3" w:themeFill="accent1" w:themeFillTint="33"/>
                            <w:noWrap/>
                            <w:vAlign w:val="center"/>
                          </w:tcPr>
                          <w:p w14:paraId="15C611FC" w14:textId="77777777" w:rsidR="007634FE" w:rsidRPr="00391403" w:rsidRDefault="007634FE" w:rsidP="00A96668">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150 </w:t>
                            </w:r>
                          </w:p>
                        </w:tc>
                        <w:tc>
                          <w:tcPr>
                            <w:tcW w:w="956" w:type="dxa"/>
                            <w:shd w:val="clear" w:color="auto" w:fill="D9E2F3" w:themeFill="accent1" w:themeFillTint="33"/>
                            <w:vAlign w:val="center"/>
                          </w:tcPr>
                          <w:p w14:paraId="6AACAA3D"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111/6/2</w:t>
                            </w:r>
                          </w:p>
                        </w:tc>
                        <w:tc>
                          <w:tcPr>
                            <w:tcW w:w="956" w:type="dxa"/>
                            <w:shd w:val="clear" w:color="auto" w:fill="D9E2F3" w:themeFill="accent1" w:themeFillTint="33"/>
                            <w:vAlign w:val="center"/>
                          </w:tcPr>
                          <w:p w14:paraId="7D0BE11D"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113/4/8</w:t>
                            </w:r>
                          </w:p>
                        </w:tc>
                      </w:tr>
                      <w:tr w:rsidR="007634FE" w:rsidRPr="00391403" w14:paraId="605A1ECE" w14:textId="77777777" w:rsidTr="00037CE2">
                        <w:trPr>
                          <w:trHeight w:val="227"/>
                        </w:trPr>
                        <w:tc>
                          <w:tcPr>
                            <w:tcW w:w="988" w:type="dxa"/>
                            <w:vMerge w:val="restart"/>
                            <w:shd w:val="clear" w:color="auto" w:fill="E2EFD9" w:themeFill="accent6" w:themeFillTint="33"/>
                            <w:vAlign w:val="center"/>
                          </w:tcPr>
                          <w:p w14:paraId="5661208C" w14:textId="77777777" w:rsidR="007634FE" w:rsidRPr="00391403" w:rsidRDefault="007634FE" w:rsidP="00773C50">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興建中</w:t>
                            </w:r>
                          </w:p>
                          <w:p w14:paraId="672A7539" w14:textId="77777777" w:rsidR="007634FE" w:rsidRPr="00391403" w:rsidRDefault="007634FE" w:rsidP="00773C50">
                            <w:pPr>
                              <w:widowControl/>
                              <w:spacing w:line="240" w:lineRule="exact"/>
                              <w:ind w:leftChars="-71" w:left="-170" w:rightChars="-72" w:right="-173"/>
                              <w:jc w:val="center"/>
                              <w:rPr>
                                <w:rFonts w:ascii="標楷體" w:eastAsia="標楷體" w:hAnsi="標楷體" w:cs="新細明體"/>
                                <w:kern w:val="0"/>
                                <w:sz w:val="18"/>
                                <w:szCs w:val="20"/>
                              </w:rPr>
                            </w:pPr>
                            <w:r w:rsidRPr="00391403">
                              <w:rPr>
                                <w:rFonts w:ascii="標楷體" w:eastAsia="標楷體" w:hAnsi="標楷體" w:cs="新細明體" w:hint="eastAsia"/>
                                <w:kern w:val="0"/>
                                <w:sz w:val="18"/>
                                <w:szCs w:val="20"/>
                              </w:rPr>
                              <w:t>（2</w:t>
                            </w:r>
                            <w:r w:rsidRPr="00391403">
                              <w:rPr>
                                <w:rFonts w:ascii="標楷體" w:eastAsia="標楷體" w:hAnsi="標楷體" w:cs="新細明體"/>
                                <w:kern w:val="0"/>
                                <w:sz w:val="18"/>
                                <w:szCs w:val="20"/>
                              </w:rPr>
                              <w:t>,799戶</w:t>
                            </w:r>
                            <w:r w:rsidRPr="00391403">
                              <w:rPr>
                                <w:rFonts w:ascii="標楷體" w:eastAsia="標楷體" w:hAnsi="標楷體" w:cs="新細明體" w:hint="eastAsia"/>
                                <w:kern w:val="0"/>
                                <w:sz w:val="18"/>
                                <w:szCs w:val="20"/>
                              </w:rPr>
                              <w:t>）</w:t>
                            </w:r>
                          </w:p>
                          <w:p w14:paraId="62DFE7CB" w14:textId="77777777" w:rsidR="007634FE" w:rsidRPr="00391403" w:rsidRDefault="007634FE" w:rsidP="00773C50">
                            <w:pPr>
                              <w:widowControl/>
                              <w:spacing w:line="240" w:lineRule="exact"/>
                              <w:ind w:leftChars="-71" w:left="-170" w:rightChars="-72" w:right="-173"/>
                              <w:jc w:val="center"/>
                              <w:rPr>
                                <w:rFonts w:ascii="標楷體" w:eastAsia="標楷體" w:hAnsi="標楷體" w:cs="新細明體"/>
                                <w:kern w:val="0"/>
                                <w:sz w:val="20"/>
                                <w:szCs w:val="20"/>
                              </w:rPr>
                            </w:pPr>
                            <w:r w:rsidRPr="00391403">
                              <w:rPr>
                                <w:rFonts w:ascii="標楷體" w:eastAsia="標楷體" w:hAnsi="標楷體" w:cs="新細明體" w:hint="eastAsia"/>
                                <w:kern w:val="0"/>
                                <w:sz w:val="18"/>
                                <w:szCs w:val="20"/>
                              </w:rPr>
                              <w:t>（</w:t>
                            </w:r>
                            <w:r w:rsidRPr="00391403">
                              <w:rPr>
                                <w:rFonts w:ascii="標楷體" w:eastAsia="標楷體" w:hAnsi="標楷體" w:cs="新細明體"/>
                                <w:kern w:val="0"/>
                                <w:sz w:val="18"/>
                                <w:szCs w:val="20"/>
                              </w:rPr>
                              <w:t>7處</w:t>
                            </w:r>
                            <w:r w:rsidRPr="00391403">
                              <w:rPr>
                                <w:rFonts w:ascii="標楷體" w:eastAsia="標楷體" w:hAnsi="標楷體" w:cs="新細明體" w:hint="eastAsia"/>
                                <w:kern w:val="0"/>
                                <w:sz w:val="18"/>
                                <w:szCs w:val="20"/>
                              </w:rPr>
                              <w:t>）</w:t>
                            </w:r>
                          </w:p>
                        </w:tc>
                        <w:tc>
                          <w:tcPr>
                            <w:tcW w:w="2268" w:type="dxa"/>
                            <w:shd w:val="clear" w:color="auto" w:fill="auto"/>
                            <w:vAlign w:val="center"/>
                          </w:tcPr>
                          <w:p w14:paraId="42CC39A7" w14:textId="77777777" w:rsidR="007634FE" w:rsidRPr="00391403" w:rsidRDefault="007634FE" w:rsidP="00773C50">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慈文安居</w:t>
                            </w:r>
                          </w:p>
                        </w:tc>
                        <w:tc>
                          <w:tcPr>
                            <w:tcW w:w="658" w:type="dxa"/>
                            <w:shd w:val="clear" w:color="auto" w:fill="auto"/>
                            <w:noWrap/>
                            <w:vAlign w:val="center"/>
                          </w:tcPr>
                          <w:p w14:paraId="2FCC8C84" w14:textId="77777777" w:rsidR="007634FE" w:rsidRPr="00391403" w:rsidRDefault="007634FE" w:rsidP="00773C50">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288 </w:t>
                            </w:r>
                          </w:p>
                        </w:tc>
                        <w:tc>
                          <w:tcPr>
                            <w:tcW w:w="956" w:type="dxa"/>
                            <w:shd w:val="clear" w:color="auto" w:fill="auto"/>
                            <w:vAlign w:val="center"/>
                          </w:tcPr>
                          <w:p w14:paraId="55377D6B"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111/3/7</w:t>
                            </w:r>
                          </w:p>
                        </w:tc>
                        <w:tc>
                          <w:tcPr>
                            <w:tcW w:w="956" w:type="dxa"/>
                            <w:shd w:val="clear" w:color="auto" w:fill="auto"/>
                            <w:vAlign w:val="center"/>
                          </w:tcPr>
                          <w:p w14:paraId="4CD34710"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114/5/27</w:t>
                            </w:r>
                          </w:p>
                        </w:tc>
                      </w:tr>
                      <w:tr w:rsidR="007634FE" w:rsidRPr="00391403" w14:paraId="356F4C82" w14:textId="77777777" w:rsidTr="00037CE2">
                        <w:trPr>
                          <w:trHeight w:val="227"/>
                        </w:trPr>
                        <w:tc>
                          <w:tcPr>
                            <w:tcW w:w="988" w:type="dxa"/>
                            <w:vMerge/>
                            <w:shd w:val="clear" w:color="auto" w:fill="E2EFD9" w:themeFill="accent6" w:themeFillTint="33"/>
                            <w:vAlign w:val="center"/>
                          </w:tcPr>
                          <w:p w14:paraId="7C5CB78C" w14:textId="77777777" w:rsidR="007634FE" w:rsidRPr="00391403" w:rsidRDefault="007634FE" w:rsidP="00773C50">
                            <w:pPr>
                              <w:widowControl/>
                              <w:spacing w:line="240" w:lineRule="exact"/>
                              <w:jc w:val="center"/>
                              <w:rPr>
                                <w:rFonts w:ascii="標楷體" w:eastAsia="標楷體" w:hAnsi="標楷體" w:cs="新細明體"/>
                                <w:kern w:val="0"/>
                                <w:sz w:val="20"/>
                                <w:szCs w:val="20"/>
                              </w:rPr>
                            </w:pPr>
                          </w:p>
                        </w:tc>
                        <w:tc>
                          <w:tcPr>
                            <w:tcW w:w="2268" w:type="dxa"/>
                            <w:shd w:val="clear" w:color="auto" w:fill="E2EFD9" w:themeFill="accent6" w:themeFillTint="33"/>
                            <w:vAlign w:val="center"/>
                          </w:tcPr>
                          <w:p w14:paraId="0BFA7996" w14:textId="77777777" w:rsidR="007634FE" w:rsidRPr="00391403" w:rsidRDefault="007634FE" w:rsidP="00773C50">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太武安居</w:t>
                            </w:r>
                          </w:p>
                        </w:tc>
                        <w:tc>
                          <w:tcPr>
                            <w:tcW w:w="658" w:type="dxa"/>
                            <w:shd w:val="clear" w:color="auto" w:fill="E2EFD9" w:themeFill="accent6" w:themeFillTint="33"/>
                            <w:noWrap/>
                            <w:vAlign w:val="center"/>
                          </w:tcPr>
                          <w:p w14:paraId="23172F8F" w14:textId="77777777" w:rsidR="007634FE" w:rsidRPr="00391403" w:rsidRDefault="007634FE" w:rsidP="00773C50">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486 </w:t>
                            </w:r>
                          </w:p>
                        </w:tc>
                        <w:tc>
                          <w:tcPr>
                            <w:tcW w:w="956" w:type="dxa"/>
                            <w:shd w:val="clear" w:color="auto" w:fill="E2EFD9" w:themeFill="accent6" w:themeFillTint="33"/>
                            <w:vAlign w:val="center"/>
                          </w:tcPr>
                          <w:p w14:paraId="4B88400A"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114/3/7</w:t>
                            </w:r>
                          </w:p>
                        </w:tc>
                        <w:tc>
                          <w:tcPr>
                            <w:tcW w:w="956" w:type="dxa"/>
                            <w:shd w:val="clear" w:color="auto" w:fill="E2EFD9" w:themeFill="accent6" w:themeFillTint="33"/>
                            <w:vAlign w:val="center"/>
                          </w:tcPr>
                          <w:p w14:paraId="450D9739"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116/11/30</w:t>
                            </w:r>
                          </w:p>
                        </w:tc>
                      </w:tr>
                      <w:tr w:rsidR="007634FE" w:rsidRPr="00391403" w14:paraId="0813D7A4" w14:textId="77777777" w:rsidTr="00037CE2">
                        <w:trPr>
                          <w:trHeight w:val="227"/>
                        </w:trPr>
                        <w:tc>
                          <w:tcPr>
                            <w:tcW w:w="988" w:type="dxa"/>
                            <w:vMerge/>
                            <w:shd w:val="clear" w:color="auto" w:fill="E2EFD9" w:themeFill="accent6" w:themeFillTint="33"/>
                            <w:vAlign w:val="center"/>
                          </w:tcPr>
                          <w:p w14:paraId="09D6F929" w14:textId="77777777" w:rsidR="007634FE" w:rsidRPr="00391403" w:rsidRDefault="007634FE" w:rsidP="00773C50">
                            <w:pPr>
                              <w:widowControl/>
                              <w:spacing w:line="240" w:lineRule="exact"/>
                              <w:jc w:val="center"/>
                              <w:rPr>
                                <w:rFonts w:ascii="標楷體" w:eastAsia="標楷體" w:hAnsi="標楷體" w:cs="新細明體"/>
                                <w:kern w:val="0"/>
                                <w:sz w:val="20"/>
                                <w:szCs w:val="20"/>
                              </w:rPr>
                            </w:pPr>
                          </w:p>
                        </w:tc>
                        <w:tc>
                          <w:tcPr>
                            <w:tcW w:w="2268" w:type="dxa"/>
                            <w:shd w:val="clear" w:color="auto" w:fill="auto"/>
                            <w:vAlign w:val="center"/>
                          </w:tcPr>
                          <w:p w14:paraId="17215CE2" w14:textId="77777777" w:rsidR="007634FE" w:rsidRPr="00391403" w:rsidRDefault="007634FE" w:rsidP="00773C50">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振興安居</w:t>
                            </w:r>
                          </w:p>
                        </w:tc>
                        <w:tc>
                          <w:tcPr>
                            <w:tcW w:w="658" w:type="dxa"/>
                            <w:shd w:val="clear" w:color="auto" w:fill="auto"/>
                            <w:noWrap/>
                            <w:vAlign w:val="center"/>
                          </w:tcPr>
                          <w:p w14:paraId="75F50C69" w14:textId="77777777" w:rsidR="007634FE" w:rsidRPr="00391403" w:rsidRDefault="007634FE" w:rsidP="00773C50">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370 </w:t>
                            </w:r>
                          </w:p>
                        </w:tc>
                        <w:tc>
                          <w:tcPr>
                            <w:tcW w:w="956" w:type="dxa"/>
                            <w:shd w:val="clear" w:color="auto" w:fill="auto"/>
                            <w:vAlign w:val="center"/>
                          </w:tcPr>
                          <w:p w14:paraId="54EA0ED4"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113/12/6</w:t>
                            </w:r>
                          </w:p>
                        </w:tc>
                        <w:tc>
                          <w:tcPr>
                            <w:tcW w:w="956" w:type="dxa"/>
                            <w:shd w:val="clear" w:color="auto" w:fill="auto"/>
                            <w:vAlign w:val="center"/>
                          </w:tcPr>
                          <w:p w14:paraId="3247D06E"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117/5/31</w:t>
                            </w:r>
                          </w:p>
                        </w:tc>
                      </w:tr>
                      <w:tr w:rsidR="007634FE" w:rsidRPr="00391403" w14:paraId="01AA2C14" w14:textId="77777777" w:rsidTr="00037CE2">
                        <w:trPr>
                          <w:trHeight w:val="227"/>
                        </w:trPr>
                        <w:tc>
                          <w:tcPr>
                            <w:tcW w:w="988" w:type="dxa"/>
                            <w:vMerge/>
                            <w:shd w:val="clear" w:color="auto" w:fill="E2EFD9" w:themeFill="accent6" w:themeFillTint="33"/>
                            <w:vAlign w:val="center"/>
                          </w:tcPr>
                          <w:p w14:paraId="7C447395" w14:textId="77777777" w:rsidR="007634FE" w:rsidRPr="00391403" w:rsidRDefault="007634FE" w:rsidP="00773C50">
                            <w:pPr>
                              <w:widowControl/>
                              <w:spacing w:line="240" w:lineRule="exact"/>
                              <w:jc w:val="center"/>
                              <w:rPr>
                                <w:rFonts w:ascii="標楷體" w:eastAsia="標楷體" w:hAnsi="標楷體" w:cs="新細明體"/>
                                <w:kern w:val="0"/>
                                <w:sz w:val="20"/>
                                <w:szCs w:val="20"/>
                              </w:rPr>
                            </w:pPr>
                          </w:p>
                        </w:tc>
                        <w:tc>
                          <w:tcPr>
                            <w:tcW w:w="2268" w:type="dxa"/>
                            <w:shd w:val="clear" w:color="auto" w:fill="E2EFD9" w:themeFill="accent6" w:themeFillTint="33"/>
                            <w:vAlign w:val="center"/>
                          </w:tcPr>
                          <w:p w14:paraId="6913267E" w14:textId="77777777" w:rsidR="007634FE" w:rsidRPr="00391403" w:rsidRDefault="007634FE" w:rsidP="00773C50">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埔心安居</w:t>
                            </w:r>
                          </w:p>
                        </w:tc>
                        <w:tc>
                          <w:tcPr>
                            <w:tcW w:w="658" w:type="dxa"/>
                            <w:shd w:val="clear" w:color="auto" w:fill="E2EFD9" w:themeFill="accent6" w:themeFillTint="33"/>
                            <w:noWrap/>
                            <w:vAlign w:val="center"/>
                          </w:tcPr>
                          <w:p w14:paraId="1EB8AA49" w14:textId="77777777" w:rsidR="007634FE" w:rsidRPr="00391403" w:rsidRDefault="007634FE" w:rsidP="00773C50">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486 </w:t>
                            </w:r>
                          </w:p>
                        </w:tc>
                        <w:tc>
                          <w:tcPr>
                            <w:tcW w:w="956" w:type="dxa"/>
                            <w:shd w:val="clear" w:color="auto" w:fill="E2EFD9" w:themeFill="accent6" w:themeFillTint="33"/>
                            <w:vAlign w:val="center"/>
                          </w:tcPr>
                          <w:p w14:paraId="2D696553"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113/7/22</w:t>
                            </w:r>
                          </w:p>
                        </w:tc>
                        <w:tc>
                          <w:tcPr>
                            <w:tcW w:w="956" w:type="dxa"/>
                            <w:shd w:val="clear" w:color="auto" w:fill="E2EFD9" w:themeFill="accent6" w:themeFillTint="33"/>
                            <w:vAlign w:val="center"/>
                          </w:tcPr>
                          <w:p w14:paraId="3F60DA79"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116/7/31</w:t>
                            </w:r>
                          </w:p>
                        </w:tc>
                      </w:tr>
                      <w:tr w:rsidR="007634FE" w:rsidRPr="00391403" w14:paraId="62AE3CD7" w14:textId="77777777" w:rsidTr="00037CE2">
                        <w:trPr>
                          <w:trHeight w:val="227"/>
                        </w:trPr>
                        <w:tc>
                          <w:tcPr>
                            <w:tcW w:w="988" w:type="dxa"/>
                            <w:vMerge/>
                            <w:shd w:val="clear" w:color="auto" w:fill="E2EFD9" w:themeFill="accent6" w:themeFillTint="33"/>
                            <w:vAlign w:val="center"/>
                          </w:tcPr>
                          <w:p w14:paraId="78699FC1" w14:textId="77777777" w:rsidR="007634FE" w:rsidRPr="00391403" w:rsidRDefault="007634FE" w:rsidP="00773C50">
                            <w:pPr>
                              <w:widowControl/>
                              <w:spacing w:line="240" w:lineRule="exact"/>
                              <w:jc w:val="center"/>
                              <w:rPr>
                                <w:rFonts w:ascii="標楷體" w:eastAsia="標楷體" w:hAnsi="標楷體" w:cs="新細明體"/>
                                <w:kern w:val="0"/>
                                <w:sz w:val="20"/>
                                <w:szCs w:val="20"/>
                              </w:rPr>
                            </w:pPr>
                          </w:p>
                        </w:tc>
                        <w:tc>
                          <w:tcPr>
                            <w:tcW w:w="2268" w:type="dxa"/>
                            <w:shd w:val="clear" w:color="auto" w:fill="auto"/>
                            <w:vAlign w:val="center"/>
                          </w:tcPr>
                          <w:p w14:paraId="07229A91" w14:textId="77777777" w:rsidR="007634FE" w:rsidRPr="00391403" w:rsidRDefault="007634FE" w:rsidP="00773C50">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樂善安居</w:t>
                            </w:r>
                          </w:p>
                        </w:tc>
                        <w:tc>
                          <w:tcPr>
                            <w:tcW w:w="658" w:type="dxa"/>
                            <w:shd w:val="clear" w:color="auto" w:fill="auto"/>
                            <w:noWrap/>
                            <w:vAlign w:val="center"/>
                          </w:tcPr>
                          <w:p w14:paraId="55905775" w14:textId="77777777" w:rsidR="007634FE" w:rsidRPr="00391403" w:rsidRDefault="007634FE" w:rsidP="00773C50">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790 </w:t>
                            </w:r>
                          </w:p>
                        </w:tc>
                        <w:tc>
                          <w:tcPr>
                            <w:tcW w:w="956" w:type="dxa"/>
                            <w:shd w:val="clear" w:color="auto" w:fill="auto"/>
                            <w:vAlign w:val="center"/>
                          </w:tcPr>
                          <w:p w14:paraId="1D7818D8"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113/10/1</w:t>
                            </w:r>
                          </w:p>
                        </w:tc>
                        <w:tc>
                          <w:tcPr>
                            <w:tcW w:w="956" w:type="dxa"/>
                            <w:shd w:val="clear" w:color="auto" w:fill="auto"/>
                            <w:vAlign w:val="center"/>
                          </w:tcPr>
                          <w:p w14:paraId="235DDB2E"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117/12/31</w:t>
                            </w:r>
                          </w:p>
                        </w:tc>
                      </w:tr>
                      <w:tr w:rsidR="007634FE" w:rsidRPr="00391403" w14:paraId="5D08C892" w14:textId="77777777" w:rsidTr="00037CE2">
                        <w:trPr>
                          <w:trHeight w:val="227"/>
                        </w:trPr>
                        <w:tc>
                          <w:tcPr>
                            <w:tcW w:w="988" w:type="dxa"/>
                            <w:vMerge/>
                            <w:shd w:val="clear" w:color="auto" w:fill="E2EFD9" w:themeFill="accent6" w:themeFillTint="33"/>
                            <w:vAlign w:val="center"/>
                          </w:tcPr>
                          <w:p w14:paraId="5160E8BC" w14:textId="77777777" w:rsidR="007634FE" w:rsidRPr="00391403" w:rsidRDefault="007634FE" w:rsidP="00773C50">
                            <w:pPr>
                              <w:widowControl/>
                              <w:spacing w:line="240" w:lineRule="exact"/>
                              <w:jc w:val="center"/>
                              <w:rPr>
                                <w:rFonts w:ascii="標楷體" w:eastAsia="標楷體" w:hAnsi="標楷體" w:cs="新細明體"/>
                                <w:kern w:val="0"/>
                                <w:sz w:val="20"/>
                                <w:szCs w:val="20"/>
                              </w:rPr>
                            </w:pPr>
                          </w:p>
                        </w:tc>
                        <w:tc>
                          <w:tcPr>
                            <w:tcW w:w="2268" w:type="dxa"/>
                            <w:shd w:val="clear" w:color="auto" w:fill="E2EFD9" w:themeFill="accent6" w:themeFillTint="33"/>
                            <w:vAlign w:val="center"/>
                          </w:tcPr>
                          <w:p w14:paraId="0DCD4BF7" w14:textId="77777777" w:rsidR="007634FE" w:rsidRPr="00391403" w:rsidRDefault="007634FE" w:rsidP="00773C50">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上林好室</w:t>
                            </w:r>
                          </w:p>
                        </w:tc>
                        <w:tc>
                          <w:tcPr>
                            <w:tcW w:w="658" w:type="dxa"/>
                            <w:shd w:val="clear" w:color="auto" w:fill="E2EFD9" w:themeFill="accent6" w:themeFillTint="33"/>
                            <w:noWrap/>
                            <w:vAlign w:val="center"/>
                          </w:tcPr>
                          <w:p w14:paraId="17E80A24" w14:textId="77777777" w:rsidR="007634FE" w:rsidRPr="00391403" w:rsidRDefault="007634FE" w:rsidP="00773C50">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140 </w:t>
                            </w:r>
                          </w:p>
                        </w:tc>
                        <w:tc>
                          <w:tcPr>
                            <w:tcW w:w="956" w:type="dxa"/>
                            <w:shd w:val="clear" w:color="auto" w:fill="E2EFD9" w:themeFill="accent6" w:themeFillTint="33"/>
                            <w:vAlign w:val="center"/>
                          </w:tcPr>
                          <w:p w14:paraId="3BD9BE87"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113/8/20</w:t>
                            </w:r>
                          </w:p>
                        </w:tc>
                        <w:tc>
                          <w:tcPr>
                            <w:tcW w:w="956" w:type="dxa"/>
                            <w:shd w:val="clear" w:color="auto" w:fill="E2EFD9" w:themeFill="accent6" w:themeFillTint="33"/>
                            <w:vAlign w:val="center"/>
                          </w:tcPr>
                          <w:p w14:paraId="2B6F0468"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116/9/30</w:t>
                            </w:r>
                          </w:p>
                        </w:tc>
                      </w:tr>
                      <w:tr w:rsidR="007634FE" w:rsidRPr="00391403" w14:paraId="5FFA9204" w14:textId="77777777" w:rsidTr="00037CE2">
                        <w:trPr>
                          <w:trHeight w:val="227"/>
                        </w:trPr>
                        <w:tc>
                          <w:tcPr>
                            <w:tcW w:w="988" w:type="dxa"/>
                            <w:vMerge/>
                            <w:shd w:val="clear" w:color="auto" w:fill="E2EFD9" w:themeFill="accent6" w:themeFillTint="33"/>
                            <w:vAlign w:val="center"/>
                          </w:tcPr>
                          <w:p w14:paraId="35036B1F" w14:textId="77777777" w:rsidR="007634FE" w:rsidRPr="00391403" w:rsidRDefault="007634FE" w:rsidP="00773C50">
                            <w:pPr>
                              <w:widowControl/>
                              <w:spacing w:line="240" w:lineRule="exact"/>
                              <w:jc w:val="center"/>
                              <w:rPr>
                                <w:rFonts w:ascii="標楷體" w:eastAsia="標楷體" w:hAnsi="標楷體" w:cs="新細明體"/>
                                <w:kern w:val="0"/>
                                <w:sz w:val="20"/>
                                <w:szCs w:val="20"/>
                              </w:rPr>
                            </w:pPr>
                          </w:p>
                        </w:tc>
                        <w:tc>
                          <w:tcPr>
                            <w:tcW w:w="2268" w:type="dxa"/>
                            <w:shd w:val="clear" w:color="auto" w:fill="auto"/>
                            <w:vAlign w:val="center"/>
                          </w:tcPr>
                          <w:p w14:paraId="5F31552F" w14:textId="77777777" w:rsidR="007634FE" w:rsidRPr="00391403" w:rsidRDefault="007634FE" w:rsidP="00773C50">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湧光安居</w:t>
                            </w:r>
                          </w:p>
                        </w:tc>
                        <w:tc>
                          <w:tcPr>
                            <w:tcW w:w="658" w:type="dxa"/>
                            <w:shd w:val="clear" w:color="auto" w:fill="auto"/>
                            <w:noWrap/>
                            <w:vAlign w:val="center"/>
                          </w:tcPr>
                          <w:p w14:paraId="029DCC83" w14:textId="77777777" w:rsidR="007634FE" w:rsidRPr="00391403" w:rsidRDefault="007634FE" w:rsidP="00773C50">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239 </w:t>
                            </w:r>
                          </w:p>
                        </w:tc>
                        <w:tc>
                          <w:tcPr>
                            <w:tcW w:w="956" w:type="dxa"/>
                            <w:shd w:val="clear" w:color="auto" w:fill="auto"/>
                            <w:vAlign w:val="center"/>
                          </w:tcPr>
                          <w:p w14:paraId="7ABB684C"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113/11/15</w:t>
                            </w:r>
                          </w:p>
                        </w:tc>
                        <w:tc>
                          <w:tcPr>
                            <w:tcW w:w="956" w:type="dxa"/>
                            <w:shd w:val="clear" w:color="auto" w:fill="auto"/>
                            <w:vAlign w:val="center"/>
                          </w:tcPr>
                          <w:p w14:paraId="029D19FC"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117/2/7</w:t>
                            </w:r>
                          </w:p>
                        </w:tc>
                      </w:tr>
                      <w:tr w:rsidR="007634FE" w:rsidRPr="00391403" w14:paraId="65D68907" w14:textId="77777777" w:rsidTr="00037CE2">
                        <w:trPr>
                          <w:trHeight w:val="227"/>
                        </w:trPr>
                        <w:tc>
                          <w:tcPr>
                            <w:tcW w:w="988" w:type="dxa"/>
                            <w:vMerge w:val="restart"/>
                            <w:shd w:val="clear" w:color="auto" w:fill="FFF2CC" w:themeFill="accent4" w:themeFillTint="33"/>
                            <w:vAlign w:val="center"/>
                          </w:tcPr>
                          <w:p w14:paraId="2AC08982" w14:textId="77777777" w:rsidR="007634FE" w:rsidRPr="00391403" w:rsidRDefault="007634FE" w:rsidP="00A9666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已決標</w:t>
                            </w:r>
                          </w:p>
                          <w:p w14:paraId="376819D7" w14:textId="77777777" w:rsidR="007634FE" w:rsidRPr="00391403" w:rsidRDefault="007634FE" w:rsidP="00A9666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待開工</w:t>
                            </w:r>
                          </w:p>
                          <w:p w14:paraId="2FB4303D" w14:textId="77777777" w:rsidR="007634FE" w:rsidRPr="00391403" w:rsidRDefault="007634FE" w:rsidP="00C93A59">
                            <w:pPr>
                              <w:widowControl/>
                              <w:spacing w:line="240" w:lineRule="exact"/>
                              <w:ind w:leftChars="-71" w:left="-170" w:rightChars="-72" w:right="-173"/>
                              <w:jc w:val="center"/>
                              <w:rPr>
                                <w:rFonts w:ascii="標楷體" w:eastAsia="標楷體" w:hAnsi="標楷體" w:cs="新細明體"/>
                                <w:kern w:val="0"/>
                                <w:sz w:val="18"/>
                                <w:szCs w:val="20"/>
                              </w:rPr>
                            </w:pPr>
                            <w:r w:rsidRPr="00391403">
                              <w:rPr>
                                <w:rFonts w:ascii="標楷體" w:eastAsia="標楷體" w:hAnsi="標楷體" w:cs="新細明體" w:hint="eastAsia"/>
                                <w:kern w:val="0"/>
                                <w:sz w:val="18"/>
                                <w:szCs w:val="20"/>
                              </w:rPr>
                              <w:t>（3</w:t>
                            </w:r>
                            <w:r w:rsidRPr="00391403">
                              <w:rPr>
                                <w:rFonts w:ascii="標楷體" w:eastAsia="標楷體" w:hAnsi="標楷體" w:cs="新細明體"/>
                                <w:kern w:val="0"/>
                                <w:sz w:val="18"/>
                                <w:szCs w:val="20"/>
                              </w:rPr>
                              <w:t>,</w:t>
                            </w:r>
                            <w:r w:rsidRPr="00391403">
                              <w:rPr>
                                <w:rFonts w:ascii="標楷體" w:eastAsia="標楷體" w:hAnsi="標楷體" w:cs="新細明體" w:hint="eastAsia"/>
                                <w:kern w:val="0"/>
                                <w:sz w:val="18"/>
                                <w:szCs w:val="20"/>
                              </w:rPr>
                              <w:t>354戶）</w:t>
                            </w:r>
                          </w:p>
                          <w:p w14:paraId="2EAB538D" w14:textId="77777777" w:rsidR="007634FE" w:rsidRPr="00391403" w:rsidRDefault="007634FE" w:rsidP="00C93A59">
                            <w:pPr>
                              <w:widowControl/>
                              <w:spacing w:line="240" w:lineRule="exact"/>
                              <w:ind w:leftChars="-71" w:left="-170" w:rightChars="-72" w:right="-173"/>
                              <w:jc w:val="center"/>
                              <w:rPr>
                                <w:rFonts w:ascii="標楷體" w:eastAsia="標楷體" w:hAnsi="標楷體" w:cs="新細明體"/>
                                <w:kern w:val="0"/>
                                <w:sz w:val="20"/>
                                <w:szCs w:val="20"/>
                              </w:rPr>
                            </w:pPr>
                            <w:r w:rsidRPr="00391403">
                              <w:rPr>
                                <w:rFonts w:ascii="標楷體" w:eastAsia="標楷體" w:hAnsi="標楷體" w:cs="新細明體" w:hint="eastAsia"/>
                                <w:kern w:val="0"/>
                                <w:sz w:val="18"/>
                                <w:szCs w:val="20"/>
                              </w:rPr>
                              <w:t>（</w:t>
                            </w:r>
                            <w:r w:rsidRPr="00391403">
                              <w:rPr>
                                <w:rFonts w:ascii="標楷體" w:eastAsia="標楷體" w:hAnsi="標楷體" w:cs="新細明體"/>
                                <w:kern w:val="0"/>
                                <w:sz w:val="18"/>
                                <w:szCs w:val="20"/>
                              </w:rPr>
                              <w:t>10處</w:t>
                            </w:r>
                            <w:r w:rsidRPr="00391403">
                              <w:rPr>
                                <w:rFonts w:ascii="標楷體" w:eastAsia="標楷體" w:hAnsi="標楷體" w:cs="新細明體" w:hint="eastAsia"/>
                                <w:kern w:val="0"/>
                                <w:sz w:val="18"/>
                                <w:szCs w:val="20"/>
                              </w:rPr>
                              <w:t>）</w:t>
                            </w:r>
                          </w:p>
                        </w:tc>
                        <w:tc>
                          <w:tcPr>
                            <w:tcW w:w="2268" w:type="dxa"/>
                            <w:shd w:val="clear" w:color="auto" w:fill="FFF2CC" w:themeFill="accent4" w:themeFillTint="33"/>
                            <w:vAlign w:val="center"/>
                          </w:tcPr>
                          <w:p w14:paraId="7DB11552"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日光安居</w:t>
                            </w:r>
                          </w:p>
                        </w:tc>
                        <w:tc>
                          <w:tcPr>
                            <w:tcW w:w="658" w:type="dxa"/>
                            <w:shd w:val="clear" w:color="auto" w:fill="FFF2CC" w:themeFill="accent4" w:themeFillTint="33"/>
                            <w:noWrap/>
                            <w:vAlign w:val="center"/>
                          </w:tcPr>
                          <w:p w14:paraId="0D8BE779" w14:textId="77777777" w:rsidR="007634FE" w:rsidRPr="00391403" w:rsidRDefault="007634FE" w:rsidP="00A96668">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297 </w:t>
                            </w:r>
                          </w:p>
                        </w:tc>
                        <w:tc>
                          <w:tcPr>
                            <w:tcW w:w="956" w:type="dxa"/>
                            <w:shd w:val="clear" w:color="auto" w:fill="FFF2CC" w:themeFill="accent4" w:themeFillTint="33"/>
                            <w:vAlign w:val="center"/>
                          </w:tcPr>
                          <w:p w14:paraId="4B3BCA06"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114/9/1</w:t>
                            </w:r>
                          </w:p>
                        </w:tc>
                        <w:tc>
                          <w:tcPr>
                            <w:tcW w:w="956" w:type="dxa"/>
                            <w:shd w:val="clear" w:color="auto" w:fill="FFF2CC" w:themeFill="accent4" w:themeFillTint="33"/>
                            <w:vAlign w:val="center"/>
                          </w:tcPr>
                          <w:p w14:paraId="4FC22371"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117/12/22</w:t>
                            </w:r>
                          </w:p>
                        </w:tc>
                      </w:tr>
                      <w:tr w:rsidR="007634FE" w:rsidRPr="00391403" w14:paraId="3252A88F" w14:textId="77777777" w:rsidTr="00037CE2">
                        <w:trPr>
                          <w:trHeight w:val="227"/>
                        </w:trPr>
                        <w:tc>
                          <w:tcPr>
                            <w:tcW w:w="988" w:type="dxa"/>
                            <w:vMerge/>
                            <w:shd w:val="clear" w:color="auto" w:fill="FFF2CC" w:themeFill="accent4" w:themeFillTint="33"/>
                            <w:vAlign w:val="center"/>
                          </w:tcPr>
                          <w:p w14:paraId="7253CFB8" w14:textId="77777777" w:rsidR="007634FE" w:rsidRPr="00391403" w:rsidRDefault="007634FE" w:rsidP="00A96668">
                            <w:pPr>
                              <w:widowControl/>
                              <w:spacing w:line="240" w:lineRule="exact"/>
                              <w:jc w:val="center"/>
                              <w:rPr>
                                <w:rFonts w:ascii="標楷體" w:eastAsia="標楷體" w:hAnsi="標楷體" w:cs="新細明體"/>
                                <w:kern w:val="0"/>
                                <w:sz w:val="20"/>
                                <w:szCs w:val="20"/>
                              </w:rPr>
                            </w:pPr>
                          </w:p>
                        </w:tc>
                        <w:tc>
                          <w:tcPr>
                            <w:tcW w:w="2268" w:type="dxa"/>
                            <w:shd w:val="clear" w:color="auto" w:fill="auto"/>
                            <w:vAlign w:val="center"/>
                          </w:tcPr>
                          <w:p w14:paraId="1454C18E"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福安安居A</w:t>
                            </w:r>
                          </w:p>
                        </w:tc>
                        <w:tc>
                          <w:tcPr>
                            <w:tcW w:w="658" w:type="dxa"/>
                            <w:shd w:val="clear" w:color="auto" w:fill="auto"/>
                            <w:noWrap/>
                            <w:vAlign w:val="center"/>
                          </w:tcPr>
                          <w:p w14:paraId="129213DE" w14:textId="77777777" w:rsidR="007634FE" w:rsidRPr="00391403" w:rsidRDefault="007634FE" w:rsidP="00A96668">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448 </w:t>
                            </w:r>
                          </w:p>
                        </w:tc>
                        <w:tc>
                          <w:tcPr>
                            <w:tcW w:w="956" w:type="dxa"/>
                            <w:shd w:val="clear" w:color="auto" w:fill="auto"/>
                            <w:vAlign w:val="center"/>
                          </w:tcPr>
                          <w:p w14:paraId="0910F6BB" w14:textId="77777777" w:rsidR="007634FE" w:rsidRPr="00391403" w:rsidRDefault="007634FE" w:rsidP="004C0808">
                            <w:pPr>
                              <w:widowControl/>
                              <w:spacing w:line="240" w:lineRule="exact"/>
                              <w:jc w:val="center"/>
                              <w:rPr>
                                <w:rFonts w:ascii="標楷體" w:eastAsia="標楷體" w:hAnsi="標楷體" w:cs="新細明體"/>
                                <w:spacing w:val="-2"/>
                                <w:kern w:val="0"/>
                                <w:sz w:val="20"/>
                                <w:szCs w:val="20"/>
                              </w:rPr>
                            </w:pPr>
                            <w:r w:rsidRPr="00391403">
                              <w:rPr>
                                <w:rFonts w:ascii="標楷體" w:eastAsia="標楷體" w:hAnsi="標楷體" w:cs="新細明體" w:hint="eastAsia"/>
                                <w:spacing w:val="-2"/>
                                <w:kern w:val="0"/>
                                <w:sz w:val="20"/>
                                <w:szCs w:val="20"/>
                              </w:rPr>
                              <w:t>114/10/31</w:t>
                            </w:r>
                          </w:p>
                        </w:tc>
                        <w:tc>
                          <w:tcPr>
                            <w:tcW w:w="956" w:type="dxa"/>
                            <w:shd w:val="clear" w:color="auto" w:fill="auto"/>
                            <w:vAlign w:val="center"/>
                          </w:tcPr>
                          <w:p w14:paraId="6AD6178F"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118/12/31</w:t>
                            </w:r>
                          </w:p>
                        </w:tc>
                      </w:tr>
                      <w:tr w:rsidR="007634FE" w:rsidRPr="00391403" w14:paraId="389F43C2" w14:textId="77777777" w:rsidTr="00037CE2">
                        <w:trPr>
                          <w:trHeight w:val="227"/>
                        </w:trPr>
                        <w:tc>
                          <w:tcPr>
                            <w:tcW w:w="988" w:type="dxa"/>
                            <w:vMerge/>
                            <w:shd w:val="clear" w:color="auto" w:fill="FFF2CC" w:themeFill="accent4" w:themeFillTint="33"/>
                            <w:vAlign w:val="center"/>
                          </w:tcPr>
                          <w:p w14:paraId="28194719" w14:textId="77777777" w:rsidR="007634FE" w:rsidRPr="00391403" w:rsidRDefault="007634FE" w:rsidP="00A96668">
                            <w:pPr>
                              <w:widowControl/>
                              <w:spacing w:line="240" w:lineRule="exact"/>
                              <w:jc w:val="center"/>
                              <w:rPr>
                                <w:rFonts w:ascii="標楷體" w:eastAsia="標楷體" w:hAnsi="標楷體" w:cs="新細明體"/>
                                <w:kern w:val="0"/>
                                <w:sz w:val="20"/>
                                <w:szCs w:val="20"/>
                              </w:rPr>
                            </w:pPr>
                          </w:p>
                        </w:tc>
                        <w:tc>
                          <w:tcPr>
                            <w:tcW w:w="2268" w:type="dxa"/>
                            <w:shd w:val="clear" w:color="auto" w:fill="FFF2CC" w:themeFill="accent4" w:themeFillTint="33"/>
                            <w:vAlign w:val="center"/>
                          </w:tcPr>
                          <w:p w14:paraId="6CC9590E"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富台安居</w:t>
                            </w:r>
                          </w:p>
                        </w:tc>
                        <w:tc>
                          <w:tcPr>
                            <w:tcW w:w="658" w:type="dxa"/>
                            <w:shd w:val="clear" w:color="auto" w:fill="FFF2CC" w:themeFill="accent4" w:themeFillTint="33"/>
                            <w:noWrap/>
                            <w:vAlign w:val="center"/>
                          </w:tcPr>
                          <w:p w14:paraId="036A592A" w14:textId="77777777" w:rsidR="007634FE" w:rsidRPr="00391403" w:rsidRDefault="007634FE" w:rsidP="00A96668">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310 </w:t>
                            </w:r>
                          </w:p>
                        </w:tc>
                        <w:tc>
                          <w:tcPr>
                            <w:tcW w:w="956" w:type="dxa"/>
                            <w:shd w:val="clear" w:color="auto" w:fill="FFF2CC" w:themeFill="accent4" w:themeFillTint="33"/>
                            <w:vAlign w:val="center"/>
                          </w:tcPr>
                          <w:p w14:paraId="21EB431A"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114/6/30</w:t>
                            </w:r>
                          </w:p>
                        </w:tc>
                        <w:tc>
                          <w:tcPr>
                            <w:tcW w:w="956" w:type="dxa"/>
                            <w:shd w:val="clear" w:color="auto" w:fill="FFF2CC" w:themeFill="accent4" w:themeFillTint="33"/>
                            <w:vAlign w:val="center"/>
                          </w:tcPr>
                          <w:p w14:paraId="597A01AE"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117/12/29</w:t>
                            </w:r>
                          </w:p>
                        </w:tc>
                      </w:tr>
                      <w:tr w:rsidR="007634FE" w:rsidRPr="00391403" w14:paraId="1180A66A" w14:textId="77777777" w:rsidTr="00037CE2">
                        <w:trPr>
                          <w:trHeight w:val="227"/>
                        </w:trPr>
                        <w:tc>
                          <w:tcPr>
                            <w:tcW w:w="988" w:type="dxa"/>
                            <w:vMerge/>
                            <w:shd w:val="clear" w:color="auto" w:fill="FFF2CC" w:themeFill="accent4" w:themeFillTint="33"/>
                            <w:vAlign w:val="center"/>
                          </w:tcPr>
                          <w:p w14:paraId="50F73142" w14:textId="77777777" w:rsidR="007634FE" w:rsidRPr="00391403" w:rsidRDefault="007634FE" w:rsidP="00A96668">
                            <w:pPr>
                              <w:widowControl/>
                              <w:spacing w:line="240" w:lineRule="exact"/>
                              <w:jc w:val="center"/>
                              <w:rPr>
                                <w:rFonts w:ascii="標楷體" w:eastAsia="標楷體" w:hAnsi="標楷體" w:cs="新細明體"/>
                                <w:kern w:val="0"/>
                                <w:sz w:val="20"/>
                                <w:szCs w:val="20"/>
                              </w:rPr>
                            </w:pPr>
                          </w:p>
                        </w:tc>
                        <w:tc>
                          <w:tcPr>
                            <w:tcW w:w="2268" w:type="dxa"/>
                            <w:shd w:val="clear" w:color="auto" w:fill="auto"/>
                            <w:vAlign w:val="center"/>
                          </w:tcPr>
                          <w:p w14:paraId="36298B44"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龍安安居</w:t>
                            </w:r>
                          </w:p>
                        </w:tc>
                        <w:tc>
                          <w:tcPr>
                            <w:tcW w:w="658" w:type="dxa"/>
                            <w:shd w:val="clear" w:color="auto" w:fill="auto"/>
                            <w:noWrap/>
                            <w:vAlign w:val="center"/>
                          </w:tcPr>
                          <w:p w14:paraId="72D084D2" w14:textId="77777777" w:rsidR="007634FE" w:rsidRPr="00391403" w:rsidRDefault="007634FE" w:rsidP="00A96668">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409 </w:t>
                            </w:r>
                          </w:p>
                        </w:tc>
                        <w:tc>
                          <w:tcPr>
                            <w:tcW w:w="956" w:type="dxa"/>
                            <w:shd w:val="clear" w:color="auto" w:fill="auto"/>
                            <w:vAlign w:val="center"/>
                          </w:tcPr>
                          <w:p w14:paraId="44845351"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114/5/15</w:t>
                            </w:r>
                          </w:p>
                        </w:tc>
                        <w:tc>
                          <w:tcPr>
                            <w:tcW w:w="956" w:type="dxa"/>
                            <w:shd w:val="clear" w:color="auto" w:fill="auto"/>
                            <w:vAlign w:val="center"/>
                          </w:tcPr>
                          <w:p w14:paraId="237D1AFA"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117/9/30</w:t>
                            </w:r>
                          </w:p>
                        </w:tc>
                      </w:tr>
                      <w:tr w:rsidR="007634FE" w:rsidRPr="00391403" w14:paraId="0BCD6099" w14:textId="77777777" w:rsidTr="00037CE2">
                        <w:trPr>
                          <w:trHeight w:val="227"/>
                        </w:trPr>
                        <w:tc>
                          <w:tcPr>
                            <w:tcW w:w="988" w:type="dxa"/>
                            <w:vMerge/>
                            <w:shd w:val="clear" w:color="auto" w:fill="FFF2CC" w:themeFill="accent4" w:themeFillTint="33"/>
                            <w:vAlign w:val="center"/>
                          </w:tcPr>
                          <w:p w14:paraId="0F7CEFD3" w14:textId="77777777" w:rsidR="007634FE" w:rsidRPr="00391403" w:rsidRDefault="007634FE" w:rsidP="00A96668">
                            <w:pPr>
                              <w:widowControl/>
                              <w:spacing w:line="240" w:lineRule="exact"/>
                              <w:jc w:val="center"/>
                              <w:rPr>
                                <w:rFonts w:ascii="標楷體" w:eastAsia="標楷體" w:hAnsi="標楷體" w:cs="新細明體"/>
                                <w:kern w:val="0"/>
                                <w:sz w:val="20"/>
                                <w:szCs w:val="20"/>
                              </w:rPr>
                            </w:pPr>
                          </w:p>
                        </w:tc>
                        <w:tc>
                          <w:tcPr>
                            <w:tcW w:w="2268" w:type="dxa"/>
                            <w:shd w:val="clear" w:color="auto" w:fill="FFF2CC" w:themeFill="accent4" w:themeFillTint="33"/>
                            <w:vAlign w:val="center"/>
                          </w:tcPr>
                          <w:p w14:paraId="470937C9"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過嶺安居</w:t>
                            </w:r>
                          </w:p>
                        </w:tc>
                        <w:tc>
                          <w:tcPr>
                            <w:tcW w:w="658" w:type="dxa"/>
                            <w:shd w:val="clear" w:color="auto" w:fill="FFF2CC" w:themeFill="accent4" w:themeFillTint="33"/>
                            <w:noWrap/>
                            <w:vAlign w:val="center"/>
                          </w:tcPr>
                          <w:p w14:paraId="47ADF475" w14:textId="77777777" w:rsidR="007634FE" w:rsidRPr="00391403" w:rsidRDefault="007634FE" w:rsidP="00A96668">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220 </w:t>
                            </w:r>
                          </w:p>
                        </w:tc>
                        <w:tc>
                          <w:tcPr>
                            <w:tcW w:w="956" w:type="dxa"/>
                            <w:shd w:val="clear" w:color="auto" w:fill="FFF2CC" w:themeFill="accent4" w:themeFillTint="33"/>
                            <w:vAlign w:val="center"/>
                          </w:tcPr>
                          <w:p w14:paraId="77880F8E"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114/7/31</w:t>
                            </w:r>
                          </w:p>
                        </w:tc>
                        <w:tc>
                          <w:tcPr>
                            <w:tcW w:w="956" w:type="dxa"/>
                            <w:shd w:val="clear" w:color="auto" w:fill="FFF2CC" w:themeFill="accent4" w:themeFillTint="33"/>
                            <w:vAlign w:val="center"/>
                          </w:tcPr>
                          <w:p w14:paraId="39C9BFBC"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117/6/30</w:t>
                            </w:r>
                          </w:p>
                        </w:tc>
                      </w:tr>
                      <w:tr w:rsidR="007634FE" w:rsidRPr="00391403" w14:paraId="6C402B0E" w14:textId="77777777" w:rsidTr="00037CE2">
                        <w:trPr>
                          <w:trHeight w:val="227"/>
                        </w:trPr>
                        <w:tc>
                          <w:tcPr>
                            <w:tcW w:w="988" w:type="dxa"/>
                            <w:vMerge/>
                            <w:shd w:val="clear" w:color="auto" w:fill="FFF2CC" w:themeFill="accent4" w:themeFillTint="33"/>
                            <w:vAlign w:val="center"/>
                          </w:tcPr>
                          <w:p w14:paraId="60FF8421" w14:textId="77777777" w:rsidR="007634FE" w:rsidRPr="00391403" w:rsidRDefault="007634FE" w:rsidP="00A96668">
                            <w:pPr>
                              <w:widowControl/>
                              <w:spacing w:line="240" w:lineRule="exact"/>
                              <w:jc w:val="center"/>
                              <w:rPr>
                                <w:rFonts w:ascii="標楷體" w:eastAsia="標楷體" w:hAnsi="標楷體" w:cs="新細明體"/>
                                <w:kern w:val="0"/>
                                <w:sz w:val="20"/>
                                <w:szCs w:val="20"/>
                              </w:rPr>
                            </w:pPr>
                          </w:p>
                        </w:tc>
                        <w:tc>
                          <w:tcPr>
                            <w:tcW w:w="2268" w:type="dxa"/>
                            <w:shd w:val="clear" w:color="auto" w:fill="auto"/>
                            <w:vAlign w:val="center"/>
                          </w:tcPr>
                          <w:p w14:paraId="457CC8D2"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埔心安居B</w:t>
                            </w:r>
                          </w:p>
                        </w:tc>
                        <w:tc>
                          <w:tcPr>
                            <w:tcW w:w="658" w:type="dxa"/>
                            <w:shd w:val="clear" w:color="auto" w:fill="auto"/>
                            <w:noWrap/>
                            <w:vAlign w:val="center"/>
                          </w:tcPr>
                          <w:p w14:paraId="5F30EA2B" w14:textId="77777777" w:rsidR="007634FE" w:rsidRPr="00391403" w:rsidRDefault="007634FE" w:rsidP="00A96668">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312 </w:t>
                            </w:r>
                          </w:p>
                        </w:tc>
                        <w:tc>
                          <w:tcPr>
                            <w:tcW w:w="956" w:type="dxa"/>
                            <w:shd w:val="clear" w:color="auto" w:fill="auto"/>
                            <w:vAlign w:val="center"/>
                          </w:tcPr>
                          <w:p w14:paraId="72945134"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115/2/28</w:t>
                            </w:r>
                          </w:p>
                        </w:tc>
                        <w:tc>
                          <w:tcPr>
                            <w:tcW w:w="956" w:type="dxa"/>
                            <w:shd w:val="clear" w:color="auto" w:fill="auto"/>
                            <w:vAlign w:val="center"/>
                          </w:tcPr>
                          <w:p w14:paraId="3EFC3313"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118/4/30</w:t>
                            </w:r>
                          </w:p>
                        </w:tc>
                      </w:tr>
                      <w:tr w:rsidR="007634FE" w:rsidRPr="00391403" w14:paraId="2963EC78" w14:textId="77777777" w:rsidTr="00037CE2">
                        <w:trPr>
                          <w:trHeight w:val="227"/>
                        </w:trPr>
                        <w:tc>
                          <w:tcPr>
                            <w:tcW w:w="988" w:type="dxa"/>
                            <w:vMerge/>
                            <w:shd w:val="clear" w:color="auto" w:fill="FFF2CC" w:themeFill="accent4" w:themeFillTint="33"/>
                            <w:vAlign w:val="center"/>
                          </w:tcPr>
                          <w:p w14:paraId="74C0990A" w14:textId="77777777" w:rsidR="007634FE" w:rsidRPr="00391403" w:rsidRDefault="007634FE" w:rsidP="00A96668">
                            <w:pPr>
                              <w:widowControl/>
                              <w:spacing w:line="240" w:lineRule="exact"/>
                              <w:jc w:val="center"/>
                              <w:rPr>
                                <w:rFonts w:ascii="標楷體" w:eastAsia="標楷體" w:hAnsi="標楷體" w:cs="新細明體"/>
                                <w:kern w:val="0"/>
                                <w:sz w:val="20"/>
                                <w:szCs w:val="20"/>
                              </w:rPr>
                            </w:pPr>
                          </w:p>
                        </w:tc>
                        <w:tc>
                          <w:tcPr>
                            <w:tcW w:w="2268" w:type="dxa"/>
                            <w:shd w:val="clear" w:color="auto" w:fill="FFF2CC" w:themeFill="accent4" w:themeFillTint="33"/>
                            <w:vAlign w:val="center"/>
                          </w:tcPr>
                          <w:p w14:paraId="1BBC16A3"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埔心安居C</w:t>
                            </w:r>
                          </w:p>
                        </w:tc>
                        <w:tc>
                          <w:tcPr>
                            <w:tcW w:w="658" w:type="dxa"/>
                            <w:shd w:val="clear" w:color="auto" w:fill="FFF2CC" w:themeFill="accent4" w:themeFillTint="33"/>
                            <w:noWrap/>
                            <w:vAlign w:val="center"/>
                          </w:tcPr>
                          <w:p w14:paraId="19BD2463" w14:textId="77777777" w:rsidR="007634FE" w:rsidRPr="00391403" w:rsidRDefault="007634FE" w:rsidP="00A96668">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200 </w:t>
                            </w:r>
                          </w:p>
                        </w:tc>
                        <w:tc>
                          <w:tcPr>
                            <w:tcW w:w="956" w:type="dxa"/>
                            <w:shd w:val="clear" w:color="auto" w:fill="FFF2CC" w:themeFill="accent4" w:themeFillTint="33"/>
                            <w:vAlign w:val="center"/>
                          </w:tcPr>
                          <w:p w14:paraId="0829B426"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115/2/28</w:t>
                            </w:r>
                          </w:p>
                        </w:tc>
                        <w:tc>
                          <w:tcPr>
                            <w:tcW w:w="956" w:type="dxa"/>
                            <w:shd w:val="clear" w:color="auto" w:fill="FFF2CC" w:themeFill="accent4" w:themeFillTint="33"/>
                            <w:vAlign w:val="center"/>
                          </w:tcPr>
                          <w:p w14:paraId="42F0C289"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118/4/30</w:t>
                            </w:r>
                          </w:p>
                        </w:tc>
                      </w:tr>
                      <w:tr w:rsidR="007634FE" w:rsidRPr="00391403" w14:paraId="74E3BDA3" w14:textId="77777777" w:rsidTr="00037CE2">
                        <w:trPr>
                          <w:trHeight w:val="227"/>
                        </w:trPr>
                        <w:tc>
                          <w:tcPr>
                            <w:tcW w:w="988" w:type="dxa"/>
                            <w:vMerge/>
                            <w:shd w:val="clear" w:color="auto" w:fill="FFF2CC" w:themeFill="accent4" w:themeFillTint="33"/>
                            <w:vAlign w:val="center"/>
                          </w:tcPr>
                          <w:p w14:paraId="7973843E" w14:textId="77777777" w:rsidR="007634FE" w:rsidRPr="00391403" w:rsidRDefault="007634FE" w:rsidP="00A96668">
                            <w:pPr>
                              <w:widowControl/>
                              <w:spacing w:line="240" w:lineRule="exact"/>
                              <w:jc w:val="center"/>
                              <w:rPr>
                                <w:rFonts w:ascii="標楷體" w:eastAsia="標楷體" w:hAnsi="標楷體" w:cs="新細明體"/>
                                <w:kern w:val="0"/>
                                <w:sz w:val="20"/>
                                <w:szCs w:val="20"/>
                              </w:rPr>
                            </w:pPr>
                          </w:p>
                        </w:tc>
                        <w:tc>
                          <w:tcPr>
                            <w:tcW w:w="2268" w:type="dxa"/>
                            <w:shd w:val="clear" w:color="auto" w:fill="auto"/>
                            <w:vAlign w:val="center"/>
                          </w:tcPr>
                          <w:p w14:paraId="5FA537C1"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大華安居A</w:t>
                            </w:r>
                          </w:p>
                        </w:tc>
                        <w:tc>
                          <w:tcPr>
                            <w:tcW w:w="658" w:type="dxa"/>
                            <w:shd w:val="clear" w:color="auto" w:fill="auto"/>
                            <w:noWrap/>
                            <w:vAlign w:val="center"/>
                          </w:tcPr>
                          <w:p w14:paraId="6058E36B" w14:textId="77777777" w:rsidR="007634FE" w:rsidRPr="00391403" w:rsidRDefault="007634FE" w:rsidP="00A96668">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144 </w:t>
                            </w:r>
                          </w:p>
                        </w:tc>
                        <w:tc>
                          <w:tcPr>
                            <w:tcW w:w="956" w:type="dxa"/>
                            <w:shd w:val="clear" w:color="auto" w:fill="auto"/>
                            <w:vAlign w:val="center"/>
                          </w:tcPr>
                          <w:p w14:paraId="4D1966D2"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114/5/15</w:t>
                            </w:r>
                          </w:p>
                        </w:tc>
                        <w:tc>
                          <w:tcPr>
                            <w:tcW w:w="956" w:type="dxa"/>
                            <w:shd w:val="clear" w:color="auto" w:fill="auto"/>
                            <w:vAlign w:val="center"/>
                          </w:tcPr>
                          <w:p w14:paraId="628A7628"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116/1/31</w:t>
                            </w:r>
                          </w:p>
                        </w:tc>
                      </w:tr>
                      <w:tr w:rsidR="007634FE" w:rsidRPr="00391403" w14:paraId="13A281A9" w14:textId="77777777" w:rsidTr="00037CE2">
                        <w:trPr>
                          <w:trHeight w:val="227"/>
                        </w:trPr>
                        <w:tc>
                          <w:tcPr>
                            <w:tcW w:w="988" w:type="dxa"/>
                            <w:vMerge/>
                            <w:shd w:val="clear" w:color="auto" w:fill="FFF2CC" w:themeFill="accent4" w:themeFillTint="33"/>
                            <w:vAlign w:val="center"/>
                          </w:tcPr>
                          <w:p w14:paraId="5FEEFFA3" w14:textId="77777777" w:rsidR="007634FE" w:rsidRPr="00391403" w:rsidRDefault="007634FE" w:rsidP="00A96668">
                            <w:pPr>
                              <w:widowControl/>
                              <w:spacing w:line="240" w:lineRule="exact"/>
                              <w:jc w:val="center"/>
                              <w:rPr>
                                <w:rFonts w:ascii="標楷體" w:eastAsia="標楷體" w:hAnsi="標楷體" w:cs="新細明體"/>
                                <w:kern w:val="0"/>
                                <w:sz w:val="20"/>
                                <w:szCs w:val="20"/>
                              </w:rPr>
                            </w:pPr>
                          </w:p>
                        </w:tc>
                        <w:tc>
                          <w:tcPr>
                            <w:tcW w:w="2268" w:type="dxa"/>
                            <w:shd w:val="clear" w:color="auto" w:fill="FFF2CC" w:themeFill="accent4" w:themeFillTint="33"/>
                            <w:vAlign w:val="center"/>
                          </w:tcPr>
                          <w:p w14:paraId="6ED1FFEE"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大華安居B</w:t>
                            </w:r>
                          </w:p>
                        </w:tc>
                        <w:tc>
                          <w:tcPr>
                            <w:tcW w:w="658" w:type="dxa"/>
                            <w:shd w:val="clear" w:color="auto" w:fill="FFF2CC" w:themeFill="accent4" w:themeFillTint="33"/>
                            <w:noWrap/>
                            <w:vAlign w:val="center"/>
                          </w:tcPr>
                          <w:p w14:paraId="09544700" w14:textId="77777777" w:rsidR="007634FE" w:rsidRPr="00391403" w:rsidRDefault="007634FE" w:rsidP="00A96668">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81 </w:t>
                            </w:r>
                          </w:p>
                        </w:tc>
                        <w:tc>
                          <w:tcPr>
                            <w:tcW w:w="956" w:type="dxa"/>
                            <w:shd w:val="clear" w:color="auto" w:fill="FFF2CC" w:themeFill="accent4" w:themeFillTint="33"/>
                            <w:vAlign w:val="center"/>
                          </w:tcPr>
                          <w:p w14:paraId="01347018"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114/5/15</w:t>
                            </w:r>
                          </w:p>
                        </w:tc>
                        <w:tc>
                          <w:tcPr>
                            <w:tcW w:w="956" w:type="dxa"/>
                            <w:shd w:val="clear" w:color="auto" w:fill="FFF2CC" w:themeFill="accent4" w:themeFillTint="33"/>
                            <w:vAlign w:val="center"/>
                          </w:tcPr>
                          <w:p w14:paraId="53BCF8D2"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116/1/31</w:t>
                            </w:r>
                          </w:p>
                        </w:tc>
                      </w:tr>
                      <w:tr w:rsidR="007634FE" w:rsidRPr="00391403" w14:paraId="38A0E2A7" w14:textId="77777777" w:rsidTr="00037CE2">
                        <w:trPr>
                          <w:trHeight w:val="227"/>
                        </w:trPr>
                        <w:tc>
                          <w:tcPr>
                            <w:tcW w:w="988" w:type="dxa"/>
                            <w:vMerge/>
                            <w:shd w:val="clear" w:color="auto" w:fill="FFF2CC" w:themeFill="accent4" w:themeFillTint="33"/>
                            <w:vAlign w:val="center"/>
                          </w:tcPr>
                          <w:p w14:paraId="5C54E884" w14:textId="77777777" w:rsidR="007634FE" w:rsidRPr="00391403" w:rsidRDefault="007634FE" w:rsidP="00A96668">
                            <w:pPr>
                              <w:widowControl/>
                              <w:spacing w:line="240" w:lineRule="exact"/>
                              <w:jc w:val="center"/>
                              <w:rPr>
                                <w:rFonts w:ascii="標楷體" w:eastAsia="標楷體" w:hAnsi="標楷體" w:cs="新細明體"/>
                                <w:kern w:val="0"/>
                                <w:sz w:val="20"/>
                                <w:szCs w:val="20"/>
                              </w:rPr>
                            </w:pPr>
                          </w:p>
                        </w:tc>
                        <w:tc>
                          <w:tcPr>
                            <w:tcW w:w="2268" w:type="dxa"/>
                            <w:shd w:val="clear" w:color="auto" w:fill="auto"/>
                            <w:vAlign w:val="center"/>
                          </w:tcPr>
                          <w:p w14:paraId="4068EBAA" w14:textId="77777777" w:rsidR="007634FE" w:rsidRPr="00391403" w:rsidRDefault="007634FE" w:rsidP="00B76142">
                            <w:pPr>
                              <w:widowControl/>
                              <w:spacing w:line="240" w:lineRule="exact"/>
                              <w:jc w:val="both"/>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白鷺安居</w:t>
                            </w:r>
                          </w:p>
                        </w:tc>
                        <w:tc>
                          <w:tcPr>
                            <w:tcW w:w="658" w:type="dxa"/>
                            <w:shd w:val="clear" w:color="auto" w:fill="auto"/>
                            <w:noWrap/>
                            <w:vAlign w:val="center"/>
                          </w:tcPr>
                          <w:p w14:paraId="1425BF30" w14:textId="77777777" w:rsidR="007634FE" w:rsidRPr="00391403" w:rsidRDefault="007634FE" w:rsidP="00A96668">
                            <w:pPr>
                              <w:widowControl/>
                              <w:spacing w:line="240" w:lineRule="exact"/>
                              <w:jc w:val="right"/>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 xml:space="preserve">933 </w:t>
                            </w:r>
                          </w:p>
                        </w:tc>
                        <w:tc>
                          <w:tcPr>
                            <w:tcW w:w="956" w:type="dxa"/>
                            <w:shd w:val="clear" w:color="auto" w:fill="auto"/>
                            <w:vAlign w:val="center"/>
                          </w:tcPr>
                          <w:p w14:paraId="07245388"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115/2/28</w:t>
                            </w:r>
                          </w:p>
                        </w:tc>
                        <w:tc>
                          <w:tcPr>
                            <w:tcW w:w="956" w:type="dxa"/>
                            <w:shd w:val="clear" w:color="auto" w:fill="auto"/>
                            <w:vAlign w:val="center"/>
                          </w:tcPr>
                          <w:p w14:paraId="17A539A3" w14:textId="77777777" w:rsidR="007634FE" w:rsidRPr="00391403" w:rsidRDefault="007634FE" w:rsidP="004C0808">
                            <w:pPr>
                              <w:widowControl/>
                              <w:spacing w:line="240" w:lineRule="exact"/>
                              <w:jc w:val="center"/>
                              <w:rPr>
                                <w:rFonts w:ascii="標楷體" w:eastAsia="標楷體" w:hAnsi="標楷體" w:cs="新細明體"/>
                                <w:kern w:val="0"/>
                                <w:sz w:val="20"/>
                                <w:szCs w:val="20"/>
                              </w:rPr>
                            </w:pPr>
                            <w:r w:rsidRPr="00391403">
                              <w:rPr>
                                <w:rFonts w:ascii="標楷體" w:eastAsia="標楷體" w:hAnsi="標楷體" w:cs="新細明體" w:hint="eastAsia"/>
                                <w:kern w:val="0"/>
                                <w:sz w:val="20"/>
                                <w:szCs w:val="20"/>
                              </w:rPr>
                              <w:t>118/5/31</w:t>
                            </w:r>
                          </w:p>
                        </w:tc>
                      </w:tr>
                    </w:tbl>
                    <w:p w14:paraId="0F24029A" w14:textId="3DDE0A6B" w:rsidR="007634FE" w:rsidRDefault="007634FE" w:rsidP="007634FE">
                      <w:pPr>
                        <w:spacing w:line="240" w:lineRule="exact"/>
                        <w:rPr>
                          <w:rFonts w:ascii="標楷體" w:eastAsia="標楷體" w:hAnsi="標楷體"/>
                          <w:sz w:val="18"/>
                        </w:rPr>
                      </w:pPr>
                      <w:r w:rsidRPr="00912D9B">
                        <w:rPr>
                          <w:rFonts w:ascii="標楷體" w:eastAsia="標楷體" w:hAnsi="標楷體" w:hint="eastAsia"/>
                          <w:sz w:val="18"/>
                        </w:rPr>
                        <w:t>註</w:t>
                      </w:r>
                      <w:r>
                        <w:rPr>
                          <w:rFonts w:ascii="標楷體" w:eastAsia="標楷體" w:hAnsi="標楷體" w:hint="eastAsia"/>
                          <w:sz w:val="18"/>
                        </w:rPr>
                        <w:t>：</w:t>
                      </w:r>
                      <w:r w:rsidRPr="00912D9B">
                        <w:rPr>
                          <w:rFonts w:ascii="標楷體" w:eastAsia="標楷體" w:hAnsi="標楷體"/>
                          <w:sz w:val="18"/>
                        </w:rPr>
                        <w:t>1.</w:t>
                      </w:r>
                      <w:r w:rsidRPr="00912D9B">
                        <w:rPr>
                          <w:rFonts w:ascii="標楷體" w:eastAsia="標楷體" w:hAnsi="標楷體" w:hint="eastAsia"/>
                          <w:sz w:val="18"/>
                        </w:rPr>
                        <w:t>資料</w:t>
                      </w:r>
                      <w:r w:rsidR="00DC2B21">
                        <w:rPr>
                          <w:rFonts w:ascii="標楷體" w:eastAsia="標楷體" w:hAnsi="標楷體" w:hint="eastAsia"/>
                          <w:sz w:val="18"/>
                        </w:rPr>
                        <w:t>時間</w:t>
                      </w:r>
                      <w:r w:rsidRPr="00912D9B">
                        <w:rPr>
                          <w:rFonts w:ascii="標楷體" w:eastAsia="標楷體" w:hAnsi="標楷體" w:hint="eastAsia"/>
                          <w:sz w:val="18"/>
                        </w:rPr>
                        <w:t>：</w:t>
                      </w:r>
                      <w:r>
                        <w:rPr>
                          <w:rFonts w:ascii="標楷體" w:eastAsia="標楷體" w:hAnsi="標楷體" w:hint="eastAsia"/>
                          <w:sz w:val="18"/>
                        </w:rPr>
                        <w:t>截至</w:t>
                      </w:r>
                      <w:r w:rsidRPr="00912D9B">
                        <w:rPr>
                          <w:rFonts w:ascii="標楷體" w:eastAsia="標楷體" w:hAnsi="標楷體" w:hint="eastAsia"/>
                          <w:sz w:val="18"/>
                        </w:rPr>
                        <w:t>1</w:t>
                      </w:r>
                      <w:r w:rsidRPr="00912D9B">
                        <w:rPr>
                          <w:rFonts w:ascii="標楷體" w:eastAsia="標楷體" w:hAnsi="標楷體"/>
                          <w:sz w:val="18"/>
                        </w:rPr>
                        <w:t>13年</w:t>
                      </w:r>
                      <w:r>
                        <w:rPr>
                          <w:rFonts w:ascii="標楷體" w:eastAsia="標楷體" w:hAnsi="標楷體" w:hint="eastAsia"/>
                          <w:sz w:val="18"/>
                        </w:rPr>
                        <w:t>底止</w:t>
                      </w:r>
                      <w:r w:rsidRPr="00912D9B">
                        <w:rPr>
                          <w:rFonts w:ascii="標楷體" w:eastAsia="標楷體" w:hAnsi="標楷體"/>
                          <w:sz w:val="18"/>
                        </w:rPr>
                        <w:t>。</w:t>
                      </w:r>
                    </w:p>
                    <w:p w14:paraId="738490EE" w14:textId="77777777" w:rsidR="007634FE" w:rsidRPr="00912D9B" w:rsidRDefault="007634FE" w:rsidP="007634FE">
                      <w:pPr>
                        <w:spacing w:line="240" w:lineRule="exact"/>
                        <w:ind w:firstLineChars="200" w:firstLine="360"/>
                        <w:rPr>
                          <w:rFonts w:ascii="標楷體" w:eastAsia="標楷體" w:hAnsi="標楷體"/>
                          <w:sz w:val="18"/>
                        </w:rPr>
                      </w:pPr>
                      <w:r w:rsidRPr="00912D9B">
                        <w:rPr>
                          <w:rFonts w:ascii="標楷體" w:eastAsia="標楷體" w:hAnsi="標楷體" w:hint="eastAsia"/>
                          <w:sz w:val="18"/>
                        </w:rPr>
                        <w:t>2</w:t>
                      </w:r>
                      <w:r w:rsidRPr="00912D9B">
                        <w:rPr>
                          <w:rFonts w:ascii="標楷體" w:eastAsia="標楷體" w:hAnsi="標楷體"/>
                          <w:sz w:val="18"/>
                        </w:rPr>
                        <w:t>.資料來源：整理自內政部</w:t>
                      </w:r>
                      <w:r w:rsidRPr="00912D9B">
                        <w:rPr>
                          <w:rFonts w:ascii="標楷體" w:eastAsia="標楷體" w:hAnsi="標楷體" w:hint="eastAsia"/>
                          <w:sz w:val="18"/>
                        </w:rPr>
                        <w:t>不</w:t>
                      </w:r>
                      <w:r w:rsidRPr="00912D9B">
                        <w:rPr>
                          <w:rFonts w:ascii="標楷體" w:eastAsia="標楷體" w:hAnsi="標楷體"/>
                          <w:sz w:val="18"/>
                        </w:rPr>
                        <w:t>動產資訊平台資料</w:t>
                      </w:r>
                      <w:r w:rsidRPr="00912D9B">
                        <w:rPr>
                          <w:rFonts w:ascii="標楷體" w:eastAsia="標楷體" w:hAnsi="標楷體" w:hint="eastAsia"/>
                          <w:sz w:val="18"/>
                        </w:rPr>
                        <w:t>。</w:t>
                      </w:r>
                    </w:p>
                  </w:txbxContent>
                </v:textbox>
                <w10:wrap type="square" anchorx="margin" anchory="margin"/>
              </v:shape>
            </w:pict>
          </mc:Fallback>
        </mc:AlternateContent>
      </w:r>
      <w:r w:rsidRPr="00941BA0">
        <w:rPr>
          <w:rFonts w:ascii="標楷體" w:eastAsia="標楷體" w:hAnsi="標楷體" w:hint="eastAsia"/>
          <w:color w:val="000000" w:themeColor="text1"/>
          <w:sz w:val="28"/>
          <w:szCs w:val="28"/>
        </w:rPr>
        <w:t>市住宅及都市更新中心」，專責推動社會住宅暨都更政策及都更審議，桃園市成為全國第3個成立住都中心的直轄市。</w:t>
      </w:r>
    </w:p>
    <w:p w14:paraId="6AF471CD" w14:textId="77777777" w:rsidR="007634FE" w:rsidRPr="00941BA0" w:rsidRDefault="007634FE" w:rsidP="007634FE">
      <w:pPr>
        <w:pStyle w:val="a3"/>
        <w:numPr>
          <w:ilvl w:val="0"/>
          <w:numId w:val="20"/>
        </w:numPr>
        <w:overflowPunct w:val="0"/>
        <w:autoSpaceDE w:val="0"/>
        <w:autoSpaceDN w:val="0"/>
        <w:adjustRightInd w:val="0"/>
        <w:spacing w:beforeLines="20" w:before="72" w:afterLines="20" w:after="72" w:line="460" w:lineRule="exact"/>
        <w:ind w:leftChars="0"/>
        <w:jc w:val="both"/>
        <w:rPr>
          <w:rFonts w:ascii="標楷體" w:eastAsia="標楷體" w:hAnsi="標楷體"/>
          <w:b/>
          <w:color w:val="000000" w:themeColor="text1"/>
          <w:sz w:val="28"/>
          <w:szCs w:val="28"/>
        </w:rPr>
      </w:pPr>
      <w:r w:rsidRPr="00941BA0">
        <w:rPr>
          <w:rFonts w:ascii="標楷體" w:eastAsia="標楷體" w:hAnsi="標楷體" w:hint="eastAsia"/>
          <w:b/>
          <w:color w:val="000000" w:themeColor="text1"/>
          <w:sz w:val="28"/>
          <w:szCs w:val="28"/>
        </w:rPr>
        <w:t>多元居住協助</w:t>
      </w:r>
    </w:p>
    <w:p w14:paraId="3EBEBF88" w14:textId="77777777" w:rsidR="007634FE" w:rsidRPr="00941BA0" w:rsidRDefault="007634FE" w:rsidP="007634FE">
      <w:pPr>
        <w:overflowPunct w:val="0"/>
        <w:autoSpaceDE w:val="0"/>
        <w:autoSpaceDN w:val="0"/>
        <w:adjustRightInd w:val="0"/>
        <w:spacing w:beforeLines="20" w:before="72" w:afterLines="20" w:after="72" w:line="460" w:lineRule="exact"/>
        <w:ind w:firstLineChars="200" w:firstLine="560"/>
        <w:jc w:val="both"/>
        <w:rPr>
          <w:rFonts w:ascii="標楷體" w:eastAsia="標楷體" w:hAnsi="標楷體"/>
          <w:color w:val="000000" w:themeColor="text1"/>
          <w:sz w:val="28"/>
          <w:szCs w:val="28"/>
        </w:rPr>
      </w:pPr>
      <w:r w:rsidRPr="00941BA0">
        <w:rPr>
          <w:rFonts w:ascii="標楷體" w:eastAsia="標楷體" w:hAnsi="標楷體" w:hint="eastAsia"/>
          <w:color w:val="000000" w:themeColor="text1"/>
          <w:sz w:val="28"/>
          <w:szCs w:val="28"/>
        </w:rPr>
        <w:t>市政府為協助無自有住宅的家庭、年長者及青年安居，建構長期穩定之住宅供需體系，持續興辦社會住宅、推動都市更新，輔以包租代管及住宅補貼等。</w:t>
      </w:r>
    </w:p>
    <w:p w14:paraId="36C69A33" w14:textId="77777777" w:rsidR="007634FE" w:rsidRPr="00941BA0" w:rsidRDefault="007634FE" w:rsidP="00F81386">
      <w:pPr>
        <w:overflowPunct w:val="0"/>
        <w:autoSpaceDE w:val="0"/>
        <w:autoSpaceDN w:val="0"/>
        <w:adjustRightInd w:val="0"/>
        <w:spacing w:beforeLines="20" w:before="72" w:afterLines="20" w:after="72" w:line="464" w:lineRule="exact"/>
        <w:ind w:firstLineChars="200" w:firstLine="560"/>
        <w:jc w:val="both"/>
        <w:rPr>
          <w:rFonts w:ascii="標楷體" w:eastAsia="標楷體" w:hAnsi="標楷體"/>
          <w:color w:val="000000" w:themeColor="text1"/>
          <w:sz w:val="28"/>
          <w:szCs w:val="28"/>
        </w:rPr>
      </w:pPr>
      <w:r w:rsidRPr="00941BA0">
        <w:rPr>
          <w:rFonts w:ascii="標楷體" w:eastAsia="標楷體" w:hAnsi="標楷體" w:hint="eastAsia"/>
          <w:color w:val="000000" w:themeColor="text1"/>
          <w:sz w:val="28"/>
          <w:szCs w:val="28"/>
        </w:rPr>
        <w:t>經統計截至113年底止，中央與市政府推動「社會住宅興辦計畫」（106至113年間），於桃園市直接興建社會住宅已完工4,524戶（表6），加上興建中4,430戶及已決標待開工3,574戶，達成數合計1萬2,528戶，</w:t>
      </w:r>
      <w:r w:rsidRPr="00A66FEA">
        <w:rPr>
          <w:rFonts w:ascii="標楷體" w:eastAsia="標楷體" w:hAnsi="標楷體" w:hint="eastAsia"/>
          <w:color w:val="000000" w:themeColor="text1"/>
          <w:spacing w:val="2"/>
          <w:sz w:val="28"/>
          <w:szCs w:val="28"/>
        </w:rPr>
        <w:lastRenderedPageBreak/>
        <w:t>占計畫核定目標1萬5,000戶之83.52％。</w:t>
      </w:r>
      <w:r w:rsidRPr="00941BA0">
        <w:rPr>
          <w:rFonts w:ascii="標楷體" w:eastAsia="標楷體" w:hAnsi="標楷體" w:hint="eastAsia"/>
          <w:color w:val="000000" w:themeColor="text1"/>
          <w:sz w:val="28"/>
          <w:szCs w:val="28"/>
        </w:rPr>
        <w:t>其中由市政府自行興建之社會住宅，計有中路二號社會住宅等14處「已完工」4,374戶，及</w:t>
      </w:r>
      <w:r w:rsidRPr="00B92261">
        <w:rPr>
          <w:rFonts w:ascii="標楷體" w:eastAsia="標楷體" w:hAnsi="標楷體" w:hint="eastAsia"/>
          <w:color w:val="000000" w:themeColor="text1"/>
          <w:sz w:val="28"/>
          <w:szCs w:val="28"/>
        </w:rPr>
        <w:t>中正段1209</w:t>
      </w:r>
      <w:r>
        <w:rPr>
          <w:rFonts w:ascii="標楷體" w:eastAsia="標楷體" w:hAnsi="標楷體" w:hint="eastAsia"/>
          <w:color w:val="000000" w:themeColor="text1"/>
          <w:sz w:val="28"/>
          <w:szCs w:val="28"/>
        </w:rPr>
        <w:t>暨</w:t>
      </w:r>
      <w:r w:rsidRPr="00B92261">
        <w:rPr>
          <w:rFonts w:ascii="標楷體" w:eastAsia="標楷體" w:hAnsi="標楷體" w:hint="eastAsia"/>
          <w:color w:val="000000" w:themeColor="text1"/>
          <w:sz w:val="28"/>
          <w:szCs w:val="28"/>
        </w:rPr>
        <w:t>法政段1222地號土地都市更新事</w:t>
      </w:r>
      <w:r w:rsidRPr="00941BA0">
        <w:rPr>
          <w:rFonts w:ascii="標楷體" w:eastAsia="標楷體" w:hAnsi="標楷體" w:hint="eastAsia"/>
          <w:color w:val="000000" w:themeColor="text1"/>
          <w:sz w:val="28"/>
          <w:szCs w:val="28"/>
        </w:rPr>
        <w:t>業（正光路警察宿舍）等7處「興建中」1,631戶，北富台新村1處「已決標待開工」220戶。另截至113年底止，「包租代管」第1至4期，分別媒合1</w:t>
      </w:r>
      <w:r w:rsidRPr="00941BA0">
        <w:rPr>
          <w:rFonts w:ascii="標楷體" w:eastAsia="標楷體" w:hAnsi="標楷體"/>
          <w:color w:val="000000" w:themeColor="text1"/>
          <w:sz w:val="28"/>
          <w:szCs w:val="28"/>
        </w:rPr>
        <w:t>,</w:t>
      </w:r>
      <w:r w:rsidRPr="00941BA0">
        <w:rPr>
          <w:rFonts w:ascii="標楷體" w:eastAsia="標楷體" w:hAnsi="標楷體" w:hint="eastAsia"/>
          <w:color w:val="000000" w:themeColor="text1"/>
          <w:sz w:val="28"/>
          <w:szCs w:val="28"/>
        </w:rPr>
        <w:t>173戶、1</w:t>
      </w:r>
      <w:r w:rsidRPr="00941BA0">
        <w:rPr>
          <w:rFonts w:ascii="標楷體" w:eastAsia="標楷體" w:hAnsi="標楷體"/>
          <w:color w:val="000000" w:themeColor="text1"/>
          <w:sz w:val="28"/>
          <w:szCs w:val="28"/>
        </w:rPr>
        <w:t>,</w:t>
      </w:r>
      <w:r w:rsidRPr="00941BA0">
        <w:rPr>
          <w:rFonts w:ascii="標楷體" w:eastAsia="標楷體" w:hAnsi="標楷體" w:hint="eastAsia"/>
          <w:color w:val="000000" w:themeColor="text1"/>
          <w:sz w:val="28"/>
          <w:szCs w:val="28"/>
        </w:rPr>
        <w:t>394戶、5</w:t>
      </w:r>
      <w:r w:rsidRPr="00941BA0">
        <w:rPr>
          <w:rFonts w:ascii="標楷體" w:eastAsia="標楷體" w:hAnsi="標楷體"/>
          <w:color w:val="000000" w:themeColor="text1"/>
          <w:sz w:val="28"/>
          <w:szCs w:val="28"/>
        </w:rPr>
        <w:t>,</w:t>
      </w:r>
      <w:r w:rsidRPr="00941BA0">
        <w:rPr>
          <w:rFonts w:ascii="標楷體" w:eastAsia="標楷體" w:hAnsi="標楷體" w:hint="eastAsia"/>
          <w:color w:val="000000" w:themeColor="text1"/>
          <w:sz w:val="28"/>
          <w:szCs w:val="28"/>
        </w:rPr>
        <w:t>105戶及9,</w:t>
      </w:r>
      <w:r w:rsidRPr="00941BA0">
        <w:rPr>
          <w:rFonts w:ascii="標楷體" w:eastAsia="標楷體" w:hAnsi="標楷體"/>
          <w:color w:val="000000" w:themeColor="text1"/>
          <w:sz w:val="28"/>
          <w:szCs w:val="28"/>
        </w:rPr>
        <w:t>767</w:t>
      </w:r>
      <w:r w:rsidRPr="00941BA0">
        <w:rPr>
          <w:rFonts w:ascii="標楷體" w:eastAsia="標楷體" w:hAnsi="標楷體" w:hint="eastAsia"/>
          <w:color w:val="000000" w:themeColor="text1"/>
          <w:sz w:val="28"/>
          <w:szCs w:val="28"/>
        </w:rPr>
        <w:t>戶，總計媒合完成1萬7</w:t>
      </w:r>
      <w:r w:rsidRPr="00941BA0">
        <w:rPr>
          <w:rFonts w:ascii="標楷體" w:eastAsia="標楷體" w:hAnsi="標楷體"/>
          <w:color w:val="000000" w:themeColor="text1"/>
          <w:sz w:val="28"/>
          <w:szCs w:val="28"/>
        </w:rPr>
        <w:t>,439</w:t>
      </w:r>
      <w:r w:rsidRPr="00941BA0">
        <w:rPr>
          <w:rFonts w:ascii="標楷體" w:eastAsia="標楷體" w:hAnsi="標楷體" w:hint="eastAsia"/>
          <w:color w:val="000000" w:themeColor="text1"/>
          <w:sz w:val="28"/>
          <w:szCs w:val="28"/>
        </w:rPr>
        <w:t>戶（表7）。此外，市政府為進一步照顧</w:t>
      </w:r>
      <w:r w:rsidRPr="00941BA0">
        <w:rPr>
          <w:rFonts w:hAnsi="標楷體"/>
          <w:noProof/>
          <w:color w:val="000000" w:themeColor="text1"/>
        </w:rPr>
        <mc:AlternateContent>
          <mc:Choice Requires="wps">
            <w:drawing>
              <wp:anchor distT="45720" distB="45720" distL="114300" distR="114300" simplePos="0" relativeHeight="251771904" behindDoc="0" locked="0" layoutInCell="1" allowOverlap="1" wp14:anchorId="4DFCA44D" wp14:editId="66A10B32">
                <wp:simplePos x="0" y="0"/>
                <wp:positionH relativeFrom="margin">
                  <wp:posOffset>2871470</wp:posOffset>
                </wp:positionH>
                <wp:positionV relativeFrom="margin">
                  <wp:posOffset>3175</wp:posOffset>
                </wp:positionV>
                <wp:extent cx="3388995" cy="1404620"/>
                <wp:effectExtent l="0" t="0" r="1905" b="0"/>
                <wp:wrapSquare wrapText="bothSides"/>
                <wp:docPr id="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8995" cy="1404620"/>
                        </a:xfrm>
                        <a:prstGeom prst="rect">
                          <a:avLst/>
                        </a:prstGeom>
                        <a:solidFill>
                          <a:srgbClr val="FFFFFF"/>
                        </a:solidFill>
                        <a:ln w="9525">
                          <a:noFill/>
                          <a:miter lim="800000"/>
                          <a:headEnd/>
                          <a:tailEnd/>
                        </a:ln>
                      </wps:spPr>
                      <wps:txbx>
                        <w:txbxContent>
                          <w:p w14:paraId="32EE861D" w14:textId="32C882E1" w:rsidR="007634FE" w:rsidRPr="007778CF" w:rsidRDefault="007634FE" w:rsidP="007634FE">
                            <w:pPr>
                              <w:spacing w:line="280" w:lineRule="exact"/>
                              <w:jc w:val="center"/>
                              <w:rPr>
                                <w:rFonts w:ascii="標楷體" w:eastAsia="標楷體" w:hAnsi="標楷體" w:cs="Times New Roman"/>
                                <w:b/>
                              </w:rPr>
                            </w:pPr>
                            <w:r w:rsidRPr="007778CF">
                              <w:rPr>
                                <w:rFonts w:ascii="標楷體" w:eastAsia="標楷體" w:hAnsi="標楷體" w:cs="Times New Roman"/>
                                <w:b/>
                              </w:rPr>
                              <w:t>表</w:t>
                            </w:r>
                            <w:r>
                              <w:rPr>
                                <w:rFonts w:ascii="標楷體" w:eastAsia="標楷體" w:hAnsi="標楷體" w:cs="Times New Roman" w:hint="eastAsia"/>
                                <w:b/>
                              </w:rPr>
                              <w:t>7</w:t>
                            </w:r>
                            <w:r w:rsidRPr="007778CF">
                              <w:rPr>
                                <w:rFonts w:ascii="標楷體" w:eastAsia="標楷體" w:hAnsi="標楷體" w:cs="Times New Roman"/>
                                <w:b/>
                              </w:rPr>
                              <w:t xml:space="preserve"> 桃園市包租代管媒合情形</w:t>
                            </w:r>
                          </w:p>
                          <w:p w14:paraId="039BDC8F" w14:textId="77777777" w:rsidR="007634FE" w:rsidRPr="00E851BF" w:rsidRDefault="007634FE" w:rsidP="007634FE">
                            <w:pPr>
                              <w:spacing w:line="280" w:lineRule="exact"/>
                              <w:jc w:val="right"/>
                              <w:rPr>
                                <w:rFonts w:ascii="標楷體" w:eastAsia="標楷體" w:hAnsi="標楷體" w:cs="Times New Roman"/>
                                <w:sz w:val="20"/>
                              </w:rPr>
                            </w:pPr>
                            <w:r w:rsidRPr="00E851BF">
                              <w:rPr>
                                <w:rFonts w:ascii="標楷體" w:eastAsia="標楷體" w:hAnsi="標楷體" w:cs="Times New Roman" w:hint="eastAsia"/>
                                <w:sz w:val="20"/>
                              </w:rPr>
                              <w:t>單位：戶</w:t>
                            </w:r>
                          </w:p>
                          <w:tbl>
                            <w:tblPr>
                              <w:tblW w:w="5098" w:type="dxa"/>
                              <w:tblCellMar>
                                <w:left w:w="28" w:type="dxa"/>
                                <w:right w:w="28" w:type="dxa"/>
                              </w:tblCellMar>
                              <w:tblLook w:val="04A0" w:firstRow="1" w:lastRow="0" w:firstColumn="1" w:lastColumn="0" w:noHBand="0" w:noVBand="1"/>
                            </w:tblPr>
                            <w:tblGrid>
                              <w:gridCol w:w="562"/>
                              <w:gridCol w:w="993"/>
                              <w:gridCol w:w="1275"/>
                              <w:gridCol w:w="1276"/>
                              <w:gridCol w:w="992"/>
                            </w:tblGrid>
                            <w:tr w:rsidR="007634FE" w:rsidRPr="0035396B" w14:paraId="3917A9BE" w14:textId="77777777" w:rsidTr="00AA0CCE">
                              <w:trPr>
                                <w:trHeight w:val="187"/>
                              </w:trPr>
                              <w:tc>
                                <w:tcPr>
                                  <w:tcW w:w="562"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0D68FB25"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分期</w:t>
                                  </w:r>
                                </w:p>
                              </w:tc>
                              <w:tc>
                                <w:tcPr>
                                  <w:tcW w:w="993" w:type="dxa"/>
                                  <w:tcBorders>
                                    <w:top w:val="single" w:sz="4" w:space="0" w:color="auto"/>
                                    <w:left w:val="nil"/>
                                    <w:bottom w:val="single" w:sz="4" w:space="0" w:color="auto"/>
                                    <w:right w:val="single" w:sz="4" w:space="0" w:color="auto"/>
                                  </w:tcBorders>
                                  <w:shd w:val="clear" w:color="auto" w:fill="C5E0B3" w:themeFill="accent6" w:themeFillTint="66"/>
                                  <w:noWrap/>
                                  <w:vAlign w:val="center"/>
                                  <w:hideMark/>
                                </w:tcPr>
                                <w:p w14:paraId="0F777FD4"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開辦年/月</w:t>
                                  </w:r>
                                </w:p>
                              </w:tc>
                              <w:tc>
                                <w:tcPr>
                                  <w:tcW w:w="1275" w:type="dxa"/>
                                  <w:tcBorders>
                                    <w:top w:val="single" w:sz="4" w:space="0" w:color="auto"/>
                                    <w:left w:val="nil"/>
                                    <w:bottom w:val="single" w:sz="4" w:space="0" w:color="auto"/>
                                    <w:right w:val="single" w:sz="4" w:space="0" w:color="auto"/>
                                  </w:tcBorders>
                                  <w:shd w:val="clear" w:color="auto" w:fill="C5E0B3" w:themeFill="accent6" w:themeFillTint="66"/>
                                  <w:noWrap/>
                                  <w:vAlign w:val="center"/>
                                  <w:hideMark/>
                                </w:tcPr>
                                <w:p w14:paraId="766FA322"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開發媒合期</w:t>
                                  </w:r>
                                </w:p>
                              </w:tc>
                              <w:tc>
                                <w:tcPr>
                                  <w:tcW w:w="1276" w:type="dxa"/>
                                  <w:tcBorders>
                                    <w:top w:val="single" w:sz="4" w:space="0" w:color="auto"/>
                                    <w:left w:val="nil"/>
                                    <w:bottom w:val="single" w:sz="4" w:space="0" w:color="auto"/>
                                    <w:right w:val="single" w:sz="4" w:space="0" w:color="auto"/>
                                  </w:tcBorders>
                                  <w:shd w:val="clear" w:color="auto" w:fill="C5E0B3" w:themeFill="accent6" w:themeFillTint="66"/>
                                  <w:noWrap/>
                                  <w:vAlign w:val="center"/>
                                  <w:hideMark/>
                                </w:tcPr>
                                <w:p w14:paraId="33D23541"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維護管理期</w:t>
                                  </w:r>
                                </w:p>
                              </w:tc>
                              <w:tc>
                                <w:tcPr>
                                  <w:tcW w:w="992" w:type="dxa"/>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2251D9A7"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媒合完成戶數</w:t>
                                  </w:r>
                                </w:p>
                              </w:tc>
                            </w:tr>
                            <w:tr w:rsidR="007634FE" w:rsidRPr="0035396B" w14:paraId="59B3F395" w14:textId="77777777" w:rsidTr="00AA0CCE">
                              <w:trPr>
                                <w:trHeight w:val="296"/>
                              </w:trPr>
                              <w:tc>
                                <w:tcPr>
                                  <w:tcW w:w="562" w:type="dxa"/>
                                  <w:tcBorders>
                                    <w:top w:val="nil"/>
                                    <w:left w:val="single" w:sz="4" w:space="0" w:color="auto"/>
                                    <w:bottom w:val="single" w:sz="4" w:space="0" w:color="auto"/>
                                    <w:right w:val="single" w:sz="4" w:space="0" w:color="auto"/>
                                  </w:tcBorders>
                                  <w:shd w:val="clear" w:color="auto" w:fill="auto"/>
                                  <w:vAlign w:val="center"/>
                                </w:tcPr>
                                <w:p w14:paraId="5BD7C234" w14:textId="77777777" w:rsidR="007634FE" w:rsidRPr="00455607" w:rsidRDefault="007634FE" w:rsidP="0035396B">
                                  <w:pPr>
                                    <w:widowControl/>
                                    <w:spacing w:line="200" w:lineRule="exact"/>
                                    <w:jc w:val="center"/>
                                    <w:rPr>
                                      <w:rFonts w:ascii="標楷體" w:eastAsia="標楷體" w:hAnsi="標楷體" w:cs="Times New Roman"/>
                                      <w:b/>
                                      <w:color w:val="000000" w:themeColor="text1"/>
                                      <w:kern w:val="0"/>
                                      <w:sz w:val="20"/>
                                      <w:szCs w:val="24"/>
                                    </w:rPr>
                                  </w:pPr>
                                  <w:r w:rsidRPr="00455607">
                                    <w:rPr>
                                      <w:rFonts w:ascii="標楷體" w:eastAsia="標楷體" w:hAnsi="標楷體" w:cs="Times New Roman" w:hint="eastAsia"/>
                                      <w:b/>
                                      <w:color w:val="000000" w:themeColor="text1"/>
                                      <w:kern w:val="0"/>
                                      <w:sz w:val="20"/>
                                      <w:szCs w:val="24"/>
                                    </w:rPr>
                                    <w:t>合計</w:t>
                                  </w:r>
                                </w:p>
                              </w:tc>
                              <w:tc>
                                <w:tcPr>
                                  <w:tcW w:w="993" w:type="dxa"/>
                                  <w:tcBorders>
                                    <w:top w:val="single" w:sz="4" w:space="0" w:color="auto"/>
                                    <w:left w:val="nil"/>
                                    <w:bottom w:val="single" w:sz="4" w:space="0" w:color="auto"/>
                                    <w:right w:val="single" w:sz="4" w:space="0" w:color="auto"/>
                                    <w:tl2br w:val="single" w:sz="4" w:space="0" w:color="auto"/>
                                  </w:tcBorders>
                                  <w:shd w:val="clear" w:color="auto" w:fill="auto"/>
                                  <w:vAlign w:val="center"/>
                                </w:tcPr>
                                <w:p w14:paraId="7F42191B"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p>
                              </w:tc>
                              <w:tc>
                                <w:tcPr>
                                  <w:tcW w:w="1275" w:type="dxa"/>
                                  <w:tcBorders>
                                    <w:top w:val="single" w:sz="4" w:space="0" w:color="auto"/>
                                    <w:left w:val="nil"/>
                                    <w:bottom w:val="single" w:sz="4" w:space="0" w:color="auto"/>
                                    <w:right w:val="single" w:sz="4" w:space="0" w:color="auto"/>
                                    <w:tl2br w:val="single" w:sz="4" w:space="0" w:color="auto"/>
                                  </w:tcBorders>
                                  <w:shd w:val="clear" w:color="auto" w:fill="auto"/>
                                  <w:vAlign w:val="center"/>
                                </w:tcPr>
                                <w:p w14:paraId="25CA274F"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p>
                              </w:tc>
                              <w:tc>
                                <w:tcPr>
                                  <w:tcW w:w="1276" w:type="dxa"/>
                                  <w:tcBorders>
                                    <w:top w:val="single" w:sz="4" w:space="0" w:color="auto"/>
                                    <w:left w:val="nil"/>
                                    <w:bottom w:val="single" w:sz="4" w:space="0" w:color="auto"/>
                                    <w:right w:val="single" w:sz="4" w:space="0" w:color="auto"/>
                                    <w:tl2br w:val="single" w:sz="4" w:space="0" w:color="auto"/>
                                  </w:tcBorders>
                                  <w:shd w:val="clear" w:color="auto" w:fill="auto"/>
                                  <w:vAlign w:val="center"/>
                                </w:tcPr>
                                <w:p w14:paraId="5752B6F9"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p>
                              </w:tc>
                              <w:tc>
                                <w:tcPr>
                                  <w:tcW w:w="992" w:type="dxa"/>
                                  <w:tcBorders>
                                    <w:top w:val="nil"/>
                                    <w:left w:val="nil"/>
                                    <w:bottom w:val="single" w:sz="4" w:space="0" w:color="auto"/>
                                    <w:right w:val="single" w:sz="4" w:space="0" w:color="auto"/>
                                  </w:tcBorders>
                                  <w:shd w:val="clear" w:color="auto" w:fill="auto"/>
                                  <w:vAlign w:val="center"/>
                                </w:tcPr>
                                <w:p w14:paraId="1B424DEB" w14:textId="77777777" w:rsidR="007634FE" w:rsidRPr="00455607" w:rsidRDefault="007634FE" w:rsidP="00294302">
                                  <w:pPr>
                                    <w:widowControl/>
                                    <w:spacing w:line="200" w:lineRule="exact"/>
                                    <w:jc w:val="right"/>
                                    <w:rPr>
                                      <w:rFonts w:ascii="標楷體" w:eastAsia="標楷體" w:hAnsi="標楷體" w:cs="Times New Roman"/>
                                      <w:b/>
                                      <w:color w:val="000000" w:themeColor="text1"/>
                                      <w:kern w:val="0"/>
                                      <w:sz w:val="20"/>
                                      <w:szCs w:val="24"/>
                                    </w:rPr>
                                  </w:pPr>
                                  <w:r w:rsidRPr="00455607">
                                    <w:rPr>
                                      <w:rFonts w:ascii="標楷體" w:eastAsia="標楷體" w:hAnsi="標楷體" w:cs="Times New Roman"/>
                                      <w:b/>
                                      <w:color w:val="000000" w:themeColor="text1"/>
                                      <w:kern w:val="0"/>
                                      <w:sz w:val="20"/>
                                      <w:szCs w:val="24"/>
                                    </w:rPr>
                                    <w:t>1</w:t>
                                  </w:r>
                                  <w:r>
                                    <w:rPr>
                                      <w:rFonts w:ascii="標楷體" w:eastAsia="標楷體" w:hAnsi="標楷體" w:cs="Times New Roman"/>
                                      <w:b/>
                                      <w:color w:val="000000" w:themeColor="text1"/>
                                      <w:kern w:val="0"/>
                                      <w:sz w:val="20"/>
                                      <w:szCs w:val="24"/>
                                    </w:rPr>
                                    <w:t>7</w:t>
                                  </w:r>
                                  <w:r w:rsidRPr="00455607">
                                    <w:rPr>
                                      <w:rFonts w:ascii="標楷體" w:eastAsia="標楷體" w:hAnsi="標楷體" w:cs="Times New Roman" w:hint="eastAsia"/>
                                      <w:b/>
                                      <w:color w:val="000000" w:themeColor="text1"/>
                                      <w:kern w:val="0"/>
                                      <w:sz w:val="20"/>
                                      <w:szCs w:val="24"/>
                                    </w:rPr>
                                    <w:t>,</w:t>
                                  </w:r>
                                  <w:r>
                                    <w:rPr>
                                      <w:rFonts w:ascii="標楷體" w:eastAsia="標楷體" w:hAnsi="標楷體" w:cs="Times New Roman"/>
                                      <w:b/>
                                      <w:color w:val="000000" w:themeColor="text1"/>
                                      <w:kern w:val="0"/>
                                      <w:sz w:val="20"/>
                                      <w:szCs w:val="24"/>
                                    </w:rPr>
                                    <w:t>439</w:t>
                                  </w:r>
                                </w:p>
                              </w:tc>
                            </w:tr>
                            <w:tr w:rsidR="007634FE" w:rsidRPr="0035396B" w14:paraId="5A4738DF" w14:textId="77777777" w:rsidTr="00AA0CCE">
                              <w:trPr>
                                <w:trHeight w:val="465"/>
                              </w:trPr>
                              <w:tc>
                                <w:tcPr>
                                  <w:tcW w:w="562" w:type="dxa"/>
                                  <w:tcBorders>
                                    <w:top w:val="nil"/>
                                    <w:left w:val="single" w:sz="4" w:space="0" w:color="auto"/>
                                    <w:bottom w:val="single" w:sz="4" w:space="0" w:color="auto"/>
                                    <w:right w:val="single" w:sz="4" w:space="0" w:color="auto"/>
                                  </w:tcBorders>
                                  <w:shd w:val="clear" w:color="auto" w:fill="E2EFD9" w:themeFill="accent6" w:themeFillTint="33"/>
                                  <w:vAlign w:val="center"/>
                                  <w:hideMark/>
                                </w:tcPr>
                                <w:p w14:paraId="67947258" w14:textId="77777777" w:rsidR="007634FE" w:rsidRPr="0035396B" w:rsidRDefault="007634FE" w:rsidP="0035396B">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一</w:t>
                                  </w:r>
                                </w:p>
                              </w:tc>
                              <w:tc>
                                <w:tcPr>
                                  <w:tcW w:w="993" w:type="dxa"/>
                                  <w:tcBorders>
                                    <w:top w:val="nil"/>
                                    <w:left w:val="nil"/>
                                    <w:bottom w:val="single" w:sz="4" w:space="0" w:color="auto"/>
                                    <w:right w:val="single" w:sz="4" w:space="0" w:color="auto"/>
                                  </w:tcBorders>
                                  <w:shd w:val="clear" w:color="auto" w:fill="E2EFD9" w:themeFill="accent6" w:themeFillTint="33"/>
                                  <w:vAlign w:val="center"/>
                                  <w:hideMark/>
                                </w:tcPr>
                                <w:p w14:paraId="44F3844B"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107/01</w:t>
                                  </w:r>
                                </w:p>
                              </w:tc>
                              <w:tc>
                                <w:tcPr>
                                  <w:tcW w:w="1275" w:type="dxa"/>
                                  <w:tcBorders>
                                    <w:top w:val="nil"/>
                                    <w:left w:val="nil"/>
                                    <w:bottom w:val="single" w:sz="4" w:space="0" w:color="auto"/>
                                    <w:right w:val="single" w:sz="4" w:space="0" w:color="auto"/>
                                  </w:tcBorders>
                                  <w:shd w:val="clear" w:color="auto" w:fill="E2EFD9" w:themeFill="accent6" w:themeFillTint="33"/>
                                  <w:vAlign w:val="center"/>
                                  <w:hideMark/>
                                </w:tcPr>
                                <w:p w14:paraId="4D27016B"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107/01/01-108/08/31</w:t>
                                  </w:r>
                                </w:p>
                              </w:tc>
                              <w:tc>
                                <w:tcPr>
                                  <w:tcW w:w="1276" w:type="dxa"/>
                                  <w:tcBorders>
                                    <w:top w:val="nil"/>
                                    <w:left w:val="nil"/>
                                    <w:bottom w:val="single" w:sz="4" w:space="0" w:color="auto"/>
                                    <w:right w:val="single" w:sz="4" w:space="0" w:color="auto"/>
                                  </w:tcBorders>
                                  <w:shd w:val="clear" w:color="auto" w:fill="E2EFD9" w:themeFill="accent6" w:themeFillTint="33"/>
                                  <w:vAlign w:val="center"/>
                                  <w:hideMark/>
                                </w:tcPr>
                                <w:p w14:paraId="6C6E4D58"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108/09/01-111/08/31</w:t>
                                  </w:r>
                                </w:p>
                              </w:tc>
                              <w:tc>
                                <w:tcPr>
                                  <w:tcW w:w="992" w:type="dxa"/>
                                  <w:tcBorders>
                                    <w:top w:val="nil"/>
                                    <w:left w:val="nil"/>
                                    <w:bottom w:val="single" w:sz="4" w:space="0" w:color="auto"/>
                                    <w:right w:val="single" w:sz="4" w:space="0" w:color="auto"/>
                                  </w:tcBorders>
                                  <w:shd w:val="clear" w:color="auto" w:fill="E2EFD9" w:themeFill="accent6" w:themeFillTint="33"/>
                                  <w:vAlign w:val="center"/>
                                  <w:hideMark/>
                                </w:tcPr>
                                <w:p w14:paraId="5E9A2340" w14:textId="77777777" w:rsidR="007634FE" w:rsidRPr="0035396B" w:rsidRDefault="007634FE" w:rsidP="00681D1A">
                                  <w:pPr>
                                    <w:widowControl/>
                                    <w:spacing w:line="200" w:lineRule="exact"/>
                                    <w:jc w:val="right"/>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1,173</w:t>
                                  </w:r>
                                </w:p>
                              </w:tc>
                            </w:tr>
                            <w:tr w:rsidR="007634FE" w:rsidRPr="0035396B" w14:paraId="2AC0155F" w14:textId="77777777" w:rsidTr="00AA0CCE">
                              <w:trPr>
                                <w:trHeight w:val="465"/>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95DAF0E" w14:textId="77777777" w:rsidR="007634FE" w:rsidRPr="0035396B" w:rsidRDefault="007634FE" w:rsidP="0035396B">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二</w:t>
                                  </w:r>
                                </w:p>
                              </w:tc>
                              <w:tc>
                                <w:tcPr>
                                  <w:tcW w:w="993" w:type="dxa"/>
                                  <w:tcBorders>
                                    <w:top w:val="nil"/>
                                    <w:left w:val="nil"/>
                                    <w:bottom w:val="single" w:sz="4" w:space="0" w:color="auto"/>
                                    <w:right w:val="single" w:sz="4" w:space="0" w:color="auto"/>
                                  </w:tcBorders>
                                  <w:shd w:val="clear" w:color="auto" w:fill="auto"/>
                                  <w:vAlign w:val="center"/>
                                  <w:hideMark/>
                                </w:tcPr>
                                <w:p w14:paraId="1A11A972"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108/09</w:t>
                                  </w:r>
                                </w:p>
                              </w:tc>
                              <w:tc>
                                <w:tcPr>
                                  <w:tcW w:w="1275" w:type="dxa"/>
                                  <w:tcBorders>
                                    <w:top w:val="nil"/>
                                    <w:left w:val="nil"/>
                                    <w:bottom w:val="single" w:sz="4" w:space="0" w:color="auto"/>
                                    <w:right w:val="single" w:sz="4" w:space="0" w:color="auto"/>
                                  </w:tcBorders>
                                  <w:shd w:val="clear" w:color="auto" w:fill="auto"/>
                                  <w:vAlign w:val="center"/>
                                  <w:hideMark/>
                                </w:tcPr>
                                <w:p w14:paraId="329E298C"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108/09/01-110/04/30</w:t>
                                  </w:r>
                                </w:p>
                              </w:tc>
                              <w:tc>
                                <w:tcPr>
                                  <w:tcW w:w="1276" w:type="dxa"/>
                                  <w:tcBorders>
                                    <w:top w:val="nil"/>
                                    <w:left w:val="nil"/>
                                    <w:bottom w:val="single" w:sz="4" w:space="0" w:color="auto"/>
                                    <w:right w:val="single" w:sz="4" w:space="0" w:color="auto"/>
                                  </w:tcBorders>
                                  <w:shd w:val="clear" w:color="auto" w:fill="auto"/>
                                  <w:vAlign w:val="center"/>
                                  <w:hideMark/>
                                </w:tcPr>
                                <w:p w14:paraId="78AC9CFF"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110/05/01-113/04/30</w:t>
                                  </w:r>
                                </w:p>
                              </w:tc>
                              <w:tc>
                                <w:tcPr>
                                  <w:tcW w:w="992" w:type="dxa"/>
                                  <w:tcBorders>
                                    <w:top w:val="nil"/>
                                    <w:left w:val="nil"/>
                                    <w:bottom w:val="single" w:sz="4" w:space="0" w:color="auto"/>
                                    <w:right w:val="single" w:sz="4" w:space="0" w:color="auto"/>
                                  </w:tcBorders>
                                  <w:shd w:val="clear" w:color="auto" w:fill="auto"/>
                                  <w:vAlign w:val="center"/>
                                  <w:hideMark/>
                                </w:tcPr>
                                <w:p w14:paraId="110FEB3C" w14:textId="77777777" w:rsidR="007634FE" w:rsidRPr="0035396B" w:rsidRDefault="007634FE" w:rsidP="00681D1A">
                                  <w:pPr>
                                    <w:widowControl/>
                                    <w:spacing w:line="200" w:lineRule="exact"/>
                                    <w:jc w:val="right"/>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1,394</w:t>
                                  </w:r>
                                </w:p>
                              </w:tc>
                            </w:tr>
                            <w:tr w:rsidR="007634FE" w:rsidRPr="0035396B" w14:paraId="53AE8995" w14:textId="77777777" w:rsidTr="00AA0CCE">
                              <w:trPr>
                                <w:trHeight w:val="465"/>
                              </w:trPr>
                              <w:tc>
                                <w:tcPr>
                                  <w:tcW w:w="562" w:type="dxa"/>
                                  <w:tcBorders>
                                    <w:top w:val="nil"/>
                                    <w:left w:val="single" w:sz="4" w:space="0" w:color="auto"/>
                                    <w:bottom w:val="single" w:sz="4" w:space="0" w:color="auto"/>
                                    <w:right w:val="single" w:sz="4" w:space="0" w:color="auto"/>
                                  </w:tcBorders>
                                  <w:shd w:val="clear" w:color="auto" w:fill="E2EFD9" w:themeFill="accent6" w:themeFillTint="33"/>
                                  <w:vAlign w:val="center"/>
                                  <w:hideMark/>
                                </w:tcPr>
                                <w:p w14:paraId="2600964F" w14:textId="77777777" w:rsidR="007634FE" w:rsidRPr="0035396B" w:rsidRDefault="007634FE" w:rsidP="0035396B">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三</w:t>
                                  </w:r>
                                </w:p>
                              </w:tc>
                              <w:tc>
                                <w:tcPr>
                                  <w:tcW w:w="993" w:type="dxa"/>
                                  <w:tcBorders>
                                    <w:top w:val="nil"/>
                                    <w:left w:val="nil"/>
                                    <w:bottom w:val="single" w:sz="4" w:space="0" w:color="auto"/>
                                    <w:right w:val="single" w:sz="4" w:space="0" w:color="auto"/>
                                  </w:tcBorders>
                                  <w:shd w:val="clear" w:color="auto" w:fill="E2EFD9" w:themeFill="accent6" w:themeFillTint="33"/>
                                  <w:vAlign w:val="center"/>
                                  <w:hideMark/>
                                </w:tcPr>
                                <w:p w14:paraId="7F932265"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110/05</w:t>
                                  </w:r>
                                </w:p>
                              </w:tc>
                              <w:tc>
                                <w:tcPr>
                                  <w:tcW w:w="1275" w:type="dxa"/>
                                  <w:tcBorders>
                                    <w:top w:val="nil"/>
                                    <w:left w:val="nil"/>
                                    <w:bottom w:val="single" w:sz="4" w:space="0" w:color="auto"/>
                                    <w:right w:val="single" w:sz="4" w:space="0" w:color="auto"/>
                                  </w:tcBorders>
                                  <w:shd w:val="clear" w:color="auto" w:fill="E2EFD9" w:themeFill="accent6" w:themeFillTint="33"/>
                                  <w:vAlign w:val="center"/>
                                  <w:hideMark/>
                                </w:tcPr>
                                <w:p w14:paraId="4A9B8AC1"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110/05/01-112/06/30</w:t>
                                  </w:r>
                                </w:p>
                              </w:tc>
                              <w:tc>
                                <w:tcPr>
                                  <w:tcW w:w="1276" w:type="dxa"/>
                                  <w:tcBorders>
                                    <w:top w:val="nil"/>
                                    <w:left w:val="nil"/>
                                    <w:bottom w:val="single" w:sz="4" w:space="0" w:color="auto"/>
                                    <w:right w:val="single" w:sz="4" w:space="0" w:color="auto"/>
                                  </w:tcBorders>
                                  <w:shd w:val="clear" w:color="auto" w:fill="E2EFD9" w:themeFill="accent6" w:themeFillTint="33"/>
                                  <w:vAlign w:val="center"/>
                                  <w:hideMark/>
                                </w:tcPr>
                                <w:p w14:paraId="4C26F6F0"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112/07/01-115/06/30</w:t>
                                  </w:r>
                                </w:p>
                              </w:tc>
                              <w:tc>
                                <w:tcPr>
                                  <w:tcW w:w="992" w:type="dxa"/>
                                  <w:tcBorders>
                                    <w:top w:val="nil"/>
                                    <w:left w:val="nil"/>
                                    <w:bottom w:val="single" w:sz="4" w:space="0" w:color="auto"/>
                                    <w:right w:val="single" w:sz="4" w:space="0" w:color="auto"/>
                                  </w:tcBorders>
                                  <w:shd w:val="clear" w:color="auto" w:fill="E2EFD9" w:themeFill="accent6" w:themeFillTint="33"/>
                                  <w:vAlign w:val="center"/>
                                  <w:hideMark/>
                                </w:tcPr>
                                <w:p w14:paraId="0DDC3373" w14:textId="77777777" w:rsidR="007634FE" w:rsidRPr="0035396B" w:rsidRDefault="007634FE" w:rsidP="00294302">
                                  <w:pPr>
                                    <w:widowControl/>
                                    <w:spacing w:line="200" w:lineRule="exact"/>
                                    <w:jc w:val="right"/>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5,1</w:t>
                                  </w:r>
                                  <w:r>
                                    <w:rPr>
                                      <w:rFonts w:ascii="標楷體" w:eastAsia="標楷體" w:hAnsi="標楷體" w:cs="Times New Roman"/>
                                      <w:color w:val="000000" w:themeColor="text1"/>
                                      <w:kern w:val="0"/>
                                      <w:sz w:val="20"/>
                                      <w:szCs w:val="24"/>
                                    </w:rPr>
                                    <w:t>05</w:t>
                                  </w:r>
                                  <w:r w:rsidRPr="0035396B">
                                    <w:rPr>
                                      <w:rFonts w:ascii="標楷體" w:eastAsia="標楷體" w:hAnsi="標楷體" w:cs="Times New Roman"/>
                                      <w:color w:val="000000" w:themeColor="text1"/>
                                      <w:kern w:val="0"/>
                                      <w:sz w:val="20"/>
                                      <w:szCs w:val="24"/>
                                    </w:rPr>
                                    <w:t xml:space="preserve"> </w:t>
                                  </w:r>
                                </w:p>
                              </w:tc>
                            </w:tr>
                            <w:tr w:rsidR="007634FE" w:rsidRPr="0035396B" w14:paraId="3B2CE03A" w14:textId="77777777" w:rsidTr="00AA0CCE">
                              <w:trPr>
                                <w:trHeight w:val="465"/>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9E10BEB" w14:textId="77777777" w:rsidR="007634FE" w:rsidRPr="0035396B" w:rsidRDefault="007634FE" w:rsidP="0035396B">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四</w:t>
                                  </w:r>
                                </w:p>
                              </w:tc>
                              <w:tc>
                                <w:tcPr>
                                  <w:tcW w:w="993" w:type="dxa"/>
                                  <w:tcBorders>
                                    <w:top w:val="nil"/>
                                    <w:left w:val="nil"/>
                                    <w:bottom w:val="single" w:sz="4" w:space="0" w:color="auto"/>
                                    <w:right w:val="single" w:sz="4" w:space="0" w:color="auto"/>
                                  </w:tcBorders>
                                  <w:shd w:val="clear" w:color="auto" w:fill="auto"/>
                                  <w:vAlign w:val="center"/>
                                  <w:hideMark/>
                                </w:tcPr>
                                <w:p w14:paraId="79931AB2"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112/07</w:t>
                                  </w:r>
                                </w:p>
                              </w:tc>
                              <w:tc>
                                <w:tcPr>
                                  <w:tcW w:w="1275" w:type="dxa"/>
                                  <w:tcBorders>
                                    <w:top w:val="nil"/>
                                    <w:left w:val="nil"/>
                                    <w:bottom w:val="single" w:sz="4" w:space="0" w:color="auto"/>
                                    <w:right w:val="single" w:sz="4" w:space="0" w:color="auto"/>
                                  </w:tcBorders>
                                  <w:shd w:val="clear" w:color="auto" w:fill="auto"/>
                                  <w:vAlign w:val="center"/>
                                  <w:hideMark/>
                                </w:tcPr>
                                <w:p w14:paraId="1B742730" w14:textId="77777777" w:rsidR="007634FE" w:rsidRPr="0035396B" w:rsidRDefault="007634FE" w:rsidP="00294302">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112/07/01-114/0</w:t>
                                  </w:r>
                                  <w:r>
                                    <w:rPr>
                                      <w:rFonts w:ascii="標楷體" w:eastAsia="標楷體" w:hAnsi="標楷體" w:cs="Times New Roman"/>
                                      <w:color w:val="000000" w:themeColor="text1"/>
                                      <w:kern w:val="0"/>
                                      <w:sz w:val="20"/>
                                      <w:szCs w:val="24"/>
                                    </w:rPr>
                                    <w:t>9</w:t>
                                  </w:r>
                                  <w:r w:rsidRPr="0035396B">
                                    <w:rPr>
                                      <w:rFonts w:ascii="標楷體" w:eastAsia="標楷體" w:hAnsi="標楷體" w:cs="Times New Roman"/>
                                      <w:color w:val="000000" w:themeColor="text1"/>
                                      <w:kern w:val="0"/>
                                      <w:sz w:val="20"/>
                                      <w:szCs w:val="24"/>
                                    </w:rPr>
                                    <w:t>/30</w:t>
                                  </w:r>
                                </w:p>
                              </w:tc>
                              <w:tc>
                                <w:tcPr>
                                  <w:tcW w:w="1276" w:type="dxa"/>
                                  <w:tcBorders>
                                    <w:top w:val="nil"/>
                                    <w:left w:val="nil"/>
                                    <w:bottom w:val="single" w:sz="4" w:space="0" w:color="auto"/>
                                    <w:right w:val="single" w:sz="4" w:space="0" w:color="auto"/>
                                  </w:tcBorders>
                                  <w:shd w:val="clear" w:color="auto" w:fill="auto"/>
                                  <w:vAlign w:val="center"/>
                                  <w:hideMark/>
                                </w:tcPr>
                                <w:p w14:paraId="52100E1D"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w:t>
                                  </w:r>
                                  <w:r>
                                    <w:rPr>
                                      <w:rFonts w:ascii="標楷體" w:eastAsia="標楷體" w:hAnsi="標楷體" w:cs="Times New Roman"/>
                                      <w:color w:val="000000" w:themeColor="text1"/>
                                      <w:kern w:val="0"/>
                                      <w:sz w:val="20"/>
                                      <w:szCs w:val="24"/>
                                    </w:rPr>
                                    <w:t>14/10</w:t>
                                  </w:r>
                                  <w:r w:rsidRPr="0035396B">
                                    <w:rPr>
                                      <w:rFonts w:ascii="標楷體" w:eastAsia="標楷體" w:hAnsi="標楷體" w:cs="Times New Roman"/>
                                      <w:color w:val="000000" w:themeColor="text1"/>
                                      <w:kern w:val="0"/>
                                      <w:sz w:val="20"/>
                                      <w:szCs w:val="24"/>
                                    </w:rPr>
                                    <w:t>/01-117/06/30</w:t>
                                  </w:r>
                                </w:p>
                              </w:tc>
                              <w:tc>
                                <w:tcPr>
                                  <w:tcW w:w="992" w:type="dxa"/>
                                  <w:tcBorders>
                                    <w:top w:val="nil"/>
                                    <w:left w:val="nil"/>
                                    <w:bottom w:val="single" w:sz="4" w:space="0" w:color="auto"/>
                                    <w:right w:val="single" w:sz="4" w:space="0" w:color="auto"/>
                                  </w:tcBorders>
                                  <w:shd w:val="clear" w:color="auto" w:fill="auto"/>
                                  <w:vAlign w:val="center"/>
                                  <w:hideMark/>
                                </w:tcPr>
                                <w:p w14:paraId="4CFA58C8" w14:textId="77777777" w:rsidR="007634FE" w:rsidRPr="0035396B" w:rsidRDefault="007634FE" w:rsidP="00294302">
                                  <w:pPr>
                                    <w:widowControl/>
                                    <w:spacing w:line="200" w:lineRule="exact"/>
                                    <w:jc w:val="right"/>
                                    <w:rPr>
                                      <w:rFonts w:ascii="標楷體" w:eastAsia="標楷體" w:hAnsi="標楷體" w:cs="Times New Roman"/>
                                      <w:color w:val="000000" w:themeColor="text1"/>
                                      <w:kern w:val="0"/>
                                      <w:sz w:val="20"/>
                                      <w:szCs w:val="24"/>
                                    </w:rPr>
                                  </w:pPr>
                                  <w:r>
                                    <w:rPr>
                                      <w:rFonts w:ascii="標楷體" w:eastAsia="標楷體" w:hAnsi="標楷體" w:cs="Times New Roman"/>
                                      <w:color w:val="000000" w:themeColor="text1"/>
                                      <w:kern w:val="0"/>
                                      <w:sz w:val="20"/>
                                      <w:szCs w:val="24"/>
                                    </w:rPr>
                                    <w:t>9</w:t>
                                  </w:r>
                                  <w:r w:rsidRPr="0035396B">
                                    <w:rPr>
                                      <w:rFonts w:ascii="標楷體" w:eastAsia="標楷體" w:hAnsi="標楷體" w:cs="Times New Roman"/>
                                      <w:color w:val="000000" w:themeColor="text1"/>
                                      <w:kern w:val="0"/>
                                      <w:sz w:val="20"/>
                                      <w:szCs w:val="24"/>
                                    </w:rPr>
                                    <w:t>,</w:t>
                                  </w:r>
                                  <w:r>
                                    <w:rPr>
                                      <w:rFonts w:ascii="標楷體" w:eastAsia="標楷體" w:hAnsi="標楷體" w:cs="Times New Roman"/>
                                      <w:color w:val="000000" w:themeColor="text1"/>
                                      <w:kern w:val="0"/>
                                      <w:sz w:val="20"/>
                                      <w:szCs w:val="24"/>
                                    </w:rPr>
                                    <w:t>767</w:t>
                                  </w:r>
                                  <w:r w:rsidRPr="0035396B">
                                    <w:rPr>
                                      <w:rFonts w:ascii="標楷體" w:eastAsia="標楷體" w:hAnsi="標楷體" w:cs="Times New Roman"/>
                                      <w:color w:val="000000" w:themeColor="text1"/>
                                      <w:kern w:val="0"/>
                                      <w:sz w:val="20"/>
                                      <w:szCs w:val="24"/>
                                    </w:rPr>
                                    <w:t xml:space="preserve"> </w:t>
                                  </w:r>
                                </w:p>
                              </w:tc>
                            </w:tr>
                          </w:tbl>
                          <w:p w14:paraId="43A2D64E" w14:textId="77777777" w:rsidR="007634FE" w:rsidRPr="007B22EE" w:rsidRDefault="007634FE" w:rsidP="007634FE">
                            <w:pPr>
                              <w:spacing w:line="200" w:lineRule="exact"/>
                              <w:rPr>
                                <w:rFonts w:ascii="標楷體" w:eastAsia="標楷體" w:hAnsi="標楷體" w:cs="Times New Roman"/>
                                <w:color w:val="000000" w:themeColor="text1"/>
                                <w:sz w:val="18"/>
                              </w:rPr>
                            </w:pPr>
                            <w:r w:rsidRPr="007B22EE">
                              <w:rPr>
                                <w:rFonts w:ascii="標楷體" w:eastAsia="標楷體" w:hAnsi="標楷體" w:cs="Times New Roman"/>
                                <w:color w:val="000000" w:themeColor="text1"/>
                                <w:sz w:val="18"/>
                              </w:rPr>
                              <w:t>註：1.資料時間：截至113</w:t>
                            </w:r>
                            <w:r w:rsidRPr="007B22EE">
                              <w:rPr>
                                <w:rFonts w:ascii="標楷體" w:eastAsia="標楷體" w:hAnsi="標楷體" w:cs="Times New Roman" w:hint="eastAsia"/>
                                <w:color w:val="000000" w:themeColor="text1"/>
                                <w:sz w:val="18"/>
                              </w:rPr>
                              <w:t>年</w:t>
                            </w:r>
                            <w:r w:rsidRPr="007B22EE">
                              <w:rPr>
                                <w:rFonts w:ascii="標楷體" w:eastAsia="標楷體" w:hAnsi="標楷體" w:cs="Times New Roman"/>
                                <w:color w:val="000000" w:themeColor="text1"/>
                                <w:sz w:val="18"/>
                              </w:rPr>
                              <w:t>底止</w:t>
                            </w:r>
                            <w:r w:rsidRPr="007B22EE">
                              <w:rPr>
                                <w:rFonts w:ascii="標楷體" w:eastAsia="標楷體" w:hAnsi="標楷體" w:cs="Times New Roman" w:hint="eastAsia"/>
                                <w:color w:val="000000" w:themeColor="text1"/>
                                <w:sz w:val="18"/>
                              </w:rPr>
                              <w:t>。</w:t>
                            </w:r>
                          </w:p>
                          <w:p w14:paraId="590441E1" w14:textId="77777777" w:rsidR="007634FE" w:rsidRPr="00CC013C" w:rsidRDefault="007634FE" w:rsidP="007634FE">
                            <w:pPr>
                              <w:spacing w:line="200" w:lineRule="exact"/>
                              <w:ind w:leftChars="150" w:left="360"/>
                              <w:rPr>
                                <w:rFonts w:ascii="標楷體" w:eastAsia="標楷體" w:hAnsi="標楷體" w:cs="Times New Roman"/>
                                <w:sz w:val="18"/>
                              </w:rPr>
                            </w:pPr>
                            <w:r w:rsidRPr="00CC013C">
                              <w:rPr>
                                <w:rFonts w:ascii="標楷體" w:eastAsia="標楷體" w:hAnsi="標楷體" w:cs="Times New Roman"/>
                                <w:sz w:val="18"/>
                              </w:rPr>
                              <w:t>2.資料來源：整理自</w:t>
                            </w:r>
                            <w:r>
                              <w:rPr>
                                <w:rFonts w:ascii="標楷體" w:eastAsia="標楷體" w:hAnsi="標楷體" w:cs="Times New Roman"/>
                                <w:sz w:val="18"/>
                              </w:rPr>
                              <w:t>住宅發展處</w:t>
                            </w:r>
                            <w:r w:rsidRPr="00CC013C">
                              <w:rPr>
                                <w:rFonts w:ascii="標楷體" w:eastAsia="標楷體" w:hAnsi="標楷體" w:cs="Times New Roman"/>
                                <w:sz w:val="18"/>
                              </w:rPr>
                              <w:t>提供資料</w:t>
                            </w:r>
                            <w:r>
                              <w:rPr>
                                <w:rFonts w:ascii="標楷體" w:eastAsia="標楷體" w:hAnsi="標楷體" w:cs="Times New Roman" w:hint="eastAsia"/>
                                <w:sz w:val="18"/>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DFCA44D" id="_x0000_s1131" type="#_x0000_t202" style="position:absolute;left:0;text-align:left;margin-left:226.1pt;margin-top:.25pt;width:266.85pt;height:110.6pt;z-index:2517719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margin;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" stroked="f">
                <v:textbox style="mso-fit-shape-to-text:t">
                  <w:txbxContent>
                    <w:p w14:paraId="32EE861D" w14:textId="32C882E1" w:rsidR="007634FE" w:rsidRPr="007778CF" w:rsidRDefault="007634FE" w:rsidP="007634FE">
                      <w:pPr>
                        <w:spacing w:line="280" w:lineRule="exact"/>
                        <w:jc w:val="center"/>
                        <w:rPr>
                          <w:rFonts w:ascii="標楷體" w:eastAsia="標楷體" w:hAnsi="標楷體" w:cs="Times New Roman"/>
                          <w:b/>
                        </w:rPr>
                      </w:pPr>
                      <w:r w:rsidRPr="007778CF">
                        <w:rPr>
                          <w:rFonts w:ascii="標楷體" w:eastAsia="標楷體" w:hAnsi="標楷體" w:cs="Times New Roman"/>
                          <w:b/>
                        </w:rPr>
                        <w:t>表</w:t>
                      </w:r>
                      <w:r>
                        <w:rPr>
                          <w:rFonts w:ascii="標楷體" w:eastAsia="標楷體" w:hAnsi="標楷體" w:cs="Times New Roman" w:hint="eastAsia"/>
                          <w:b/>
                        </w:rPr>
                        <w:t>7</w:t>
                      </w:r>
                      <w:r w:rsidRPr="007778CF">
                        <w:rPr>
                          <w:rFonts w:ascii="標楷體" w:eastAsia="標楷體" w:hAnsi="標楷體" w:cs="Times New Roman"/>
                          <w:b/>
                        </w:rPr>
                        <w:t xml:space="preserve"> 桃園市包租代管媒合情形</w:t>
                      </w:r>
                    </w:p>
                    <w:p w14:paraId="039BDC8F" w14:textId="77777777" w:rsidR="007634FE" w:rsidRPr="00E851BF" w:rsidRDefault="007634FE" w:rsidP="007634FE">
                      <w:pPr>
                        <w:spacing w:line="280" w:lineRule="exact"/>
                        <w:jc w:val="right"/>
                        <w:rPr>
                          <w:rFonts w:ascii="標楷體" w:eastAsia="標楷體" w:hAnsi="標楷體" w:cs="Times New Roman"/>
                          <w:sz w:val="20"/>
                        </w:rPr>
                      </w:pPr>
                      <w:r w:rsidRPr="00E851BF">
                        <w:rPr>
                          <w:rFonts w:ascii="標楷體" w:eastAsia="標楷體" w:hAnsi="標楷體" w:cs="Times New Roman" w:hint="eastAsia"/>
                          <w:sz w:val="20"/>
                        </w:rPr>
                        <w:t>單位：戶</w:t>
                      </w:r>
                    </w:p>
                    <w:tbl>
                      <w:tblPr>
                        <w:tblW w:w="5098" w:type="dxa"/>
                        <w:tblCellMar>
                          <w:left w:w="28" w:type="dxa"/>
                          <w:right w:w="28" w:type="dxa"/>
                        </w:tblCellMar>
                        <w:tblLook w:val="04A0" w:firstRow="1" w:lastRow="0" w:firstColumn="1" w:lastColumn="0" w:noHBand="0" w:noVBand="1"/>
                      </w:tblPr>
                      <w:tblGrid>
                        <w:gridCol w:w="562"/>
                        <w:gridCol w:w="993"/>
                        <w:gridCol w:w="1275"/>
                        <w:gridCol w:w="1276"/>
                        <w:gridCol w:w="992"/>
                      </w:tblGrid>
                      <w:tr w:rsidR="007634FE" w:rsidRPr="0035396B" w14:paraId="3917A9BE" w14:textId="77777777" w:rsidTr="00AA0CCE">
                        <w:trPr>
                          <w:trHeight w:val="187"/>
                        </w:trPr>
                        <w:tc>
                          <w:tcPr>
                            <w:tcW w:w="562"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0D68FB25"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分期</w:t>
                            </w:r>
                          </w:p>
                        </w:tc>
                        <w:tc>
                          <w:tcPr>
                            <w:tcW w:w="993" w:type="dxa"/>
                            <w:tcBorders>
                              <w:top w:val="single" w:sz="4" w:space="0" w:color="auto"/>
                              <w:left w:val="nil"/>
                              <w:bottom w:val="single" w:sz="4" w:space="0" w:color="auto"/>
                              <w:right w:val="single" w:sz="4" w:space="0" w:color="auto"/>
                            </w:tcBorders>
                            <w:shd w:val="clear" w:color="auto" w:fill="C5E0B3" w:themeFill="accent6" w:themeFillTint="66"/>
                            <w:noWrap/>
                            <w:vAlign w:val="center"/>
                            <w:hideMark/>
                          </w:tcPr>
                          <w:p w14:paraId="0F777FD4"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開辦年/月</w:t>
                            </w:r>
                          </w:p>
                        </w:tc>
                        <w:tc>
                          <w:tcPr>
                            <w:tcW w:w="1275" w:type="dxa"/>
                            <w:tcBorders>
                              <w:top w:val="single" w:sz="4" w:space="0" w:color="auto"/>
                              <w:left w:val="nil"/>
                              <w:bottom w:val="single" w:sz="4" w:space="0" w:color="auto"/>
                              <w:right w:val="single" w:sz="4" w:space="0" w:color="auto"/>
                            </w:tcBorders>
                            <w:shd w:val="clear" w:color="auto" w:fill="C5E0B3" w:themeFill="accent6" w:themeFillTint="66"/>
                            <w:noWrap/>
                            <w:vAlign w:val="center"/>
                            <w:hideMark/>
                          </w:tcPr>
                          <w:p w14:paraId="766FA322"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開發媒合期</w:t>
                            </w:r>
                          </w:p>
                        </w:tc>
                        <w:tc>
                          <w:tcPr>
                            <w:tcW w:w="1276" w:type="dxa"/>
                            <w:tcBorders>
                              <w:top w:val="single" w:sz="4" w:space="0" w:color="auto"/>
                              <w:left w:val="nil"/>
                              <w:bottom w:val="single" w:sz="4" w:space="0" w:color="auto"/>
                              <w:right w:val="single" w:sz="4" w:space="0" w:color="auto"/>
                            </w:tcBorders>
                            <w:shd w:val="clear" w:color="auto" w:fill="C5E0B3" w:themeFill="accent6" w:themeFillTint="66"/>
                            <w:noWrap/>
                            <w:vAlign w:val="center"/>
                            <w:hideMark/>
                          </w:tcPr>
                          <w:p w14:paraId="33D23541"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維護管理期</w:t>
                            </w:r>
                          </w:p>
                        </w:tc>
                        <w:tc>
                          <w:tcPr>
                            <w:tcW w:w="992" w:type="dxa"/>
                            <w:tcBorders>
                              <w:top w:val="single" w:sz="4" w:space="0" w:color="auto"/>
                              <w:left w:val="nil"/>
                              <w:bottom w:val="single" w:sz="4" w:space="0" w:color="auto"/>
                              <w:right w:val="single" w:sz="4" w:space="0" w:color="auto"/>
                            </w:tcBorders>
                            <w:shd w:val="clear" w:color="auto" w:fill="C5E0B3" w:themeFill="accent6" w:themeFillTint="66"/>
                            <w:vAlign w:val="center"/>
                            <w:hideMark/>
                          </w:tcPr>
                          <w:p w14:paraId="2251D9A7"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媒合完成戶數</w:t>
                            </w:r>
                          </w:p>
                        </w:tc>
                      </w:tr>
                      <w:tr w:rsidR="007634FE" w:rsidRPr="0035396B" w14:paraId="59B3F395" w14:textId="77777777" w:rsidTr="00AA0CCE">
                        <w:trPr>
                          <w:trHeight w:val="296"/>
                        </w:trPr>
                        <w:tc>
                          <w:tcPr>
                            <w:tcW w:w="562" w:type="dxa"/>
                            <w:tcBorders>
                              <w:top w:val="nil"/>
                              <w:left w:val="single" w:sz="4" w:space="0" w:color="auto"/>
                              <w:bottom w:val="single" w:sz="4" w:space="0" w:color="auto"/>
                              <w:right w:val="single" w:sz="4" w:space="0" w:color="auto"/>
                            </w:tcBorders>
                            <w:shd w:val="clear" w:color="auto" w:fill="auto"/>
                            <w:vAlign w:val="center"/>
                          </w:tcPr>
                          <w:p w14:paraId="5BD7C234" w14:textId="77777777" w:rsidR="007634FE" w:rsidRPr="00455607" w:rsidRDefault="007634FE" w:rsidP="0035396B">
                            <w:pPr>
                              <w:widowControl/>
                              <w:spacing w:line="200" w:lineRule="exact"/>
                              <w:jc w:val="center"/>
                              <w:rPr>
                                <w:rFonts w:ascii="標楷體" w:eastAsia="標楷體" w:hAnsi="標楷體" w:cs="Times New Roman"/>
                                <w:b/>
                                <w:color w:val="000000" w:themeColor="text1"/>
                                <w:kern w:val="0"/>
                                <w:sz w:val="20"/>
                                <w:szCs w:val="24"/>
                              </w:rPr>
                            </w:pPr>
                            <w:r w:rsidRPr="00455607">
                              <w:rPr>
                                <w:rFonts w:ascii="標楷體" w:eastAsia="標楷體" w:hAnsi="標楷體" w:cs="Times New Roman" w:hint="eastAsia"/>
                                <w:b/>
                                <w:color w:val="000000" w:themeColor="text1"/>
                                <w:kern w:val="0"/>
                                <w:sz w:val="20"/>
                                <w:szCs w:val="24"/>
                              </w:rPr>
                              <w:t>合計</w:t>
                            </w:r>
                          </w:p>
                        </w:tc>
                        <w:tc>
                          <w:tcPr>
                            <w:tcW w:w="993" w:type="dxa"/>
                            <w:tcBorders>
                              <w:top w:val="single" w:sz="4" w:space="0" w:color="auto"/>
                              <w:left w:val="nil"/>
                              <w:bottom w:val="single" w:sz="4" w:space="0" w:color="auto"/>
                              <w:right w:val="single" w:sz="4" w:space="0" w:color="auto"/>
                              <w:tl2br w:val="single" w:sz="4" w:space="0" w:color="auto"/>
                            </w:tcBorders>
                            <w:shd w:val="clear" w:color="auto" w:fill="auto"/>
                            <w:vAlign w:val="center"/>
                          </w:tcPr>
                          <w:p w14:paraId="7F42191B"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p>
                        </w:tc>
                        <w:tc>
                          <w:tcPr>
                            <w:tcW w:w="1275" w:type="dxa"/>
                            <w:tcBorders>
                              <w:top w:val="single" w:sz="4" w:space="0" w:color="auto"/>
                              <w:left w:val="nil"/>
                              <w:bottom w:val="single" w:sz="4" w:space="0" w:color="auto"/>
                              <w:right w:val="single" w:sz="4" w:space="0" w:color="auto"/>
                              <w:tl2br w:val="single" w:sz="4" w:space="0" w:color="auto"/>
                            </w:tcBorders>
                            <w:shd w:val="clear" w:color="auto" w:fill="auto"/>
                            <w:vAlign w:val="center"/>
                          </w:tcPr>
                          <w:p w14:paraId="25CA274F"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p>
                        </w:tc>
                        <w:tc>
                          <w:tcPr>
                            <w:tcW w:w="1276" w:type="dxa"/>
                            <w:tcBorders>
                              <w:top w:val="single" w:sz="4" w:space="0" w:color="auto"/>
                              <w:left w:val="nil"/>
                              <w:bottom w:val="single" w:sz="4" w:space="0" w:color="auto"/>
                              <w:right w:val="single" w:sz="4" w:space="0" w:color="auto"/>
                              <w:tl2br w:val="single" w:sz="4" w:space="0" w:color="auto"/>
                            </w:tcBorders>
                            <w:shd w:val="clear" w:color="auto" w:fill="auto"/>
                            <w:vAlign w:val="center"/>
                          </w:tcPr>
                          <w:p w14:paraId="5752B6F9"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p>
                        </w:tc>
                        <w:tc>
                          <w:tcPr>
                            <w:tcW w:w="992" w:type="dxa"/>
                            <w:tcBorders>
                              <w:top w:val="nil"/>
                              <w:left w:val="nil"/>
                              <w:bottom w:val="single" w:sz="4" w:space="0" w:color="auto"/>
                              <w:right w:val="single" w:sz="4" w:space="0" w:color="auto"/>
                            </w:tcBorders>
                            <w:shd w:val="clear" w:color="auto" w:fill="auto"/>
                            <w:vAlign w:val="center"/>
                          </w:tcPr>
                          <w:p w14:paraId="1B424DEB" w14:textId="77777777" w:rsidR="007634FE" w:rsidRPr="00455607" w:rsidRDefault="007634FE" w:rsidP="00294302">
                            <w:pPr>
                              <w:widowControl/>
                              <w:spacing w:line="200" w:lineRule="exact"/>
                              <w:jc w:val="right"/>
                              <w:rPr>
                                <w:rFonts w:ascii="標楷體" w:eastAsia="標楷體" w:hAnsi="標楷體" w:cs="Times New Roman"/>
                                <w:b/>
                                <w:color w:val="000000" w:themeColor="text1"/>
                                <w:kern w:val="0"/>
                                <w:sz w:val="20"/>
                                <w:szCs w:val="24"/>
                              </w:rPr>
                            </w:pPr>
                            <w:r w:rsidRPr="00455607">
                              <w:rPr>
                                <w:rFonts w:ascii="標楷體" w:eastAsia="標楷體" w:hAnsi="標楷體" w:cs="Times New Roman"/>
                                <w:b/>
                                <w:color w:val="000000" w:themeColor="text1"/>
                                <w:kern w:val="0"/>
                                <w:sz w:val="20"/>
                                <w:szCs w:val="24"/>
                              </w:rPr>
                              <w:t>1</w:t>
                            </w:r>
                            <w:r>
                              <w:rPr>
                                <w:rFonts w:ascii="標楷體" w:eastAsia="標楷體" w:hAnsi="標楷體" w:cs="Times New Roman"/>
                                <w:b/>
                                <w:color w:val="000000" w:themeColor="text1"/>
                                <w:kern w:val="0"/>
                                <w:sz w:val="20"/>
                                <w:szCs w:val="24"/>
                              </w:rPr>
                              <w:t>7</w:t>
                            </w:r>
                            <w:r w:rsidRPr="00455607">
                              <w:rPr>
                                <w:rFonts w:ascii="標楷體" w:eastAsia="標楷體" w:hAnsi="標楷體" w:cs="Times New Roman" w:hint="eastAsia"/>
                                <w:b/>
                                <w:color w:val="000000" w:themeColor="text1"/>
                                <w:kern w:val="0"/>
                                <w:sz w:val="20"/>
                                <w:szCs w:val="24"/>
                              </w:rPr>
                              <w:t>,</w:t>
                            </w:r>
                            <w:r>
                              <w:rPr>
                                <w:rFonts w:ascii="標楷體" w:eastAsia="標楷體" w:hAnsi="標楷體" w:cs="Times New Roman"/>
                                <w:b/>
                                <w:color w:val="000000" w:themeColor="text1"/>
                                <w:kern w:val="0"/>
                                <w:sz w:val="20"/>
                                <w:szCs w:val="24"/>
                              </w:rPr>
                              <w:t>439</w:t>
                            </w:r>
                          </w:p>
                        </w:tc>
                      </w:tr>
                      <w:tr w:rsidR="007634FE" w:rsidRPr="0035396B" w14:paraId="5A4738DF" w14:textId="77777777" w:rsidTr="00AA0CCE">
                        <w:trPr>
                          <w:trHeight w:val="465"/>
                        </w:trPr>
                        <w:tc>
                          <w:tcPr>
                            <w:tcW w:w="562" w:type="dxa"/>
                            <w:tcBorders>
                              <w:top w:val="nil"/>
                              <w:left w:val="single" w:sz="4" w:space="0" w:color="auto"/>
                              <w:bottom w:val="single" w:sz="4" w:space="0" w:color="auto"/>
                              <w:right w:val="single" w:sz="4" w:space="0" w:color="auto"/>
                            </w:tcBorders>
                            <w:shd w:val="clear" w:color="auto" w:fill="E2EFD9" w:themeFill="accent6" w:themeFillTint="33"/>
                            <w:vAlign w:val="center"/>
                            <w:hideMark/>
                          </w:tcPr>
                          <w:p w14:paraId="67947258" w14:textId="77777777" w:rsidR="007634FE" w:rsidRPr="0035396B" w:rsidRDefault="007634FE" w:rsidP="0035396B">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一</w:t>
                            </w:r>
                          </w:p>
                        </w:tc>
                        <w:tc>
                          <w:tcPr>
                            <w:tcW w:w="993" w:type="dxa"/>
                            <w:tcBorders>
                              <w:top w:val="nil"/>
                              <w:left w:val="nil"/>
                              <w:bottom w:val="single" w:sz="4" w:space="0" w:color="auto"/>
                              <w:right w:val="single" w:sz="4" w:space="0" w:color="auto"/>
                            </w:tcBorders>
                            <w:shd w:val="clear" w:color="auto" w:fill="E2EFD9" w:themeFill="accent6" w:themeFillTint="33"/>
                            <w:vAlign w:val="center"/>
                            <w:hideMark/>
                          </w:tcPr>
                          <w:p w14:paraId="44F3844B"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107/01</w:t>
                            </w:r>
                          </w:p>
                        </w:tc>
                        <w:tc>
                          <w:tcPr>
                            <w:tcW w:w="1275" w:type="dxa"/>
                            <w:tcBorders>
                              <w:top w:val="nil"/>
                              <w:left w:val="nil"/>
                              <w:bottom w:val="single" w:sz="4" w:space="0" w:color="auto"/>
                              <w:right w:val="single" w:sz="4" w:space="0" w:color="auto"/>
                            </w:tcBorders>
                            <w:shd w:val="clear" w:color="auto" w:fill="E2EFD9" w:themeFill="accent6" w:themeFillTint="33"/>
                            <w:vAlign w:val="center"/>
                            <w:hideMark/>
                          </w:tcPr>
                          <w:p w14:paraId="4D27016B"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107/01/01-108/08/31</w:t>
                            </w:r>
                          </w:p>
                        </w:tc>
                        <w:tc>
                          <w:tcPr>
                            <w:tcW w:w="1276" w:type="dxa"/>
                            <w:tcBorders>
                              <w:top w:val="nil"/>
                              <w:left w:val="nil"/>
                              <w:bottom w:val="single" w:sz="4" w:space="0" w:color="auto"/>
                              <w:right w:val="single" w:sz="4" w:space="0" w:color="auto"/>
                            </w:tcBorders>
                            <w:shd w:val="clear" w:color="auto" w:fill="E2EFD9" w:themeFill="accent6" w:themeFillTint="33"/>
                            <w:vAlign w:val="center"/>
                            <w:hideMark/>
                          </w:tcPr>
                          <w:p w14:paraId="6C6E4D58"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108/09/01-111/08/31</w:t>
                            </w:r>
                          </w:p>
                        </w:tc>
                        <w:tc>
                          <w:tcPr>
                            <w:tcW w:w="992" w:type="dxa"/>
                            <w:tcBorders>
                              <w:top w:val="nil"/>
                              <w:left w:val="nil"/>
                              <w:bottom w:val="single" w:sz="4" w:space="0" w:color="auto"/>
                              <w:right w:val="single" w:sz="4" w:space="0" w:color="auto"/>
                            </w:tcBorders>
                            <w:shd w:val="clear" w:color="auto" w:fill="E2EFD9" w:themeFill="accent6" w:themeFillTint="33"/>
                            <w:vAlign w:val="center"/>
                            <w:hideMark/>
                          </w:tcPr>
                          <w:p w14:paraId="5E9A2340" w14:textId="77777777" w:rsidR="007634FE" w:rsidRPr="0035396B" w:rsidRDefault="007634FE" w:rsidP="00681D1A">
                            <w:pPr>
                              <w:widowControl/>
                              <w:spacing w:line="200" w:lineRule="exact"/>
                              <w:jc w:val="right"/>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1,173</w:t>
                            </w:r>
                          </w:p>
                        </w:tc>
                      </w:tr>
                      <w:tr w:rsidR="007634FE" w:rsidRPr="0035396B" w14:paraId="2AC0155F" w14:textId="77777777" w:rsidTr="00AA0CCE">
                        <w:trPr>
                          <w:trHeight w:val="465"/>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95DAF0E" w14:textId="77777777" w:rsidR="007634FE" w:rsidRPr="0035396B" w:rsidRDefault="007634FE" w:rsidP="0035396B">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二</w:t>
                            </w:r>
                          </w:p>
                        </w:tc>
                        <w:tc>
                          <w:tcPr>
                            <w:tcW w:w="993" w:type="dxa"/>
                            <w:tcBorders>
                              <w:top w:val="nil"/>
                              <w:left w:val="nil"/>
                              <w:bottom w:val="single" w:sz="4" w:space="0" w:color="auto"/>
                              <w:right w:val="single" w:sz="4" w:space="0" w:color="auto"/>
                            </w:tcBorders>
                            <w:shd w:val="clear" w:color="auto" w:fill="auto"/>
                            <w:vAlign w:val="center"/>
                            <w:hideMark/>
                          </w:tcPr>
                          <w:p w14:paraId="1A11A972"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108/09</w:t>
                            </w:r>
                          </w:p>
                        </w:tc>
                        <w:tc>
                          <w:tcPr>
                            <w:tcW w:w="1275" w:type="dxa"/>
                            <w:tcBorders>
                              <w:top w:val="nil"/>
                              <w:left w:val="nil"/>
                              <w:bottom w:val="single" w:sz="4" w:space="0" w:color="auto"/>
                              <w:right w:val="single" w:sz="4" w:space="0" w:color="auto"/>
                            </w:tcBorders>
                            <w:shd w:val="clear" w:color="auto" w:fill="auto"/>
                            <w:vAlign w:val="center"/>
                            <w:hideMark/>
                          </w:tcPr>
                          <w:p w14:paraId="329E298C"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108/09/01-110/04/30</w:t>
                            </w:r>
                          </w:p>
                        </w:tc>
                        <w:tc>
                          <w:tcPr>
                            <w:tcW w:w="1276" w:type="dxa"/>
                            <w:tcBorders>
                              <w:top w:val="nil"/>
                              <w:left w:val="nil"/>
                              <w:bottom w:val="single" w:sz="4" w:space="0" w:color="auto"/>
                              <w:right w:val="single" w:sz="4" w:space="0" w:color="auto"/>
                            </w:tcBorders>
                            <w:shd w:val="clear" w:color="auto" w:fill="auto"/>
                            <w:vAlign w:val="center"/>
                            <w:hideMark/>
                          </w:tcPr>
                          <w:p w14:paraId="78AC9CFF"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110/05/01-113/04/30</w:t>
                            </w:r>
                          </w:p>
                        </w:tc>
                        <w:tc>
                          <w:tcPr>
                            <w:tcW w:w="992" w:type="dxa"/>
                            <w:tcBorders>
                              <w:top w:val="nil"/>
                              <w:left w:val="nil"/>
                              <w:bottom w:val="single" w:sz="4" w:space="0" w:color="auto"/>
                              <w:right w:val="single" w:sz="4" w:space="0" w:color="auto"/>
                            </w:tcBorders>
                            <w:shd w:val="clear" w:color="auto" w:fill="auto"/>
                            <w:vAlign w:val="center"/>
                            <w:hideMark/>
                          </w:tcPr>
                          <w:p w14:paraId="110FEB3C" w14:textId="77777777" w:rsidR="007634FE" w:rsidRPr="0035396B" w:rsidRDefault="007634FE" w:rsidP="00681D1A">
                            <w:pPr>
                              <w:widowControl/>
                              <w:spacing w:line="200" w:lineRule="exact"/>
                              <w:jc w:val="right"/>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1,394</w:t>
                            </w:r>
                          </w:p>
                        </w:tc>
                      </w:tr>
                      <w:tr w:rsidR="007634FE" w:rsidRPr="0035396B" w14:paraId="53AE8995" w14:textId="77777777" w:rsidTr="00AA0CCE">
                        <w:trPr>
                          <w:trHeight w:val="465"/>
                        </w:trPr>
                        <w:tc>
                          <w:tcPr>
                            <w:tcW w:w="562" w:type="dxa"/>
                            <w:tcBorders>
                              <w:top w:val="nil"/>
                              <w:left w:val="single" w:sz="4" w:space="0" w:color="auto"/>
                              <w:bottom w:val="single" w:sz="4" w:space="0" w:color="auto"/>
                              <w:right w:val="single" w:sz="4" w:space="0" w:color="auto"/>
                            </w:tcBorders>
                            <w:shd w:val="clear" w:color="auto" w:fill="E2EFD9" w:themeFill="accent6" w:themeFillTint="33"/>
                            <w:vAlign w:val="center"/>
                            <w:hideMark/>
                          </w:tcPr>
                          <w:p w14:paraId="2600964F" w14:textId="77777777" w:rsidR="007634FE" w:rsidRPr="0035396B" w:rsidRDefault="007634FE" w:rsidP="0035396B">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三</w:t>
                            </w:r>
                          </w:p>
                        </w:tc>
                        <w:tc>
                          <w:tcPr>
                            <w:tcW w:w="993" w:type="dxa"/>
                            <w:tcBorders>
                              <w:top w:val="nil"/>
                              <w:left w:val="nil"/>
                              <w:bottom w:val="single" w:sz="4" w:space="0" w:color="auto"/>
                              <w:right w:val="single" w:sz="4" w:space="0" w:color="auto"/>
                            </w:tcBorders>
                            <w:shd w:val="clear" w:color="auto" w:fill="E2EFD9" w:themeFill="accent6" w:themeFillTint="33"/>
                            <w:vAlign w:val="center"/>
                            <w:hideMark/>
                          </w:tcPr>
                          <w:p w14:paraId="7F932265"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110/05</w:t>
                            </w:r>
                          </w:p>
                        </w:tc>
                        <w:tc>
                          <w:tcPr>
                            <w:tcW w:w="1275" w:type="dxa"/>
                            <w:tcBorders>
                              <w:top w:val="nil"/>
                              <w:left w:val="nil"/>
                              <w:bottom w:val="single" w:sz="4" w:space="0" w:color="auto"/>
                              <w:right w:val="single" w:sz="4" w:space="0" w:color="auto"/>
                            </w:tcBorders>
                            <w:shd w:val="clear" w:color="auto" w:fill="E2EFD9" w:themeFill="accent6" w:themeFillTint="33"/>
                            <w:vAlign w:val="center"/>
                            <w:hideMark/>
                          </w:tcPr>
                          <w:p w14:paraId="4A9B8AC1"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110/05/01-112/06/30</w:t>
                            </w:r>
                          </w:p>
                        </w:tc>
                        <w:tc>
                          <w:tcPr>
                            <w:tcW w:w="1276" w:type="dxa"/>
                            <w:tcBorders>
                              <w:top w:val="nil"/>
                              <w:left w:val="nil"/>
                              <w:bottom w:val="single" w:sz="4" w:space="0" w:color="auto"/>
                              <w:right w:val="single" w:sz="4" w:space="0" w:color="auto"/>
                            </w:tcBorders>
                            <w:shd w:val="clear" w:color="auto" w:fill="E2EFD9" w:themeFill="accent6" w:themeFillTint="33"/>
                            <w:vAlign w:val="center"/>
                            <w:hideMark/>
                          </w:tcPr>
                          <w:p w14:paraId="4C26F6F0"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112/07/01-115/06/30</w:t>
                            </w:r>
                          </w:p>
                        </w:tc>
                        <w:tc>
                          <w:tcPr>
                            <w:tcW w:w="992" w:type="dxa"/>
                            <w:tcBorders>
                              <w:top w:val="nil"/>
                              <w:left w:val="nil"/>
                              <w:bottom w:val="single" w:sz="4" w:space="0" w:color="auto"/>
                              <w:right w:val="single" w:sz="4" w:space="0" w:color="auto"/>
                            </w:tcBorders>
                            <w:shd w:val="clear" w:color="auto" w:fill="E2EFD9" w:themeFill="accent6" w:themeFillTint="33"/>
                            <w:vAlign w:val="center"/>
                            <w:hideMark/>
                          </w:tcPr>
                          <w:p w14:paraId="0DDC3373" w14:textId="77777777" w:rsidR="007634FE" w:rsidRPr="0035396B" w:rsidRDefault="007634FE" w:rsidP="00294302">
                            <w:pPr>
                              <w:widowControl/>
                              <w:spacing w:line="200" w:lineRule="exact"/>
                              <w:jc w:val="right"/>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5,1</w:t>
                            </w:r>
                            <w:r>
                              <w:rPr>
                                <w:rFonts w:ascii="標楷體" w:eastAsia="標楷體" w:hAnsi="標楷體" w:cs="Times New Roman"/>
                                <w:color w:val="000000" w:themeColor="text1"/>
                                <w:kern w:val="0"/>
                                <w:sz w:val="20"/>
                                <w:szCs w:val="24"/>
                              </w:rPr>
                              <w:t>05</w:t>
                            </w:r>
                            <w:r w:rsidRPr="0035396B">
                              <w:rPr>
                                <w:rFonts w:ascii="標楷體" w:eastAsia="標楷體" w:hAnsi="標楷體" w:cs="Times New Roman"/>
                                <w:color w:val="000000" w:themeColor="text1"/>
                                <w:kern w:val="0"/>
                                <w:sz w:val="20"/>
                                <w:szCs w:val="24"/>
                              </w:rPr>
                              <w:t xml:space="preserve"> </w:t>
                            </w:r>
                          </w:p>
                        </w:tc>
                      </w:tr>
                      <w:tr w:rsidR="007634FE" w:rsidRPr="0035396B" w14:paraId="3B2CE03A" w14:textId="77777777" w:rsidTr="00AA0CCE">
                        <w:trPr>
                          <w:trHeight w:val="465"/>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9E10BEB" w14:textId="77777777" w:rsidR="007634FE" w:rsidRPr="0035396B" w:rsidRDefault="007634FE" w:rsidP="0035396B">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四</w:t>
                            </w:r>
                          </w:p>
                        </w:tc>
                        <w:tc>
                          <w:tcPr>
                            <w:tcW w:w="993" w:type="dxa"/>
                            <w:tcBorders>
                              <w:top w:val="nil"/>
                              <w:left w:val="nil"/>
                              <w:bottom w:val="single" w:sz="4" w:space="0" w:color="auto"/>
                              <w:right w:val="single" w:sz="4" w:space="0" w:color="auto"/>
                            </w:tcBorders>
                            <w:shd w:val="clear" w:color="auto" w:fill="auto"/>
                            <w:vAlign w:val="center"/>
                            <w:hideMark/>
                          </w:tcPr>
                          <w:p w14:paraId="79931AB2"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112/07</w:t>
                            </w:r>
                          </w:p>
                        </w:tc>
                        <w:tc>
                          <w:tcPr>
                            <w:tcW w:w="1275" w:type="dxa"/>
                            <w:tcBorders>
                              <w:top w:val="nil"/>
                              <w:left w:val="nil"/>
                              <w:bottom w:val="single" w:sz="4" w:space="0" w:color="auto"/>
                              <w:right w:val="single" w:sz="4" w:space="0" w:color="auto"/>
                            </w:tcBorders>
                            <w:shd w:val="clear" w:color="auto" w:fill="auto"/>
                            <w:vAlign w:val="center"/>
                            <w:hideMark/>
                          </w:tcPr>
                          <w:p w14:paraId="1B742730" w14:textId="77777777" w:rsidR="007634FE" w:rsidRPr="0035396B" w:rsidRDefault="007634FE" w:rsidP="00294302">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112/07/01-114/0</w:t>
                            </w:r>
                            <w:r>
                              <w:rPr>
                                <w:rFonts w:ascii="標楷體" w:eastAsia="標楷體" w:hAnsi="標楷體" w:cs="Times New Roman"/>
                                <w:color w:val="000000" w:themeColor="text1"/>
                                <w:kern w:val="0"/>
                                <w:sz w:val="20"/>
                                <w:szCs w:val="24"/>
                              </w:rPr>
                              <w:t>9</w:t>
                            </w:r>
                            <w:r w:rsidRPr="0035396B">
                              <w:rPr>
                                <w:rFonts w:ascii="標楷體" w:eastAsia="標楷體" w:hAnsi="標楷體" w:cs="Times New Roman"/>
                                <w:color w:val="000000" w:themeColor="text1"/>
                                <w:kern w:val="0"/>
                                <w:sz w:val="20"/>
                                <w:szCs w:val="24"/>
                              </w:rPr>
                              <w:t>/30</w:t>
                            </w:r>
                          </w:p>
                        </w:tc>
                        <w:tc>
                          <w:tcPr>
                            <w:tcW w:w="1276" w:type="dxa"/>
                            <w:tcBorders>
                              <w:top w:val="nil"/>
                              <w:left w:val="nil"/>
                              <w:bottom w:val="single" w:sz="4" w:space="0" w:color="auto"/>
                              <w:right w:val="single" w:sz="4" w:space="0" w:color="auto"/>
                            </w:tcBorders>
                            <w:shd w:val="clear" w:color="auto" w:fill="auto"/>
                            <w:vAlign w:val="center"/>
                            <w:hideMark/>
                          </w:tcPr>
                          <w:p w14:paraId="52100E1D" w14:textId="77777777" w:rsidR="007634FE" w:rsidRPr="0035396B" w:rsidRDefault="007634FE" w:rsidP="00681D1A">
                            <w:pPr>
                              <w:widowControl/>
                              <w:spacing w:line="200" w:lineRule="exact"/>
                              <w:jc w:val="center"/>
                              <w:rPr>
                                <w:rFonts w:ascii="標楷體" w:eastAsia="標楷體" w:hAnsi="標楷體" w:cs="Times New Roman"/>
                                <w:color w:val="000000" w:themeColor="text1"/>
                                <w:kern w:val="0"/>
                                <w:sz w:val="20"/>
                                <w:szCs w:val="24"/>
                              </w:rPr>
                            </w:pPr>
                            <w:r w:rsidRPr="0035396B">
                              <w:rPr>
                                <w:rFonts w:ascii="標楷體" w:eastAsia="標楷體" w:hAnsi="標楷體" w:cs="Times New Roman"/>
                                <w:color w:val="000000" w:themeColor="text1"/>
                                <w:kern w:val="0"/>
                                <w:sz w:val="20"/>
                                <w:szCs w:val="24"/>
                              </w:rPr>
                              <w:t>1</w:t>
                            </w:r>
                            <w:r>
                              <w:rPr>
                                <w:rFonts w:ascii="標楷體" w:eastAsia="標楷體" w:hAnsi="標楷體" w:cs="Times New Roman"/>
                                <w:color w:val="000000" w:themeColor="text1"/>
                                <w:kern w:val="0"/>
                                <w:sz w:val="20"/>
                                <w:szCs w:val="24"/>
                              </w:rPr>
                              <w:t>14/10</w:t>
                            </w:r>
                            <w:r w:rsidRPr="0035396B">
                              <w:rPr>
                                <w:rFonts w:ascii="標楷體" w:eastAsia="標楷體" w:hAnsi="標楷體" w:cs="Times New Roman"/>
                                <w:color w:val="000000" w:themeColor="text1"/>
                                <w:kern w:val="0"/>
                                <w:sz w:val="20"/>
                                <w:szCs w:val="24"/>
                              </w:rPr>
                              <w:t>/01-117/06/30</w:t>
                            </w:r>
                          </w:p>
                        </w:tc>
                        <w:tc>
                          <w:tcPr>
                            <w:tcW w:w="992" w:type="dxa"/>
                            <w:tcBorders>
                              <w:top w:val="nil"/>
                              <w:left w:val="nil"/>
                              <w:bottom w:val="single" w:sz="4" w:space="0" w:color="auto"/>
                              <w:right w:val="single" w:sz="4" w:space="0" w:color="auto"/>
                            </w:tcBorders>
                            <w:shd w:val="clear" w:color="auto" w:fill="auto"/>
                            <w:vAlign w:val="center"/>
                            <w:hideMark/>
                          </w:tcPr>
                          <w:p w14:paraId="4CFA58C8" w14:textId="77777777" w:rsidR="007634FE" w:rsidRPr="0035396B" w:rsidRDefault="007634FE" w:rsidP="00294302">
                            <w:pPr>
                              <w:widowControl/>
                              <w:spacing w:line="200" w:lineRule="exact"/>
                              <w:jc w:val="right"/>
                              <w:rPr>
                                <w:rFonts w:ascii="標楷體" w:eastAsia="標楷體" w:hAnsi="標楷體" w:cs="Times New Roman"/>
                                <w:color w:val="000000" w:themeColor="text1"/>
                                <w:kern w:val="0"/>
                                <w:sz w:val="20"/>
                                <w:szCs w:val="24"/>
                              </w:rPr>
                            </w:pPr>
                            <w:r>
                              <w:rPr>
                                <w:rFonts w:ascii="標楷體" w:eastAsia="標楷體" w:hAnsi="標楷體" w:cs="Times New Roman"/>
                                <w:color w:val="000000" w:themeColor="text1"/>
                                <w:kern w:val="0"/>
                                <w:sz w:val="20"/>
                                <w:szCs w:val="24"/>
                              </w:rPr>
                              <w:t>9</w:t>
                            </w:r>
                            <w:r w:rsidRPr="0035396B">
                              <w:rPr>
                                <w:rFonts w:ascii="標楷體" w:eastAsia="標楷體" w:hAnsi="標楷體" w:cs="Times New Roman"/>
                                <w:color w:val="000000" w:themeColor="text1"/>
                                <w:kern w:val="0"/>
                                <w:sz w:val="20"/>
                                <w:szCs w:val="24"/>
                              </w:rPr>
                              <w:t>,</w:t>
                            </w:r>
                            <w:r>
                              <w:rPr>
                                <w:rFonts w:ascii="標楷體" w:eastAsia="標楷體" w:hAnsi="標楷體" w:cs="Times New Roman"/>
                                <w:color w:val="000000" w:themeColor="text1"/>
                                <w:kern w:val="0"/>
                                <w:sz w:val="20"/>
                                <w:szCs w:val="24"/>
                              </w:rPr>
                              <w:t>767</w:t>
                            </w:r>
                            <w:r w:rsidRPr="0035396B">
                              <w:rPr>
                                <w:rFonts w:ascii="標楷體" w:eastAsia="標楷體" w:hAnsi="標楷體" w:cs="Times New Roman"/>
                                <w:color w:val="000000" w:themeColor="text1"/>
                                <w:kern w:val="0"/>
                                <w:sz w:val="20"/>
                                <w:szCs w:val="24"/>
                              </w:rPr>
                              <w:t xml:space="preserve"> </w:t>
                            </w:r>
                          </w:p>
                        </w:tc>
                      </w:tr>
                    </w:tbl>
                    <w:p w14:paraId="43A2D64E" w14:textId="77777777" w:rsidR="007634FE" w:rsidRPr="007B22EE" w:rsidRDefault="007634FE" w:rsidP="007634FE">
                      <w:pPr>
                        <w:spacing w:line="200" w:lineRule="exact"/>
                        <w:rPr>
                          <w:rFonts w:ascii="標楷體" w:eastAsia="標楷體" w:hAnsi="標楷體" w:cs="Times New Roman"/>
                          <w:color w:val="000000" w:themeColor="text1"/>
                          <w:sz w:val="18"/>
                        </w:rPr>
                      </w:pPr>
                      <w:r w:rsidRPr="007B22EE">
                        <w:rPr>
                          <w:rFonts w:ascii="標楷體" w:eastAsia="標楷體" w:hAnsi="標楷體" w:cs="Times New Roman"/>
                          <w:color w:val="000000" w:themeColor="text1"/>
                          <w:sz w:val="18"/>
                        </w:rPr>
                        <w:t>註：1.資料時間：截至113</w:t>
                      </w:r>
                      <w:r w:rsidRPr="007B22EE">
                        <w:rPr>
                          <w:rFonts w:ascii="標楷體" w:eastAsia="標楷體" w:hAnsi="標楷體" w:cs="Times New Roman" w:hint="eastAsia"/>
                          <w:color w:val="000000" w:themeColor="text1"/>
                          <w:sz w:val="18"/>
                        </w:rPr>
                        <w:t>年</w:t>
                      </w:r>
                      <w:r w:rsidRPr="007B22EE">
                        <w:rPr>
                          <w:rFonts w:ascii="標楷體" w:eastAsia="標楷體" w:hAnsi="標楷體" w:cs="Times New Roman"/>
                          <w:color w:val="000000" w:themeColor="text1"/>
                          <w:sz w:val="18"/>
                        </w:rPr>
                        <w:t>底止</w:t>
                      </w:r>
                      <w:r w:rsidRPr="007B22EE">
                        <w:rPr>
                          <w:rFonts w:ascii="標楷體" w:eastAsia="標楷體" w:hAnsi="標楷體" w:cs="Times New Roman" w:hint="eastAsia"/>
                          <w:color w:val="000000" w:themeColor="text1"/>
                          <w:sz w:val="18"/>
                        </w:rPr>
                        <w:t>。</w:t>
                      </w:r>
                    </w:p>
                    <w:p w14:paraId="590441E1" w14:textId="77777777" w:rsidR="007634FE" w:rsidRPr="00CC013C" w:rsidRDefault="007634FE" w:rsidP="007634FE">
                      <w:pPr>
                        <w:spacing w:line="200" w:lineRule="exact"/>
                        <w:ind w:leftChars="150" w:left="360"/>
                        <w:rPr>
                          <w:rFonts w:ascii="標楷體" w:eastAsia="標楷體" w:hAnsi="標楷體" w:cs="Times New Roman"/>
                          <w:sz w:val="18"/>
                        </w:rPr>
                      </w:pPr>
                      <w:r w:rsidRPr="00CC013C">
                        <w:rPr>
                          <w:rFonts w:ascii="標楷體" w:eastAsia="標楷體" w:hAnsi="標楷體" w:cs="Times New Roman"/>
                          <w:sz w:val="18"/>
                        </w:rPr>
                        <w:t>2.資料來源：整理自</w:t>
                      </w:r>
                      <w:r>
                        <w:rPr>
                          <w:rFonts w:ascii="標楷體" w:eastAsia="標楷體" w:hAnsi="標楷體" w:cs="Times New Roman"/>
                          <w:sz w:val="18"/>
                        </w:rPr>
                        <w:t>住宅發展處</w:t>
                      </w:r>
                      <w:r w:rsidRPr="00CC013C">
                        <w:rPr>
                          <w:rFonts w:ascii="標楷體" w:eastAsia="標楷體" w:hAnsi="標楷體" w:cs="Times New Roman"/>
                          <w:sz w:val="18"/>
                        </w:rPr>
                        <w:t>提供資料</w:t>
                      </w:r>
                      <w:r>
                        <w:rPr>
                          <w:rFonts w:ascii="標楷體" w:eastAsia="標楷體" w:hAnsi="標楷體" w:cs="Times New Roman" w:hint="eastAsia"/>
                          <w:sz w:val="18"/>
                        </w:rPr>
                        <w:t>。</w:t>
                      </w:r>
                    </w:p>
                  </w:txbxContent>
                </v:textbox>
                <w10:wrap type="square" anchorx="margin" anchory="margin"/>
              </v:shape>
            </w:pict>
          </mc:Fallback>
        </mc:AlternateContent>
      </w:r>
      <w:r w:rsidRPr="00941BA0">
        <w:rPr>
          <w:rFonts w:ascii="標楷體" w:eastAsia="標楷體" w:hAnsi="標楷體" w:hint="eastAsia"/>
          <w:color w:val="000000" w:themeColor="text1"/>
          <w:sz w:val="28"/>
          <w:szCs w:val="28"/>
        </w:rPr>
        <w:t>青年族群的居住需求，將研擬打造可負擔住宅，使租金或房貸、維護費用及物業費等住宅成本，不超過家庭年收入的一定比率，例如：以歐美國家不超過家庭年收入30％至40％為標準，確保家庭在支付住房成本後，還能承擔其他基本生活開支。</w:t>
      </w:r>
    </w:p>
    <w:p w14:paraId="7C166F8A" w14:textId="77777777" w:rsidR="007634FE" w:rsidRPr="00941BA0" w:rsidRDefault="007634FE" w:rsidP="007634FE">
      <w:pPr>
        <w:pStyle w:val="a3"/>
        <w:numPr>
          <w:ilvl w:val="0"/>
          <w:numId w:val="20"/>
        </w:numPr>
        <w:overflowPunct w:val="0"/>
        <w:autoSpaceDE w:val="0"/>
        <w:autoSpaceDN w:val="0"/>
        <w:adjustRightInd w:val="0"/>
        <w:spacing w:beforeLines="20" w:before="72" w:afterLines="20" w:after="72" w:line="460" w:lineRule="exact"/>
        <w:ind w:leftChars="0"/>
        <w:jc w:val="both"/>
        <w:rPr>
          <w:rFonts w:ascii="標楷體" w:eastAsia="標楷體" w:hAnsi="標楷體"/>
          <w:b/>
          <w:color w:val="000000" w:themeColor="text1"/>
          <w:sz w:val="28"/>
          <w:szCs w:val="28"/>
        </w:rPr>
      </w:pPr>
      <w:r w:rsidRPr="00941BA0">
        <w:rPr>
          <w:rFonts w:ascii="標楷體" w:eastAsia="標楷體" w:hAnsi="標楷體" w:hint="eastAsia"/>
          <w:b/>
          <w:color w:val="000000" w:themeColor="text1"/>
          <w:sz w:val="28"/>
          <w:szCs w:val="28"/>
        </w:rPr>
        <w:t>公共服務設施</w:t>
      </w:r>
    </w:p>
    <w:p w14:paraId="03C1F93F" w14:textId="1F122E66" w:rsidR="007634FE" w:rsidRPr="00941BA0" w:rsidRDefault="007634FE" w:rsidP="007634FE">
      <w:pPr>
        <w:overflowPunct w:val="0"/>
        <w:autoSpaceDE w:val="0"/>
        <w:autoSpaceDN w:val="0"/>
        <w:adjustRightInd w:val="0"/>
        <w:spacing w:beforeLines="20" w:before="72" w:afterLines="20" w:after="72" w:line="460" w:lineRule="exact"/>
        <w:ind w:firstLineChars="200" w:firstLine="480"/>
        <w:jc w:val="both"/>
        <w:rPr>
          <w:rFonts w:ascii="標楷體" w:eastAsia="標楷體" w:hAnsi="標楷體"/>
          <w:color w:val="000000" w:themeColor="text1"/>
          <w:sz w:val="28"/>
          <w:szCs w:val="28"/>
        </w:rPr>
      </w:pPr>
      <w:r w:rsidRPr="00941BA0">
        <w:rPr>
          <w:noProof/>
          <w:color w:val="000000" w:themeColor="text1"/>
        </w:rPr>
        <w:drawing>
          <wp:anchor distT="0" distB="0" distL="114300" distR="114300" simplePos="0" relativeHeight="251769856" behindDoc="0" locked="0" layoutInCell="1" allowOverlap="1" wp14:anchorId="315273E5" wp14:editId="4B37616B">
            <wp:simplePos x="0" y="0"/>
            <wp:positionH relativeFrom="column">
              <wp:posOffset>2147826</wp:posOffset>
            </wp:positionH>
            <wp:positionV relativeFrom="paragraph">
              <wp:posOffset>1141306</wp:posOffset>
            </wp:positionV>
            <wp:extent cx="323850" cy="323850"/>
            <wp:effectExtent l="19050" t="38100" r="0" b="38100"/>
            <wp:wrapNone/>
            <wp:docPr id="174174145" name="圖片 174174145" descr="C:\Users\mzxu\Downloads\獎盃.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descr="C:\Users\mzxu\Downloads\獎盃.png"/>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rot="20387181">
                      <a:off x="0" y="0"/>
                      <a:ext cx="323850" cy="323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41BA0">
        <w:rPr>
          <w:rFonts w:ascii="標楷體" w:eastAsia="標楷體" w:hAnsi="標楷體"/>
          <w:noProof/>
          <w:color w:val="000000" w:themeColor="text1"/>
          <w:sz w:val="28"/>
          <w:szCs w:val="28"/>
        </w:rPr>
        <mc:AlternateContent>
          <mc:Choice Requires="wps">
            <w:drawing>
              <wp:anchor distT="45720" distB="45720" distL="114300" distR="114300" simplePos="0" relativeHeight="251760640" behindDoc="0" locked="0" layoutInCell="1" allowOverlap="1" wp14:anchorId="60167B82" wp14:editId="26A12110">
                <wp:simplePos x="0" y="0"/>
                <wp:positionH relativeFrom="margin">
                  <wp:posOffset>2310130</wp:posOffset>
                </wp:positionH>
                <wp:positionV relativeFrom="margin">
                  <wp:posOffset>3960495</wp:posOffset>
                </wp:positionV>
                <wp:extent cx="4000500" cy="5040000"/>
                <wp:effectExtent l="0" t="0" r="0" b="8255"/>
                <wp:wrapSquare wrapText="bothSides"/>
                <wp:docPr id="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5040000"/>
                        </a:xfrm>
                        <a:prstGeom prst="rect">
                          <a:avLst/>
                        </a:prstGeom>
                        <a:solidFill>
                          <a:srgbClr val="FFFFFF"/>
                        </a:solidFill>
                        <a:ln w="9525">
                          <a:noFill/>
                          <a:miter lim="800000"/>
                          <a:headEnd/>
                          <a:tailEnd/>
                        </a:ln>
                      </wps:spPr>
                      <wps:txbx>
                        <w:txbxContent>
                          <w:p w14:paraId="6EF2B263" w14:textId="5151CAFA" w:rsidR="007634FE" w:rsidRPr="006D4510" w:rsidRDefault="007634FE" w:rsidP="007634FE">
                            <w:pPr>
                              <w:spacing w:line="240" w:lineRule="exact"/>
                              <w:jc w:val="center"/>
                              <w:rPr>
                                <w:rFonts w:ascii="標楷體" w:eastAsia="標楷體" w:hAnsi="標楷體"/>
                                <w:b/>
                                <w:szCs w:val="24"/>
                              </w:rPr>
                            </w:pPr>
                            <w:r w:rsidRPr="006D4510">
                              <w:rPr>
                                <w:rFonts w:ascii="標楷體" w:eastAsia="標楷體" w:hAnsi="標楷體"/>
                                <w:b/>
                                <w:szCs w:val="24"/>
                              </w:rPr>
                              <w:t>表</w:t>
                            </w:r>
                            <w:r>
                              <w:rPr>
                                <w:rFonts w:ascii="標楷體" w:eastAsia="標楷體" w:hAnsi="標楷體" w:hint="eastAsia"/>
                                <w:b/>
                                <w:szCs w:val="24"/>
                              </w:rPr>
                              <w:t>8</w:t>
                            </w:r>
                            <w:r w:rsidRPr="006D4510">
                              <w:rPr>
                                <w:rFonts w:ascii="標楷體" w:eastAsia="標楷體" w:hAnsi="標楷體" w:hint="eastAsia"/>
                                <w:b/>
                                <w:szCs w:val="24"/>
                              </w:rPr>
                              <w:t xml:space="preserve">　桃園市社會住宅服務中心</w:t>
                            </w:r>
                            <w:r w:rsidRPr="006D4510">
                              <w:rPr>
                                <w:rFonts w:ascii="標楷體" w:eastAsia="標楷體" w:hAnsi="標楷體"/>
                                <w:b/>
                                <w:szCs w:val="24"/>
                              </w:rPr>
                              <w:t>管理社宅</w:t>
                            </w:r>
                            <w:r w:rsidRPr="006D4510">
                              <w:rPr>
                                <w:rFonts w:ascii="標楷體" w:eastAsia="標楷體" w:hAnsi="標楷體" w:hint="eastAsia"/>
                                <w:b/>
                                <w:szCs w:val="24"/>
                              </w:rPr>
                              <w:t>設施</w:t>
                            </w:r>
                            <w:r w:rsidRPr="006D4510">
                              <w:rPr>
                                <w:rFonts w:ascii="標楷體" w:eastAsia="標楷體" w:hAnsi="標楷體"/>
                                <w:b/>
                                <w:szCs w:val="24"/>
                              </w:rPr>
                              <w:t>彙整</w:t>
                            </w:r>
                          </w:p>
                          <w:p w14:paraId="6FB27B72" w14:textId="77777777" w:rsidR="007634FE" w:rsidRPr="00E851BF" w:rsidRDefault="007634FE" w:rsidP="007634FE">
                            <w:pPr>
                              <w:spacing w:line="240" w:lineRule="exact"/>
                              <w:jc w:val="right"/>
                              <w:rPr>
                                <w:rFonts w:ascii="標楷體" w:eastAsia="標楷體" w:hAnsi="標楷體"/>
                                <w:sz w:val="20"/>
                                <w:szCs w:val="24"/>
                              </w:rPr>
                            </w:pPr>
                            <w:r w:rsidRPr="00E851BF">
                              <w:rPr>
                                <w:rFonts w:ascii="標楷體" w:eastAsia="標楷體" w:hAnsi="標楷體" w:hint="eastAsia"/>
                                <w:sz w:val="20"/>
                                <w:szCs w:val="24"/>
                              </w:rPr>
                              <w:t>單位：戶</w:t>
                            </w:r>
                          </w:p>
                          <w:tbl>
                            <w:tblPr>
                              <w:tblW w:w="6091" w:type="dxa"/>
                              <w:tblCellMar>
                                <w:left w:w="28" w:type="dxa"/>
                                <w:right w:w="28" w:type="dxa"/>
                              </w:tblCellMar>
                              <w:tblLook w:val="04A0" w:firstRow="1" w:lastRow="0" w:firstColumn="1" w:lastColumn="0" w:noHBand="0" w:noVBand="1"/>
                            </w:tblPr>
                            <w:tblGrid>
                              <w:gridCol w:w="988"/>
                              <w:gridCol w:w="567"/>
                              <w:gridCol w:w="992"/>
                              <w:gridCol w:w="992"/>
                              <w:gridCol w:w="992"/>
                              <w:gridCol w:w="993"/>
                              <w:gridCol w:w="567"/>
                            </w:tblGrid>
                            <w:tr w:rsidR="007634FE" w:rsidRPr="00E63C0B" w14:paraId="50777789" w14:textId="77777777" w:rsidTr="00AA0CCE">
                              <w:trPr>
                                <w:trHeight w:val="330"/>
                              </w:trPr>
                              <w:tc>
                                <w:tcPr>
                                  <w:tcW w:w="988" w:type="dxa"/>
                                  <w:vMerge w:val="restart"/>
                                  <w:tcBorders>
                                    <w:top w:val="single" w:sz="4" w:space="0" w:color="auto"/>
                                    <w:left w:val="single" w:sz="4" w:space="0" w:color="auto"/>
                                    <w:bottom w:val="single" w:sz="4" w:space="0" w:color="auto"/>
                                    <w:right w:val="single" w:sz="4" w:space="0" w:color="auto"/>
                                  </w:tcBorders>
                                  <w:shd w:val="clear" w:color="auto" w:fill="B4C6E7" w:themeFill="accent1" w:themeFillTint="66"/>
                                  <w:noWrap/>
                                  <w:vAlign w:val="center"/>
                                  <w:hideMark/>
                                </w:tcPr>
                                <w:p w14:paraId="2D36AB71" w14:textId="77777777" w:rsidR="007634FE" w:rsidRPr="00E63C0B" w:rsidRDefault="007634FE" w:rsidP="00E63C0B">
                                  <w:pPr>
                                    <w:widowControl/>
                                    <w:spacing w:line="240" w:lineRule="exact"/>
                                    <w:jc w:val="center"/>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社會住宅</w:t>
                                  </w:r>
                                </w:p>
                              </w:tc>
                              <w:tc>
                                <w:tcPr>
                                  <w:tcW w:w="5103" w:type="dxa"/>
                                  <w:gridSpan w:val="6"/>
                                  <w:tcBorders>
                                    <w:top w:val="single" w:sz="4" w:space="0" w:color="auto"/>
                                    <w:left w:val="nil"/>
                                    <w:bottom w:val="single" w:sz="4" w:space="0" w:color="auto"/>
                                    <w:right w:val="single" w:sz="4" w:space="0" w:color="auto"/>
                                  </w:tcBorders>
                                  <w:shd w:val="clear" w:color="auto" w:fill="B4C6E7" w:themeFill="accent1" w:themeFillTint="66"/>
                                  <w:noWrap/>
                                  <w:vAlign w:val="center"/>
                                  <w:hideMark/>
                                </w:tcPr>
                                <w:p w14:paraId="255BDE9A" w14:textId="77777777" w:rsidR="007634FE" w:rsidRPr="00E63C0B" w:rsidRDefault="007634FE" w:rsidP="007D11C4">
                                  <w:pPr>
                                    <w:widowControl/>
                                    <w:spacing w:line="240" w:lineRule="exact"/>
                                    <w:jc w:val="center"/>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公共服務設施</w:t>
                                  </w:r>
                                </w:p>
                              </w:tc>
                            </w:tr>
                            <w:tr w:rsidR="007634FE" w:rsidRPr="00E63C0B" w14:paraId="122230D0" w14:textId="77777777" w:rsidTr="00AA0CCE">
                              <w:trPr>
                                <w:trHeight w:val="538"/>
                              </w:trPr>
                              <w:tc>
                                <w:tcPr>
                                  <w:tcW w:w="988" w:type="dxa"/>
                                  <w:vMerge/>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1231A873" w14:textId="77777777" w:rsidR="007634FE" w:rsidRPr="00E63C0B" w:rsidRDefault="007634FE" w:rsidP="00E63C0B">
                                  <w:pPr>
                                    <w:widowControl/>
                                    <w:spacing w:line="240" w:lineRule="exact"/>
                                    <w:rPr>
                                      <w:rFonts w:ascii="標楷體" w:eastAsia="標楷體" w:hAnsi="標楷體" w:cs="新細明體"/>
                                      <w:color w:val="000000"/>
                                      <w:kern w:val="0"/>
                                      <w:sz w:val="20"/>
                                      <w:szCs w:val="20"/>
                                    </w:rPr>
                                  </w:pPr>
                                </w:p>
                              </w:tc>
                              <w:tc>
                                <w:tcPr>
                                  <w:tcW w:w="567" w:type="dxa"/>
                                  <w:tcBorders>
                                    <w:top w:val="nil"/>
                                    <w:left w:val="nil"/>
                                    <w:bottom w:val="single" w:sz="4" w:space="0" w:color="auto"/>
                                    <w:right w:val="single" w:sz="4" w:space="0" w:color="auto"/>
                                  </w:tcBorders>
                                  <w:shd w:val="clear" w:color="auto" w:fill="B4C6E7" w:themeFill="accent1" w:themeFillTint="66"/>
                                  <w:noWrap/>
                                  <w:vAlign w:val="center"/>
                                  <w:hideMark/>
                                </w:tcPr>
                                <w:p w14:paraId="161809EA" w14:textId="77777777" w:rsidR="007634FE" w:rsidRPr="00E63C0B" w:rsidRDefault="007634FE" w:rsidP="00163AF6">
                                  <w:pPr>
                                    <w:widowControl/>
                                    <w:spacing w:line="240" w:lineRule="exact"/>
                                    <w:jc w:val="center"/>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戶 數</w:t>
                                  </w:r>
                                </w:p>
                              </w:tc>
                              <w:tc>
                                <w:tcPr>
                                  <w:tcW w:w="992" w:type="dxa"/>
                                  <w:tcBorders>
                                    <w:top w:val="nil"/>
                                    <w:left w:val="nil"/>
                                    <w:bottom w:val="single" w:sz="4" w:space="0" w:color="auto"/>
                                    <w:right w:val="single" w:sz="4" w:space="0" w:color="auto"/>
                                  </w:tcBorders>
                                  <w:shd w:val="clear" w:color="auto" w:fill="B4C6E7" w:themeFill="accent1" w:themeFillTint="66"/>
                                  <w:vAlign w:val="center"/>
                                  <w:hideMark/>
                                </w:tcPr>
                                <w:p w14:paraId="33410A16" w14:textId="77777777" w:rsidR="007634FE" w:rsidRPr="000B253D" w:rsidRDefault="007634FE" w:rsidP="000B253D">
                                  <w:pPr>
                                    <w:widowControl/>
                                    <w:spacing w:line="240" w:lineRule="exact"/>
                                    <w:jc w:val="center"/>
                                    <w:rPr>
                                      <w:rFonts w:ascii="標楷體" w:eastAsia="標楷體" w:hAnsi="標楷體" w:cs="新細明體"/>
                                      <w:color w:val="000000"/>
                                      <w:kern w:val="0"/>
                                      <w:sz w:val="20"/>
                                      <w:szCs w:val="20"/>
                                    </w:rPr>
                                  </w:pPr>
                                  <w:r w:rsidRPr="000B253D">
                                    <w:rPr>
                                      <w:rFonts w:ascii="標楷體" w:eastAsia="標楷體" w:hAnsi="標楷體" w:cs="新細明體" w:hint="eastAsia"/>
                                      <w:color w:val="000000"/>
                                      <w:kern w:val="0"/>
                                      <w:sz w:val="20"/>
                                      <w:szCs w:val="20"/>
                                    </w:rPr>
                                    <w:t>托育服務/</w:t>
                                  </w:r>
                                </w:p>
                                <w:p w14:paraId="612CAAAF" w14:textId="77777777" w:rsidR="007634FE" w:rsidRDefault="007634FE" w:rsidP="000B253D">
                                  <w:pPr>
                                    <w:widowControl/>
                                    <w:spacing w:line="240" w:lineRule="exact"/>
                                    <w:jc w:val="center"/>
                                    <w:rPr>
                                      <w:rFonts w:ascii="標楷體" w:eastAsia="標楷體" w:hAnsi="標楷體" w:cs="新細明體"/>
                                      <w:color w:val="000000"/>
                                      <w:kern w:val="0"/>
                                      <w:sz w:val="20"/>
                                      <w:szCs w:val="20"/>
                                    </w:rPr>
                                  </w:pPr>
                                  <w:r w:rsidRPr="000B253D">
                                    <w:rPr>
                                      <w:rFonts w:ascii="標楷體" w:eastAsia="標楷體" w:hAnsi="標楷體" w:cs="新細明體" w:hint="eastAsia"/>
                                      <w:color w:val="000000"/>
                                      <w:kern w:val="0"/>
                                      <w:sz w:val="20"/>
                                      <w:szCs w:val="20"/>
                                    </w:rPr>
                                    <w:t>幼兒園</w:t>
                                  </w:r>
                                </w:p>
                                <w:p w14:paraId="099CDA5D" w14:textId="77777777" w:rsidR="007634FE" w:rsidRPr="000B253D" w:rsidRDefault="007634FE" w:rsidP="000B253D">
                                  <w:pPr>
                                    <w:widowControl/>
                                    <w:spacing w:line="240" w:lineRule="exact"/>
                                    <w:jc w:val="center"/>
                                    <w:rPr>
                                      <w:rFonts w:ascii="標楷體" w:eastAsia="標楷體" w:hAnsi="標楷體" w:cs="新細明體"/>
                                      <w:color w:val="000000"/>
                                      <w:kern w:val="0"/>
                                      <w:sz w:val="20"/>
                                      <w:szCs w:val="20"/>
                                    </w:rPr>
                                  </w:pPr>
                                  <w:r w:rsidRPr="00F81A43">
                                    <w:rPr>
                                      <w:rFonts w:ascii="標楷體" w:eastAsia="標楷體" w:hAnsi="標楷體" w:cs="新細明體" w:hint="eastAsia"/>
                                      <w:color w:val="000000"/>
                                      <w:kern w:val="0"/>
                                      <w:sz w:val="18"/>
                                      <w:szCs w:val="20"/>
                                    </w:rPr>
                                    <w:t>（註1）</w:t>
                                  </w:r>
                                </w:p>
                              </w:tc>
                              <w:tc>
                                <w:tcPr>
                                  <w:tcW w:w="992" w:type="dxa"/>
                                  <w:tcBorders>
                                    <w:top w:val="nil"/>
                                    <w:left w:val="nil"/>
                                    <w:bottom w:val="single" w:sz="4" w:space="0" w:color="auto"/>
                                    <w:right w:val="single" w:sz="4" w:space="0" w:color="auto"/>
                                  </w:tcBorders>
                                  <w:shd w:val="clear" w:color="auto" w:fill="B4C6E7" w:themeFill="accent1" w:themeFillTint="66"/>
                                  <w:vAlign w:val="center"/>
                                  <w:hideMark/>
                                </w:tcPr>
                                <w:p w14:paraId="6171CCA4" w14:textId="77777777" w:rsidR="007634FE" w:rsidRPr="000B253D" w:rsidRDefault="007634FE" w:rsidP="000B253D">
                                  <w:pPr>
                                    <w:widowControl/>
                                    <w:spacing w:line="240" w:lineRule="exact"/>
                                    <w:jc w:val="center"/>
                                    <w:rPr>
                                      <w:rFonts w:ascii="標楷體" w:eastAsia="標楷體" w:hAnsi="標楷體" w:cs="新細明體"/>
                                      <w:color w:val="000000"/>
                                      <w:kern w:val="0"/>
                                      <w:sz w:val="20"/>
                                      <w:szCs w:val="20"/>
                                    </w:rPr>
                                  </w:pPr>
                                  <w:r w:rsidRPr="000B253D">
                                    <w:rPr>
                                      <w:rFonts w:ascii="標楷體" w:eastAsia="標楷體" w:hAnsi="標楷體" w:cs="新細明體" w:hint="eastAsia"/>
                                      <w:color w:val="000000"/>
                                      <w:kern w:val="0"/>
                                      <w:sz w:val="20"/>
                                      <w:szCs w:val="20"/>
                                    </w:rPr>
                                    <w:t>社會服務</w:t>
                                  </w:r>
                                </w:p>
                                <w:p w14:paraId="65C4ABE2" w14:textId="77777777" w:rsidR="007634FE" w:rsidRDefault="007634FE" w:rsidP="000B253D">
                                  <w:pPr>
                                    <w:widowControl/>
                                    <w:spacing w:line="240" w:lineRule="exact"/>
                                    <w:jc w:val="center"/>
                                    <w:rPr>
                                      <w:rFonts w:ascii="標楷體" w:eastAsia="標楷體" w:hAnsi="標楷體" w:cs="新細明體"/>
                                      <w:color w:val="000000"/>
                                      <w:kern w:val="0"/>
                                      <w:sz w:val="20"/>
                                      <w:szCs w:val="20"/>
                                    </w:rPr>
                                  </w:pPr>
                                  <w:r w:rsidRPr="000B253D">
                                    <w:rPr>
                                      <w:rFonts w:ascii="標楷體" w:eastAsia="標楷體" w:hAnsi="標楷體" w:cs="新細明體" w:hint="eastAsia"/>
                                      <w:color w:val="000000"/>
                                      <w:kern w:val="0"/>
                                      <w:sz w:val="20"/>
                                      <w:szCs w:val="20"/>
                                    </w:rPr>
                                    <w:t xml:space="preserve">單位 </w:t>
                                  </w:r>
                                </w:p>
                                <w:p w14:paraId="4502E40E" w14:textId="77777777" w:rsidR="007634FE" w:rsidRPr="000B253D" w:rsidRDefault="007634FE" w:rsidP="000B253D">
                                  <w:pPr>
                                    <w:widowControl/>
                                    <w:spacing w:line="240" w:lineRule="exact"/>
                                    <w:jc w:val="center"/>
                                    <w:rPr>
                                      <w:rFonts w:ascii="標楷體" w:eastAsia="標楷體" w:hAnsi="標楷體" w:cs="新細明體"/>
                                      <w:color w:val="000000"/>
                                      <w:kern w:val="0"/>
                                      <w:sz w:val="20"/>
                                      <w:szCs w:val="20"/>
                                    </w:rPr>
                                  </w:pPr>
                                  <w:r w:rsidRPr="00F81A43">
                                    <w:rPr>
                                      <w:rFonts w:ascii="標楷體" w:eastAsia="標楷體" w:hAnsi="標楷體" w:cs="新細明體" w:hint="eastAsia"/>
                                      <w:color w:val="000000"/>
                                      <w:kern w:val="0"/>
                                      <w:sz w:val="18"/>
                                      <w:szCs w:val="20"/>
                                    </w:rPr>
                                    <w:t>（註</w:t>
                                  </w:r>
                                  <w:r w:rsidRPr="00F81A43">
                                    <w:rPr>
                                      <w:rFonts w:ascii="標楷體" w:eastAsia="標楷體" w:hAnsi="標楷體" w:cs="新細明體"/>
                                      <w:color w:val="000000"/>
                                      <w:kern w:val="0"/>
                                      <w:sz w:val="18"/>
                                      <w:szCs w:val="20"/>
                                    </w:rPr>
                                    <w:t>2</w:t>
                                  </w:r>
                                  <w:r w:rsidRPr="00F81A43">
                                    <w:rPr>
                                      <w:rFonts w:ascii="標楷體" w:eastAsia="標楷體" w:hAnsi="標楷體" w:cs="新細明體" w:hint="eastAsia"/>
                                      <w:color w:val="000000"/>
                                      <w:kern w:val="0"/>
                                      <w:sz w:val="18"/>
                                      <w:szCs w:val="20"/>
                                    </w:rPr>
                                    <w:t>）</w:t>
                                  </w:r>
                                </w:p>
                              </w:tc>
                              <w:tc>
                                <w:tcPr>
                                  <w:tcW w:w="992" w:type="dxa"/>
                                  <w:tcBorders>
                                    <w:top w:val="nil"/>
                                    <w:left w:val="nil"/>
                                    <w:bottom w:val="single" w:sz="4" w:space="0" w:color="auto"/>
                                    <w:right w:val="single" w:sz="4" w:space="0" w:color="auto"/>
                                  </w:tcBorders>
                                  <w:shd w:val="clear" w:color="auto" w:fill="B4C6E7" w:themeFill="accent1" w:themeFillTint="66"/>
                                  <w:vAlign w:val="center"/>
                                  <w:hideMark/>
                                </w:tcPr>
                                <w:p w14:paraId="1AF3B698" w14:textId="77777777" w:rsidR="007634FE" w:rsidRDefault="007634FE" w:rsidP="000B253D">
                                  <w:pPr>
                                    <w:widowControl/>
                                    <w:spacing w:line="240" w:lineRule="exact"/>
                                    <w:jc w:val="center"/>
                                    <w:rPr>
                                      <w:rFonts w:ascii="標楷體" w:eastAsia="標楷體" w:hAnsi="標楷體" w:cs="新細明體"/>
                                      <w:color w:val="000000"/>
                                      <w:kern w:val="0"/>
                                      <w:sz w:val="20"/>
                                      <w:szCs w:val="20"/>
                                    </w:rPr>
                                  </w:pPr>
                                  <w:r w:rsidRPr="000B253D">
                                    <w:rPr>
                                      <w:rFonts w:ascii="標楷體" w:eastAsia="標楷體" w:hAnsi="標楷體" w:cs="新細明體" w:hint="eastAsia"/>
                                      <w:color w:val="000000"/>
                                      <w:kern w:val="0"/>
                                      <w:sz w:val="20"/>
                                      <w:szCs w:val="20"/>
                                    </w:rPr>
                                    <w:t>市民活動</w:t>
                                  </w:r>
                                </w:p>
                                <w:p w14:paraId="12B09FF7" w14:textId="77777777" w:rsidR="007634FE" w:rsidRPr="000B253D" w:rsidRDefault="007634FE" w:rsidP="000B253D">
                                  <w:pPr>
                                    <w:widowControl/>
                                    <w:spacing w:line="240" w:lineRule="exact"/>
                                    <w:jc w:val="center"/>
                                    <w:rPr>
                                      <w:rFonts w:ascii="標楷體" w:eastAsia="標楷體" w:hAnsi="標楷體" w:cs="新細明體"/>
                                      <w:color w:val="000000"/>
                                      <w:kern w:val="0"/>
                                      <w:sz w:val="20"/>
                                      <w:szCs w:val="20"/>
                                    </w:rPr>
                                  </w:pPr>
                                  <w:r w:rsidRPr="000B253D">
                                    <w:rPr>
                                      <w:rFonts w:ascii="標楷體" w:eastAsia="標楷體" w:hAnsi="標楷體" w:cs="新細明體" w:hint="eastAsia"/>
                                      <w:color w:val="000000"/>
                                      <w:kern w:val="0"/>
                                      <w:sz w:val="20"/>
                                      <w:szCs w:val="20"/>
                                    </w:rPr>
                                    <w:t>中心</w:t>
                                  </w:r>
                                </w:p>
                              </w:tc>
                              <w:tc>
                                <w:tcPr>
                                  <w:tcW w:w="993" w:type="dxa"/>
                                  <w:tcBorders>
                                    <w:top w:val="nil"/>
                                    <w:left w:val="nil"/>
                                    <w:bottom w:val="single" w:sz="4" w:space="0" w:color="auto"/>
                                    <w:right w:val="single" w:sz="4" w:space="0" w:color="auto"/>
                                  </w:tcBorders>
                                  <w:shd w:val="clear" w:color="auto" w:fill="B4C6E7" w:themeFill="accent1" w:themeFillTint="66"/>
                                  <w:vAlign w:val="center"/>
                                  <w:hideMark/>
                                </w:tcPr>
                                <w:p w14:paraId="1CF589CB" w14:textId="77777777" w:rsidR="007634FE" w:rsidRDefault="007634FE" w:rsidP="000B253D">
                                  <w:pPr>
                                    <w:widowControl/>
                                    <w:spacing w:line="240" w:lineRule="exact"/>
                                    <w:jc w:val="center"/>
                                    <w:rPr>
                                      <w:rFonts w:ascii="標楷體" w:eastAsia="標楷體" w:hAnsi="標楷體" w:cs="新細明體"/>
                                      <w:color w:val="000000"/>
                                      <w:kern w:val="0"/>
                                      <w:sz w:val="20"/>
                                      <w:szCs w:val="20"/>
                                    </w:rPr>
                                  </w:pPr>
                                  <w:r w:rsidRPr="000B253D">
                                    <w:rPr>
                                      <w:rFonts w:ascii="標楷體" w:eastAsia="標楷體" w:hAnsi="標楷體" w:cs="新細明體" w:hint="eastAsia"/>
                                      <w:color w:val="000000"/>
                                      <w:kern w:val="0"/>
                                      <w:sz w:val="20"/>
                                      <w:szCs w:val="20"/>
                                    </w:rPr>
                                    <w:t>青年創業</w:t>
                                  </w:r>
                                </w:p>
                                <w:p w14:paraId="12B3FA07" w14:textId="77777777" w:rsidR="007634FE" w:rsidRPr="000B253D" w:rsidRDefault="007634FE" w:rsidP="000B253D">
                                  <w:pPr>
                                    <w:widowControl/>
                                    <w:spacing w:line="240" w:lineRule="exact"/>
                                    <w:jc w:val="center"/>
                                    <w:rPr>
                                      <w:rFonts w:ascii="標楷體" w:eastAsia="標楷體" w:hAnsi="標楷體" w:cs="新細明體"/>
                                      <w:color w:val="000000"/>
                                      <w:kern w:val="0"/>
                                      <w:sz w:val="20"/>
                                      <w:szCs w:val="20"/>
                                    </w:rPr>
                                  </w:pPr>
                                  <w:r w:rsidRPr="000B253D">
                                    <w:rPr>
                                      <w:rFonts w:ascii="標楷體" w:eastAsia="標楷體" w:hAnsi="標楷體" w:cs="新細明體" w:hint="eastAsia"/>
                                      <w:color w:val="000000"/>
                                      <w:kern w:val="0"/>
                                      <w:sz w:val="20"/>
                                      <w:szCs w:val="20"/>
                                    </w:rPr>
                                    <w:t>空間</w:t>
                                  </w:r>
                                </w:p>
                              </w:tc>
                              <w:tc>
                                <w:tcPr>
                                  <w:tcW w:w="567" w:type="dxa"/>
                                  <w:tcBorders>
                                    <w:top w:val="nil"/>
                                    <w:left w:val="nil"/>
                                    <w:bottom w:val="single" w:sz="4" w:space="0" w:color="auto"/>
                                    <w:right w:val="single" w:sz="4" w:space="0" w:color="auto"/>
                                  </w:tcBorders>
                                  <w:shd w:val="clear" w:color="auto" w:fill="B4C6E7" w:themeFill="accent1" w:themeFillTint="66"/>
                                  <w:vAlign w:val="center"/>
                                  <w:hideMark/>
                                </w:tcPr>
                                <w:p w14:paraId="1D8BAABF" w14:textId="77777777" w:rsidR="007634FE" w:rsidRPr="000B253D" w:rsidRDefault="007634FE" w:rsidP="000B253D">
                                  <w:pPr>
                                    <w:widowControl/>
                                    <w:spacing w:line="240" w:lineRule="exact"/>
                                    <w:jc w:val="center"/>
                                    <w:rPr>
                                      <w:rFonts w:ascii="標楷體" w:eastAsia="標楷體" w:hAnsi="標楷體" w:cs="新細明體"/>
                                      <w:color w:val="000000"/>
                                      <w:kern w:val="0"/>
                                      <w:sz w:val="20"/>
                                      <w:szCs w:val="20"/>
                                    </w:rPr>
                                  </w:pPr>
                                  <w:r w:rsidRPr="000B253D">
                                    <w:rPr>
                                      <w:rFonts w:ascii="標楷體" w:eastAsia="標楷體" w:hAnsi="標楷體" w:cs="新細明體" w:hint="eastAsia"/>
                                      <w:color w:val="000000"/>
                                      <w:kern w:val="0"/>
                                      <w:sz w:val="20"/>
                                      <w:szCs w:val="20"/>
                                    </w:rPr>
                                    <w:t>庇護工場</w:t>
                                  </w:r>
                                </w:p>
                              </w:tc>
                            </w:tr>
                            <w:tr w:rsidR="007634FE" w:rsidRPr="00E63C0B" w14:paraId="1A49EDBF" w14:textId="77777777" w:rsidTr="00AA0CCE">
                              <w:trPr>
                                <w:trHeight w:val="340"/>
                              </w:trPr>
                              <w:tc>
                                <w:tcPr>
                                  <w:tcW w:w="988" w:type="dxa"/>
                                  <w:tcBorders>
                                    <w:top w:val="nil"/>
                                    <w:left w:val="single" w:sz="4" w:space="0" w:color="auto"/>
                                    <w:bottom w:val="single" w:sz="4" w:space="0" w:color="auto"/>
                                    <w:right w:val="single" w:sz="4" w:space="0" w:color="auto"/>
                                  </w:tcBorders>
                                  <w:shd w:val="clear" w:color="auto" w:fill="auto"/>
                                  <w:noWrap/>
                                  <w:vAlign w:val="center"/>
                                </w:tcPr>
                                <w:p w14:paraId="44B763B8" w14:textId="77777777" w:rsidR="007634FE" w:rsidRPr="000B253D" w:rsidRDefault="007634FE" w:rsidP="000B253D">
                                  <w:pPr>
                                    <w:widowControl/>
                                    <w:spacing w:line="240" w:lineRule="exact"/>
                                    <w:jc w:val="center"/>
                                    <w:rPr>
                                      <w:rFonts w:ascii="標楷體" w:eastAsia="標楷體" w:hAnsi="標楷體" w:cs="新細明體"/>
                                      <w:b/>
                                      <w:color w:val="000000"/>
                                      <w:kern w:val="0"/>
                                      <w:sz w:val="20"/>
                                      <w:szCs w:val="20"/>
                                    </w:rPr>
                                  </w:pPr>
                                  <w:r w:rsidRPr="000B253D">
                                    <w:rPr>
                                      <w:rFonts w:ascii="標楷體" w:eastAsia="標楷體" w:hAnsi="標楷體" w:cs="新細明體" w:hint="eastAsia"/>
                                      <w:b/>
                                      <w:color w:val="000000"/>
                                      <w:kern w:val="0"/>
                                      <w:sz w:val="20"/>
                                      <w:szCs w:val="20"/>
                                    </w:rPr>
                                    <w:t>合計</w:t>
                                  </w:r>
                                </w:p>
                              </w:tc>
                              <w:tc>
                                <w:tcPr>
                                  <w:tcW w:w="567" w:type="dxa"/>
                                  <w:tcBorders>
                                    <w:top w:val="nil"/>
                                    <w:left w:val="nil"/>
                                    <w:bottom w:val="single" w:sz="4" w:space="0" w:color="auto"/>
                                    <w:right w:val="single" w:sz="4" w:space="0" w:color="auto"/>
                                  </w:tcBorders>
                                  <w:shd w:val="clear" w:color="auto" w:fill="auto"/>
                                  <w:noWrap/>
                                  <w:vAlign w:val="center"/>
                                </w:tcPr>
                                <w:p w14:paraId="4A79609C" w14:textId="77777777" w:rsidR="007634FE" w:rsidRPr="00334EB2" w:rsidRDefault="007634FE" w:rsidP="00334EB2">
                                  <w:pPr>
                                    <w:widowControl/>
                                    <w:spacing w:line="240" w:lineRule="exact"/>
                                    <w:jc w:val="right"/>
                                    <w:rPr>
                                      <w:rFonts w:ascii="標楷體" w:eastAsia="標楷體" w:hAnsi="標楷體" w:cs="新細明體"/>
                                      <w:b/>
                                      <w:color w:val="000000"/>
                                      <w:kern w:val="0"/>
                                      <w:sz w:val="20"/>
                                      <w:szCs w:val="20"/>
                                    </w:rPr>
                                  </w:pPr>
                                  <w:r w:rsidRPr="00334EB2">
                                    <w:rPr>
                                      <w:rFonts w:ascii="標楷體" w:eastAsia="標楷體" w:hAnsi="標楷體" w:cs="新細明體" w:hint="eastAsia"/>
                                      <w:b/>
                                      <w:color w:val="000000"/>
                                      <w:kern w:val="0"/>
                                      <w:sz w:val="20"/>
                                      <w:szCs w:val="20"/>
                                    </w:rPr>
                                    <w:t>8</w:t>
                                  </w:r>
                                  <w:r w:rsidRPr="00334EB2">
                                    <w:rPr>
                                      <w:rFonts w:ascii="標楷體" w:eastAsia="標楷體" w:hAnsi="標楷體" w:cs="新細明體"/>
                                      <w:b/>
                                      <w:color w:val="000000"/>
                                      <w:kern w:val="0"/>
                                      <w:sz w:val="20"/>
                                      <w:szCs w:val="20"/>
                                    </w:rPr>
                                    <w:t>6</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D7C278D" w14:textId="77777777" w:rsidR="007634FE" w:rsidRPr="00334EB2" w:rsidRDefault="007634FE" w:rsidP="00334EB2">
                                  <w:pPr>
                                    <w:widowControl/>
                                    <w:spacing w:line="240" w:lineRule="exact"/>
                                    <w:jc w:val="center"/>
                                    <w:rPr>
                                      <w:rFonts w:ascii="標楷體" w:eastAsia="標楷體" w:hAnsi="標楷體" w:cs="Times New Roman"/>
                                      <w:color w:val="000000"/>
                                      <w:kern w:val="0"/>
                                      <w:sz w:val="20"/>
                                      <w:szCs w:val="20"/>
                                    </w:rPr>
                                  </w:pPr>
                                  <w:r w:rsidRPr="00334EB2">
                                    <w:rPr>
                                      <w:rFonts w:ascii="標楷體" w:eastAsia="標楷體" w:hAnsi="標楷體" w:cs="Times New Roman" w:hint="eastAsia"/>
                                      <w:color w:val="000000"/>
                                      <w:kern w:val="0"/>
                                      <w:sz w:val="20"/>
                                      <w:szCs w:val="20"/>
                                    </w:rPr>
                                    <w:t>1</w:t>
                                  </w:r>
                                  <w:r w:rsidRPr="00334EB2">
                                    <w:rPr>
                                      <w:rFonts w:ascii="標楷體" w:eastAsia="標楷體" w:hAnsi="標楷體" w:cs="Times New Roman"/>
                                      <w:color w:val="000000"/>
                                      <w:kern w:val="0"/>
                                      <w:sz w:val="20"/>
                                      <w:szCs w:val="20"/>
                                    </w:rPr>
                                    <w:t>8</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0F060EC3" w14:textId="77777777" w:rsidR="007634FE" w:rsidRPr="00334EB2" w:rsidRDefault="007634FE" w:rsidP="00334EB2">
                                  <w:pPr>
                                    <w:widowControl/>
                                    <w:spacing w:line="240" w:lineRule="exact"/>
                                    <w:jc w:val="center"/>
                                    <w:rPr>
                                      <w:rFonts w:ascii="標楷體" w:eastAsia="標楷體" w:hAnsi="標楷體" w:cs="Segoe UI Symbol"/>
                                      <w:color w:val="000000"/>
                                      <w:kern w:val="0"/>
                                      <w:sz w:val="20"/>
                                      <w:szCs w:val="20"/>
                                    </w:rPr>
                                  </w:pPr>
                                  <w:r w:rsidRPr="00334EB2">
                                    <w:rPr>
                                      <w:rFonts w:ascii="標楷體" w:eastAsia="標楷體" w:hAnsi="標楷體" w:cs="Segoe UI Symbol" w:hint="eastAsia"/>
                                      <w:color w:val="000000"/>
                                      <w:kern w:val="0"/>
                                      <w:sz w:val="20"/>
                                      <w:szCs w:val="20"/>
                                    </w:rPr>
                                    <w:t>4</w:t>
                                  </w:r>
                                  <w:r w:rsidRPr="00334EB2">
                                    <w:rPr>
                                      <w:rFonts w:ascii="標楷體" w:eastAsia="標楷體" w:hAnsi="標楷體" w:cs="Segoe UI Symbol"/>
                                      <w:color w:val="000000"/>
                                      <w:kern w:val="0"/>
                                      <w:sz w:val="20"/>
                                      <w:szCs w:val="20"/>
                                    </w:rPr>
                                    <w:t>3</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76710DB4" w14:textId="77777777" w:rsidR="007634FE" w:rsidRPr="00334EB2" w:rsidRDefault="007634FE" w:rsidP="00334EB2">
                                  <w:pPr>
                                    <w:widowControl/>
                                    <w:spacing w:line="240" w:lineRule="exact"/>
                                    <w:jc w:val="center"/>
                                    <w:rPr>
                                      <w:rFonts w:ascii="標楷體" w:eastAsia="標楷體" w:hAnsi="標楷體" w:cs="Times New Roman"/>
                                      <w:color w:val="000000"/>
                                      <w:kern w:val="0"/>
                                      <w:sz w:val="20"/>
                                      <w:szCs w:val="20"/>
                                    </w:rPr>
                                  </w:pPr>
                                  <w:r w:rsidRPr="00334EB2">
                                    <w:rPr>
                                      <w:rFonts w:ascii="標楷體" w:eastAsia="標楷體" w:hAnsi="標楷體" w:cs="Times New Roman" w:hint="eastAsia"/>
                                      <w:color w:val="000000"/>
                                      <w:kern w:val="0"/>
                                      <w:sz w:val="20"/>
                                      <w:szCs w:val="20"/>
                                    </w:rPr>
                                    <w:t>6</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6A279B70" w14:textId="77777777" w:rsidR="007634FE" w:rsidRPr="00334EB2" w:rsidRDefault="007634FE" w:rsidP="00334EB2">
                                  <w:pPr>
                                    <w:widowControl/>
                                    <w:spacing w:line="240" w:lineRule="exact"/>
                                    <w:jc w:val="center"/>
                                    <w:rPr>
                                      <w:rFonts w:ascii="標楷體" w:eastAsia="標楷體" w:hAnsi="標楷體" w:cs="Times New Roman"/>
                                      <w:color w:val="000000"/>
                                      <w:kern w:val="0"/>
                                      <w:sz w:val="20"/>
                                      <w:szCs w:val="20"/>
                                    </w:rPr>
                                  </w:pPr>
                                  <w:r w:rsidRPr="00334EB2">
                                    <w:rPr>
                                      <w:rFonts w:ascii="標楷體" w:eastAsia="標楷體" w:hAnsi="標楷體" w:cs="Times New Roman" w:hint="eastAsia"/>
                                      <w:color w:val="000000"/>
                                      <w:kern w:val="0"/>
                                      <w:sz w:val="20"/>
                                      <w:szCs w:val="20"/>
                                    </w:rPr>
                                    <w:t>1</w:t>
                                  </w:r>
                                  <w:r w:rsidRPr="00334EB2">
                                    <w:rPr>
                                      <w:rFonts w:ascii="標楷體" w:eastAsia="標楷體" w:hAnsi="標楷體" w:cs="Times New Roman"/>
                                      <w:color w:val="000000"/>
                                      <w:kern w:val="0"/>
                                      <w:sz w:val="20"/>
                                      <w:szCs w:val="20"/>
                                    </w:rPr>
                                    <w:t>0</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0C830B01" w14:textId="77777777" w:rsidR="007634FE" w:rsidRPr="00334EB2" w:rsidRDefault="007634FE" w:rsidP="00334EB2">
                                  <w:pPr>
                                    <w:widowControl/>
                                    <w:spacing w:line="240" w:lineRule="exact"/>
                                    <w:jc w:val="center"/>
                                    <w:rPr>
                                      <w:rFonts w:ascii="標楷體" w:eastAsia="標楷體" w:hAnsi="標楷體" w:cs="Times New Roman"/>
                                      <w:color w:val="000000"/>
                                      <w:kern w:val="0"/>
                                      <w:sz w:val="20"/>
                                      <w:szCs w:val="20"/>
                                    </w:rPr>
                                  </w:pPr>
                                  <w:r w:rsidRPr="00334EB2">
                                    <w:rPr>
                                      <w:rFonts w:ascii="標楷體" w:eastAsia="標楷體" w:hAnsi="標楷體" w:cs="Times New Roman" w:hint="eastAsia"/>
                                      <w:color w:val="000000"/>
                                      <w:kern w:val="0"/>
                                      <w:sz w:val="20"/>
                                      <w:szCs w:val="20"/>
                                    </w:rPr>
                                    <w:t>9</w:t>
                                  </w:r>
                                </w:p>
                              </w:tc>
                            </w:tr>
                            <w:tr w:rsidR="007634FE" w:rsidRPr="00E63C0B" w14:paraId="45079DA4" w14:textId="77777777" w:rsidTr="00AA0CCE">
                              <w:trPr>
                                <w:trHeight w:val="340"/>
                              </w:trPr>
                              <w:tc>
                                <w:tcPr>
                                  <w:tcW w:w="988" w:type="dxa"/>
                                  <w:tcBorders>
                                    <w:top w:val="nil"/>
                                    <w:left w:val="single" w:sz="4" w:space="0" w:color="auto"/>
                                    <w:bottom w:val="single" w:sz="4" w:space="0" w:color="auto"/>
                                    <w:right w:val="single" w:sz="4" w:space="0" w:color="auto"/>
                                  </w:tcBorders>
                                  <w:shd w:val="clear" w:color="auto" w:fill="D9E2F3" w:themeFill="accent1" w:themeFillTint="33"/>
                                  <w:noWrap/>
                                  <w:vAlign w:val="center"/>
                                  <w:hideMark/>
                                </w:tcPr>
                                <w:p w14:paraId="21327DB3" w14:textId="77777777" w:rsidR="007634FE" w:rsidRPr="00FB0518" w:rsidRDefault="007634FE" w:rsidP="000B253D">
                                  <w:pPr>
                                    <w:widowControl/>
                                    <w:spacing w:line="240" w:lineRule="exact"/>
                                    <w:jc w:val="center"/>
                                    <w:rPr>
                                      <w:rFonts w:ascii="標楷體" w:eastAsia="標楷體" w:hAnsi="標楷體" w:cs="新細明體"/>
                                      <w:color w:val="000000"/>
                                      <w:kern w:val="0"/>
                                      <w:sz w:val="20"/>
                                      <w:szCs w:val="20"/>
                                    </w:rPr>
                                  </w:pPr>
                                  <w:r w:rsidRPr="00FB0518">
                                    <w:rPr>
                                      <w:rFonts w:ascii="標楷體" w:eastAsia="標楷體" w:hAnsi="標楷體" w:cs="新細明體" w:hint="eastAsia"/>
                                      <w:color w:val="000000"/>
                                      <w:kern w:val="0"/>
                                      <w:sz w:val="20"/>
                                      <w:szCs w:val="20"/>
                                    </w:rPr>
                                    <w:t>中路一號</w:t>
                                  </w: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290CF02E" w14:textId="77777777" w:rsidR="007634FE" w:rsidRPr="00E63C0B" w:rsidRDefault="007634FE" w:rsidP="00E63C0B">
                                  <w:pPr>
                                    <w:widowControl/>
                                    <w:spacing w:line="240" w:lineRule="exact"/>
                                    <w:jc w:val="right"/>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10</w:t>
                                  </w: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7066D85E"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34878F2D" w14:textId="77777777" w:rsidR="007634FE" w:rsidRPr="00E63C0B" w:rsidRDefault="007634FE" w:rsidP="00E63C0B">
                                  <w:pPr>
                                    <w:widowControl/>
                                    <w:spacing w:line="240" w:lineRule="exact"/>
                                    <w:jc w:val="center"/>
                                    <w:rPr>
                                      <w:rFonts w:ascii="Times New Roman" w:eastAsia="細明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4F8C8318"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3" w:type="dxa"/>
                                  <w:tcBorders>
                                    <w:top w:val="nil"/>
                                    <w:left w:val="nil"/>
                                    <w:bottom w:val="single" w:sz="4" w:space="0" w:color="auto"/>
                                    <w:right w:val="single" w:sz="4" w:space="0" w:color="auto"/>
                                  </w:tcBorders>
                                  <w:shd w:val="clear" w:color="auto" w:fill="D9E2F3" w:themeFill="accent1" w:themeFillTint="33"/>
                                  <w:noWrap/>
                                  <w:vAlign w:val="center"/>
                                  <w:hideMark/>
                                </w:tcPr>
                                <w:p w14:paraId="5C8E1013"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510B995E"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r>
                            <w:tr w:rsidR="007634FE" w:rsidRPr="00E63C0B" w14:paraId="64F6EA43" w14:textId="77777777" w:rsidTr="00B57264">
                              <w:trPr>
                                <w:trHeight w:val="340"/>
                              </w:trPr>
                              <w:tc>
                                <w:tcPr>
                                  <w:tcW w:w="988" w:type="dxa"/>
                                  <w:tcBorders>
                                    <w:top w:val="nil"/>
                                    <w:left w:val="single" w:sz="4" w:space="0" w:color="auto"/>
                                    <w:bottom w:val="single" w:sz="12" w:space="0" w:color="FF0000"/>
                                    <w:right w:val="single" w:sz="4" w:space="0" w:color="auto"/>
                                  </w:tcBorders>
                                  <w:shd w:val="clear" w:color="auto" w:fill="auto"/>
                                  <w:noWrap/>
                                  <w:vAlign w:val="center"/>
                                  <w:hideMark/>
                                </w:tcPr>
                                <w:p w14:paraId="50376508" w14:textId="77777777" w:rsidR="007634FE" w:rsidRPr="00FB0518" w:rsidRDefault="007634FE" w:rsidP="000B253D">
                                  <w:pPr>
                                    <w:widowControl/>
                                    <w:spacing w:line="240" w:lineRule="exact"/>
                                    <w:jc w:val="center"/>
                                    <w:rPr>
                                      <w:rFonts w:ascii="標楷體" w:eastAsia="標楷體" w:hAnsi="標楷體" w:cs="新細明體"/>
                                      <w:color w:val="000000"/>
                                      <w:kern w:val="0"/>
                                      <w:sz w:val="20"/>
                                      <w:szCs w:val="20"/>
                                    </w:rPr>
                                  </w:pPr>
                                  <w:r w:rsidRPr="00FB0518">
                                    <w:rPr>
                                      <w:rFonts w:ascii="標楷體" w:eastAsia="標楷體" w:hAnsi="標楷體" w:cs="新細明體" w:hint="eastAsia"/>
                                      <w:color w:val="000000"/>
                                      <w:kern w:val="0"/>
                                      <w:sz w:val="20"/>
                                      <w:szCs w:val="20"/>
                                    </w:rPr>
                                    <w:t>中路二號</w:t>
                                  </w:r>
                                </w:p>
                              </w:tc>
                              <w:tc>
                                <w:tcPr>
                                  <w:tcW w:w="567" w:type="dxa"/>
                                  <w:tcBorders>
                                    <w:top w:val="nil"/>
                                    <w:left w:val="nil"/>
                                    <w:bottom w:val="single" w:sz="12" w:space="0" w:color="FF0000"/>
                                    <w:right w:val="single" w:sz="4" w:space="0" w:color="auto"/>
                                  </w:tcBorders>
                                  <w:shd w:val="clear" w:color="auto" w:fill="auto"/>
                                  <w:noWrap/>
                                  <w:vAlign w:val="center"/>
                                  <w:hideMark/>
                                </w:tcPr>
                                <w:p w14:paraId="782BD68B" w14:textId="77777777" w:rsidR="007634FE" w:rsidRPr="00E63C0B" w:rsidRDefault="007634FE" w:rsidP="00E63C0B">
                                  <w:pPr>
                                    <w:widowControl/>
                                    <w:spacing w:line="240" w:lineRule="exact"/>
                                    <w:jc w:val="right"/>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2</w:t>
                                  </w:r>
                                </w:p>
                              </w:tc>
                              <w:tc>
                                <w:tcPr>
                                  <w:tcW w:w="992" w:type="dxa"/>
                                  <w:tcBorders>
                                    <w:top w:val="nil"/>
                                    <w:left w:val="nil"/>
                                    <w:bottom w:val="single" w:sz="12" w:space="0" w:color="FF0000"/>
                                    <w:right w:val="single" w:sz="4" w:space="0" w:color="auto"/>
                                  </w:tcBorders>
                                  <w:shd w:val="clear" w:color="auto" w:fill="auto"/>
                                  <w:noWrap/>
                                  <w:vAlign w:val="center"/>
                                  <w:hideMark/>
                                </w:tcPr>
                                <w:p w14:paraId="44D28F40"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nil"/>
                                    <w:left w:val="nil"/>
                                    <w:bottom w:val="single" w:sz="12" w:space="0" w:color="FF0000"/>
                                    <w:right w:val="single" w:sz="4" w:space="0" w:color="auto"/>
                                  </w:tcBorders>
                                  <w:shd w:val="clear" w:color="auto" w:fill="auto"/>
                                  <w:noWrap/>
                                  <w:vAlign w:val="center"/>
                                  <w:hideMark/>
                                </w:tcPr>
                                <w:p w14:paraId="5CCE74B9"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2" w:type="dxa"/>
                                  <w:tcBorders>
                                    <w:top w:val="nil"/>
                                    <w:left w:val="nil"/>
                                    <w:bottom w:val="single" w:sz="12" w:space="0" w:color="FF0000"/>
                                    <w:right w:val="single" w:sz="4" w:space="0" w:color="auto"/>
                                  </w:tcBorders>
                                  <w:shd w:val="clear" w:color="auto" w:fill="auto"/>
                                  <w:noWrap/>
                                  <w:vAlign w:val="center"/>
                                  <w:hideMark/>
                                </w:tcPr>
                                <w:p w14:paraId="7760BB50"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3" w:type="dxa"/>
                                  <w:tcBorders>
                                    <w:top w:val="nil"/>
                                    <w:left w:val="nil"/>
                                    <w:bottom w:val="single" w:sz="12" w:space="0" w:color="FF0000"/>
                                    <w:right w:val="single" w:sz="4" w:space="0" w:color="auto"/>
                                  </w:tcBorders>
                                  <w:shd w:val="clear" w:color="auto" w:fill="auto"/>
                                  <w:noWrap/>
                                  <w:vAlign w:val="center"/>
                                  <w:hideMark/>
                                </w:tcPr>
                                <w:p w14:paraId="54FEF1A9"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567" w:type="dxa"/>
                                  <w:tcBorders>
                                    <w:top w:val="nil"/>
                                    <w:left w:val="nil"/>
                                    <w:bottom w:val="single" w:sz="12" w:space="0" w:color="FF0000"/>
                                    <w:right w:val="single" w:sz="4" w:space="0" w:color="auto"/>
                                  </w:tcBorders>
                                  <w:shd w:val="clear" w:color="auto" w:fill="auto"/>
                                  <w:noWrap/>
                                  <w:vAlign w:val="center"/>
                                  <w:hideMark/>
                                </w:tcPr>
                                <w:p w14:paraId="5389B523"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r>
                            <w:tr w:rsidR="007634FE" w:rsidRPr="00E63C0B" w14:paraId="7517E348" w14:textId="77777777" w:rsidTr="00B57264">
                              <w:trPr>
                                <w:trHeight w:val="340"/>
                              </w:trPr>
                              <w:tc>
                                <w:tcPr>
                                  <w:tcW w:w="988" w:type="dxa"/>
                                  <w:tcBorders>
                                    <w:top w:val="single" w:sz="12" w:space="0" w:color="FF0000"/>
                                    <w:left w:val="single" w:sz="12" w:space="0" w:color="FF0000"/>
                                    <w:bottom w:val="single" w:sz="12" w:space="0" w:color="FF0000"/>
                                    <w:right w:val="single" w:sz="4" w:space="0" w:color="auto"/>
                                  </w:tcBorders>
                                  <w:shd w:val="clear" w:color="auto" w:fill="D9E2F3" w:themeFill="accent1" w:themeFillTint="33"/>
                                  <w:noWrap/>
                                  <w:vAlign w:val="center"/>
                                  <w:hideMark/>
                                </w:tcPr>
                                <w:p w14:paraId="6F85F16A" w14:textId="77777777" w:rsidR="007634FE" w:rsidRPr="00FB0518" w:rsidRDefault="007634FE" w:rsidP="00EA7509">
                                  <w:pPr>
                                    <w:widowControl/>
                                    <w:spacing w:line="240" w:lineRule="exact"/>
                                    <w:jc w:val="center"/>
                                    <w:rPr>
                                      <w:rFonts w:ascii="標楷體" w:eastAsia="標楷體" w:hAnsi="標楷體" w:cs="新細明體"/>
                                      <w:color w:val="000000"/>
                                      <w:kern w:val="0"/>
                                      <w:sz w:val="20"/>
                                      <w:szCs w:val="20"/>
                                    </w:rPr>
                                  </w:pPr>
                                  <w:r w:rsidRPr="00FB0518">
                                    <w:rPr>
                                      <w:rFonts w:ascii="標楷體" w:eastAsia="標楷體" w:hAnsi="標楷體" w:cs="新細明體" w:hint="eastAsia"/>
                                      <w:color w:val="000000"/>
                                      <w:kern w:val="0"/>
                                      <w:sz w:val="20"/>
                                      <w:szCs w:val="20"/>
                                    </w:rPr>
                                    <w:t>中路三號</w:t>
                                  </w:r>
                                </w:p>
                              </w:tc>
                              <w:tc>
                                <w:tcPr>
                                  <w:tcW w:w="567" w:type="dxa"/>
                                  <w:tcBorders>
                                    <w:top w:val="single" w:sz="12" w:space="0" w:color="FF0000"/>
                                    <w:left w:val="nil"/>
                                    <w:bottom w:val="single" w:sz="12" w:space="0" w:color="FF0000"/>
                                    <w:right w:val="single" w:sz="4" w:space="0" w:color="auto"/>
                                  </w:tcBorders>
                                  <w:shd w:val="clear" w:color="auto" w:fill="D9E2F3" w:themeFill="accent1" w:themeFillTint="33"/>
                                  <w:noWrap/>
                                  <w:vAlign w:val="center"/>
                                  <w:hideMark/>
                                </w:tcPr>
                                <w:p w14:paraId="008B70FD" w14:textId="77777777" w:rsidR="007634FE" w:rsidRPr="00E63C0B" w:rsidRDefault="007634FE" w:rsidP="00E63C0B">
                                  <w:pPr>
                                    <w:widowControl/>
                                    <w:spacing w:line="240" w:lineRule="exact"/>
                                    <w:jc w:val="right"/>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14</w:t>
                                  </w:r>
                                </w:p>
                              </w:tc>
                              <w:tc>
                                <w:tcPr>
                                  <w:tcW w:w="992" w:type="dxa"/>
                                  <w:tcBorders>
                                    <w:top w:val="single" w:sz="12" w:space="0" w:color="FF0000"/>
                                    <w:left w:val="nil"/>
                                    <w:bottom w:val="single" w:sz="12" w:space="0" w:color="FF0000"/>
                                    <w:right w:val="single" w:sz="4" w:space="0" w:color="auto"/>
                                  </w:tcBorders>
                                  <w:shd w:val="clear" w:color="auto" w:fill="D9E2F3" w:themeFill="accent1" w:themeFillTint="33"/>
                                  <w:noWrap/>
                                  <w:vAlign w:val="center"/>
                                  <w:hideMark/>
                                </w:tcPr>
                                <w:p w14:paraId="007A4898"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2" w:type="dxa"/>
                                  <w:tcBorders>
                                    <w:top w:val="single" w:sz="12" w:space="0" w:color="FF0000"/>
                                    <w:left w:val="nil"/>
                                    <w:bottom w:val="single" w:sz="12" w:space="0" w:color="FF0000"/>
                                    <w:right w:val="single" w:sz="4" w:space="0" w:color="auto"/>
                                  </w:tcBorders>
                                  <w:shd w:val="clear" w:color="auto" w:fill="D9E2F3" w:themeFill="accent1" w:themeFillTint="33"/>
                                  <w:noWrap/>
                                  <w:vAlign w:val="center"/>
                                  <w:hideMark/>
                                </w:tcPr>
                                <w:p w14:paraId="6E3FA8EA"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single" w:sz="12" w:space="0" w:color="FF0000"/>
                                    <w:left w:val="nil"/>
                                    <w:bottom w:val="single" w:sz="12" w:space="0" w:color="FF0000"/>
                                    <w:right w:val="single" w:sz="4" w:space="0" w:color="auto"/>
                                  </w:tcBorders>
                                  <w:shd w:val="clear" w:color="auto" w:fill="D9E2F3" w:themeFill="accent1" w:themeFillTint="33"/>
                                  <w:noWrap/>
                                  <w:vAlign w:val="center"/>
                                  <w:hideMark/>
                                </w:tcPr>
                                <w:p w14:paraId="1B3FF91B"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3" w:type="dxa"/>
                                  <w:tcBorders>
                                    <w:top w:val="single" w:sz="12" w:space="0" w:color="FF0000"/>
                                    <w:left w:val="nil"/>
                                    <w:bottom w:val="single" w:sz="12" w:space="0" w:color="FF0000"/>
                                    <w:right w:val="single" w:sz="4" w:space="0" w:color="auto"/>
                                  </w:tcBorders>
                                  <w:shd w:val="clear" w:color="auto" w:fill="D9E2F3" w:themeFill="accent1" w:themeFillTint="33"/>
                                  <w:noWrap/>
                                  <w:vAlign w:val="center"/>
                                  <w:hideMark/>
                                </w:tcPr>
                                <w:p w14:paraId="00442EBE"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567" w:type="dxa"/>
                                  <w:tcBorders>
                                    <w:top w:val="single" w:sz="12" w:space="0" w:color="FF0000"/>
                                    <w:left w:val="nil"/>
                                    <w:bottom w:val="single" w:sz="12" w:space="0" w:color="FF0000"/>
                                    <w:right w:val="single" w:sz="12" w:space="0" w:color="FF0000"/>
                                  </w:tcBorders>
                                  <w:shd w:val="clear" w:color="auto" w:fill="D9E2F3" w:themeFill="accent1" w:themeFillTint="33"/>
                                  <w:noWrap/>
                                  <w:vAlign w:val="center"/>
                                  <w:hideMark/>
                                </w:tcPr>
                                <w:p w14:paraId="52C1EFC3"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r>
                            <w:tr w:rsidR="007634FE" w:rsidRPr="00E63C0B" w14:paraId="5DA97F04" w14:textId="77777777" w:rsidTr="00B57264">
                              <w:trPr>
                                <w:trHeight w:val="340"/>
                              </w:trPr>
                              <w:tc>
                                <w:tcPr>
                                  <w:tcW w:w="988" w:type="dxa"/>
                                  <w:tcBorders>
                                    <w:top w:val="single" w:sz="12" w:space="0" w:color="FF0000"/>
                                    <w:left w:val="single" w:sz="4" w:space="0" w:color="auto"/>
                                    <w:bottom w:val="single" w:sz="4" w:space="0" w:color="auto"/>
                                    <w:right w:val="single" w:sz="4" w:space="0" w:color="auto"/>
                                  </w:tcBorders>
                                  <w:shd w:val="clear" w:color="auto" w:fill="auto"/>
                                  <w:noWrap/>
                                  <w:vAlign w:val="center"/>
                                  <w:hideMark/>
                                </w:tcPr>
                                <w:p w14:paraId="30772869" w14:textId="77777777" w:rsidR="007634FE" w:rsidRPr="00FB0518" w:rsidRDefault="007634FE" w:rsidP="000B253D">
                                  <w:pPr>
                                    <w:widowControl/>
                                    <w:spacing w:line="240" w:lineRule="exact"/>
                                    <w:jc w:val="center"/>
                                    <w:rPr>
                                      <w:rFonts w:ascii="標楷體" w:eastAsia="標楷體" w:hAnsi="標楷體" w:cs="新細明體"/>
                                      <w:color w:val="000000"/>
                                      <w:kern w:val="0"/>
                                      <w:sz w:val="20"/>
                                      <w:szCs w:val="20"/>
                                    </w:rPr>
                                  </w:pPr>
                                  <w:r w:rsidRPr="00FB0518">
                                    <w:rPr>
                                      <w:rFonts w:ascii="標楷體" w:eastAsia="標楷體" w:hAnsi="標楷體" w:cs="新細明體" w:hint="eastAsia"/>
                                      <w:color w:val="000000"/>
                                      <w:kern w:val="0"/>
                                      <w:sz w:val="20"/>
                                      <w:szCs w:val="20"/>
                                    </w:rPr>
                                    <w:t>中路四號</w:t>
                                  </w:r>
                                </w:p>
                              </w:tc>
                              <w:tc>
                                <w:tcPr>
                                  <w:tcW w:w="567" w:type="dxa"/>
                                  <w:tcBorders>
                                    <w:top w:val="single" w:sz="12" w:space="0" w:color="FF0000"/>
                                    <w:left w:val="nil"/>
                                    <w:bottom w:val="single" w:sz="4" w:space="0" w:color="auto"/>
                                    <w:right w:val="single" w:sz="4" w:space="0" w:color="auto"/>
                                  </w:tcBorders>
                                  <w:shd w:val="clear" w:color="auto" w:fill="auto"/>
                                  <w:noWrap/>
                                  <w:vAlign w:val="center"/>
                                  <w:hideMark/>
                                </w:tcPr>
                                <w:p w14:paraId="6656034F" w14:textId="77777777" w:rsidR="007634FE" w:rsidRPr="00E63C0B" w:rsidRDefault="007634FE" w:rsidP="00E63C0B">
                                  <w:pPr>
                                    <w:widowControl/>
                                    <w:spacing w:line="240" w:lineRule="exact"/>
                                    <w:jc w:val="right"/>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11</w:t>
                                  </w:r>
                                </w:p>
                              </w:tc>
                              <w:tc>
                                <w:tcPr>
                                  <w:tcW w:w="992" w:type="dxa"/>
                                  <w:tcBorders>
                                    <w:top w:val="single" w:sz="12" w:space="0" w:color="FF0000"/>
                                    <w:left w:val="nil"/>
                                    <w:bottom w:val="single" w:sz="4" w:space="0" w:color="auto"/>
                                    <w:right w:val="single" w:sz="4" w:space="0" w:color="auto"/>
                                  </w:tcBorders>
                                  <w:shd w:val="clear" w:color="auto" w:fill="auto"/>
                                  <w:noWrap/>
                                  <w:vAlign w:val="center"/>
                                  <w:hideMark/>
                                </w:tcPr>
                                <w:p w14:paraId="0CC9CC43"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single" w:sz="12" w:space="0" w:color="FF0000"/>
                                    <w:left w:val="nil"/>
                                    <w:bottom w:val="single" w:sz="4" w:space="0" w:color="auto"/>
                                    <w:right w:val="single" w:sz="4" w:space="0" w:color="auto"/>
                                  </w:tcBorders>
                                  <w:shd w:val="clear" w:color="auto" w:fill="auto"/>
                                  <w:noWrap/>
                                  <w:vAlign w:val="center"/>
                                  <w:hideMark/>
                                </w:tcPr>
                                <w:p w14:paraId="34ADE2A8"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single" w:sz="12" w:space="0" w:color="FF0000"/>
                                    <w:left w:val="nil"/>
                                    <w:bottom w:val="single" w:sz="4" w:space="0" w:color="auto"/>
                                    <w:right w:val="single" w:sz="4" w:space="0" w:color="auto"/>
                                  </w:tcBorders>
                                  <w:shd w:val="clear" w:color="auto" w:fill="auto"/>
                                  <w:noWrap/>
                                  <w:vAlign w:val="center"/>
                                  <w:hideMark/>
                                </w:tcPr>
                                <w:p w14:paraId="0DDD2957"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3" w:type="dxa"/>
                                  <w:tcBorders>
                                    <w:top w:val="single" w:sz="12" w:space="0" w:color="FF0000"/>
                                    <w:left w:val="nil"/>
                                    <w:bottom w:val="single" w:sz="4" w:space="0" w:color="auto"/>
                                    <w:right w:val="single" w:sz="4" w:space="0" w:color="auto"/>
                                  </w:tcBorders>
                                  <w:shd w:val="clear" w:color="auto" w:fill="auto"/>
                                  <w:noWrap/>
                                  <w:vAlign w:val="center"/>
                                  <w:hideMark/>
                                </w:tcPr>
                                <w:p w14:paraId="7887AE11"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567" w:type="dxa"/>
                                  <w:tcBorders>
                                    <w:top w:val="single" w:sz="12" w:space="0" w:color="FF0000"/>
                                    <w:left w:val="nil"/>
                                    <w:bottom w:val="single" w:sz="4" w:space="0" w:color="auto"/>
                                    <w:right w:val="single" w:sz="4" w:space="0" w:color="auto"/>
                                  </w:tcBorders>
                                  <w:shd w:val="clear" w:color="auto" w:fill="auto"/>
                                  <w:noWrap/>
                                  <w:vAlign w:val="center"/>
                                  <w:hideMark/>
                                </w:tcPr>
                                <w:p w14:paraId="082DBC9D"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r>
                            <w:tr w:rsidR="007634FE" w:rsidRPr="00E63C0B" w14:paraId="7B6B00E5" w14:textId="77777777" w:rsidTr="00AA0CCE">
                              <w:trPr>
                                <w:trHeight w:val="340"/>
                              </w:trPr>
                              <w:tc>
                                <w:tcPr>
                                  <w:tcW w:w="988" w:type="dxa"/>
                                  <w:tcBorders>
                                    <w:top w:val="nil"/>
                                    <w:left w:val="single" w:sz="4" w:space="0" w:color="auto"/>
                                    <w:bottom w:val="single" w:sz="4" w:space="0" w:color="auto"/>
                                    <w:right w:val="single" w:sz="4" w:space="0" w:color="auto"/>
                                  </w:tcBorders>
                                  <w:shd w:val="clear" w:color="auto" w:fill="D9E2F3" w:themeFill="accent1" w:themeFillTint="33"/>
                                  <w:noWrap/>
                                  <w:vAlign w:val="center"/>
                                  <w:hideMark/>
                                </w:tcPr>
                                <w:p w14:paraId="4A7AAE32" w14:textId="77777777" w:rsidR="007634FE" w:rsidRPr="00FB0518" w:rsidRDefault="007634FE" w:rsidP="000B253D">
                                  <w:pPr>
                                    <w:widowControl/>
                                    <w:spacing w:line="240" w:lineRule="exact"/>
                                    <w:jc w:val="center"/>
                                    <w:rPr>
                                      <w:rFonts w:ascii="標楷體" w:eastAsia="標楷體" w:hAnsi="標楷體" w:cs="新細明體"/>
                                      <w:color w:val="000000"/>
                                      <w:kern w:val="0"/>
                                      <w:sz w:val="20"/>
                                      <w:szCs w:val="20"/>
                                    </w:rPr>
                                  </w:pPr>
                                  <w:r w:rsidRPr="00FB0518">
                                    <w:rPr>
                                      <w:rFonts w:ascii="標楷體" w:eastAsia="標楷體" w:hAnsi="標楷體" w:cs="新細明體" w:hint="eastAsia"/>
                                      <w:color w:val="000000"/>
                                      <w:kern w:val="0"/>
                                      <w:sz w:val="20"/>
                                      <w:szCs w:val="20"/>
                                    </w:rPr>
                                    <w:t>八德一號</w:t>
                                  </w: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5F7983A9" w14:textId="77777777" w:rsidR="007634FE" w:rsidRPr="00E63C0B" w:rsidRDefault="007634FE" w:rsidP="00E63C0B">
                                  <w:pPr>
                                    <w:widowControl/>
                                    <w:spacing w:line="240" w:lineRule="exact"/>
                                    <w:jc w:val="right"/>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3</w:t>
                                  </w: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53BCDFE2"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0FE5B3C0"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7A2D8DA2"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3" w:type="dxa"/>
                                  <w:tcBorders>
                                    <w:top w:val="nil"/>
                                    <w:left w:val="nil"/>
                                    <w:bottom w:val="single" w:sz="4" w:space="0" w:color="auto"/>
                                    <w:right w:val="single" w:sz="4" w:space="0" w:color="auto"/>
                                  </w:tcBorders>
                                  <w:shd w:val="clear" w:color="auto" w:fill="D9E2F3" w:themeFill="accent1" w:themeFillTint="33"/>
                                  <w:noWrap/>
                                  <w:vAlign w:val="center"/>
                                  <w:hideMark/>
                                </w:tcPr>
                                <w:p w14:paraId="409F8B98"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43BB16EB"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r>
                            <w:tr w:rsidR="007634FE" w:rsidRPr="00E63C0B" w14:paraId="060C825C" w14:textId="77777777" w:rsidTr="00AA0CCE">
                              <w:trPr>
                                <w:trHeight w:val="34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530E54FD" w14:textId="77777777" w:rsidR="007634FE" w:rsidRPr="00FB0518" w:rsidRDefault="007634FE" w:rsidP="000B253D">
                                  <w:pPr>
                                    <w:widowControl/>
                                    <w:spacing w:line="240" w:lineRule="exact"/>
                                    <w:jc w:val="center"/>
                                    <w:rPr>
                                      <w:rFonts w:ascii="標楷體" w:eastAsia="標楷體" w:hAnsi="標楷體" w:cs="新細明體"/>
                                      <w:color w:val="000000"/>
                                      <w:kern w:val="0"/>
                                      <w:sz w:val="20"/>
                                      <w:szCs w:val="20"/>
                                    </w:rPr>
                                  </w:pPr>
                                  <w:r w:rsidRPr="00FB0518">
                                    <w:rPr>
                                      <w:rFonts w:ascii="標楷體" w:eastAsia="標楷體" w:hAnsi="標楷體" w:cs="新細明體" w:hint="eastAsia"/>
                                      <w:color w:val="000000"/>
                                      <w:kern w:val="0"/>
                                      <w:sz w:val="20"/>
                                      <w:szCs w:val="20"/>
                                    </w:rPr>
                                    <w:t>八德二號</w:t>
                                  </w:r>
                                </w:p>
                              </w:tc>
                              <w:tc>
                                <w:tcPr>
                                  <w:tcW w:w="567" w:type="dxa"/>
                                  <w:tcBorders>
                                    <w:top w:val="nil"/>
                                    <w:left w:val="nil"/>
                                    <w:bottom w:val="single" w:sz="4" w:space="0" w:color="auto"/>
                                    <w:right w:val="single" w:sz="4" w:space="0" w:color="auto"/>
                                  </w:tcBorders>
                                  <w:shd w:val="clear" w:color="auto" w:fill="auto"/>
                                  <w:noWrap/>
                                  <w:vAlign w:val="center"/>
                                  <w:hideMark/>
                                </w:tcPr>
                                <w:p w14:paraId="67DF5B3A" w14:textId="77777777" w:rsidR="007634FE" w:rsidRPr="00E63C0B" w:rsidRDefault="007634FE" w:rsidP="00E63C0B">
                                  <w:pPr>
                                    <w:widowControl/>
                                    <w:spacing w:line="240" w:lineRule="exact"/>
                                    <w:jc w:val="right"/>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3</w:t>
                                  </w:r>
                                </w:p>
                              </w:tc>
                              <w:tc>
                                <w:tcPr>
                                  <w:tcW w:w="992" w:type="dxa"/>
                                  <w:tcBorders>
                                    <w:top w:val="nil"/>
                                    <w:left w:val="nil"/>
                                    <w:bottom w:val="single" w:sz="4" w:space="0" w:color="auto"/>
                                    <w:right w:val="single" w:sz="4" w:space="0" w:color="auto"/>
                                  </w:tcBorders>
                                  <w:shd w:val="clear" w:color="auto" w:fill="auto"/>
                                  <w:noWrap/>
                                  <w:vAlign w:val="center"/>
                                  <w:hideMark/>
                                </w:tcPr>
                                <w:p w14:paraId="7EBBC0CB"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2" w:type="dxa"/>
                                  <w:tcBorders>
                                    <w:top w:val="nil"/>
                                    <w:left w:val="nil"/>
                                    <w:bottom w:val="single" w:sz="4" w:space="0" w:color="auto"/>
                                    <w:right w:val="single" w:sz="4" w:space="0" w:color="auto"/>
                                  </w:tcBorders>
                                  <w:shd w:val="clear" w:color="auto" w:fill="auto"/>
                                  <w:noWrap/>
                                  <w:vAlign w:val="center"/>
                                  <w:hideMark/>
                                </w:tcPr>
                                <w:p w14:paraId="03E02E33"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nil"/>
                                    <w:left w:val="nil"/>
                                    <w:bottom w:val="single" w:sz="4" w:space="0" w:color="auto"/>
                                    <w:right w:val="single" w:sz="4" w:space="0" w:color="auto"/>
                                  </w:tcBorders>
                                  <w:shd w:val="clear" w:color="auto" w:fill="auto"/>
                                  <w:noWrap/>
                                  <w:vAlign w:val="center"/>
                                  <w:hideMark/>
                                </w:tcPr>
                                <w:p w14:paraId="4A591725"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3" w:type="dxa"/>
                                  <w:tcBorders>
                                    <w:top w:val="nil"/>
                                    <w:left w:val="nil"/>
                                    <w:bottom w:val="single" w:sz="4" w:space="0" w:color="auto"/>
                                    <w:right w:val="single" w:sz="4" w:space="0" w:color="auto"/>
                                  </w:tcBorders>
                                  <w:shd w:val="clear" w:color="auto" w:fill="auto"/>
                                  <w:noWrap/>
                                  <w:vAlign w:val="center"/>
                                  <w:hideMark/>
                                </w:tcPr>
                                <w:p w14:paraId="56D9BE42"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567" w:type="dxa"/>
                                  <w:tcBorders>
                                    <w:top w:val="nil"/>
                                    <w:left w:val="nil"/>
                                    <w:bottom w:val="single" w:sz="4" w:space="0" w:color="auto"/>
                                    <w:right w:val="single" w:sz="4" w:space="0" w:color="auto"/>
                                  </w:tcBorders>
                                  <w:shd w:val="clear" w:color="auto" w:fill="auto"/>
                                  <w:noWrap/>
                                  <w:vAlign w:val="center"/>
                                  <w:hideMark/>
                                </w:tcPr>
                                <w:p w14:paraId="7A64BF51"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r>
                            <w:tr w:rsidR="007634FE" w:rsidRPr="00E63C0B" w14:paraId="43F236CA" w14:textId="77777777" w:rsidTr="00AA0CCE">
                              <w:trPr>
                                <w:trHeight w:val="340"/>
                              </w:trPr>
                              <w:tc>
                                <w:tcPr>
                                  <w:tcW w:w="988" w:type="dxa"/>
                                  <w:tcBorders>
                                    <w:top w:val="nil"/>
                                    <w:left w:val="single" w:sz="4" w:space="0" w:color="auto"/>
                                    <w:bottom w:val="single" w:sz="4" w:space="0" w:color="auto"/>
                                    <w:right w:val="single" w:sz="4" w:space="0" w:color="auto"/>
                                  </w:tcBorders>
                                  <w:shd w:val="clear" w:color="auto" w:fill="D9E2F3" w:themeFill="accent1" w:themeFillTint="33"/>
                                  <w:noWrap/>
                                  <w:vAlign w:val="center"/>
                                  <w:hideMark/>
                                </w:tcPr>
                                <w:p w14:paraId="28F1C7AF" w14:textId="77777777" w:rsidR="007634FE" w:rsidRPr="00FB0518" w:rsidRDefault="007634FE" w:rsidP="000B253D">
                                  <w:pPr>
                                    <w:widowControl/>
                                    <w:spacing w:line="240" w:lineRule="exact"/>
                                    <w:jc w:val="center"/>
                                    <w:rPr>
                                      <w:rFonts w:ascii="標楷體" w:eastAsia="標楷體" w:hAnsi="標楷體" w:cs="新細明體"/>
                                      <w:color w:val="000000"/>
                                      <w:kern w:val="0"/>
                                      <w:sz w:val="20"/>
                                      <w:szCs w:val="20"/>
                                    </w:rPr>
                                  </w:pPr>
                                  <w:r w:rsidRPr="00FB0518">
                                    <w:rPr>
                                      <w:rFonts w:ascii="標楷體" w:eastAsia="標楷體" w:hAnsi="標楷體" w:cs="新細明體" w:hint="eastAsia"/>
                                      <w:color w:val="000000"/>
                                      <w:kern w:val="0"/>
                                      <w:sz w:val="20"/>
                                      <w:szCs w:val="20"/>
                                    </w:rPr>
                                    <w:t>八德三號</w:t>
                                  </w: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5E864A42" w14:textId="77777777" w:rsidR="007634FE" w:rsidRPr="00E63C0B" w:rsidRDefault="007634FE" w:rsidP="00E63C0B">
                                  <w:pPr>
                                    <w:widowControl/>
                                    <w:spacing w:line="240" w:lineRule="exact"/>
                                    <w:jc w:val="right"/>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9</w:t>
                                  </w: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60DB9CF7"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6421AB83"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7ABD9D1F"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3" w:type="dxa"/>
                                  <w:tcBorders>
                                    <w:top w:val="nil"/>
                                    <w:left w:val="nil"/>
                                    <w:bottom w:val="single" w:sz="4" w:space="0" w:color="auto"/>
                                    <w:right w:val="single" w:sz="4" w:space="0" w:color="auto"/>
                                  </w:tcBorders>
                                  <w:shd w:val="clear" w:color="auto" w:fill="D9E2F3" w:themeFill="accent1" w:themeFillTint="33"/>
                                  <w:noWrap/>
                                  <w:vAlign w:val="center"/>
                                  <w:hideMark/>
                                </w:tcPr>
                                <w:p w14:paraId="5741BAFA"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0FAEE775"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r>
                            <w:tr w:rsidR="007634FE" w:rsidRPr="00E63C0B" w14:paraId="07ABD7C6" w14:textId="77777777" w:rsidTr="00AA0CCE">
                              <w:trPr>
                                <w:trHeight w:val="34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3E2CC191" w14:textId="77777777" w:rsidR="007634FE" w:rsidRPr="00FB0518" w:rsidRDefault="007634FE" w:rsidP="000B253D">
                                  <w:pPr>
                                    <w:widowControl/>
                                    <w:spacing w:line="240" w:lineRule="exact"/>
                                    <w:jc w:val="center"/>
                                    <w:rPr>
                                      <w:rFonts w:ascii="標楷體" w:eastAsia="標楷體" w:hAnsi="標楷體" w:cs="新細明體"/>
                                      <w:color w:val="000000"/>
                                      <w:kern w:val="0"/>
                                      <w:sz w:val="20"/>
                                      <w:szCs w:val="20"/>
                                    </w:rPr>
                                  </w:pPr>
                                  <w:r w:rsidRPr="00FB0518">
                                    <w:rPr>
                                      <w:rFonts w:ascii="標楷體" w:eastAsia="標楷體" w:hAnsi="標楷體" w:cs="新細明體" w:hint="eastAsia"/>
                                      <w:color w:val="000000"/>
                                      <w:kern w:val="0"/>
                                      <w:sz w:val="20"/>
                                      <w:szCs w:val="20"/>
                                    </w:rPr>
                                    <w:t>蘆竹一號</w:t>
                                  </w:r>
                                </w:p>
                              </w:tc>
                              <w:tc>
                                <w:tcPr>
                                  <w:tcW w:w="567" w:type="dxa"/>
                                  <w:tcBorders>
                                    <w:top w:val="nil"/>
                                    <w:left w:val="nil"/>
                                    <w:bottom w:val="single" w:sz="4" w:space="0" w:color="auto"/>
                                    <w:right w:val="single" w:sz="4" w:space="0" w:color="auto"/>
                                  </w:tcBorders>
                                  <w:shd w:val="clear" w:color="auto" w:fill="auto"/>
                                  <w:noWrap/>
                                  <w:vAlign w:val="center"/>
                                  <w:hideMark/>
                                </w:tcPr>
                                <w:p w14:paraId="560ABDE0" w14:textId="77777777" w:rsidR="007634FE" w:rsidRPr="00E63C0B" w:rsidRDefault="007634FE" w:rsidP="00E63C0B">
                                  <w:pPr>
                                    <w:widowControl/>
                                    <w:spacing w:line="240" w:lineRule="exact"/>
                                    <w:jc w:val="right"/>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2</w:t>
                                  </w:r>
                                </w:p>
                              </w:tc>
                              <w:tc>
                                <w:tcPr>
                                  <w:tcW w:w="992" w:type="dxa"/>
                                  <w:tcBorders>
                                    <w:top w:val="nil"/>
                                    <w:left w:val="nil"/>
                                    <w:bottom w:val="single" w:sz="4" w:space="0" w:color="auto"/>
                                    <w:right w:val="single" w:sz="4" w:space="0" w:color="auto"/>
                                  </w:tcBorders>
                                  <w:shd w:val="clear" w:color="auto" w:fill="auto"/>
                                  <w:noWrap/>
                                  <w:vAlign w:val="center"/>
                                  <w:hideMark/>
                                </w:tcPr>
                                <w:p w14:paraId="75233149"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nil"/>
                                    <w:left w:val="nil"/>
                                    <w:bottom w:val="single" w:sz="4" w:space="0" w:color="auto"/>
                                    <w:right w:val="single" w:sz="4" w:space="0" w:color="auto"/>
                                  </w:tcBorders>
                                  <w:shd w:val="clear" w:color="auto" w:fill="auto"/>
                                  <w:noWrap/>
                                  <w:vAlign w:val="center"/>
                                  <w:hideMark/>
                                </w:tcPr>
                                <w:p w14:paraId="6226A179"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2" w:type="dxa"/>
                                  <w:tcBorders>
                                    <w:top w:val="nil"/>
                                    <w:left w:val="nil"/>
                                    <w:bottom w:val="single" w:sz="4" w:space="0" w:color="auto"/>
                                    <w:right w:val="single" w:sz="4" w:space="0" w:color="auto"/>
                                  </w:tcBorders>
                                  <w:shd w:val="clear" w:color="auto" w:fill="auto"/>
                                  <w:noWrap/>
                                  <w:vAlign w:val="center"/>
                                  <w:hideMark/>
                                </w:tcPr>
                                <w:p w14:paraId="7F0D84C8"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3" w:type="dxa"/>
                                  <w:tcBorders>
                                    <w:top w:val="nil"/>
                                    <w:left w:val="nil"/>
                                    <w:bottom w:val="single" w:sz="4" w:space="0" w:color="auto"/>
                                    <w:right w:val="single" w:sz="4" w:space="0" w:color="auto"/>
                                  </w:tcBorders>
                                  <w:shd w:val="clear" w:color="auto" w:fill="auto"/>
                                  <w:noWrap/>
                                  <w:vAlign w:val="center"/>
                                  <w:hideMark/>
                                </w:tcPr>
                                <w:p w14:paraId="44ABE717"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567" w:type="dxa"/>
                                  <w:tcBorders>
                                    <w:top w:val="nil"/>
                                    <w:left w:val="nil"/>
                                    <w:bottom w:val="single" w:sz="4" w:space="0" w:color="auto"/>
                                    <w:right w:val="single" w:sz="4" w:space="0" w:color="auto"/>
                                  </w:tcBorders>
                                  <w:shd w:val="clear" w:color="auto" w:fill="auto"/>
                                  <w:noWrap/>
                                  <w:vAlign w:val="center"/>
                                  <w:hideMark/>
                                </w:tcPr>
                                <w:p w14:paraId="11CD2FB4"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r>
                            <w:tr w:rsidR="007634FE" w:rsidRPr="00E63C0B" w14:paraId="0B288271" w14:textId="77777777" w:rsidTr="00AA0CCE">
                              <w:trPr>
                                <w:trHeight w:val="340"/>
                              </w:trPr>
                              <w:tc>
                                <w:tcPr>
                                  <w:tcW w:w="988" w:type="dxa"/>
                                  <w:tcBorders>
                                    <w:top w:val="nil"/>
                                    <w:left w:val="single" w:sz="4" w:space="0" w:color="auto"/>
                                    <w:bottom w:val="single" w:sz="4" w:space="0" w:color="auto"/>
                                    <w:right w:val="single" w:sz="4" w:space="0" w:color="auto"/>
                                  </w:tcBorders>
                                  <w:shd w:val="clear" w:color="auto" w:fill="D9E2F3" w:themeFill="accent1" w:themeFillTint="33"/>
                                  <w:noWrap/>
                                  <w:vAlign w:val="center"/>
                                  <w:hideMark/>
                                </w:tcPr>
                                <w:p w14:paraId="66817010" w14:textId="77777777" w:rsidR="007634FE" w:rsidRPr="00FB0518" w:rsidRDefault="007634FE" w:rsidP="000B253D">
                                  <w:pPr>
                                    <w:widowControl/>
                                    <w:spacing w:line="240" w:lineRule="exact"/>
                                    <w:jc w:val="center"/>
                                    <w:rPr>
                                      <w:rFonts w:ascii="標楷體" w:eastAsia="標楷體" w:hAnsi="標楷體" w:cs="新細明體"/>
                                      <w:color w:val="000000"/>
                                      <w:kern w:val="0"/>
                                      <w:sz w:val="20"/>
                                      <w:szCs w:val="20"/>
                                    </w:rPr>
                                  </w:pPr>
                                  <w:r w:rsidRPr="00FB0518">
                                    <w:rPr>
                                      <w:rFonts w:ascii="標楷體" w:eastAsia="標楷體" w:hAnsi="標楷體" w:cs="新細明體" w:hint="eastAsia"/>
                                      <w:color w:val="000000"/>
                                      <w:kern w:val="0"/>
                                      <w:sz w:val="20"/>
                                      <w:szCs w:val="20"/>
                                    </w:rPr>
                                    <w:t>蘆竹二號</w:t>
                                  </w: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0EB50B4E" w14:textId="77777777" w:rsidR="007634FE" w:rsidRPr="00E63C0B" w:rsidRDefault="007634FE" w:rsidP="00E63C0B">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7</w:t>
                                  </w: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527F5B9E"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7AEAA3A5"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1694FCAF"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3" w:type="dxa"/>
                                  <w:tcBorders>
                                    <w:top w:val="nil"/>
                                    <w:left w:val="nil"/>
                                    <w:bottom w:val="single" w:sz="4" w:space="0" w:color="auto"/>
                                    <w:right w:val="single" w:sz="4" w:space="0" w:color="auto"/>
                                  </w:tcBorders>
                                  <w:shd w:val="clear" w:color="auto" w:fill="D9E2F3" w:themeFill="accent1" w:themeFillTint="33"/>
                                  <w:noWrap/>
                                  <w:vAlign w:val="center"/>
                                  <w:hideMark/>
                                </w:tcPr>
                                <w:p w14:paraId="6CAE9645"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00C7C6F6"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r>
                            <w:tr w:rsidR="007634FE" w:rsidRPr="00E63C0B" w14:paraId="7035FA77" w14:textId="77777777" w:rsidTr="00AA0CCE">
                              <w:trPr>
                                <w:trHeight w:val="34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2C20EFF0" w14:textId="77777777" w:rsidR="007634FE" w:rsidRPr="00FB0518" w:rsidRDefault="007634FE" w:rsidP="000B253D">
                                  <w:pPr>
                                    <w:widowControl/>
                                    <w:spacing w:line="240" w:lineRule="exact"/>
                                    <w:jc w:val="center"/>
                                    <w:rPr>
                                      <w:rFonts w:ascii="標楷體" w:eastAsia="標楷體" w:hAnsi="標楷體" w:cs="新細明體"/>
                                      <w:color w:val="000000"/>
                                      <w:kern w:val="0"/>
                                      <w:sz w:val="20"/>
                                      <w:szCs w:val="20"/>
                                    </w:rPr>
                                  </w:pPr>
                                  <w:r w:rsidRPr="00FB0518">
                                    <w:rPr>
                                      <w:rFonts w:ascii="標楷體" w:eastAsia="標楷體" w:hAnsi="標楷體" w:cs="新細明體" w:hint="eastAsia"/>
                                      <w:color w:val="000000"/>
                                      <w:kern w:val="0"/>
                                      <w:sz w:val="20"/>
                                      <w:szCs w:val="20"/>
                                    </w:rPr>
                                    <w:t>中壢一號</w:t>
                                  </w:r>
                                </w:p>
                              </w:tc>
                              <w:tc>
                                <w:tcPr>
                                  <w:tcW w:w="567" w:type="dxa"/>
                                  <w:tcBorders>
                                    <w:top w:val="nil"/>
                                    <w:left w:val="nil"/>
                                    <w:bottom w:val="single" w:sz="4" w:space="0" w:color="auto"/>
                                    <w:right w:val="single" w:sz="4" w:space="0" w:color="auto"/>
                                  </w:tcBorders>
                                  <w:shd w:val="clear" w:color="auto" w:fill="auto"/>
                                  <w:noWrap/>
                                  <w:vAlign w:val="center"/>
                                  <w:hideMark/>
                                </w:tcPr>
                                <w:p w14:paraId="06A182BA" w14:textId="77777777" w:rsidR="007634FE" w:rsidRPr="00E63C0B" w:rsidRDefault="007634FE" w:rsidP="00E63C0B">
                                  <w:pPr>
                                    <w:widowControl/>
                                    <w:spacing w:line="240" w:lineRule="exact"/>
                                    <w:jc w:val="right"/>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12</w:t>
                                  </w:r>
                                </w:p>
                              </w:tc>
                              <w:tc>
                                <w:tcPr>
                                  <w:tcW w:w="992" w:type="dxa"/>
                                  <w:tcBorders>
                                    <w:top w:val="nil"/>
                                    <w:left w:val="nil"/>
                                    <w:bottom w:val="single" w:sz="4" w:space="0" w:color="auto"/>
                                    <w:right w:val="single" w:sz="4" w:space="0" w:color="auto"/>
                                  </w:tcBorders>
                                  <w:shd w:val="clear" w:color="auto" w:fill="auto"/>
                                  <w:noWrap/>
                                  <w:vAlign w:val="center"/>
                                  <w:hideMark/>
                                </w:tcPr>
                                <w:p w14:paraId="7D20BBB2"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nil"/>
                                    <w:left w:val="nil"/>
                                    <w:bottom w:val="single" w:sz="4" w:space="0" w:color="auto"/>
                                    <w:right w:val="single" w:sz="4" w:space="0" w:color="auto"/>
                                  </w:tcBorders>
                                  <w:shd w:val="clear" w:color="auto" w:fill="auto"/>
                                  <w:noWrap/>
                                  <w:vAlign w:val="center"/>
                                  <w:hideMark/>
                                </w:tcPr>
                                <w:p w14:paraId="6BCDA4F8"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nil"/>
                                    <w:left w:val="nil"/>
                                    <w:bottom w:val="single" w:sz="4" w:space="0" w:color="auto"/>
                                    <w:right w:val="single" w:sz="4" w:space="0" w:color="auto"/>
                                  </w:tcBorders>
                                  <w:shd w:val="clear" w:color="auto" w:fill="auto"/>
                                  <w:noWrap/>
                                  <w:vAlign w:val="center"/>
                                  <w:hideMark/>
                                </w:tcPr>
                                <w:p w14:paraId="4B3EA5B8"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3" w:type="dxa"/>
                                  <w:tcBorders>
                                    <w:top w:val="nil"/>
                                    <w:left w:val="nil"/>
                                    <w:bottom w:val="single" w:sz="4" w:space="0" w:color="auto"/>
                                    <w:right w:val="single" w:sz="4" w:space="0" w:color="auto"/>
                                  </w:tcBorders>
                                  <w:shd w:val="clear" w:color="auto" w:fill="auto"/>
                                  <w:noWrap/>
                                  <w:vAlign w:val="center"/>
                                  <w:hideMark/>
                                </w:tcPr>
                                <w:p w14:paraId="3D6865C7"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567" w:type="dxa"/>
                                  <w:tcBorders>
                                    <w:top w:val="nil"/>
                                    <w:left w:val="nil"/>
                                    <w:bottom w:val="single" w:sz="4" w:space="0" w:color="auto"/>
                                    <w:right w:val="single" w:sz="4" w:space="0" w:color="auto"/>
                                  </w:tcBorders>
                                  <w:shd w:val="clear" w:color="auto" w:fill="auto"/>
                                  <w:noWrap/>
                                  <w:vAlign w:val="center"/>
                                  <w:hideMark/>
                                </w:tcPr>
                                <w:p w14:paraId="69154647"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r>
                            <w:tr w:rsidR="007634FE" w:rsidRPr="00E63C0B" w14:paraId="6989ED38" w14:textId="77777777" w:rsidTr="00AA0CCE">
                              <w:trPr>
                                <w:trHeight w:val="340"/>
                              </w:trPr>
                              <w:tc>
                                <w:tcPr>
                                  <w:tcW w:w="988" w:type="dxa"/>
                                  <w:tcBorders>
                                    <w:top w:val="nil"/>
                                    <w:left w:val="single" w:sz="4" w:space="0" w:color="auto"/>
                                    <w:bottom w:val="single" w:sz="4" w:space="0" w:color="auto"/>
                                    <w:right w:val="single" w:sz="4" w:space="0" w:color="auto"/>
                                  </w:tcBorders>
                                  <w:shd w:val="clear" w:color="auto" w:fill="D9E2F3" w:themeFill="accent1" w:themeFillTint="33"/>
                                  <w:noWrap/>
                                  <w:vAlign w:val="center"/>
                                  <w:hideMark/>
                                </w:tcPr>
                                <w:p w14:paraId="61D69DEA" w14:textId="77777777" w:rsidR="007634FE" w:rsidRPr="00FB0518" w:rsidRDefault="007634FE" w:rsidP="000B253D">
                                  <w:pPr>
                                    <w:widowControl/>
                                    <w:spacing w:line="240" w:lineRule="exact"/>
                                    <w:jc w:val="center"/>
                                    <w:rPr>
                                      <w:rFonts w:ascii="標楷體" w:eastAsia="標楷體" w:hAnsi="標楷體" w:cs="新細明體"/>
                                      <w:color w:val="000000"/>
                                      <w:kern w:val="0"/>
                                      <w:sz w:val="20"/>
                                      <w:szCs w:val="20"/>
                                    </w:rPr>
                                  </w:pPr>
                                  <w:r w:rsidRPr="00FB0518">
                                    <w:rPr>
                                      <w:rFonts w:ascii="標楷體" w:eastAsia="標楷體" w:hAnsi="標楷體" w:cs="新細明體" w:hint="eastAsia"/>
                                      <w:color w:val="000000"/>
                                      <w:kern w:val="0"/>
                                      <w:sz w:val="20"/>
                                      <w:szCs w:val="20"/>
                                    </w:rPr>
                                    <w:t>平鎮一號</w:t>
                                  </w: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01750F6D" w14:textId="77777777" w:rsidR="007634FE" w:rsidRPr="00E63C0B" w:rsidRDefault="007634FE" w:rsidP="00E63C0B">
                                  <w:pPr>
                                    <w:widowControl/>
                                    <w:spacing w:line="240" w:lineRule="exact"/>
                                    <w:jc w:val="right"/>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02DD6DEA"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03CE6F06"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2185DCF5"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3" w:type="dxa"/>
                                  <w:tcBorders>
                                    <w:top w:val="nil"/>
                                    <w:left w:val="nil"/>
                                    <w:bottom w:val="single" w:sz="4" w:space="0" w:color="auto"/>
                                    <w:right w:val="single" w:sz="4" w:space="0" w:color="auto"/>
                                  </w:tcBorders>
                                  <w:shd w:val="clear" w:color="auto" w:fill="D9E2F3" w:themeFill="accent1" w:themeFillTint="33"/>
                                  <w:noWrap/>
                                  <w:vAlign w:val="center"/>
                                  <w:hideMark/>
                                </w:tcPr>
                                <w:p w14:paraId="277A6ECE"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1EF9A05E"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r>
                            <w:tr w:rsidR="007634FE" w:rsidRPr="00E63C0B" w14:paraId="1D570B54" w14:textId="77777777" w:rsidTr="00AA0CCE">
                              <w:trPr>
                                <w:trHeight w:val="34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6B5E6A96" w14:textId="77777777" w:rsidR="007634FE" w:rsidRPr="00FB0518" w:rsidRDefault="007634FE" w:rsidP="000B253D">
                                  <w:pPr>
                                    <w:widowControl/>
                                    <w:spacing w:line="240" w:lineRule="exact"/>
                                    <w:jc w:val="center"/>
                                    <w:rPr>
                                      <w:rFonts w:ascii="標楷體" w:eastAsia="標楷體" w:hAnsi="標楷體" w:cs="新細明體"/>
                                      <w:color w:val="000000"/>
                                      <w:kern w:val="0"/>
                                      <w:sz w:val="20"/>
                                      <w:szCs w:val="20"/>
                                    </w:rPr>
                                  </w:pPr>
                                  <w:r w:rsidRPr="00FB0518">
                                    <w:rPr>
                                      <w:rFonts w:ascii="標楷體" w:eastAsia="標楷體" w:hAnsi="標楷體" w:cs="新細明體" w:hint="eastAsia"/>
                                      <w:color w:val="000000"/>
                                      <w:kern w:val="0"/>
                                      <w:sz w:val="20"/>
                                      <w:szCs w:val="20"/>
                                    </w:rPr>
                                    <w:t>楊梅一號</w:t>
                                  </w:r>
                                </w:p>
                              </w:tc>
                              <w:tc>
                                <w:tcPr>
                                  <w:tcW w:w="567" w:type="dxa"/>
                                  <w:tcBorders>
                                    <w:top w:val="nil"/>
                                    <w:left w:val="nil"/>
                                    <w:bottom w:val="single" w:sz="4" w:space="0" w:color="auto"/>
                                    <w:right w:val="single" w:sz="4" w:space="0" w:color="auto"/>
                                  </w:tcBorders>
                                  <w:shd w:val="clear" w:color="auto" w:fill="auto"/>
                                  <w:noWrap/>
                                  <w:vAlign w:val="center"/>
                                  <w:hideMark/>
                                </w:tcPr>
                                <w:p w14:paraId="202BF641" w14:textId="77777777" w:rsidR="007634FE" w:rsidRPr="00E63C0B" w:rsidRDefault="007634FE" w:rsidP="00E63C0B">
                                  <w:pPr>
                                    <w:widowControl/>
                                    <w:spacing w:line="240" w:lineRule="exact"/>
                                    <w:jc w:val="right"/>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9</w:t>
                                  </w:r>
                                </w:p>
                              </w:tc>
                              <w:tc>
                                <w:tcPr>
                                  <w:tcW w:w="992" w:type="dxa"/>
                                  <w:tcBorders>
                                    <w:top w:val="nil"/>
                                    <w:left w:val="nil"/>
                                    <w:bottom w:val="single" w:sz="4" w:space="0" w:color="auto"/>
                                    <w:right w:val="single" w:sz="4" w:space="0" w:color="auto"/>
                                  </w:tcBorders>
                                  <w:shd w:val="clear" w:color="auto" w:fill="auto"/>
                                  <w:noWrap/>
                                  <w:vAlign w:val="center"/>
                                  <w:hideMark/>
                                </w:tcPr>
                                <w:p w14:paraId="5192D588"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nil"/>
                                    <w:left w:val="nil"/>
                                    <w:bottom w:val="single" w:sz="4" w:space="0" w:color="auto"/>
                                    <w:right w:val="single" w:sz="4" w:space="0" w:color="auto"/>
                                  </w:tcBorders>
                                  <w:shd w:val="clear" w:color="auto" w:fill="auto"/>
                                  <w:noWrap/>
                                  <w:vAlign w:val="center"/>
                                  <w:hideMark/>
                                </w:tcPr>
                                <w:p w14:paraId="0916ABE9"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nil"/>
                                    <w:left w:val="nil"/>
                                    <w:bottom w:val="single" w:sz="4" w:space="0" w:color="auto"/>
                                    <w:right w:val="single" w:sz="4" w:space="0" w:color="auto"/>
                                  </w:tcBorders>
                                  <w:shd w:val="clear" w:color="auto" w:fill="auto"/>
                                  <w:noWrap/>
                                  <w:vAlign w:val="center"/>
                                  <w:hideMark/>
                                </w:tcPr>
                                <w:p w14:paraId="45CDB388"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3" w:type="dxa"/>
                                  <w:tcBorders>
                                    <w:top w:val="nil"/>
                                    <w:left w:val="nil"/>
                                    <w:bottom w:val="single" w:sz="4" w:space="0" w:color="auto"/>
                                    <w:right w:val="single" w:sz="4" w:space="0" w:color="auto"/>
                                  </w:tcBorders>
                                  <w:shd w:val="clear" w:color="auto" w:fill="auto"/>
                                  <w:noWrap/>
                                  <w:vAlign w:val="center"/>
                                  <w:hideMark/>
                                </w:tcPr>
                                <w:p w14:paraId="7F6D307C"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567" w:type="dxa"/>
                                  <w:tcBorders>
                                    <w:top w:val="nil"/>
                                    <w:left w:val="nil"/>
                                    <w:bottom w:val="single" w:sz="4" w:space="0" w:color="auto"/>
                                    <w:right w:val="single" w:sz="4" w:space="0" w:color="auto"/>
                                  </w:tcBorders>
                                  <w:shd w:val="clear" w:color="auto" w:fill="auto"/>
                                  <w:noWrap/>
                                  <w:vAlign w:val="center"/>
                                  <w:hideMark/>
                                </w:tcPr>
                                <w:p w14:paraId="1AE9FB36"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r>
                          </w:tbl>
                          <w:p w14:paraId="2F5A5EA6" w14:textId="77777777" w:rsidR="007634FE" w:rsidRPr="00BB3677" w:rsidRDefault="007634FE" w:rsidP="007634FE">
                            <w:pPr>
                              <w:spacing w:line="200" w:lineRule="exact"/>
                              <w:jc w:val="both"/>
                              <w:rPr>
                                <w:rFonts w:ascii="標楷體" w:eastAsia="標楷體" w:hAnsi="標楷體"/>
                                <w:sz w:val="18"/>
                              </w:rPr>
                            </w:pPr>
                            <w:r>
                              <w:rPr>
                                <w:rFonts w:ascii="標楷體" w:eastAsia="標楷體" w:hAnsi="標楷體" w:hint="eastAsia"/>
                                <w:sz w:val="18"/>
                              </w:rPr>
                              <w:t>註：1</w:t>
                            </w:r>
                            <w:r>
                              <w:rPr>
                                <w:rFonts w:ascii="標楷體" w:eastAsia="標楷體" w:hAnsi="標楷體"/>
                                <w:sz w:val="18"/>
                              </w:rPr>
                              <w:t>.</w:t>
                            </w:r>
                            <w:r>
                              <w:rPr>
                                <w:rFonts w:ascii="標楷體" w:eastAsia="標楷體" w:hAnsi="標楷體" w:hint="eastAsia"/>
                                <w:sz w:val="18"/>
                              </w:rPr>
                              <w:t>托育服務/幼兒園包括</w:t>
                            </w:r>
                            <w:r w:rsidRPr="00BB3677">
                              <w:rPr>
                                <w:rFonts w:ascii="標楷體" w:eastAsia="標楷體" w:hAnsi="標楷體" w:hint="eastAsia"/>
                                <w:sz w:val="18"/>
                              </w:rPr>
                              <w:t>幼兒園/公托中心/居家托育服務中心。</w:t>
                            </w:r>
                          </w:p>
                          <w:p w14:paraId="38EDC492" w14:textId="77777777" w:rsidR="007634FE" w:rsidRDefault="007634FE" w:rsidP="007634FE">
                            <w:pPr>
                              <w:spacing w:line="200" w:lineRule="exact"/>
                              <w:ind w:leftChars="150" w:left="540" w:hangingChars="100" w:hanging="180"/>
                              <w:jc w:val="both"/>
                              <w:rPr>
                                <w:rFonts w:ascii="標楷體" w:eastAsia="標楷體" w:hAnsi="標楷體"/>
                                <w:sz w:val="18"/>
                              </w:rPr>
                            </w:pPr>
                            <w:r>
                              <w:rPr>
                                <w:rFonts w:ascii="標楷體" w:eastAsia="標楷體" w:hAnsi="標楷體"/>
                                <w:sz w:val="18"/>
                              </w:rPr>
                              <w:t>2.</w:t>
                            </w:r>
                            <w:r>
                              <w:rPr>
                                <w:rFonts w:ascii="標楷體" w:eastAsia="標楷體" w:hAnsi="標楷體" w:hint="eastAsia"/>
                                <w:sz w:val="18"/>
                              </w:rPr>
                              <w:t>社會服務單位包括</w:t>
                            </w:r>
                            <w:r w:rsidRPr="00BB3677">
                              <w:rPr>
                                <w:rFonts w:ascii="標楷體" w:eastAsia="標楷體" w:hAnsi="標楷體" w:hint="eastAsia"/>
                                <w:sz w:val="18"/>
                              </w:rPr>
                              <w:t>身心健康補給站/社區心理衛生中心/就業服務據點/實體物資銀行/身心障礙者家庭支持中心/長期照護機構服務倡導據點/早期療育服務中心/收出養資源服務中心/社區關懷據點/日間長照機構/身心障礙者社區式日間照顧/少年服務中心</w:t>
                            </w:r>
                            <w:r>
                              <w:rPr>
                                <w:rFonts w:ascii="標楷體" w:eastAsia="標楷體" w:hAnsi="標楷體" w:hint="eastAsia"/>
                                <w:sz w:val="18"/>
                              </w:rPr>
                              <w:t>/NPO</w:t>
                            </w:r>
                            <w:r w:rsidRPr="00BB3677">
                              <w:rPr>
                                <w:rFonts w:ascii="標楷體" w:eastAsia="標楷體" w:hAnsi="標楷體" w:hint="eastAsia"/>
                                <w:sz w:val="18"/>
                              </w:rPr>
                              <w:t>據點/獨居老人關懷方案辦公廳舍/親子館/圖書館/運動場館/家庭服務中心/終身服務學習據點等。</w:t>
                            </w:r>
                          </w:p>
                          <w:p w14:paraId="149AECB5" w14:textId="77777777" w:rsidR="007634FE" w:rsidRPr="00A17D49" w:rsidRDefault="007634FE" w:rsidP="007634FE">
                            <w:pPr>
                              <w:spacing w:line="200" w:lineRule="exact"/>
                              <w:ind w:leftChars="150" w:left="360"/>
                              <w:jc w:val="both"/>
                              <w:rPr>
                                <w:rFonts w:ascii="標楷體" w:eastAsia="標楷體" w:hAnsi="標楷體"/>
                                <w:sz w:val="18"/>
                              </w:rPr>
                            </w:pPr>
                            <w:r>
                              <w:rPr>
                                <w:rFonts w:ascii="標楷體" w:eastAsia="標楷體" w:hAnsi="標楷體" w:hint="eastAsia"/>
                                <w:sz w:val="18"/>
                              </w:rPr>
                              <w:t>3</w:t>
                            </w:r>
                            <w:r>
                              <w:rPr>
                                <w:rFonts w:ascii="標楷體" w:eastAsia="標楷體" w:hAnsi="標楷體"/>
                                <w:sz w:val="18"/>
                              </w:rPr>
                              <w:t>.</w:t>
                            </w:r>
                            <w:r w:rsidRPr="00A17D49">
                              <w:rPr>
                                <w:rFonts w:ascii="標楷體" w:eastAsia="標楷體" w:hAnsi="標楷體" w:hint="eastAsia"/>
                                <w:sz w:val="18"/>
                              </w:rPr>
                              <w:t>資料來源</w:t>
                            </w:r>
                            <w:r w:rsidRPr="00A17D49">
                              <w:rPr>
                                <w:rFonts w:ascii="標楷體" w:eastAsia="標楷體" w:hAnsi="標楷體"/>
                                <w:sz w:val="18"/>
                              </w:rPr>
                              <w:t>：11</w:t>
                            </w:r>
                            <w:r>
                              <w:rPr>
                                <w:rFonts w:ascii="標楷體" w:eastAsia="標楷體" w:hAnsi="標楷體"/>
                                <w:sz w:val="18"/>
                              </w:rPr>
                              <w:t>3</w:t>
                            </w:r>
                            <w:r w:rsidRPr="00A17D49">
                              <w:rPr>
                                <w:rFonts w:ascii="標楷體" w:eastAsia="標楷體" w:hAnsi="標楷體"/>
                                <w:sz w:val="18"/>
                              </w:rPr>
                              <w:t>年度</w:t>
                            </w:r>
                            <w:r>
                              <w:rPr>
                                <w:rFonts w:ascii="標楷體" w:eastAsia="標楷體" w:hAnsi="標楷體" w:hint="eastAsia"/>
                                <w:sz w:val="18"/>
                              </w:rPr>
                              <w:t>桃園市政府監督桃園市社會住宅服務中心決算書。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167B82" id="_x0000_s1132" type="#_x0000_t202" style="position:absolute;left:0;text-align:left;margin-left:181.9pt;margin-top:311.85pt;width:315pt;height:396.85pt;z-index:2517606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" stroked="f">
                <v:textbox>
                  <w:txbxContent>
                    <w:p w14:paraId="6EF2B263" w14:textId="5151CAFA" w:rsidR="007634FE" w:rsidRPr="006D4510" w:rsidRDefault="007634FE" w:rsidP="007634FE">
                      <w:pPr>
                        <w:spacing w:line="240" w:lineRule="exact"/>
                        <w:jc w:val="center"/>
                        <w:rPr>
                          <w:rFonts w:ascii="標楷體" w:eastAsia="標楷體" w:hAnsi="標楷體"/>
                          <w:b/>
                          <w:szCs w:val="24"/>
                        </w:rPr>
                      </w:pPr>
                      <w:r w:rsidRPr="006D4510">
                        <w:rPr>
                          <w:rFonts w:ascii="標楷體" w:eastAsia="標楷體" w:hAnsi="標楷體"/>
                          <w:b/>
                          <w:szCs w:val="24"/>
                        </w:rPr>
                        <w:t>表</w:t>
                      </w:r>
                      <w:r>
                        <w:rPr>
                          <w:rFonts w:ascii="標楷體" w:eastAsia="標楷體" w:hAnsi="標楷體" w:hint="eastAsia"/>
                          <w:b/>
                          <w:szCs w:val="24"/>
                        </w:rPr>
                        <w:t>8</w:t>
                      </w:r>
                      <w:r w:rsidRPr="006D4510">
                        <w:rPr>
                          <w:rFonts w:ascii="標楷體" w:eastAsia="標楷體" w:hAnsi="標楷體" w:hint="eastAsia"/>
                          <w:b/>
                          <w:szCs w:val="24"/>
                        </w:rPr>
                        <w:t xml:space="preserve">　桃園市社會住宅服務中心</w:t>
                      </w:r>
                      <w:r w:rsidRPr="006D4510">
                        <w:rPr>
                          <w:rFonts w:ascii="標楷體" w:eastAsia="標楷體" w:hAnsi="標楷體"/>
                          <w:b/>
                          <w:szCs w:val="24"/>
                        </w:rPr>
                        <w:t>管理社宅</w:t>
                      </w:r>
                      <w:r w:rsidRPr="006D4510">
                        <w:rPr>
                          <w:rFonts w:ascii="標楷體" w:eastAsia="標楷體" w:hAnsi="標楷體" w:hint="eastAsia"/>
                          <w:b/>
                          <w:szCs w:val="24"/>
                        </w:rPr>
                        <w:t>設施</w:t>
                      </w:r>
                      <w:r w:rsidRPr="006D4510">
                        <w:rPr>
                          <w:rFonts w:ascii="標楷體" w:eastAsia="標楷體" w:hAnsi="標楷體"/>
                          <w:b/>
                          <w:szCs w:val="24"/>
                        </w:rPr>
                        <w:t>彙整</w:t>
                      </w:r>
                    </w:p>
                    <w:p w14:paraId="6FB27B72" w14:textId="77777777" w:rsidR="007634FE" w:rsidRPr="00E851BF" w:rsidRDefault="007634FE" w:rsidP="007634FE">
                      <w:pPr>
                        <w:spacing w:line="240" w:lineRule="exact"/>
                        <w:jc w:val="right"/>
                        <w:rPr>
                          <w:rFonts w:ascii="標楷體" w:eastAsia="標楷體" w:hAnsi="標楷體"/>
                          <w:sz w:val="20"/>
                          <w:szCs w:val="24"/>
                        </w:rPr>
                      </w:pPr>
                      <w:r w:rsidRPr="00E851BF">
                        <w:rPr>
                          <w:rFonts w:ascii="標楷體" w:eastAsia="標楷體" w:hAnsi="標楷體" w:hint="eastAsia"/>
                          <w:sz w:val="20"/>
                          <w:szCs w:val="24"/>
                        </w:rPr>
                        <w:t>單位：戶</w:t>
                      </w:r>
                    </w:p>
                    <w:tbl>
                      <w:tblPr>
                        <w:tblW w:w="6091" w:type="dxa"/>
                        <w:tblCellMar>
                          <w:left w:w="28" w:type="dxa"/>
                          <w:right w:w="28" w:type="dxa"/>
                        </w:tblCellMar>
                        <w:tblLook w:val="04A0" w:firstRow="1" w:lastRow="0" w:firstColumn="1" w:lastColumn="0" w:noHBand="0" w:noVBand="1"/>
                      </w:tblPr>
                      <w:tblGrid>
                        <w:gridCol w:w="988"/>
                        <w:gridCol w:w="567"/>
                        <w:gridCol w:w="992"/>
                        <w:gridCol w:w="992"/>
                        <w:gridCol w:w="992"/>
                        <w:gridCol w:w="993"/>
                        <w:gridCol w:w="567"/>
                      </w:tblGrid>
                      <w:tr w:rsidR="007634FE" w:rsidRPr="00E63C0B" w14:paraId="50777789" w14:textId="77777777" w:rsidTr="00AA0CCE">
                        <w:trPr>
                          <w:trHeight w:val="330"/>
                        </w:trPr>
                        <w:tc>
                          <w:tcPr>
                            <w:tcW w:w="988" w:type="dxa"/>
                            <w:vMerge w:val="restart"/>
                            <w:tcBorders>
                              <w:top w:val="single" w:sz="4" w:space="0" w:color="auto"/>
                              <w:left w:val="single" w:sz="4" w:space="0" w:color="auto"/>
                              <w:bottom w:val="single" w:sz="4" w:space="0" w:color="auto"/>
                              <w:right w:val="single" w:sz="4" w:space="0" w:color="auto"/>
                            </w:tcBorders>
                            <w:shd w:val="clear" w:color="auto" w:fill="B4C6E7" w:themeFill="accent1" w:themeFillTint="66"/>
                            <w:noWrap/>
                            <w:vAlign w:val="center"/>
                            <w:hideMark/>
                          </w:tcPr>
                          <w:p w14:paraId="2D36AB71" w14:textId="77777777" w:rsidR="007634FE" w:rsidRPr="00E63C0B" w:rsidRDefault="007634FE" w:rsidP="00E63C0B">
                            <w:pPr>
                              <w:widowControl/>
                              <w:spacing w:line="240" w:lineRule="exact"/>
                              <w:jc w:val="center"/>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社會住宅</w:t>
                            </w:r>
                          </w:p>
                        </w:tc>
                        <w:tc>
                          <w:tcPr>
                            <w:tcW w:w="5103" w:type="dxa"/>
                            <w:gridSpan w:val="6"/>
                            <w:tcBorders>
                              <w:top w:val="single" w:sz="4" w:space="0" w:color="auto"/>
                              <w:left w:val="nil"/>
                              <w:bottom w:val="single" w:sz="4" w:space="0" w:color="auto"/>
                              <w:right w:val="single" w:sz="4" w:space="0" w:color="auto"/>
                            </w:tcBorders>
                            <w:shd w:val="clear" w:color="auto" w:fill="B4C6E7" w:themeFill="accent1" w:themeFillTint="66"/>
                            <w:noWrap/>
                            <w:vAlign w:val="center"/>
                            <w:hideMark/>
                          </w:tcPr>
                          <w:p w14:paraId="255BDE9A" w14:textId="77777777" w:rsidR="007634FE" w:rsidRPr="00E63C0B" w:rsidRDefault="007634FE" w:rsidP="007D11C4">
                            <w:pPr>
                              <w:widowControl/>
                              <w:spacing w:line="240" w:lineRule="exact"/>
                              <w:jc w:val="center"/>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公共服務設施</w:t>
                            </w:r>
                          </w:p>
                        </w:tc>
                      </w:tr>
                      <w:tr w:rsidR="007634FE" w:rsidRPr="00E63C0B" w14:paraId="122230D0" w14:textId="77777777" w:rsidTr="00AA0CCE">
                        <w:trPr>
                          <w:trHeight w:val="538"/>
                        </w:trPr>
                        <w:tc>
                          <w:tcPr>
                            <w:tcW w:w="988" w:type="dxa"/>
                            <w:vMerge/>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1231A873" w14:textId="77777777" w:rsidR="007634FE" w:rsidRPr="00E63C0B" w:rsidRDefault="007634FE" w:rsidP="00E63C0B">
                            <w:pPr>
                              <w:widowControl/>
                              <w:spacing w:line="240" w:lineRule="exact"/>
                              <w:rPr>
                                <w:rFonts w:ascii="標楷體" w:eastAsia="標楷體" w:hAnsi="標楷體" w:cs="新細明體"/>
                                <w:color w:val="000000"/>
                                <w:kern w:val="0"/>
                                <w:sz w:val="20"/>
                                <w:szCs w:val="20"/>
                              </w:rPr>
                            </w:pPr>
                          </w:p>
                        </w:tc>
                        <w:tc>
                          <w:tcPr>
                            <w:tcW w:w="567" w:type="dxa"/>
                            <w:tcBorders>
                              <w:top w:val="nil"/>
                              <w:left w:val="nil"/>
                              <w:bottom w:val="single" w:sz="4" w:space="0" w:color="auto"/>
                              <w:right w:val="single" w:sz="4" w:space="0" w:color="auto"/>
                            </w:tcBorders>
                            <w:shd w:val="clear" w:color="auto" w:fill="B4C6E7" w:themeFill="accent1" w:themeFillTint="66"/>
                            <w:noWrap/>
                            <w:vAlign w:val="center"/>
                            <w:hideMark/>
                          </w:tcPr>
                          <w:p w14:paraId="161809EA" w14:textId="77777777" w:rsidR="007634FE" w:rsidRPr="00E63C0B" w:rsidRDefault="007634FE" w:rsidP="00163AF6">
                            <w:pPr>
                              <w:widowControl/>
                              <w:spacing w:line="240" w:lineRule="exact"/>
                              <w:jc w:val="center"/>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戶 數</w:t>
                            </w:r>
                          </w:p>
                        </w:tc>
                        <w:tc>
                          <w:tcPr>
                            <w:tcW w:w="992" w:type="dxa"/>
                            <w:tcBorders>
                              <w:top w:val="nil"/>
                              <w:left w:val="nil"/>
                              <w:bottom w:val="single" w:sz="4" w:space="0" w:color="auto"/>
                              <w:right w:val="single" w:sz="4" w:space="0" w:color="auto"/>
                            </w:tcBorders>
                            <w:shd w:val="clear" w:color="auto" w:fill="B4C6E7" w:themeFill="accent1" w:themeFillTint="66"/>
                            <w:vAlign w:val="center"/>
                            <w:hideMark/>
                          </w:tcPr>
                          <w:p w14:paraId="33410A16" w14:textId="77777777" w:rsidR="007634FE" w:rsidRPr="000B253D" w:rsidRDefault="007634FE" w:rsidP="000B253D">
                            <w:pPr>
                              <w:widowControl/>
                              <w:spacing w:line="240" w:lineRule="exact"/>
                              <w:jc w:val="center"/>
                              <w:rPr>
                                <w:rFonts w:ascii="標楷體" w:eastAsia="標楷體" w:hAnsi="標楷體" w:cs="新細明體"/>
                                <w:color w:val="000000"/>
                                <w:kern w:val="0"/>
                                <w:sz w:val="20"/>
                                <w:szCs w:val="20"/>
                              </w:rPr>
                            </w:pPr>
                            <w:r w:rsidRPr="000B253D">
                              <w:rPr>
                                <w:rFonts w:ascii="標楷體" w:eastAsia="標楷體" w:hAnsi="標楷體" w:cs="新細明體" w:hint="eastAsia"/>
                                <w:color w:val="000000"/>
                                <w:kern w:val="0"/>
                                <w:sz w:val="20"/>
                                <w:szCs w:val="20"/>
                              </w:rPr>
                              <w:t>托育服務/</w:t>
                            </w:r>
                          </w:p>
                          <w:p w14:paraId="612CAAAF" w14:textId="77777777" w:rsidR="007634FE" w:rsidRDefault="007634FE" w:rsidP="000B253D">
                            <w:pPr>
                              <w:widowControl/>
                              <w:spacing w:line="240" w:lineRule="exact"/>
                              <w:jc w:val="center"/>
                              <w:rPr>
                                <w:rFonts w:ascii="標楷體" w:eastAsia="標楷體" w:hAnsi="標楷體" w:cs="新細明體"/>
                                <w:color w:val="000000"/>
                                <w:kern w:val="0"/>
                                <w:sz w:val="20"/>
                                <w:szCs w:val="20"/>
                              </w:rPr>
                            </w:pPr>
                            <w:r w:rsidRPr="000B253D">
                              <w:rPr>
                                <w:rFonts w:ascii="標楷體" w:eastAsia="標楷體" w:hAnsi="標楷體" w:cs="新細明體" w:hint="eastAsia"/>
                                <w:color w:val="000000"/>
                                <w:kern w:val="0"/>
                                <w:sz w:val="20"/>
                                <w:szCs w:val="20"/>
                              </w:rPr>
                              <w:t>幼兒園</w:t>
                            </w:r>
                          </w:p>
                          <w:p w14:paraId="099CDA5D" w14:textId="77777777" w:rsidR="007634FE" w:rsidRPr="000B253D" w:rsidRDefault="007634FE" w:rsidP="000B253D">
                            <w:pPr>
                              <w:widowControl/>
                              <w:spacing w:line="240" w:lineRule="exact"/>
                              <w:jc w:val="center"/>
                              <w:rPr>
                                <w:rFonts w:ascii="標楷體" w:eastAsia="標楷體" w:hAnsi="標楷體" w:cs="新細明體"/>
                                <w:color w:val="000000"/>
                                <w:kern w:val="0"/>
                                <w:sz w:val="20"/>
                                <w:szCs w:val="20"/>
                              </w:rPr>
                            </w:pPr>
                            <w:r w:rsidRPr="00F81A43">
                              <w:rPr>
                                <w:rFonts w:ascii="標楷體" w:eastAsia="標楷體" w:hAnsi="標楷體" w:cs="新細明體" w:hint="eastAsia"/>
                                <w:color w:val="000000"/>
                                <w:kern w:val="0"/>
                                <w:sz w:val="18"/>
                                <w:szCs w:val="20"/>
                              </w:rPr>
                              <w:t>（註1）</w:t>
                            </w:r>
                          </w:p>
                        </w:tc>
                        <w:tc>
                          <w:tcPr>
                            <w:tcW w:w="992" w:type="dxa"/>
                            <w:tcBorders>
                              <w:top w:val="nil"/>
                              <w:left w:val="nil"/>
                              <w:bottom w:val="single" w:sz="4" w:space="0" w:color="auto"/>
                              <w:right w:val="single" w:sz="4" w:space="0" w:color="auto"/>
                            </w:tcBorders>
                            <w:shd w:val="clear" w:color="auto" w:fill="B4C6E7" w:themeFill="accent1" w:themeFillTint="66"/>
                            <w:vAlign w:val="center"/>
                            <w:hideMark/>
                          </w:tcPr>
                          <w:p w14:paraId="6171CCA4" w14:textId="77777777" w:rsidR="007634FE" w:rsidRPr="000B253D" w:rsidRDefault="007634FE" w:rsidP="000B253D">
                            <w:pPr>
                              <w:widowControl/>
                              <w:spacing w:line="240" w:lineRule="exact"/>
                              <w:jc w:val="center"/>
                              <w:rPr>
                                <w:rFonts w:ascii="標楷體" w:eastAsia="標楷體" w:hAnsi="標楷體" w:cs="新細明體"/>
                                <w:color w:val="000000"/>
                                <w:kern w:val="0"/>
                                <w:sz w:val="20"/>
                                <w:szCs w:val="20"/>
                              </w:rPr>
                            </w:pPr>
                            <w:r w:rsidRPr="000B253D">
                              <w:rPr>
                                <w:rFonts w:ascii="標楷體" w:eastAsia="標楷體" w:hAnsi="標楷體" w:cs="新細明體" w:hint="eastAsia"/>
                                <w:color w:val="000000"/>
                                <w:kern w:val="0"/>
                                <w:sz w:val="20"/>
                                <w:szCs w:val="20"/>
                              </w:rPr>
                              <w:t>社會服務</w:t>
                            </w:r>
                          </w:p>
                          <w:p w14:paraId="65C4ABE2" w14:textId="77777777" w:rsidR="007634FE" w:rsidRDefault="007634FE" w:rsidP="000B253D">
                            <w:pPr>
                              <w:widowControl/>
                              <w:spacing w:line="240" w:lineRule="exact"/>
                              <w:jc w:val="center"/>
                              <w:rPr>
                                <w:rFonts w:ascii="標楷體" w:eastAsia="標楷體" w:hAnsi="標楷體" w:cs="新細明體"/>
                                <w:color w:val="000000"/>
                                <w:kern w:val="0"/>
                                <w:sz w:val="20"/>
                                <w:szCs w:val="20"/>
                              </w:rPr>
                            </w:pPr>
                            <w:r w:rsidRPr="000B253D">
                              <w:rPr>
                                <w:rFonts w:ascii="標楷體" w:eastAsia="標楷體" w:hAnsi="標楷體" w:cs="新細明體" w:hint="eastAsia"/>
                                <w:color w:val="000000"/>
                                <w:kern w:val="0"/>
                                <w:sz w:val="20"/>
                                <w:szCs w:val="20"/>
                              </w:rPr>
                              <w:t xml:space="preserve">單位 </w:t>
                            </w:r>
                          </w:p>
                          <w:p w14:paraId="4502E40E" w14:textId="77777777" w:rsidR="007634FE" w:rsidRPr="000B253D" w:rsidRDefault="007634FE" w:rsidP="000B253D">
                            <w:pPr>
                              <w:widowControl/>
                              <w:spacing w:line="240" w:lineRule="exact"/>
                              <w:jc w:val="center"/>
                              <w:rPr>
                                <w:rFonts w:ascii="標楷體" w:eastAsia="標楷體" w:hAnsi="標楷體" w:cs="新細明體"/>
                                <w:color w:val="000000"/>
                                <w:kern w:val="0"/>
                                <w:sz w:val="20"/>
                                <w:szCs w:val="20"/>
                              </w:rPr>
                            </w:pPr>
                            <w:r w:rsidRPr="00F81A43">
                              <w:rPr>
                                <w:rFonts w:ascii="標楷體" w:eastAsia="標楷體" w:hAnsi="標楷體" w:cs="新細明體" w:hint="eastAsia"/>
                                <w:color w:val="000000"/>
                                <w:kern w:val="0"/>
                                <w:sz w:val="18"/>
                                <w:szCs w:val="20"/>
                              </w:rPr>
                              <w:t>（註</w:t>
                            </w:r>
                            <w:r w:rsidRPr="00F81A43">
                              <w:rPr>
                                <w:rFonts w:ascii="標楷體" w:eastAsia="標楷體" w:hAnsi="標楷體" w:cs="新細明體"/>
                                <w:color w:val="000000"/>
                                <w:kern w:val="0"/>
                                <w:sz w:val="18"/>
                                <w:szCs w:val="20"/>
                              </w:rPr>
                              <w:t>2</w:t>
                            </w:r>
                            <w:r w:rsidRPr="00F81A43">
                              <w:rPr>
                                <w:rFonts w:ascii="標楷體" w:eastAsia="標楷體" w:hAnsi="標楷體" w:cs="新細明體" w:hint="eastAsia"/>
                                <w:color w:val="000000"/>
                                <w:kern w:val="0"/>
                                <w:sz w:val="18"/>
                                <w:szCs w:val="20"/>
                              </w:rPr>
                              <w:t>）</w:t>
                            </w:r>
                          </w:p>
                        </w:tc>
                        <w:tc>
                          <w:tcPr>
                            <w:tcW w:w="992" w:type="dxa"/>
                            <w:tcBorders>
                              <w:top w:val="nil"/>
                              <w:left w:val="nil"/>
                              <w:bottom w:val="single" w:sz="4" w:space="0" w:color="auto"/>
                              <w:right w:val="single" w:sz="4" w:space="0" w:color="auto"/>
                            </w:tcBorders>
                            <w:shd w:val="clear" w:color="auto" w:fill="B4C6E7" w:themeFill="accent1" w:themeFillTint="66"/>
                            <w:vAlign w:val="center"/>
                            <w:hideMark/>
                          </w:tcPr>
                          <w:p w14:paraId="1AF3B698" w14:textId="77777777" w:rsidR="007634FE" w:rsidRDefault="007634FE" w:rsidP="000B253D">
                            <w:pPr>
                              <w:widowControl/>
                              <w:spacing w:line="240" w:lineRule="exact"/>
                              <w:jc w:val="center"/>
                              <w:rPr>
                                <w:rFonts w:ascii="標楷體" w:eastAsia="標楷體" w:hAnsi="標楷體" w:cs="新細明體"/>
                                <w:color w:val="000000"/>
                                <w:kern w:val="0"/>
                                <w:sz w:val="20"/>
                                <w:szCs w:val="20"/>
                              </w:rPr>
                            </w:pPr>
                            <w:r w:rsidRPr="000B253D">
                              <w:rPr>
                                <w:rFonts w:ascii="標楷體" w:eastAsia="標楷體" w:hAnsi="標楷體" w:cs="新細明體" w:hint="eastAsia"/>
                                <w:color w:val="000000"/>
                                <w:kern w:val="0"/>
                                <w:sz w:val="20"/>
                                <w:szCs w:val="20"/>
                              </w:rPr>
                              <w:t>市民活動</w:t>
                            </w:r>
                          </w:p>
                          <w:p w14:paraId="12B09FF7" w14:textId="77777777" w:rsidR="007634FE" w:rsidRPr="000B253D" w:rsidRDefault="007634FE" w:rsidP="000B253D">
                            <w:pPr>
                              <w:widowControl/>
                              <w:spacing w:line="240" w:lineRule="exact"/>
                              <w:jc w:val="center"/>
                              <w:rPr>
                                <w:rFonts w:ascii="標楷體" w:eastAsia="標楷體" w:hAnsi="標楷體" w:cs="新細明體"/>
                                <w:color w:val="000000"/>
                                <w:kern w:val="0"/>
                                <w:sz w:val="20"/>
                                <w:szCs w:val="20"/>
                              </w:rPr>
                            </w:pPr>
                            <w:r w:rsidRPr="000B253D">
                              <w:rPr>
                                <w:rFonts w:ascii="標楷體" w:eastAsia="標楷體" w:hAnsi="標楷體" w:cs="新細明體" w:hint="eastAsia"/>
                                <w:color w:val="000000"/>
                                <w:kern w:val="0"/>
                                <w:sz w:val="20"/>
                                <w:szCs w:val="20"/>
                              </w:rPr>
                              <w:t>中心</w:t>
                            </w:r>
                          </w:p>
                        </w:tc>
                        <w:tc>
                          <w:tcPr>
                            <w:tcW w:w="993" w:type="dxa"/>
                            <w:tcBorders>
                              <w:top w:val="nil"/>
                              <w:left w:val="nil"/>
                              <w:bottom w:val="single" w:sz="4" w:space="0" w:color="auto"/>
                              <w:right w:val="single" w:sz="4" w:space="0" w:color="auto"/>
                            </w:tcBorders>
                            <w:shd w:val="clear" w:color="auto" w:fill="B4C6E7" w:themeFill="accent1" w:themeFillTint="66"/>
                            <w:vAlign w:val="center"/>
                            <w:hideMark/>
                          </w:tcPr>
                          <w:p w14:paraId="1CF589CB" w14:textId="77777777" w:rsidR="007634FE" w:rsidRDefault="007634FE" w:rsidP="000B253D">
                            <w:pPr>
                              <w:widowControl/>
                              <w:spacing w:line="240" w:lineRule="exact"/>
                              <w:jc w:val="center"/>
                              <w:rPr>
                                <w:rFonts w:ascii="標楷體" w:eastAsia="標楷體" w:hAnsi="標楷體" w:cs="新細明體"/>
                                <w:color w:val="000000"/>
                                <w:kern w:val="0"/>
                                <w:sz w:val="20"/>
                                <w:szCs w:val="20"/>
                              </w:rPr>
                            </w:pPr>
                            <w:r w:rsidRPr="000B253D">
                              <w:rPr>
                                <w:rFonts w:ascii="標楷體" w:eastAsia="標楷體" w:hAnsi="標楷體" w:cs="新細明體" w:hint="eastAsia"/>
                                <w:color w:val="000000"/>
                                <w:kern w:val="0"/>
                                <w:sz w:val="20"/>
                                <w:szCs w:val="20"/>
                              </w:rPr>
                              <w:t>青年創業</w:t>
                            </w:r>
                          </w:p>
                          <w:p w14:paraId="12B3FA07" w14:textId="77777777" w:rsidR="007634FE" w:rsidRPr="000B253D" w:rsidRDefault="007634FE" w:rsidP="000B253D">
                            <w:pPr>
                              <w:widowControl/>
                              <w:spacing w:line="240" w:lineRule="exact"/>
                              <w:jc w:val="center"/>
                              <w:rPr>
                                <w:rFonts w:ascii="標楷體" w:eastAsia="標楷體" w:hAnsi="標楷體" w:cs="新細明體"/>
                                <w:color w:val="000000"/>
                                <w:kern w:val="0"/>
                                <w:sz w:val="20"/>
                                <w:szCs w:val="20"/>
                              </w:rPr>
                            </w:pPr>
                            <w:r w:rsidRPr="000B253D">
                              <w:rPr>
                                <w:rFonts w:ascii="標楷體" w:eastAsia="標楷體" w:hAnsi="標楷體" w:cs="新細明體" w:hint="eastAsia"/>
                                <w:color w:val="000000"/>
                                <w:kern w:val="0"/>
                                <w:sz w:val="20"/>
                                <w:szCs w:val="20"/>
                              </w:rPr>
                              <w:t>空間</w:t>
                            </w:r>
                          </w:p>
                        </w:tc>
                        <w:tc>
                          <w:tcPr>
                            <w:tcW w:w="567" w:type="dxa"/>
                            <w:tcBorders>
                              <w:top w:val="nil"/>
                              <w:left w:val="nil"/>
                              <w:bottom w:val="single" w:sz="4" w:space="0" w:color="auto"/>
                              <w:right w:val="single" w:sz="4" w:space="0" w:color="auto"/>
                            </w:tcBorders>
                            <w:shd w:val="clear" w:color="auto" w:fill="B4C6E7" w:themeFill="accent1" w:themeFillTint="66"/>
                            <w:vAlign w:val="center"/>
                            <w:hideMark/>
                          </w:tcPr>
                          <w:p w14:paraId="1D8BAABF" w14:textId="77777777" w:rsidR="007634FE" w:rsidRPr="000B253D" w:rsidRDefault="007634FE" w:rsidP="000B253D">
                            <w:pPr>
                              <w:widowControl/>
                              <w:spacing w:line="240" w:lineRule="exact"/>
                              <w:jc w:val="center"/>
                              <w:rPr>
                                <w:rFonts w:ascii="標楷體" w:eastAsia="標楷體" w:hAnsi="標楷體" w:cs="新細明體"/>
                                <w:color w:val="000000"/>
                                <w:kern w:val="0"/>
                                <w:sz w:val="20"/>
                                <w:szCs w:val="20"/>
                              </w:rPr>
                            </w:pPr>
                            <w:r w:rsidRPr="000B253D">
                              <w:rPr>
                                <w:rFonts w:ascii="標楷體" w:eastAsia="標楷體" w:hAnsi="標楷體" w:cs="新細明體" w:hint="eastAsia"/>
                                <w:color w:val="000000"/>
                                <w:kern w:val="0"/>
                                <w:sz w:val="20"/>
                                <w:szCs w:val="20"/>
                              </w:rPr>
                              <w:t>庇護工場</w:t>
                            </w:r>
                          </w:p>
                        </w:tc>
                      </w:tr>
                      <w:tr w:rsidR="007634FE" w:rsidRPr="00E63C0B" w14:paraId="1A49EDBF" w14:textId="77777777" w:rsidTr="00AA0CCE">
                        <w:trPr>
                          <w:trHeight w:val="340"/>
                        </w:trPr>
                        <w:tc>
                          <w:tcPr>
                            <w:tcW w:w="988" w:type="dxa"/>
                            <w:tcBorders>
                              <w:top w:val="nil"/>
                              <w:left w:val="single" w:sz="4" w:space="0" w:color="auto"/>
                              <w:bottom w:val="single" w:sz="4" w:space="0" w:color="auto"/>
                              <w:right w:val="single" w:sz="4" w:space="0" w:color="auto"/>
                            </w:tcBorders>
                            <w:shd w:val="clear" w:color="auto" w:fill="auto"/>
                            <w:noWrap/>
                            <w:vAlign w:val="center"/>
                          </w:tcPr>
                          <w:p w14:paraId="44B763B8" w14:textId="77777777" w:rsidR="007634FE" w:rsidRPr="000B253D" w:rsidRDefault="007634FE" w:rsidP="000B253D">
                            <w:pPr>
                              <w:widowControl/>
                              <w:spacing w:line="240" w:lineRule="exact"/>
                              <w:jc w:val="center"/>
                              <w:rPr>
                                <w:rFonts w:ascii="標楷體" w:eastAsia="標楷體" w:hAnsi="標楷體" w:cs="新細明體"/>
                                <w:b/>
                                <w:color w:val="000000"/>
                                <w:kern w:val="0"/>
                                <w:sz w:val="20"/>
                                <w:szCs w:val="20"/>
                              </w:rPr>
                            </w:pPr>
                            <w:r w:rsidRPr="000B253D">
                              <w:rPr>
                                <w:rFonts w:ascii="標楷體" w:eastAsia="標楷體" w:hAnsi="標楷體" w:cs="新細明體" w:hint="eastAsia"/>
                                <w:b/>
                                <w:color w:val="000000"/>
                                <w:kern w:val="0"/>
                                <w:sz w:val="20"/>
                                <w:szCs w:val="20"/>
                              </w:rPr>
                              <w:t>合計</w:t>
                            </w:r>
                          </w:p>
                        </w:tc>
                        <w:tc>
                          <w:tcPr>
                            <w:tcW w:w="567" w:type="dxa"/>
                            <w:tcBorders>
                              <w:top w:val="nil"/>
                              <w:left w:val="nil"/>
                              <w:bottom w:val="single" w:sz="4" w:space="0" w:color="auto"/>
                              <w:right w:val="single" w:sz="4" w:space="0" w:color="auto"/>
                            </w:tcBorders>
                            <w:shd w:val="clear" w:color="auto" w:fill="auto"/>
                            <w:noWrap/>
                            <w:vAlign w:val="center"/>
                          </w:tcPr>
                          <w:p w14:paraId="4A79609C" w14:textId="77777777" w:rsidR="007634FE" w:rsidRPr="00334EB2" w:rsidRDefault="007634FE" w:rsidP="00334EB2">
                            <w:pPr>
                              <w:widowControl/>
                              <w:spacing w:line="240" w:lineRule="exact"/>
                              <w:jc w:val="right"/>
                              <w:rPr>
                                <w:rFonts w:ascii="標楷體" w:eastAsia="標楷體" w:hAnsi="標楷體" w:cs="新細明體"/>
                                <w:b/>
                                <w:color w:val="000000"/>
                                <w:kern w:val="0"/>
                                <w:sz w:val="20"/>
                                <w:szCs w:val="20"/>
                              </w:rPr>
                            </w:pPr>
                            <w:r w:rsidRPr="00334EB2">
                              <w:rPr>
                                <w:rFonts w:ascii="標楷體" w:eastAsia="標楷體" w:hAnsi="標楷體" w:cs="新細明體" w:hint="eastAsia"/>
                                <w:b/>
                                <w:color w:val="000000"/>
                                <w:kern w:val="0"/>
                                <w:sz w:val="20"/>
                                <w:szCs w:val="20"/>
                              </w:rPr>
                              <w:t>8</w:t>
                            </w:r>
                            <w:r w:rsidRPr="00334EB2">
                              <w:rPr>
                                <w:rFonts w:ascii="標楷體" w:eastAsia="標楷體" w:hAnsi="標楷體" w:cs="新細明體"/>
                                <w:b/>
                                <w:color w:val="000000"/>
                                <w:kern w:val="0"/>
                                <w:sz w:val="20"/>
                                <w:szCs w:val="20"/>
                              </w:rPr>
                              <w:t>6</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D7C278D" w14:textId="77777777" w:rsidR="007634FE" w:rsidRPr="00334EB2" w:rsidRDefault="007634FE" w:rsidP="00334EB2">
                            <w:pPr>
                              <w:widowControl/>
                              <w:spacing w:line="240" w:lineRule="exact"/>
                              <w:jc w:val="center"/>
                              <w:rPr>
                                <w:rFonts w:ascii="標楷體" w:eastAsia="標楷體" w:hAnsi="標楷體" w:cs="Times New Roman"/>
                                <w:color w:val="000000"/>
                                <w:kern w:val="0"/>
                                <w:sz w:val="20"/>
                                <w:szCs w:val="20"/>
                              </w:rPr>
                            </w:pPr>
                            <w:r w:rsidRPr="00334EB2">
                              <w:rPr>
                                <w:rFonts w:ascii="標楷體" w:eastAsia="標楷體" w:hAnsi="標楷體" w:cs="Times New Roman" w:hint="eastAsia"/>
                                <w:color w:val="000000"/>
                                <w:kern w:val="0"/>
                                <w:sz w:val="20"/>
                                <w:szCs w:val="20"/>
                              </w:rPr>
                              <w:t>1</w:t>
                            </w:r>
                            <w:r w:rsidRPr="00334EB2">
                              <w:rPr>
                                <w:rFonts w:ascii="標楷體" w:eastAsia="標楷體" w:hAnsi="標楷體" w:cs="Times New Roman"/>
                                <w:color w:val="000000"/>
                                <w:kern w:val="0"/>
                                <w:sz w:val="20"/>
                                <w:szCs w:val="20"/>
                              </w:rPr>
                              <w:t>8</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0F060EC3" w14:textId="77777777" w:rsidR="007634FE" w:rsidRPr="00334EB2" w:rsidRDefault="007634FE" w:rsidP="00334EB2">
                            <w:pPr>
                              <w:widowControl/>
                              <w:spacing w:line="240" w:lineRule="exact"/>
                              <w:jc w:val="center"/>
                              <w:rPr>
                                <w:rFonts w:ascii="標楷體" w:eastAsia="標楷體" w:hAnsi="標楷體" w:cs="Segoe UI Symbol"/>
                                <w:color w:val="000000"/>
                                <w:kern w:val="0"/>
                                <w:sz w:val="20"/>
                                <w:szCs w:val="20"/>
                              </w:rPr>
                            </w:pPr>
                            <w:r w:rsidRPr="00334EB2">
                              <w:rPr>
                                <w:rFonts w:ascii="標楷體" w:eastAsia="標楷體" w:hAnsi="標楷體" w:cs="Segoe UI Symbol" w:hint="eastAsia"/>
                                <w:color w:val="000000"/>
                                <w:kern w:val="0"/>
                                <w:sz w:val="20"/>
                                <w:szCs w:val="20"/>
                              </w:rPr>
                              <w:t>4</w:t>
                            </w:r>
                            <w:r w:rsidRPr="00334EB2">
                              <w:rPr>
                                <w:rFonts w:ascii="標楷體" w:eastAsia="標楷體" w:hAnsi="標楷體" w:cs="Segoe UI Symbol"/>
                                <w:color w:val="000000"/>
                                <w:kern w:val="0"/>
                                <w:sz w:val="20"/>
                                <w:szCs w:val="20"/>
                              </w:rPr>
                              <w:t>3</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76710DB4" w14:textId="77777777" w:rsidR="007634FE" w:rsidRPr="00334EB2" w:rsidRDefault="007634FE" w:rsidP="00334EB2">
                            <w:pPr>
                              <w:widowControl/>
                              <w:spacing w:line="240" w:lineRule="exact"/>
                              <w:jc w:val="center"/>
                              <w:rPr>
                                <w:rFonts w:ascii="標楷體" w:eastAsia="標楷體" w:hAnsi="標楷體" w:cs="Times New Roman"/>
                                <w:color w:val="000000"/>
                                <w:kern w:val="0"/>
                                <w:sz w:val="20"/>
                                <w:szCs w:val="20"/>
                              </w:rPr>
                            </w:pPr>
                            <w:r w:rsidRPr="00334EB2">
                              <w:rPr>
                                <w:rFonts w:ascii="標楷體" w:eastAsia="標楷體" w:hAnsi="標楷體" w:cs="Times New Roman" w:hint="eastAsia"/>
                                <w:color w:val="000000"/>
                                <w:kern w:val="0"/>
                                <w:sz w:val="20"/>
                                <w:szCs w:val="20"/>
                              </w:rPr>
                              <w:t>6</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6A279B70" w14:textId="77777777" w:rsidR="007634FE" w:rsidRPr="00334EB2" w:rsidRDefault="007634FE" w:rsidP="00334EB2">
                            <w:pPr>
                              <w:widowControl/>
                              <w:spacing w:line="240" w:lineRule="exact"/>
                              <w:jc w:val="center"/>
                              <w:rPr>
                                <w:rFonts w:ascii="標楷體" w:eastAsia="標楷體" w:hAnsi="標楷體" w:cs="Times New Roman"/>
                                <w:color w:val="000000"/>
                                <w:kern w:val="0"/>
                                <w:sz w:val="20"/>
                                <w:szCs w:val="20"/>
                              </w:rPr>
                            </w:pPr>
                            <w:r w:rsidRPr="00334EB2">
                              <w:rPr>
                                <w:rFonts w:ascii="標楷體" w:eastAsia="標楷體" w:hAnsi="標楷體" w:cs="Times New Roman" w:hint="eastAsia"/>
                                <w:color w:val="000000"/>
                                <w:kern w:val="0"/>
                                <w:sz w:val="20"/>
                                <w:szCs w:val="20"/>
                              </w:rPr>
                              <w:t>1</w:t>
                            </w:r>
                            <w:r w:rsidRPr="00334EB2">
                              <w:rPr>
                                <w:rFonts w:ascii="標楷體" w:eastAsia="標楷體" w:hAnsi="標楷體" w:cs="Times New Roman"/>
                                <w:color w:val="000000"/>
                                <w:kern w:val="0"/>
                                <w:sz w:val="20"/>
                                <w:szCs w:val="20"/>
                              </w:rPr>
                              <w:t>0</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0C830B01" w14:textId="77777777" w:rsidR="007634FE" w:rsidRPr="00334EB2" w:rsidRDefault="007634FE" w:rsidP="00334EB2">
                            <w:pPr>
                              <w:widowControl/>
                              <w:spacing w:line="240" w:lineRule="exact"/>
                              <w:jc w:val="center"/>
                              <w:rPr>
                                <w:rFonts w:ascii="標楷體" w:eastAsia="標楷體" w:hAnsi="標楷體" w:cs="Times New Roman"/>
                                <w:color w:val="000000"/>
                                <w:kern w:val="0"/>
                                <w:sz w:val="20"/>
                                <w:szCs w:val="20"/>
                              </w:rPr>
                            </w:pPr>
                            <w:r w:rsidRPr="00334EB2">
                              <w:rPr>
                                <w:rFonts w:ascii="標楷體" w:eastAsia="標楷體" w:hAnsi="標楷體" w:cs="Times New Roman" w:hint="eastAsia"/>
                                <w:color w:val="000000"/>
                                <w:kern w:val="0"/>
                                <w:sz w:val="20"/>
                                <w:szCs w:val="20"/>
                              </w:rPr>
                              <w:t>9</w:t>
                            </w:r>
                          </w:p>
                        </w:tc>
                      </w:tr>
                      <w:tr w:rsidR="007634FE" w:rsidRPr="00E63C0B" w14:paraId="45079DA4" w14:textId="77777777" w:rsidTr="00AA0CCE">
                        <w:trPr>
                          <w:trHeight w:val="340"/>
                        </w:trPr>
                        <w:tc>
                          <w:tcPr>
                            <w:tcW w:w="988" w:type="dxa"/>
                            <w:tcBorders>
                              <w:top w:val="nil"/>
                              <w:left w:val="single" w:sz="4" w:space="0" w:color="auto"/>
                              <w:bottom w:val="single" w:sz="4" w:space="0" w:color="auto"/>
                              <w:right w:val="single" w:sz="4" w:space="0" w:color="auto"/>
                            </w:tcBorders>
                            <w:shd w:val="clear" w:color="auto" w:fill="D9E2F3" w:themeFill="accent1" w:themeFillTint="33"/>
                            <w:noWrap/>
                            <w:vAlign w:val="center"/>
                            <w:hideMark/>
                          </w:tcPr>
                          <w:p w14:paraId="21327DB3" w14:textId="77777777" w:rsidR="007634FE" w:rsidRPr="00FB0518" w:rsidRDefault="007634FE" w:rsidP="000B253D">
                            <w:pPr>
                              <w:widowControl/>
                              <w:spacing w:line="240" w:lineRule="exact"/>
                              <w:jc w:val="center"/>
                              <w:rPr>
                                <w:rFonts w:ascii="標楷體" w:eastAsia="標楷體" w:hAnsi="標楷體" w:cs="新細明體"/>
                                <w:color w:val="000000"/>
                                <w:kern w:val="0"/>
                                <w:sz w:val="20"/>
                                <w:szCs w:val="20"/>
                              </w:rPr>
                            </w:pPr>
                            <w:r w:rsidRPr="00FB0518">
                              <w:rPr>
                                <w:rFonts w:ascii="標楷體" w:eastAsia="標楷體" w:hAnsi="標楷體" w:cs="新細明體" w:hint="eastAsia"/>
                                <w:color w:val="000000"/>
                                <w:kern w:val="0"/>
                                <w:sz w:val="20"/>
                                <w:szCs w:val="20"/>
                              </w:rPr>
                              <w:t>中路一號</w:t>
                            </w: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290CF02E" w14:textId="77777777" w:rsidR="007634FE" w:rsidRPr="00E63C0B" w:rsidRDefault="007634FE" w:rsidP="00E63C0B">
                            <w:pPr>
                              <w:widowControl/>
                              <w:spacing w:line="240" w:lineRule="exact"/>
                              <w:jc w:val="right"/>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10</w:t>
                            </w: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7066D85E"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34878F2D" w14:textId="77777777" w:rsidR="007634FE" w:rsidRPr="00E63C0B" w:rsidRDefault="007634FE" w:rsidP="00E63C0B">
                            <w:pPr>
                              <w:widowControl/>
                              <w:spacing w:line="240" w:lineRule="exact"/>
                              <w:jc w:val="center"/>
                              <w:rPr>
                                <w:rFonts w:ascii="Times New Roman" w:eastAsia="細明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4F8C8318"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3" w:type="dxa"/>
                            <w:tcBorders>
                              <w:top w:val="nil"/>
                              <w:left w:val="nil"/>
                              <w:bottom w:val="single" w:sz="4" w:space="0" w:color="auto"/>
                              <w:right w:val="single" w:sz="4" w:space="0" w:color="auto"/>
                            </w:tcBorders>
                            <w:shd w:val="clear" w:color="auto" w:fill="D9E2F3" w:themeFill="accent1" w:themeFillTint="33"/>
                            <w:noWrap/>
                            <w:vAlign w:val="center"/>
                            <w:hideMark/>
                          </w:tcPr>
                          <w:p w14:paraId="5C8E1013"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510B995E"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r>
                      <w:tr w:rsidR="007634FE" w:rsidRPr="00E63C0B" w14:paraId="64F6EA43" w14:textId="77777777" w:rsidTr="00B57264">
                        <w:trPr>
                          <w:trHeight w:val="340"/>
                        </w:trPr>
                        <w:tc>
                          <w:tcPr>
                            <w:tcW w:w="988" w:type="dxa"/>
                            <w:tcBorders>
                              <w:top w:val="nil"/>
                              <w:left w:val="single" w:sz="4" w:space="0" w:color="auto"/>
                              <w:bottom w:val="single" w:sz="12" w:space="0" w:color="FF0000"/>
                              <w:right w:val="single" w:sz="4" w:space="0" w:color="auto"/>
                            </w:tcBorders>
                            <w:shd w:val="clear" w:color="auto" w:fill="auto"/>
                            <w:noWrap/>
                            <w:vAlign w:val="center"/>
                            <w:hideMark/>
                          </w:tcPr>
                          <w:p w14:paraId="50376508" w14:textId="77777777" w:rsidR="007634FE" w:rsidRPr="00FB0518" w:rsidRDefault="007634FE" w:rsidP="000B253D">
                            <w:pPr>
                              <w:widowControl/>
                              <w:spacing w:line="240" w:lineRule="exact"/>
                              <w:jc w:val="center"/>
                              <w:rPr>
                                <w:rFonts w:ascii="標楷體" w:eastAsia="標楷體" w:hAnsi="標楷體" w:cs="新細明體"/>
                                <w:color w:val="000000"/>
                                <w:kern w:val="0"/>
                                <w:sz w:val="20"/>
                                <w:szCs w:val="20"/>
                              </w:rPr>
                            </w:pPr>
                            <w:r w:rsidRPr="00FB0518">
                              <w:rPr>
                                <w:rFonts w:ascii="標楷體" w:eastAsia="標楷體" w:hAnsi="標楷體" w:cs="新細明體" w:hint="eastAsia"/>
                                <w:color w:val="000000"/>
                                <w:kern w:val="0"/>
                                <w:sz w:val="20"/>
                                <w:szCs w:val="20"/>
                              </w:rPr>
                              <w:t>中路二號</w:t>
                            </w:r>
                          </w:p>
                        </w:tc>
                        <w:tc>
                          <w:tcPr>
                            <w:tcW w:w="567" w:type="dxa"/>
                            <w:tcBorders>
                              <w:top w:val="nil"/>
                              <w:left w:val="nil"/>
                              <w:bottom w:val="single" w:sz="12" w:space="0" w:color="FF0000"/>
                              <w:right w:val="single" w:sz="4" w:space="0" w:color="auto"/>
                            </w:tcBorders>
                            <w:shd w:val="clear" w:color="auto" w:fill="auto"/>
                            <w:noWrap/>
                            <w:vAlign w:val="center"/>
                            <w:hideMark/>
                          </w:tcPr>
                          <w:p w14:paraId="782BD68B" w14:textId="77777777" w:rsidR="007634FE" w:rsidRPr="00E63C0B" w:rsidRDefault="007634FE" w:rsidP="00E63C0B">
                            <w:pPr>
                              <w:widowControl/>
                              <w:spacing w:line="240" w:lineRule="exact"/>
                              <w:jc w:val="right"/>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2</w:t>
                            </w:r>
                          </w:p>
                        </w:tc>
                        <w:tc>
                          <w:tcPr>
                            <w:tcW w:w="992" w:type="dxa"/>
                            <w:tcBorders>
                              <w:top w:val="nil"/>
                              <w:left w:val="nil"/>
                              <w:bottom w:val="single" w:sz="12" w:space="0" w:color="FF0000"/>
                              <w:right w:val="single" w:sz="4" w:space="0" w:color="auto"/>
                            </w:tcBorders>
                            <w:shd w:val="clear" w:color="auto" w:fill="auto"/>
                            <w:noWrap/>
                            <w:vAlign w:val="center"/>
                            <w:hideMark/>
                          </w:tcPr>
                          <w:p w14:paraId="44D28F40"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nil"/>
                              <w:left w:val="nil"/>
                              <w:bottom w:val="single" w:sz="12" w:space="0" w:color="FF0000"/>
                              <w:right w:val="single" w:sz="4" w:space="0" w:color="auto"/>
                            </w:tcBorders>
                            <w:shd w:val="clear" w:color="auto" w:fill="auto"/>
                            <w:noWrap/>
                            <w:vAlign w:val="center"/>
                            <w:hideMark/>
                          </w:tcPr>
                          <w:p w14:paraId="5CCE74B9"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2" w:type="dxa"/>
                            <w:tcBorders>
                              <w:top w:val="nil"/>
                              <w:left w:val="nil"/>
                              <w:bottom w:val="single" w:sz="12" w:space="0" w:color="FF0000"/>
                              <w:right w:val="single" w:sz="4" w:space="0" w:color="auto"/>
                            </w:tcBorders>
                            <w:shd w:val="clear" w:color="auto" w:fill="auto"/>
                            <w:noWrap/>
                            <w:vAlign w:val="center"/>
                            <w:hideMark/>
                          </w:tcPr>
                          <w:p w14:paraId="7760BB50"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3" w:type="dxa"/>
                            <w:tcBorders>
                              <w:top w:val="nil"/>
                              <w:left w:val="nil"/>
                              <w:bottom w:val="single" w:sz="12" w:space="0" w:color="FF0000"/>
                              <w:right w:val="single" w:sz="4" w:space="0" w:color="auto"/>
                            </w:tcBorders>
                            <w:shd w:val="clear" w:color="auto" w:fill="auto"/>
                            <w:noWrap/>
                            <w:vAlign w:val="center"/>
                            <w:hideMark/>
                          </w:tcPr>
                          <w:p w14:paraId="54FEF1A9"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567" w:type="dxa"/>
                            <w:tcBorders>
                              <w:top w:val="nil"/>
                              <w:left w:val="nil"/>
                              <w:bottom w:val="single" w:sz="12" w:space="0" w:color="FF0000"/>
                              <w:right w:val="single" w:sz="4" w:space="0" w:color="auto"/>
                            </w:tcBorders>
                            <w:shd w:val="clear" w:color="auto" w:fill="auto"/>
                            <w:noWrap/>
                            <w:vAlign w:val="center"/>
                            <w:hideMark/>
                          </w:tcPr>
                          <w:p w14:paraId="5389B523"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r>
                      <w:tr w:rsidR="007634FE" w:rsidRPr="00E63C0B" w14:paraId="7517E348" w14:textId="77777777" w:rsidTr="00B57264">
                        <w:trPr>
                          <w:trHeight w:val="340"/>
                        </w:trPr>
                        <w:tc>
                          <w:tcPr>
                            <w:tcW w:w="988" w:type="dxa"/>
                            <w:tcBorders>
                              <w:top w:val="single" w:sz="12" w:space="0" w:color="FF0000"/>
                              <w:left w:val="single" w:sz="12" w:space="0" w:color="FF0000"/>
                              <w:bottom w:val="single" w:sz="12" w:space="0" w:color="FF0000"/>
                              <w:right w:val="single" w:sz="4" w:space="0" w:color="auto"/>
                            </w:tcBorders>
                            <w:shd w:val="clear" w:color="auto" w:fill="D9E2F3" w:themeFill="accent1" w:themeFillTint="33"/>
                            <w:noWrap/>
                            <w:vAlign w:val="center"/>
                            <w:hideMark/>
                          </w:tcPr>
                          <w:p w14:paraId="6F85F16A" w14:textId="77777777" w:rsidR="007634FE" w:rsidRPr="00FB0518" w:rsidRDefault="007634FE" w:rsidP="00EA7509">
                            <w:pPr>
                              <w:widowControl/>
                              <w:spacing w:line="240" w:lineRule="exact"/>
                              <w:jc w:val="center"/>
                              <w:rPr>
                                <w:rFonts w:ascii="標楷體" w:eastAsia="標楷體" w:hAnsi="標楷體" w:cs="新細明體"/>
                                <w:color w:val="000000"/>
                                <w:kern w:val="0"/>
                                <w:sz w:val="20"/>
                                <w:szCs w:val="20"/>
                              </w:rPr>
                            </w:pPr>
                            <w:r w:rsidRPr="00FB0518">
                              <w:rPr>
                                <w:rFonts w:ascii="標楷體" w:eastAsia="標楷體" w:hAnsi="標楷體" w:cs="新細明體" w:hint="eastAsia"/>
                                <w:color w:val="000000"/>
                                <w:kern w:val="0"/>
                                <w:sz w:val="20"/>
                                <w:szCs w:val="20"/>
                              </w:rPr>
                              <w:t>中路三號</w:t>
                            </w:r>
                          </w:p>
                        </w:tc>
                        <w:tc>
                          <w:tcPr>
                            <w:tcW w:w="567" w:type="dxa"/>
                            <w:tcBorders>
                              <w:top w:val="single" w:sz="12" w:space="0" w:color="FF0000"/>
                              <w:left w:val="nil"/>
                              <w:bottom w:val="single" w:sz="12" w:space="0" w:color="FF0000"/>
                              <w:right w:val="single" w:sz="4" w:space="0" w:color="auto"/>
                            </w:tcBorders>
                            <w:shd w:val="clear" w:color="auto" w:fill="D9E2F3" w:themeFill="accent1" w:themeFillTint="33"/>
                            <w:noWrap/>
                            <w:vAlign w:val="center"/>
                            <w:hideMark/>
                          </w:tcPr>
                          <w:p w14:paraId="008B70FD" w14:textId="77777777" w:rsidR="007634FE" w:rsidRPr="00E63C0B" w:rsidRDefault="007634FE" w:rsidP="00E63C0B">
                            <w:pPr>
                              <w:widowControl/>
                              <w:spacing w:line="240" w:lineRule="exact"/>
                              <w:jc w:val="right"/>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14</w:t>
                            </w:r>
                          </w:p>
                        </w:tc>
                        <w:tc>
                          <w:tcPr>
                            <w:tcW w:w="992" w:type="dxa"/>
                            <w:tcBorders>
                              <w:top w:val="single" w:sz="12" w:space="0" w:color="FF0000"/>
                              <w:left w:val="nil"/>
                              <w:bottom w:val="single" w:sz="12" w:space="0" w:color="FF0000"/>
                              <w:right w:val="single" w:sz="4" w:space="0" w:color="auto"/>
                            </w:tcBorders>
                            <w:shd w:val="clear" w:color="auto" w:fill="D9E2F3" w:themeFill="accent1" w:themeFillTint="33"/>
                            <w:noWrap/>
                            <w:vAlign w:val="center"/>
                            <w:hideMark/>
                          </w:tcPr>
                          <w:p w14:paraId="007A4898"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2" w:type="dxa"/>
                            <w:tcBorders>
                              <w:top w:val="single" w:sz="12" w:space="0" w:color="FF0000"/>
                              <w:left w:val="nil"/>
                              <w:bottom w:val="single" w:sz="12" w:space="0" w:color="FF0000"/>
                              <w:right w:val="single" w:sz="4" w:space="0" w:color="auto"/>
                            </w:tcBorders>
                            <w:shd w:val="clear" w:color="auto" w:fill="D9E2F3" w:themeFill="accent1" w:themeFillTint="33"/>
                            <w:noWrap/>
                            <w:vAlign w:val="center"/>
                            <w:hideMark/>
                          </w:tcPr>
                          <w:p w14:paraId="6E3FA8EA"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single" w:sz="12" w:space="0" w:color="FF0000"/>
                              <w:left w:val="nil"/>
                              <w:bottom w:val="single" w:sz="12" w:space="0" w:color="FF0000"/>
                              <w:right w:val="single" w:sz="4" w:space="0" w:color="auto"/>
                            </w:tcBorders>
                            <w:shd w:val="clear" w:color="auto" w:fill="D9E2F3" w:themeFill="accent1" w:themeFillTint="33"/>
                            <w:noWrap/>
                            <w:vAlign w:val="center"/>
                            <w:hideMark/>
                          </w:tcPr>
                          <w:p w14:paraId="1B3FF91B"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3" w:type="dxa"/>
                            <w:tcBorders>
                              <w:top w:val="single" w:sz="12" w:space="0" w:color="FF0000"/>
                              <w:left w:val="nil"/>
                              <w:bottom w:val="single" w:sz="12" w:space="0" w:color="FF0000"/>
                              <w:right w:val="single" w:sz="4" w:space="0" w:color="auto"/>
                            </w:tcBorders>
                            <w:shd w:val="clear" w:color="auto" w:fill="D9E2F3" w:themeFill="accent1" w:themeFillTint="33"/>
                            <w:noWrap/>
                            <w:vAlign w:val="center"/>
                            <w:hideMark/>
                          </w:tcPr>
                          <w:p w14:paraId="00442EBE"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567" w:type="dxa"/>
                            <w:tcBorders>
                              <w:top w:val="single" w:sz="12" w:space="0" w:color="FF0000"/>
                              <w:left w:val="nil"/>
                              <w:bottom w:val="single" w:sz="12" w:space="0" w:color="FF0000"/>
                              <w:right w:val="single" w:sz="12" w:space="0" w:color="FF0000"/>
                            </w:tcBorders>
                            <w:shd w:val="clear" w:color="auto" w:fill="D9E2F3" w:themeFill="accent1" w:themeFillTint="33"/>
                            <w:noWrap/>
                            <w:vAlign w:val="center"/>
                            <w:hideMark/>
                          </w:tcPr>
                          <w:p w14:paraId="52C1EFC3"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r>
                      <w:tr w:rsidR="007634FE" w:rsidRPr="00E63C0B" w14:paraId="5DA97F04" w14:textId="77777777" w:rsidTr="00B57264">
                        <w:trPr>
                          <w:trHeight w:val="340"/>
                        </w:trPr>
                        <w:tc>
                          <w:tcPr>
                            <w:tcW w:w="988" w:type="dxa"/>
                            <w:tcBorders>
                              <w:top w:val="single" w:sz="12" w:space="0" w:color="FF0000"/>
                              <w:left w:val="single" w:sz="4" w:space="0" w:color="auto"/>
                              <w:bottom w:val="single" w:sz="4" w:space="0" w:color="auto"/>
                              <w:right w:val="single" w:sz="4" w:space="0" w:color="auto"/>
                            </w:tcBorders>
                            <w:shd w:val="clear" w:color="auto" w:fill="auto"/>
                            <w:noWrap/>
                            <w:vAlign w:val="center"/>
                            <w:hideMark/>
                          </w:tcPr>
                          <w:p w14:paraId="30772869" w14:textId="77777777" w:rsidR="007634FE" w:rsidRPr="00FB0518" w:rsidRDefault="007634FE" w:rsidP="000B253D">
                            <w:pPr>
                              <w:widowControl/>
                              <w:spacing w:line="240" w:lineRule="exact"/>
                              <w:jc w:val="center"/>
                              <w:rPr>
                                <w:rFonts w:ascii="標楷體" w:eastAsia="標楷體" w:hAnsi="標楷體" w:cs="新細明體"/>
                                <w:color w:val="000000"/>
                                <w:kern w:val="0"/>
                                <w:sz w:val="20"/>
                                <w:szCs w:val="20"/>
                              </w:rPr>
                            </w:pPr>
                            <w:r w:rsidRPr="00FB0518">
                              <w:rPr>
                                <w:rFonts w:ascii="標楷體" w:eastAsia="標楷體" w:hAnsi="標楷體" w:cs="新細明體" w:hint="eastAsia"/>
                                <w:color w:val="000000"/>
                                <w:kern w:val="0"/>
                                <w:sz w:val="20"/>
                                <w:szCs w:val="20"/>
                              </w:rPr>
                              <w:t>中路四號</w:t>
                            </w:r>
                          </w:p>
                        </w:tc>
                        <w:tc>
                          <w:tcPr>
                            <w:tcW w:w="567" w:type="dxa"/>
                            <w:tcBorders>
                              <w:top w:val="single" w:sz="12" w:space="0" w:color="FF0000"/>
                              <w:left w:val="nil"/>
                              <w:bottom w:val="single" w:sz="4" w:space="0" w:color="auto"/>
                              <w:right w:val="single" w:sz="4" w:space="0" w:color="auto"/>
                            </w:tcBorders>
                            <w:shd w:val="clear" w:color="auto" w:fill="auto"/>
                            <w:noWrap/>
                            <w:vAlign w:val="center"/>
                            <w:hideMark/>
                          </w:tcPr>
                          <w:p w14:paraId="6656034F" w14:textId="77777777" w:rsidR="007634FE" w:rsidRPr="00E63C0B" w:rsidRDefault="007634FE" w:rsidP="00E63C0B">
                            <w:pPr>
                              <w:widowControl/>
                              <w:spacing w:line="240" w:lineRule="exact"/>
                              <w:jc w:val="right"/>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11</w:t>
                            </w:r>
                          </w:p>
                        </w:tc>
                        <w:tc>
                          <w:tcPr>
                            <w:tcW w:w="992" w:type="dxa"/>
                            <w:tcBorders>
                              <w:top w:val="single" w:sz="12" w:space="0" w:color="FF0000"/>
                              <w:left w:val="nil"/>
                              <w:bottom w:val="single" w:sz="4" w:space="0" w:color="auto"/>
                              <w:right w:val="single" w:sz="4" w:space="0" w:color="auto"/>
                            </w:tcBorders>
                            <w:shd w:val="clear" w:color="auto" w:fill="auto"/>
                            <w:noWrap/>
                            <w:vAlign w:val="center"/>
                            <w:hideMark/>
                          </w:tcPr>
                          <w:p w14:paraId="0CC9CC43"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single" w:sz="12" w:space="0" w:color="FF0000"/>
                              <w:left w:val="nil"/>
                              <w:bottom w:val="single" w:sz="4" w:space="0" w:color="auto"/>
                              <w:right w:val="single" w:sz="4" w:space="0" w:color="auto"/>
                            </w:tcBorders>
                            <w:shd w:val="clear" w:color="auto" w:fill="auto"/>
                            <w:noWrap/>
                            <w:vAlign w:val="center"/>
                            <w:hideMark/>
                          </w:tcPr>
                          <w:p w14:paraId="34ADE2A8"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single" w:sz="12" w:space="0" w:color="FF0000"/>
                              <w:left w:val="nil"/>
                              <w:bottom w:val="single" w:sz="4" w:space="0" w:color="auto"/>
                              <w:right w:val="single" w:sz="4" w:space="0" w:color="auto"/>
                            </w:tcBorders>
                            <w:shd w:val="clear" w:color="auto" w:fill="auto"/>
                            <w:noWrap/>
                            <w:vAlign w:val="center"/>
                            <w:hideMark/>
                          </w:tcPr>
                          <w:p w14:paraId="0DDD2957"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3" w:type="dxa"/>
                            <w:tcBorders>
                              <w:top w:val="single" w:sz="12" w:space="0" w:color="FF0000"/>
                              <w:left w:val="nil"/>
                              <w:bottom w:val="single" w:sz="4" w:space="0" w:color="auto"/>
                              <w:right w:val="single" w:sz="4" w:space="0" w:color="auto"/>
                            </w:tcBorders>
                            <w:shd w:val="clear" w:color="auto" w:fill="auto"/>
                            <w:noWrap/>
                            <w:vAlign w:val="center"/>
                            <w:hideMark/>
                          </w:tcPr>
                          <w:p w14:paraId="7887AE11"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567" w:type="dxa"/>
                            <w:tcBorders>
                              <w:top w:val="single" w:sz="12" w:space="0" w:color="FF0000"/>
                              <w:left w:val="nil"/>
                              <w:bottom w:val="single" w:sz="4" w:space="0" w:color="auto"/>
                              <w:right w:val="single" w:sz="4" w:space="0" w:color="auto"/>
                            </w:tcBorders>
                            <w:shd w:val="clear" w:color="auto" w:fill="auto"/>
                            <w:noWrap/>
                            <w:vAlign w:val="center"/>
                            <w:hideMark/>
                          </w:tcPr>
                          <w:p w14:paraId="082DBC9D"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r>
                      <w:tr w:rsidR="007634FE" w:rsidRPr="00E63C0B" w14:paraId="7B6B00E5" w14:textId="77777777" w:rsidTr="00AA0CCE">
                        <w:trPr>
                          <w:trHeight w:val="340"/>
                        </w:trPr>
                        <w:tc>
                          <w:tcPr>
                            <w:tcW w:w="988" w:type="dxa"/>
                            <w:tcBorders>
                              <w:top w:val="nil"/>
                              <w:left w:val="single" w:sz="4" w:space="0" w:color="auto"/>
                              <w:bottom w:val="single" w:sz="4" w:space="0" w:color="auto"/>
                              <w:right w:val="single" w:sz="4" w:space="0" w:color="auto"/>
                            </w:tcBorders>
                            <w:shd w:val="clear" w:color="auto" w:fill="D9E2F3" w:themeFill="accent1" w:themeFillTint="33"/>
                            <w:noWrap/>
                            <w:vAlign w:val="center"/>
                            <w:hideMark/>
                          </w:tcPr>
                          <w:p w14:paraId="4A7AAE32" w14:textId="77777777" w:rsidR="007634FE" w:rsidRPr="00FB0518" w:rsidRDefault="007634FE" w:rsidP="000B253D">
                            <w:pPr>
                              <w:widowControl/>
                              <w:spacing w:line="240" w:lineRule="exact"/>
                              <w:jc w:val="center"/>
                              <w:rPr>
                                <w:rFonts w:ascii="標楷體" w:eastAsia="標楷體" w:hAnsi="標楷體" w:cs="新細明體"/>
                                <w:color w:val="000000"/>
                                <w:kern w:val="0"/>
                                <w:sz w:val="20"/>
                                <w:szCs w:val="20"/>
                              </w:rPr>
                            </w:pPr>
                            <w:r w:rsidRPr="00FB0518">
                              <w:rPr>
                                <w:rFonts w:ascii="標楷體" w:eastAsia="標楷體" w:hAnsi="標楷體" w:cs="新細明體" w:hint="eastAsia"/>
                                <w:color w:val="000000"/>
                                <w:kern w:val="0"/>
                                <w:sz w:val="20"/>
                                <w:szCs w:val="20"/>
                              </w:rPr>
                              <w:t>八德一號</w:t>
                            </w: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5F7983A9" w14:textId="77777777" w:rsidR="007634FE" w:rsidRPr="00E63C0B" w:rsidRDefault="007634FE" w:rsidP="00E63C0B">
                            <w:pPr>
                              <w:widowControl/>
                              <w:spacing w:line="240" w:lineRule="exact"/>
                              <w:jc w:val="right"/>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3</w:t>
                            </w: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53BCDFE2"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0FE5B3C0"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7A2D8DA2"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3" w:type="dxa"/>
                            <w:tcBorders>
                              <w:top w:val="nil"/>
                              <w:left w:val="nil"/>
                              <w:bottom w:val="single" w:sz="4" w:space="0" w:color="auto"/>
                              <w:right w:val="single" w:sz="4" w:space="0" w:color="auto"/>
                            </w:tcBorders>
                            <w:shd w:val="clear" w:color="auto" w:fill="D9E2F3" w:themeFill="accent1" w:themeFillTint="33"/>
                            <w:noWrap/>
                            <w:vAlign w:val="center"/>
                            <w:hideMark/>
                          </w:tcPr>
                          <w:p w14:paraId="409F8B98"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43BB16EB"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r>
                      <w:tr w:rsidR="007634FE" w:rsidRPr="00E63C0B" w14:paraId="060C825C" w14:textId="77777777" w:rsidTr="00AA0CCE">
                        <w:trPr>
                          <w:trHeight w:val="34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530E54FD" w14:textId="77777777" w:rsidR="007634FE" w:rsidRPr="00FB0518" w:rsidRDefault="007634FE" w:rsidP="000B253D">
                            <w:pPr>
                              <w:widowControl/>
                              <w:spacing w:line="240" w:lineRule="exact"/>
                              <w:jc w:val="center"/>
                              <w:rPr>
                                <w:rFonts w:ascii="標楷體" w:eastAsia="標楷體" w:hAnsi="標楷體" w:cs="新細明體"/>
                                <w:color w:val="000000"/>
                                <w:kern w:val="0"/>
                                <w:sz w:val="20"/>
                                <w:szCs w:val="20"/>
                              </w:rPr>
                            </w:pPr>
                            <w:r w:rsidRPr="00FB0518">
                              <w:rPr>
                                <w:rFonts w:ascii="標楷體" w:eastAsia="標楷體" w:hAnsi="標楷體" w:cs="新細明體" w:hint="eastAsia"/>
                                <w:color w:val="000000"/>
                                <w:kern w:val="0"/>
                                <w:sz w:val="20"/>
                                <w:szCs w:val="20"/>
                              </w:rPr>
                              <w:t>八德二號</w:t>
                            </w:r>
                          </w:p>
                        </w:tc>
                        <w:tc>
                          <w:tcPr>
                            <w:tcW w:w="567" w:type="dxa"/>
                            <w:tcBorders>
                              <w:top w:val="nil"/>
                              <w:left w:val="nil"/>
                              <w:bottom w:val="single" w:sz="4" w:space="0" w:color="auto"/>
                              <w:right w:val="single" w:sz="4" w:space="0" w:color="auto"/>
                            </w:tcBorders>
                            <w:shd w:val="clear" w:color="auto" w:fill="auto"/>
                            <w:noWrap/>
                            <w:vAlign w:val="center"/>
                            <w:hideMark/>
                          </w:tcPr>
                          <w:p w14:paraId="67DF5B3A" w14:textId="77777777" w:rsidR="007634FE" w:rsidRPr="00E63C0B" w:rsidRDefault="007634FE" w:rsidP="00E63C0B">
                            <w:pPr>
                              <w:widowControl/>
                              <w:spacing w:line="240" w:lineRule="exact"/>
                              <w:jc w:val="right"/>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3</w:t>
                            </w:r>
                          </w:p>
                        </w:tc>
                        <w:tc>
                          <w:tcPr>
                            <w:tcW w:w="992" w:type="dxa"/>
                            <w:tcBorders>
                              <w:top w:val="nil"/>
                              <w:left w:val="nil"/>
                              <w:bottom w:val="single" w:sz="4" w:space="0" w:color="auto"/>
                              <w:right w:val="single" w:sz="4" w:space="0" w:color="auto"/>
                            </w:tcBorders>
                            <w:shd w:val="clear" w:color="auto" w:fill="auto"/>
                            <w:noWrap/>
                            <w:vAlign w:val="center"/>
                            <w:hideMark/>
                          </w:tcPr>
                          <w:p w14:paraId="7EBBC0CB"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2" w:type="dxa"/>
                            <w:tcBorders>
                              <w:top w:val="nil"/>
                              <w:left w:val="nil"/>
                              <w:bottom w:val="single" w:sz="4" w:space="0" w:color="auto"/>
                              <w:right w:val="single" w:sz="4" w:space="0" w:color="auto"/>
                            </w:tcBorders>
                            <w:shd w:val="clear" w:color="auto" w:fill="auto"/>
                            <w:noWrap/>
                            <w:vAlign w:val="center"/>
                            <w:hideMark/>
                          </w:tcPr>
                          <w:p w14:paraId="03E02E33"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nil"/>
                              <w:left w:val="nil"/>
                              <w:bottom w:val="single" w:sz="4" w:space="0" w:color="auto"/>
                              <w:right w:val="single" w:sz="4" w:space="0" w:color="auto"/>
                            </w:tcBorders>
                            <w:shd w:val="clear" w:color="auto" w:fill="auto"/>
                            <w:noWrap/>
                            <w:vAlign w:val="center"/>
                            <w:hideMark/>
                          </w:tcPr>
                          <w:p w14:paraId="4A591725"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3" w:type="dxa"/>
                            <w:tcBorders>
                              <w:top w:val="nil"/>
                              <w:left w:val="nil"/>
                              <w:bottom w:val="single" w:sz="4" w:space="0" w:color="auto"/>
                              <w:right w:val="single" w:sz="4" w:space="0" w:color="auto"/>
                            </w:tcBorders>
                            <w:shd w:val="clear" w:color="auto" w:fill="auto"/>
                            <w:noWrap/>
                            <w:vAlign w:val="center"/>
                            <w:hideMark/>
                          </w:tcPr>
                          <w:p w14:paraId="56D9BE42"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567" w:type="dxa"/>
                            <w:tcBorders>
                              <w:top w:val="nil"/>
                              <w:left w:val="nil"/>
                              <w:bottom w:val="single" w:sz="4" w:space="0" w:color="auto"/>
                              <w:right w:val="single" w:sz="4" w:space="0" w:color="auto"/>
                            </w:tcBorders>
                            <w:shd w:val="clear" w:color="auto" w:fill="auto"/>
                            <w:noWrap/>
                            <w:vAlign w:val="center"/>
                            <w:hideMark/>
                          </w:tcPr>
                          <w:p w14:paraId="7A64BF51"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r>
                      <w:tr w:rsidR="007634FE" w:rsidRPr="00E63C0B" w14:paraId="43F236CA" w14:textId="77777777" w:rsidTr="00AA0CCE">
                        <w:trPr>
                          <w:trHeight w:val="340"/>
                        </w:trPr>
                        <w:tc>
                          <w:tcPr>
                            <w:tcW w:w="988" w:type="dxa"/>
                            <w:tcBorders>
                              <w:top w:val="nil"/>
                              <w:left w:val="single" w:sz="4" w:space="0" w:color="auto"/>
                              <w:bottom w:val="single" w:sz="4" w:space="0" w:color="auto"/>
                              <w:right w:val="single" w:sz="4" w:space="0" w:color="auto"/>
                            </w:tcBorders>
                            <w:shd w:val="clear" w:color="auto" w:fill="D9E2F3" w:themeFill="accent1" w:themeFillTint="33"/>
                            <w:noWrap/>
                            <w:vAlign w:val="center"/>
                            <w:hideMark/>
                          </w:tcPr>
                          <w:p w14:paraId="28F1C7AF" w14:textId="77777777" w:rsidR="007634FE" w:rsidRPr="00FB0518" w:rsidRDefault="007634FE" w:rsidP="000B253D">
                            <w:pPr>
                              <w:widowControl/>
                              <w:spacing w:line="240" w:lineRule="exact"/>
                              <w:jc w:val="center"/>
                              <w:rPr>
                                <w:rFonts w:ascii="標楷體" w:eastAsia="標楷體" w:hAnsi="標楷體" w:cs="新細明體"/>
                                <w:color w:val="000000"/>
                                <w:kern w:val="0"/>
                                <w:sz w:val="20"/>
                                <w:szCs w:val="20"/>
                              </w:rPr>
                            </w:pPr>
                            <w:r w:rsidRPr="00FB0518">
                              <w:rPr>
                                <w:rFonts w:ascii="標楷體" w:eastAsia="標楷體" w:hAnsi="標楷體" w:cs="新細明體" w:hint="eastAsia"/>
                                <w:color w:val="000000"/>
                                <w:kern w:val="0"/>
                                <w:sz w:val="20"/>
                                <w:szCs w:val="20"/>
                              </w:rPr>
                              <w:t>八德三號</w:t>
                            </w: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5E864A42" w14:textId="77777777" w:rsidR="007634FE" w:rsidRPr="00E63C0B" w:rsidRDefault="007634FE" w:rsidP="00E63C0B">
                            <w:pPr>
                              <w:widowControl/>
                              <w:spacing w:line="240" w:lineRule="exact"/>
                              <w:jc w:val="right"/>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9</w:t>
                            </w: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60DB9CF7"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6421AB83"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7ABD9D1F"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3" w:type="dxa"/>
                            <w:tcBorders>
                              <w:top w:val="nil"/>
                              <w:left w:val="nil"/>
                              <w:bottom w:val="single" w:sz="4" w:space="0" w:color="auto"/>
                              <w:right w:val="single" w:sz="4" w:space="0" w:color="auto"/>
                            </w:tcBorders>
                            <w:shd w:val="clear" w:color="auto" w:fill="D9E2F3" w:themeFill="accent1" w:themeFillTint="33"/>
                            <w:noWrap/>
                            <w:vAlign w:val="center"/>
                            <w:hideMark/>
                          </w:tcPr>
                          <w:p w14:paraId="5741BAFA"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0FAEE775"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r>
                      <w:tr w:rsidR="007634FE" w:rsidRPr="00E63C0B" w14:paraId="07ABD7C6" w14:textId="77777777" w:rsidTr="00AA0CCE">
                        <w:trPr>
                          <w:trHeight w:val="34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3E2CC191" w14:textId="77777777" w:rsidR="007634FE" w:rsidRPr="00FB0518" w:rsidRDefault="007634FE" w:rsidP="000B253D">
                            <w:pPr>
                              <w:widowControl/>
                              <w:spacing w:line="240" w:lineRule="exact"/>
                              <w:jc w:val="center"/>
                              <w:rPr>
                                <w:rFonts w:ascii="標楷體" w:eastAsia="標楷體" w:hAnsi="標楷體" w:cs="新細明體"/>
                                <w:color w:val="000000"/>
                                <w:kern w:val="0"/>
                                <w:sz w:val="20"/>
                                <w:szCs w:val="20"/>
                              </w:rPr>
                            </w:pPr>
                            <w:r w:rsidRPr="00FB0518">
                              <w:rPr>
                                <w:rFonts w:ascii="標楷體" w:eastAsia="標楷體" w:hAnsi="標楷體" w:cs="新細明體" w:hint="eastAsia"/>
                                <w:color w:val="000000"/>
                                <w:kern w:val="0"/>
                                <w:sz w:val="20"/>
                                <w:szCs w:val="20"/>
                              </w:rPr>
                              <w:t>蘆竹一號</w:t>
                            </w:r>
                          </w:p>
                        </w:tc>
                        <w:tc>
                          <w:tcPr>
                            <w:tcW w:w="567" w:type="dxa"/>
                            <w:tcBorders>
                              <w:top w:val="nil"/>
                              <w:left w:val="nil"/>
                              <w:bottom w:val="single" w:sz="4" w:space="0" w:color="auto"/>
                              <w:right w:val="single" w:sz="4" w:space="0" w:color="auto"/>
                            </w:tcBorders>
                            <w:shd w:val="clear" w:color="auto" w:fill="auto"/>
                            <w:noWrap/>
                            <w:vAlign w:val="center"/>
                            <w:hideMark/>
                          </w:tcPr>
                          <w:p w14:paraId="560ABDE0" w14:textId="77777777" w:rsidR="007634FE" w:rsidRPr="00E63C0B" w:rsidRDefault="007634FE" w:rsidP="00E63C0B">
                            <w:pPr>
                              <w:widowControl/>
                              <w:spacing w:line="240" w:lineRule="exact"/>
                              <w:jc w:val="right"/>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2</w:t>
                            </w:r>
                          </w:p>
                        </w:tc>
                        <w:tc>
                          <w:tcPr>
                            <w:tcW w:w="992" w:type="dxa"/>
                            <w:tcBorders>
                              <w:top w:val="nil"/>
                              <w:left w:val="nil"/>
                              <w:bottom w:val="single" w:sz="4" w:space="0" w:color="auto"/>
                              <w:right w:val="single" w:sz="4" w:space="0" w:color="auto"/>
                            </w:tcBorders>
                            <w:shd w:val="clear" w:color="auto" w:fill="auto"/>
                            <w:noWrap/>
                            <w:vAlign w:val="center"/>
                            <w:hideMark/>
                          </w:tcPr>
                          <w:p w14:paraId="75233149"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nil"/>
                              <w:left w:val="nil"/>
                              <w:bottom w:val="single" w:sz="4" w:space="0" w:color="auto"/>
                              <w:right w:val="single" w:sz="4" w:space="0" w:color="auto"/>
                            </w:tcBorders>
                            <w:shd w:val="clear" w:color="auto" w:fill="auto"/>
                            <w:noWrap/>
                            <w:vAlign w:val="center"/>
                            <w:hideMark/>
                          </w:tcPr>
                          <w:p w14:paraId="6226A179"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2" w:type="dxa"/>
                            <w:tcBorders>
                              <w:top w:val="nil"/>
                              <w:left w:val="nil"/>
                              <w:bottom w:val="single" w:sz="4" w:space="0" w:color="auto"/>
                              <w:right w:val="single" w:sz="4" w:space="0" w:color="auto"/>
                            </w:tcBorders>
                            <w:shd w:val="clear" w:color="auto" w:fill="auto"/>
                            <w:noWrap/>
                            <w:vAlign w:val="center"/>
                            <w:hideMark/>
                          </w:tcPr>
                          <w:p w14:paraId="7F0D84C8"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3" w:type="dxa"/>
                            <w:tcBorders>
                              <w:top w:val="nil"/>
                              <w:left w:val="nil"/>
                              <w:bottom w:val="single" w:sz="4" w:space="0" w:color="auto"/>
                              <w:right w:val="single" w:sz="4" w:space="0" w:color="auto"/>
                            </w:tcBorders>
                            <w:shd w:val="clear" w:color="auto" w:fill="auto"/>
                            <w:noWrap/>
                            <w:vAlign w:val="center"/>
                            <w:hideMark/>
                          </w:tcPr>
                          <w:p w14:paraId="44ABE717"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567" w:type="dxa"/>
                            <w:tcBorders>
                              <w:top w:val="nil"/>
                              <w:left w:val="nil"/>
                              <w:bottom w:val="single" w:sz="4" w:space="0" w:color="auto"/>
                              <w:right w:val="single" w:sz="4" w:space="0" w:color="auto"/>
                            </w:tcBorders>
                            <w:shd w:val="clear" w:color="auto" w:fill="auto"/>
                            <w:noWrap/>
                            <w:vAlign w:val="center"/>
                            <w:hideMark/>
                          </w:tcPr>
                          <w:p w14:paraId="11CD2FB4"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r>
                      <w:tr w:rsidR="007634FE" w:rsidRPr="00E63C0B" w14:paraId="0B288271" w14:textId="77777777" w:rsidTr="00AA0CCE">
                        <w:trPr>
                          <w:trHeight w:val="340"/>
                        </w:trPr>
                        <w:tc>
                          <w:tcPr>
                            <w:tcW w:w="988" w:type="dxa"/>
                            <w:tcBorders>
                              <w:top w:val="nil"/>
                              <w:left w:val="single" w:sz="4" w:space="0" w:color="auto"/>
                              <w:bottom w:val="single" w:sz="4" w:space="0" w:color="auto"/>
                              <w:right w:val="single" w:sz="4" w:space="0" w:color="auto"/>
                            </w:tcBorders>
                            <w:shd w:val="clear" w:color="auto" w:fill="D9E2F3" w:themeFill="accent1" w:themeFillTint="33"/>
                            <w:noWrap/>
                            <w:vAlign w:val="center"/>
                            <w:hideMark/>
                          </w:tcPr>
                          <w:p w14:paraId="66817010" w14:textId="77777777" w:rsidR="007634FE" w:rsidRPr="00FB0518" w:rsidRDefault="007634FE" w:rsidP="000B253D">
                            <w:pPr>
                              <w:widowControl/>
                              <w:spacing w:line="240" w:lineRule="exact"/>
                              <w:jc w:val="center"/>
                              <w:rPr>
                                <w:rFonts w:ascii="標楷體" w:eastAsia="標楷體" w:hAnsi="標楷體" w:cs="新細明體"/>
                                <w:color w:val="000000"/>
                                <w:kern w:val="0"/>
                                <w:sz w:val="20"/>
                                <w:szCs w:val="20"/>
                              </w:rPr>
                            </w:pPr>
                            <w:r w:rsidRPr="00FB0518">
                              <w:rPr>
                                <w:rFonts w:ascii="標楷體" w:eastAsia="標楷體" w:hAnsi="標楷體" w:cs="新細明體" w:hint="eastAsia"/>
                                <w:color w:val="000000"/>
                                <w:kern w:val="0"/>
                                <w:sz w:val="20"/>
                                <w:szCs w:val="20"/>
                              </w:rPr>
                              <w:t>蘆竹二號</w:t>
                            </w: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0EB50B4E" w14:textId="77777777" w:rsidR="007634FE" w:rsidRPr="00E63C0B" w:rsidRDefault="007634FE" w:rsidP="00E63C0B">
                            <w:pPr>
                              <w:widowControl/>
                              <w:spacing w:line="240" w:lineRule="exact"/>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7</w:t>
                            </w: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527F5B9E"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7AEAA3A5"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1694FCAF"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3" w:type="dxa"/>
                            <w:tcBorders>
                              <w:top w:val="nil"/>
                              <w:left w:val="nil"/>
                              <w:bottom w:val="single" w:sz="4" w:space="0" w:color="auto"/>
                              <w:right w:val="single" w:sz="4" w:space="0" w:color="auto"/>
                            </w:tcBorders>
                            <w:shd w:val="clear" w:color="auto" w:fill="D9E2F3" w:themeFill="accent1" w:themeFillTint="33"/>
                            <w:noWrap/>
                            <w:vAlign w:val="center"/>
                            <w:hideMark/>
                          </w:tcPr>
                          <w:p w14:paraId="6CAE9645"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00C7C6F6"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r>
                      <w:tr w:rsidR="007634FE" w:rsidRPr="00E63C0B" w14:paraId="7035FA77" w14:textId="77777777" w:rsidTr="00AA0CCE">
                        <w:trPr>
                          <w:trHeight w:val="34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2C20EFF0" w14:textId="77777777" w:rsidR="007634FE" w:rsidRPr="00FB0518" w:rsidRDefault="007634FE" w:rsidP="000B253D">
                            <w:pPr>
                              <w:widowControl/>
                              <w:spacing w:line="240" w:lineRule="exact"/>
                              <w:jc w:val="center"/>
                              <w:rPr>
                                <w:rFonts w:ascii="標楷體" w:eastAsia="標楷體" w:hAnsi="標楷體" w:cs="新細明體"/>
                                <w:color w:val="000000"/>
                                <w:kern w:val="0"/>
                                <w:sz w:val="20"/>
                                <w:szCs w:val="20"/>
                              </w:rPr>
                            </w:pPr>
                            <w:r w:rsidRPr="00FB0518">
                              <w:rPr>
                                <w:rFonts w:ascii="標楷體" w:eastAsia="標楷體" w:hAnsi="標楷體" w:cs="新細明體" w:hint="eastAsia"/>
                                <w:color w:val="000000"/>
                                <w:kern w:val="0"/>
                                <w:sz w:val="20"/>
                                <w:szCs w:val="20"/>
                              </w:rPr>
                              <w:t>中壢一號</w:t>
                            </w:r>
                          </w:p>
                        </w:tc>
                        <w:tc>
                          <w:tcPr>
                            <w:tcW w:w="567" w:type="dxa"/>
                            <w:tcBorders>
                              <w:top w:val="nil"/>
                              <w:left w:val="nil"/>
                              <w:bottom w:val="single" w:sz="4" w:space="0" w:color="auto"/>
                              <w:right w:val="single" w:sz="4" w:space="0" w:color="auto"/>
                            </w:tcBorders>
                            <w:shd w:val="clear" w:color="auto" w:fill="auto"/>
                            <w:noWrap/>
                            <w:vAlign w:val="center"/>
                            <w:hideMark/>
                          </w:tcPr>
                          <w:p w14:paraId="06A182BA" w14:textId="77777777" w:rsidR="007634FE" w:rsidRPr="00E63C0B" w:rsidRDefault="007634FE" w:rsidP="00E63C0B">
                            <w:pPr>
                              <w:widowControl/>
                              <w:spacing w:line="240" w:lineRule="exact"/>
                              <w:jc w:val="right"/>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12</w:t>
                            </w:r>
                          </w:p>
                        </w:tc>
                        <w:tc>
                          <w:tcPr>
                            <w:tcW w:w="992" w:type="dxa"/>
                            <w:tcBorders>
                              <w:top w:val="nil"/>
                              <w:left w:val="nil"/>
                              <w:bottom w:val="single" w:sz="4" w:space="0" w:color="auto"/>
                              <w:right w:val="single" w:sz="4" w:space="0" w:color="auto"/>
                            </w:tcBorders>
                            <w:shd w:val="clear" w:color="auto" w:fill="auto"/>
                            <w:noWrap/>
                            <w:vAlign w:val="center"/>
                            <w:hideMark/>
                          </w:tcPr>
                          <w:p w14:paraId="7D20BBB2"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nil"/>
                              <w:left w:val="nil"/>
                              <w:bottom w:val="single" w:sz="4" w:space="0" w:color="auto"/>
                              <w:right w:val="single" w:sz="4" w:space="0" w:color="auto"/>
                            </w:tcBorders>
                            <w:shd w:val="clear" w:color="auto" w:fill="auto"/>
                            <w:noWrap/>
                            <w:vAlign w:val="center"/>
                            <w:hideMark/>
                          </w:tcPr>
                          <w:p w14:paraId="6BCDA4F8"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nil"/>
                              <w:left w:val="nil"/>
                              <w:bottom w:val="single" w:sz="4" w:space="0" w:color="auto"/>
                              <w:right w:val="single" w:sz="4" w:space="0" w:color="auto"/>
                            </w:tcBorders>
                            <w:shd w:val="clear" w:color="auto" w:fill="auto"/>
                            <w:noWrap/>
                            <w:vAlign w:val="center"/>
                            <w:hideMark/>
                          </w:tcPr>
                          <w:p w14:paraId="4B3EA5B8"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3" w:type="dxa"/>
                            <w:tcBorders>
                              <w:top w:val="nil"/>
                              <w:left w:val="nil"/>
                              <w:bottom w:val="single" w:sz="4" w:space="0" w:color="auto"/>
                              <w:right w:val="single" w:sz="4" w:space="0" w:color="auto"/>
                            </w:tcBorders>
                            <w:shd w:val="clear" w:color="auto" w:fill="auto"/>
                            <w:noWrap/>
                            <w:vAlign w:val="center"/>
                            <w:hideMark/>
                          </w:tcPr>
                          <w:p w14:paraId="3D6865C7"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567" w:type="dxa"/>
                            <w:tcBorders>
                              <w:top w:val="nil"/>
                              <w:left w:val="nil"/>
                              <w:bottom w:val="single" w:sz="4" w:space="0" w:color="auto"/>
                              <w:right w:val="single" w:sz="4" w:space="0" w:color="auto"/>
                            </w:tcBorders>
                            <w:shd w:val="clear" w:color="auto" w:fill="auto"/>
                            <w:noWrap/>
                            <w:vAlign w:val="center"/>
                            <w:hideMark/>
                          </w:tcPr>
                          <w:p w14:paraId="69154647"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r>
                      <w:tr w:rsidR="007634FE" w:rsidRPr="00E63C0B" w14:paraId="6989ED38" w14:textId="77777777" w:rsidTr="00AA0CCE">
                        <w:trPr>
                          <w:trHeight w:val="340"/>
                        </w:trPr>
                        <w:tc>
                          <w:tcPr>
                            <w:tcW w:w="988" w:type="dxa"/>
                            <w:tcBorders>
                              <w:top w:val="nil"/>
                              <w:left w:val="single" w:sz="4" w:space="0" w:color="auto"/>
                              <w:bottom w:val="single" w:sz="4" w:space="0" w:color="auto"/>
                              <w:right w:val="single" w:sz="4" w:space="0" w:color="auto"/>
                            </w:tcBorders>
                            <w:shd w:val="clear" w:color="auto" w:fill="D9E2F3" w:themeFill="accent1" w:themeFillTint="33"/>
                            <w:noWrap/>
                            <w:vAlign w:val="center"/>
                            <w:hideMark/>
                          </w:tcPr>
                          <w:p w14:paraId="61D69DEA" w14:textId="77777777" w:rsidR="007634FE" w:rsidRPr="00FB0518" w:rsidRDefault="007634FE" w:rsidP="000B253D">
                            <w:pPr>
                              <w:widowControl/>
                              <w:spacing w:line="240" w:lineRule="exact"/>
                              <w:jc w:val="center"/>
                              <w:rPr>
                                <w:rFonts w:ascii="標楷體" w:eastAsia="標楷體" w:hAnsi="標楷體" w:cs="新細明體"/>
                                <w:color w:val="000000"/>
                                <w:kern w:val="0"/>
                                <w:sz w:val="20"/>
                                <w:szCs w:val="20"/>
                              </w:rPr>
                            </w:pPr>
                            <w:r w:rsidRPr="00FB0518">
                              <w:rPr>
                                <w:rFonts w:ascii="標楷體" w:eastAsia="標楷體" w:hAnsi="標楷體" w:cs="新細明體" w:hint="eastAsia"/>
                                <w:color w:val="000000"/>
                                <w:kern w:val="0"/>
                                <w:sz w:val="20"/>
                                <w:szCs w:val="20"/>
                              </w:rPr>
                              <w:t>平鎮一號</w:t>
                            </w: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01750F6D" w14:textId="77777777" w:rsidR="007634FE" w:rsidRPr="00E63C0B" w:rsidRDefault="007634FE" w:rsidP="00E63C0B">
                            <w:pPr>
                              <w:widowControl/>
                              <w:spacing w:line="240" w:lineRule="exact"/>
                              <w:jc w:val="right"/>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4</w:t>
                            </w: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02DD6DEA"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03CE6F06"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nil"/>
                              <w:left w:val="nil"/>
                              <w:bottom w:val="single" w:sz="4" w:space="0" w:color="auto"/>
                              <w:right w:val="single" w:sz="4" w:space="0" w:color="auto"/>
                            </w:tcBorders>
                            <w:shd w:val="clear" w:color="auto" w:fill="D9E2F3" w:themeFill="accent1" w:themeFillTint="33"/>
                            <w:noWrap/>
                            <w:vAlign w:val="center"/>
                            <w:hideMark/>
                          </w:tcPr>
                          <w:p w14:paraId="2185DCF5"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993" w:type="dxa"/>
                            <w:tcBorders>
                              <w:top w:val="nil"/>
                              <w:left w:val="nil"/>
                              <w:bottom w:val="single" w:sz="4" w:space="0" w:color="auto"/>
                              <w:right w:val="single" w:sz="4" w:space="0" w:color="auto"/>
                            </w:tcBorders>
                            <w:shd w:val="clear" w:color="auto" w:fill="D9E2F3" w:themeFill="accent1" w:themeFillTint="33"/>
                            <w:noWrap/>
                            <w:vAlign w:val="center"/>
                            <w:hideMark/>
                          </w:tcPr>
                          <w:p w14:paraId="277A6ECE"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1EF9A05E"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r>
                      <w:tr w:rsidR="007634FE" w:rsidRPr="00E63C0B" w14:paraId="1D570B54" w14:textId="77777777" w:rsidTr="00AA0CCE">
                        <w:trPr>
                          <w:trHeight w:val="34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6B5E6A96" w14:textId="77777777" w:rsidR="007634FE" w:rsidRPr="00FB0518" w:rsidRDefault="007634FE" w:rsidP="000B253D">
                            <w:pPr>
                              <w:widowControl/>
                              <w:spacing w:line="240" w:lineRule="exact"/>
                              <w:jc w:val="center"/>
                              <w:rPr>
                                <w:rFonts w:ascii="標楷體" w:eastAsia="標楷體" w:hAnsi="標楷體" w:cs="新細明體"/>
                                <w:color w:val="000000"/>
                                <w:kern w:val="0"/>
                                <w:sz w:val="20"/>
                                <w:szCs w:val="20"/>
                              </w:rPr>
                            </w:pPr>
                            <w:r w:rsidRPr="00FB0518">
                              <w:rPr>
                                <w:rFonts w:ascii="標楷體" w:eastAsia="標楷體" w:hAnsi="標楷體" w:cs="新細明體" w:hint="eastAsia"/>
                                <w:color w:val="000000"/>
                                <w:kern w:val="0"/>
                                <w:sz w:val="20"/>
                                <w:szCs w:val="20"/>
                              </w:rPr>
                              <w:t>楊梅一號</w:t>
                            </w:r>
                          </w:p>
                        </w:tc>
                        <w:tc>
                          <w:tcPr>
                            <w:tcW w:w="567" w:type="dxa"/>
                            <w:tcBorders>
                              <w:top w:val="nil"/>
                              <w:left w:val="nil"/>
                              <w:bottom w:val="single" w:sz="4" w:space="0" w:color="auto"/>
                              <w:right w:val="single" w:sz="4" w:space="0" w:color="auto"/>
                            </w:tcBorders>
                            <w:shd w:val="clear" w:color="auto" w:fill="auto"/>
                            <w:noWrap/>
                            <w:vAlign w:val="center"/>
                            <w:hideMark/>
                          </w:tcPr>
                          <w:p w14:paraId="202BF641" w14:textId="77777777" w:rsidR="007634FE" w:rsidRPr="00E63C0B" w:rsidRDefault="007634FE" w:rsidP="00E63C0B">
                            <w:pPr>
                              <w:widowControl/>
                              <w:spacing w:line="240" w:lineRule="exact"/>
                              <w:jc w:val="right"/>
                              <w:rPr>
                                <w:rFonts w:ascii="標楷體" w:eastAsia="標楷體" w:hAnsi="標楷體" w:cs="新細明體"/>
                                <w:color w:val="000000"/>
                                <w:kern w:val="0"/>
                                <w:sz w:val="20"/>
                                <w:szCs w:val="20"/>
                              </w:rPr>
                            </w:pPr>
                            <w:r w:rsidRPr="00E63C0B">
                              <w:rPr>
                                <w:rFonts w:ascii="標楷體" w:eastAsia="標楷體" w:hAnsi="標楷體" w:cs="新細明體" w:hint="eastAsia"/>
                                <w:color w:val="000000"/>
                                <w:kern w:val="0"/>
                                <w:sz w:val="20"/>
                                <w:szCs w:val="20"/>
                              </w:rPr>
                              <w:t>9</w:t>
                            </w:r>
                          </w:p>
                        </w:tc>
                        <w:tc>
                          <w:tcPr>
                            <w:tcW w:w="992" w:type="dxa"/>
                            <w:tcBorders>
                              <w:top w:val="nil"/>
                              <w:left w:val="nil"/>
                              <w:bottom w:val="single" w:sz="4" w:space="0" w:color="auto"/>
                              <w:right w:val="single" w:sz="4" w:space="0" w:color="auto"/>
                            </w:tcBorders>
                            <w:shd w:val="clear" w:color="auto" w:fill="auto"/>
                            <w:noWrap/>
                            <w:vAlign w:val="center"/>
                            <w:hideMark/>
                          </w:tcPr>
                          <w:p w14:paraId="5192D588"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nil"/>
                              <w:left w:val="nil"/>
                              <w:bottom w:val="single" w:sz="4" w:space="0" w:color="auto"/>
                              <w:right w:val="single" w:sz="4" w:space="0" w:color="auto"/>
                            </w:tcBorders>
                            <w:shd w:val="clear" w:color="auto" w:fill="auto"/>
                            <w:noWrap/>
                            <w:vAlign w:val="center"/>
                            <w:hideMark/>
                          </w:tcPr>
                          <w:p w14:paraId="0916ABE9"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2" w:type="dxa"/>
                            <w:tcBorders>
                              <w:top w:val="nil"/>
                              <w:left w:val="nil"/>
                              <w:bottom w:val="single" w:sz="4" w:space="0" w:color="auto"/>
                              <w:right w:val="single" w:sz="4" w:space="0" w:color="auto"/>
                            </w:tcBorders>
                            <w:shd w:val="clear" w:color="auto" w:fill="auto"/>
                            <w:noWrap/>
                            <w:vAlign w:val="center"/>
                            <w:hideMark/>
                          </w:tcPr>
                          <w:p w14:paraId="45CDB388"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c>
                          <w:tcPr>
                            <w:tcW w:w="993" w:type="dxa"/>
                            <w:tcBorders>
                              <w:top w:val="nil"/>
                              <w:left w:val="nil"/>
                              <w:bottom w:val="single" w:sz="4" w:space="0" w:color="auto"/>
                              <w:right w:val="single" w:sz="4" w:space="0" w:color="auto"/>
                            </w:tcBorders>
                            <w:shd w:val="clear" w:color="auto" w:fill="auto"/>
                            <w:noWrap/>
                            <w:vAlign w:val="center"/>
                            <w:hideMark/>
                          </w:tcPr>
                          <w:p w14:paraId="7F6D307C"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p>
                        </w:tc>
                        <w:tc>
                          <w:tcPr>
                            <w:tcW w:w="567" w:type="dxa"/>
                            <w:tcBorders>
                              <w:top w:val="nil"/>
                              <w:left w:val="nil"/>
                              <w:bottom w:val="single" w:sz="4" w:space="0" w:color="auto"/>
                              <w:right w:val="single" w:sz="4" w:space="0" w:color="auto"/>
                            </w:tcBorders>
                            <w:shd w:val="clear" w:color="auto" w:fill="auto"/>
                            <w:noWrap/>
                            <w:vAlign w:val="center"/>
                            <w:hideMark/>
                          </w:tcPr>
                          <w:p w14:paraId="1AE9FB36" w14:textId="77777777" w:rsidR="007634FE" w:rsidRPr="00E63C0B" w:rsidRDefault="007634FE" w:rsidP="00E63C0B">
                            <w:pPr>
                              <w:widowControl/>
                              <w:spacing w:line="240" w:lineRule="exact"/>
                              <w:jc w:val="center"/>
                              <w:rPr>
                                <w:rFonts w:ascii="Times New Roman" w:eastAsia="標楷體" w:hAnsi="Times New Roman" w:cs="Times New Roman"/>
                                <w:color w:val="000000"/>
                                <w:kern w:val="0"/>
                                <w:sz w:val="20"/>
                                <w:szCs w:val="20"/>
                              </w:rPr>
                            </w:pPr>
                            <w:r w:rsidRPr="00E63C0B">
                              <w:rPr>
                                <w:rFonts w:ascii="Segoe UI Symbol" w:eastAsia="MS Gothic" w:hAnsi="Segoe UI Symbol" w:cs="Segoe UI Symbol"/>
                                <w:color w:val="000000"/>
                                <w:kern w:val="0"/>
                                <w:sz w:val="20"/>
                                <w:szCs w:val="20"/>
                              </w:rPr>
                              <w:t>✓</w:t>
                            </w:r>
                          </w:p>
                        </w:tc>
                      </w:tr>
                    </w:tbl>
                    <w:p w14:paraId="2F5A5EA6" w14:textId="77777777" w:rsidR="007634FE" w:rsidRPr="00BB3677" w:rsidRDefault="007634FE" w:rsidP="007634FE">
                      <w:pPr>
                        <w:spacing w:line="200" w:lineRule="exact"/>
                        <w:jc w:val="both"/>
                        <w:rPr>
                          <w:rFonts w:ascii="標楷體" w:eastAsia="標楷體" w:hAnsi="標楷體"/>
                          <w:sz w:val="18"/>
                        </w:rPr>
                      </w:pPr>
                      <w:r>
                        <w:rPr>
                          <w:rFonts w:ascii="標楷體" w:eastAsia="標楷體" w:hAnsi="標楷體" w:hint="eastAsia"/>
                          <w:sz w:val="18"/>
                        </w:rPr>
                        <w:t>註：1</w:t>
                      </w:r>
                      <w:r>
                        <w:rPr>
                          <w:rFonts w:ascii="標楷體" w:eastAsia="標楷體" w:hAnsi="標楷體"/>
                          <w:sz w:val="18"/>
                        </w:rPr>
                        <w:t>.</w:t>
                      </w:r>
                      <w:r>
                        <w:rPr>
                          <w:rFonts w:ascii="標楷體" w:eastAsia="標楷體" w:hAnsi="標楷體" w:hint="eastAsia"/>
                          <w:sz w:val="18"/>
                        </w:rPr>
                        <w:t>托育服務/幼兒園包括</w:t>
                      </w:r>
                      <w:r w:rsidRPr="00BB3677">
                        <w:rPr>
                          <w:rFonts w:ascii="標楷體" w:eastAsia="標楷體" w:hAnsi="標楷體" w:hint="eastAsia"/>
                          <w:sz w:val="18"/>
                        </w:rPr>
                        <w:t>幼兒園/公托中心/居家托育服務中心。</w:t>
                      </w:r>
                    </w:p>
                    <w:p w14:paraId="38EDC492" w14:textId="77777777" w:rsidR="007634FE" w:rsidRDefault="007634FE" w:rsidP="007634FE">
                      <w:pPr>
                        <w:spacing w:line="200" w:lineRule="exact"/>
                        <w:ind w:leftChars="150" w:left="540" w:hangingChars="100" w:hanging="180"/>
                        <w:jc w:val="both"/>
                        <w:rPr>
                          <w:rFonts w:ascii="標楷體" w:eastAsia="標楷體" w:hAnsi="標楷體"/>
                          <w:sz w:val="18"/>
                        </w:rPr>
                      </w:pPr>
                      <w:r>
                        <w:rPr>
                          <w:rFonts w:ascii="標楷體" w:eastAsia="標楷體" w:hAnsi="標楷體"/>
                          <w:sz w:val="18"/>
                        </w:rPr>
                        <w:t>2.</w:t>
                      </w:r>
                      <w:r>
                        <w:rPr>
                          <w:rFonts w:ascii="標楷體" w:eastAsia="標楷體" w:hAnsi="標楷體" w:hint="eastAsia"/>
                          <w:sz w:val="18"/>
                        </w:rPr>
                        <w:t>社會服務單位包括</w:t>
                      </w:r>
                      <w:r w:rsidRPr="00BB3677">
                        <w:rPr>
                          <w:rFonts w:ascii="標楷體" w:eastAsia="標楷體" w:hAnsi="標楷體" w:hint="eastAsia"/>
                          <w:sz w:val="18"/>
                        </w:rPr>
                        <w:t>身心健康補給站/社區心理衛生中心/就業服務據點/實體物資銀行/身心障礙者家庭支持中心/長期照護機構服務倡導據點/早期療育服務中心/收出養資源服務中心/社區關懷據點/日間長照機構/身心障礙者社區式日間照顧/少年服務中心</w:t>
                      </w:r>
                      <w:r>
                        <w:rPr>
                          <w:rFonts w:ascii="標楷體" w:eastAsia="標楷體" w:hAnsi="標楷體" w:hint="eastAsia"/>
                          <w:sz w:val="18"/>
                        </w:rPr>
                        <w:t>/NPO</w:t>
                      </w:r>
                      <w:r w:rsidRPr="00BB3677">
                        <w:rPr>
                          <w:rFonts w:ascii="標楷體" w:eastAsia="標楷體" w:hAnsi="標楷體" w:hint="eastAsia"/>
                          <w:sz w:val="18"/>
                        </w:rPr>
                        <w:t>據點/獨居老人關懷方案辦公廳舍/親子館/圖書館/運動場館/家庭服務中心/終身服務學習據點等。</w:t>
                      </w:r>
                    </w:p>
                    <w:p w14:paraId="149AECB5" w14:textId="77777777" w:rsidR="007634FE" w:rsidRPr="00A17D49" w:rsidRDefault="007634FE" w:rsidP="007634FE">
                      <w:pPr>
                        <w:spacing w:line="200" w:lineRule="exact"/>
                        <w:ind w:leftChars="150" w:left="360"/>
                        <w:jc w:val="both"/>
                        <w:rPr>
                          <w:rFonts w:ascii="標楷體" w:eastAsia="標楷體" w:hAnsi="標楷體"/>
                          <w:sz w:val="18"/>
                        </w:rPr>
                      </w:pPr>
                      <w:r>
                        <w:rPr>
                          <w:rFonts w:ascii="標楷體" w:eastAsia="標楷體" w:hAnsi="標楷體" w:hint="eastAsia"/>
                          <w:sz w:val="18"/>
                        </w:rPr>
                        <w:t>3</w:t>
                      </w:r>
                      <w:r>
                        <w:rPr>
                          <w:rFonts w:ascii="標楷體" w:eastAsia="標楷體" w:hAnsi="標楷體"/>
                          <w:sz w:val="18"/>
                        </w:rPr>
                        <w:t>.</w:t>
                      </w:r>
                      <w:r w:rsidRPr="00A17D49">
                        <w:rPr>
                          <w:rFonts w:ascii="標楷體" w:eastAsia="標楷體" w:hAnsi="標楷體" w:hint="eastAsia"/>
                          <w:sz w:val="18"/>
                        </w:rPr>
                        <w:t>資料來源</w:t>
                      </w:r>
                      <w:r w:rsidRPr="00A17D49">
                        <w:rPr>
                          <w:rFonts w:ascii="標楷體" w:eastAsia="標楷體" w:hAnsi="標楷體"/>
                          <w:sz w:val="18"/>
                        </w:rPr>
                        <w:t>：11</w:t>
                      </w:r>
                      <w:r>
                        <w:rPr>
                          <w:rFonts w:ascii="標楷體" w:eastAsia="標楷體" w:hAnsi="標楷體"/>
                          <w:sz w:val="18"/>
                        </w:rPr>
                        <w:t>3</w:t>
                      </w:r>
                      <w:r w:rsidRPr="00A17D49">
                        <w:rPr>
                          <w:rFonts w:ascii="標楷體" w:eastAsia="標楷體" w:hAnsi="標楷體"/>
                          <w:sz w:val="18"/>
                        </w:rPr>
                        <w:t>年度</w:t>
                      </w:r>
                      <w:r>
                        <w:rPr>
                          <w:rFonts w:ascii="標楷體" w:eastAsia="標楷體" w:hAnsi="標楷體" w:hint="eastAsia"/>
                          <w:sz w:val="18"/>
                        </w:rPr>
                        <w:t>桃園市政府監督桃園市社會住宅服務中心決算書。</w:t>
                      </w:r>
                    </w:p>
                  </w:txbxContent>
                </v:textbox>
                <w10:wrap type="square" anchorx="margin" anchory="margin"/>
              </v:shape>
            </w:pict>
          </mc:Fallback>
        </mc:AlternateContent>
      </w:r>
      <w:r w:rsidRPr="00941BA0">
        <w:rPr>
          <w:rFonts w:ascii="標楷體" w:eastAsia="標楷體" w:hAnsi="標楷體" w:hint="eastAsia"/>
          <w:color w:val="000000" w:themeColor="text1"/>
          <w:sz w:val="28"/>
          <w:szCs w:val="28"/>
        </w:rPr>
        <w:t>近年來桃園市為推動「社宅為周邊鄰里核心」之社福理念，將許多公共設施設置在社會住宅</w:t>
      </w:r>
      <w:r>
        <w:rPr>
          <w:rFonts w:ascii="標楷體" w:eastAsia="標楷體" w:hAnsi="標楷體" w:hint="eastAsia"/>
          <w:color w:val="000000" w:themeColor="text1"/>
          <w:sz w:val="28"/>
          <w:szCs w:val="28"/>
        </w:rPr>
        <w:t>下，如近期推動桃園龜山「善捷社宅」，設</w:t>
      </w:r>
      <w:r w:rsidRPr="00941BA0">
        <w:rPr>
          <w:rFonts w:ascii="標楷體" w:eastAsia="標楷體" w:hAnsi="標楷體" w:hint="eastAsia"/>
          <w:color w:val="000000" w:themeColor="text1"/>
          <w:sz w:val="28"/>
          <w:szCs w:val="28"/>
        </w:rPr>
        <w:t>有公托中心、身障社區日照服務、社區日間作業設施、家庭照顧者支持據點、幼兒園及微型運動場館等；「興安社宅」則有家庭服務中心、身障者社區資源中心、居家托育服務中心、長照管理中心辦公室、市民活動中心及微型運動場館等。截至113年底止，市政府自辦已興建完成</w:t>
      </w:r>
      <w:r w:rsidRPr="00941BA0">
        <w:rPr>
          <w:rFonts w:ascii="標楷體" w:eastAsia="標楷體" w:hAnsi="標楷體" w:hint="eastAsia"/>
          <w:color w:val="000000" w:themeColor="text1"/>
          <w:sz w:val="28"/>
          <w:szCs w:val="28"/>
        </w:rPr>
        <w:lastRenderedPageBreak/>
        <w:t>14處社會住宅，其中由桃園市</w:t>
      </w:r>
      <w:r>
        <w:rPr>
          <w:rFonts w:ascii="標楷體" w:eastAsia="標楷體" w:hAnsi="標楷體" w:hint="eastAsia"/>
          <w:color w:val="000000" w:themeColor="text1"/>
          <w:sz w:val="28"/>
          <w:szCs w:val="28"/>
        </w:rPr>
        <w:t>社會住宅</w:t>
      </w:r>
      <w:r w:rsidRPr="00941BA0">
        <w:rPr>
          <w:rFonts w:ascii="標楷體" w:eastAsia="標楷體" w:hAnsi="標楷體" w:hint="eastAsia"/>
          <w:color w:val="000000" w:themeColor="text1"/>
          <w:sz w:val="28"/>
          <w:szCs w:val="28"/>
        </w:rPr>
        <w:t>服務中心管理者，計有中路一至四號、八德一至三號、蘆竹一、二號、中壢一號、平鎮一號及楊梅一號等12處社會住宅，包括86戶作為公共服務設施（表8）。又中路三號社會住宅參加「2025 FIABCI全球卓越建設獎（FIABCI World Prix d'Excellence Awards）」，以採用節能減碳技術與智慧管理系統，並融合社區營造概念，提供庇護工場、身心障礙者家庭支持中心、青創基地等公共服務功能，榮獲「合宜住宅類」最高榮譽金獎，為本屆唯一入選並獲獎的台灣社會住宅，更加凸顯社會住宅公共空間</w:t>
      </w:r>
      <w:r>
        <w:rPr>
          <w:rFonts w:ascii="標楷體" w:eastAsia="標楷體" w:hAnsi="標楷體" w:hint="eastAsia"/>
          <w:color w:val="000000" w:themeColor="text1"/>
          <w:sz w:val="28"/>
          <w:szCs w:val="28"/>
        </w:rPr>
        <w:t>為周邊鄰里社區營造核心，打造</w:t>
      </w:r>
      <w:r w:rsidRPr="00941BA0">
        <w:rPr>
          <w:rFonts w:ascii="標楷體" w:eastAsia="標楷體" w:hAnsi="標楷體" w:hint="eastAsia"/>
          <w:color w:val="000000" w:themeColor="text1"/>
          <w:sz w:val="28"/>
          <w:szCs w:val="28"/>
        </w:rPr>
        <w:t>社會住宅</w:t>
      </w:r>
      <w:r>
        <w:rPr>
          <w:rFonts w:ascii="標楷體" w:eastAsia="標楷體" w:hAnsi="標楷體" w:hint="eastAsia"/>
          <w:color w:val="000000" w:themeColor="text1"/>
          <w:sz w:val="28"/>
          <w:szCs w:val="28"/>
        </w:rPr>
        <w:t>居民與鄰里住戶對話</w:t>
      </w:r>
      <w:r w:rsidR="00092EC1">
        <w:rPr>
          <w:rFonts w:ascii="標楷體" w:eastAsia="標楷體" w:hAnsi="標楷體" w:hint="eastAsia"/>
          <w:color w:val="000000" w:themeColor="text1"/>
          <w:sz w:val="28"/>
          <w:szCs w:val="28"/>
        </w:rPr>
        <w:t>平台</w:t>
      </w:r>
      <w:r>
        <w:rPr>
          <w:rFonts w:ascii="標楷體" w:eastAsia="標楷體" w:hAnsi="標楷體" w:hint="eastAsia"/>
          <w:color w:val="000000" w:themeColor="text1"/>
          <w:sz w:val="28"/>
          <w:szCs w:val="28"/>
        </w:rPr>
        <w:t>及生活連結</w:t>
      </w:r>
      <w:r w:rsidRPr="00941BA0">
        <w:rPr>
          <w:rFonts w:ascii="標楷體" w:eastAsia="標楷體" w:hAnsi="標楷體" w:hint="eastAsia"/>
          <w:color w:val="000000" w:themeColor="text1"/>
          <w:sz w:val="28"/>
          <w:szCs w:val="28"/>
        </w:rPr>
        <w:t>樞紐。</w:t>
      </w:r>
    </w:p>
    <w:p w14:paraId="43839FF5" w14:textId="77777777" w:rsidR="007634FE" w:rsidRPr="00941BA0" w:rsidRDefault="007634FE" w:rsidP="007634FE">
      <w:pPr>
        <w:pStyle w:val="a3"/>
        <w:numPr>
          <w:ilvl w:val="0"/>
          <w:numId w:val="20"/>
        </w:numPr>
        <w:overflowPunct w:val="0"/>
        <w:autoSpaceDE w:val="0"/>
        <w:autoSpaceDN w:val="0"/>
        <w:adjustRightInd w:val="0"/>
        <w:spacing w:beforeLines="20" w:before="72" w:afterLines="20" w:after="72" w:line="460" w:lineRule="exact"/>
        <w:ind w:leftChars="0"/>
        <w:jc w:val="both"/>
        <w:rPr>
          <w:rFonts w:ascii="標楷體" w:eastAsia="標楷體" w:hAnsi="標楷體"/>
          <w:b/>
          <w:color w:val="000000" w:themeColor="text1"/>
          <w:sz w:val="28"/>
          <w:szCs w:val="28"/>
        </w:rPr>
      </w:pPr>
      <w:r w:rsidRPr="00941BA0">
        <w:rPr>
          <w:rFonts w:ascii="標楷體" w:eastAsia="標楷體" w:hAnsi="標楷體" w:hint="eastAsia"/>
          <w:b/>
          <w:color w:val="000000" w:themeColor="text1"/>
          <w:sz w:val="28"/>
          <w:szCs w:val="28"/>
        </w:rPr>
        <w:t>永續發展債券</w:t>
      </w:r>
    </w:p>
    <w:p w14:paraId="2B9C4B14" w14:textId="77777777" w:rsidR="007634FE" w:rsidRPr="00941BA0" w:rsidRDefault="007634FE" w:rsidP="007634FE">
      <w:pPr>
        <w:overflowPunct w:val="0"/>
        <w:autoSpaceDE w:val="0"/>
        <w:autoSpaceDN w:val="0"/>
        <w:adjustRightInd w:val="0"/>
        <w:spacing w:beforeLines="20" w:before="72" w:afterLines="20" w:after="72" w:line="460" w:lineRule="exact"/>
        <w:ind w:firstLineChars="200" w:firstLine="560"/>
        <w:jc w:val="both"/>
        <w:rPr>
          <w:rFonts w:ascii="標楷體" w:eastAsia="標楷體" w:hAnsi="標楷體"/>
          <w:color w:val="000000" w:themeColor="text1"/>
          <w:sz w:val="28"/>
          <w:szCs w:val="28"/>
        </w:rPr>
      </w:pPr>
      <w:r w:rsidRPr="00941BA0">
        <w:rPr>
          <w:rFonts w:ascii="標楷體" w:eastAsia="標楷體" w:hAnsi="標楷體"/>
          <w:noProof/>
          <w:color w:val="000000" w:themeColor="text1"/>
          <w:sz w:val="28"/>
          <w:szCs w:val="28"/>
        </w:rPr>
        <mc:AlternateContent>
          <mc:Choice Requires="wps">
            <w:drawing>
              <wp:anchor distT="45720" distB="45720" distL="114300" distR="114300" simplePos="0" relativeHeight="251761664" behindDoc="0" locked="0" layoutInCell="1" allowOverlap="1" wp14:anchorId="1614E17C" wp14:editId="0E7E1877">
                <wp:simplePos x="0" y="0"/>
                <wp:positionH relativeFrom="margin">
                  <wp:posOffset>4276725</wp:posOffset>
                </wp:positionH>
                <wp:positionV relativeFrom="margin">
                  <wp:posOffset>2773680</wp:posOffset>
                </wp:positionV>
                <wp:extent cx="1964055" cy="2782570"/>
                <wp:effectExtent l="0" t="0" r="0" b="0"/>
                <wp:wrapSquare wrapText="bothSides"/>
                <wp:docPr id="4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4055" cy="2782570"/>
                        </a:xfrm>
                        <a:prstGeom prst="rect">
                          <a:avLst/>
                        </a:prstGeom>
                        <a:solidFill>
                          <a:srgbClr val="FFFFFF"/>
                        </a:solidFill>
                        <a:ln w="9525">
                          <a:noFill/>
                          <a:miter lim="800000"/>
                          <a:headEnd/>
                          <a:tailEnd/>
                        </a:ln>
                      </wps:spPr>
                      <wps:txbx>
                        <w:txbxContent>
                          <w:p w14:paraId="06BB39B5" w14:textId="77777777" w:rsidR="007634FE" w:rsidRPr="00E01A0C" w:rsidRDefault="007634FE" w:rsidP="007634FE">
                            <w:pPr>
                              <w:ind w:left="601" w:hangingChars="250" w:hanging="601"/>
                              <w:rPr>
                                <w:rFonts w:ascii="標楷體" w:eastAsia="標楷體" w:hAnsi="標楷體"/>
                                <w:b/>
                              </w:rPr>
                            </w:pPr>
                            <w:r w:rsidRPr="00E01A0C">
                              <w:rPr>
                                <w:rFonts w:ascii="標楷體" w:eastAsia="標楷體" w:hAnsi="標楷體" w:hint="eastAsia"/>
                                <w:b/>
                              </w:rPr>
                              <w:t>表</w:t>
                            </w:r>
                            <w:r>
                              <w:rPr>
                                <w:rFonts w:ascii="標楷體" w:eastAsia="標楷體" w:hAnsi="標楷體" w:hint="eastAsia"/>
                                <w:b/>
                              </w:rPr>
                              <w:t>9</w:t>
                            </w:r>
                            <w:r w:rsidRPr="00E01A0C">
                              <w:rPr>
                                <w:rFonts w:ascii="標楷體" w:eastAsia="標楷體" w:hAnsi="標楷體"/>
                                <w:b/>
                              </w:rPr>
                              <w:t xml:space="preserve">　</w:t>
                            </w:r>
                            <w:r w:rsidRPr="00E01A0C">
                              <w:rPr>
                                <w:rFonts w:ascii="標楷體" w:eastAsia="標楷體" w:hAnsi="標楷體" w:hint="eastAsia"/>
                                <w:b/>
                              </w:rPr>
                              <w:t>114年度桃園市政府永續債券基本資料</w:t>
                            </w:r>
                          </w:p>
                          <w:p w14:paraId="57A1981D" w14:textId="77777777" w:rsidR="007634FE" w:rsidRPr="00E851BF" w:rsidRDefault="007634FE" w:rsidP="00E541CF">
                            <w:pPr>
                              <w:spacing w:afterLines="10" w:after="36" w:line="200" w:lineRule="exact"/>
                              <w:jc w:val="right"/>
                              <w:rPr>
                                <w:rFonts w:ascii="標楷體" w:eastAsia="標楷體" w:hAnsi="標楷體"/>
                                <w:sz w:val="18"/>
                              </w:rPr>
                            </w:pPr>
                            <w:r>
                              <w:rPr>
                                <w:rFonts w:ascii="標楷體" w:eastAsia="標楷體" w:hAnsi="標楷體" w:hint="eastAsia"/>
                                <w:sz w:val="18"/>
                              </w:rPr>
                              <w:t>單位：年、新臺</w:t>
                            </w:r>
                            <w:r w:rsidRPr="00E851BF">
                              <w:rPr>
                                <w:rFonts w:ascii="標楷體" w:eastAsia="標楷體" w:hAnsi="標楷體" w:hint="eastAsia"/>
                                <w:sz w:val="18"/>
                              </w:rPr>
                              <w:t>幣千元</w:t>
                            </w:r>
                          </w:p>
                          <w:tbl>
                            <w:tblPr>
                              <w:tblW w:w="28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660"/>
                              <w:gridCol w:w="1200"/>
                            </w:tblGrid>
                            <w:tr w:rsidR="007634FE" w:rsidRPr="00353CDF" w14:paraId="069667D1" w14:textId="77777777" w:rsidTr="00E541CF">
                              <w:trPr>
                                <w:trHeight w:hRule="exact" w:val="408"/>
                              </w:trPr>
                              <w:tc>
                                <w:tcPr>
                                  <w:tcW w:w="1660" w:type="dxa"/>
                                  <w:shd w:val="clear" w:color="auto" w:fill="FBE4D5" w:themeFill="accent2" w:themeFillTint="33"/>
                                  <w:noWrap/>
                                  <w:vAlign w:val="center"/>
                                  <w:hideMark/>
                                </w:tcPr>
                                <w:p w14:paraId="6D5575B0" w14:textId="77777777" w:rsidR="007634FE" w:rsidRPr="00353CDF" w:rsidRDefault="007634FE" w:rsidP="007D11C4">
                                  <w:pPr>
                                    <w:widowControl/>
                                    <w:jc w:val="distribute"/>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發行年期</w:t>
                                  </w:r>
                                </w:p>
                              </w:tc>
                              <w:tc>
                                <w:tcPr>
                                  <w:tcW w:w="1200" w:type="dxa"/>
                                  <w:shd w:val="clear" w:color="auto" w:fill="FBE4D5" w:themeFill="accent2" w:themeFillTint="33"/>
                                  <w:noWrap/>
                                  <w:vAlign w:val="center"/>
                                  <w:hideMark/>
                                </w:tcPr>
                                <w:p w14:paraId="0290C306" w14:textId="77777777" w:rsidR="007634FE" w:rsidRPr="00353CDF" w:rsidRDefault="007634FE" w:rsidP="007D11C4">
                                  <w:pPr>
                                    <w:widowControl/>
                                    <w:jc w:val="center"/>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2</w:t>
                                  </w:r>
                                </w:p>
                              </w:tc>
                            </w:tr>
                            <w:tr w:rsidR="007634FE" w:rsidRPr="00353CDF" w14:paraId="37DDD33E" w14:textId="77777777" w:rsidTr="00E541CF">
                              <w:trPr>
                                <w:trHeight w:hRule="exact" w:val="408"/>
                              </w:trPr>
                              <w:tc>
                                <w:tcPr>
                                  <w:tcW w:w="1660" w:type="dxa"/>
                                  <w:shd w:val="clear" w:color="auto" w:fill="auto"/>
                                  <w:noWrap/>
                                  <w:vAlign w:val="center"/>
                                  <w:hideMark/>
                                </w:tcPr>
                                <w:p w14:paraId="53197DF7" w14:textId="77777777" w:rsidR="007634FE" w:rsidRPr="00353CDF" w:rsidRDefault="007634FE" w:rsidP="007D11C4">
                                  <w:pPr>
                                    <w:widowControl/>
                                    <w:jc w:val="distribute"/>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發行數額</w:t>
                                  </w:r>
                                </w:p>
                              </w:tc>
                              <w:tc>
                                <w:tcPr>
                                  <w:tcW w:w="1200" w:type="dxa"/>
                                  <w:shd w:val="clear" w:color="auto" w:fill="auto"/>
                                  <w:noWrap/>
                                  <w:vAlign w:val="center"/>
                                  <w:hideMark/>
                                </w:tcPr>
                                <w:p w14:paraId="140250AE" w14:textId="77777777" w:rsidR="007634FE" w:rsidRPr="00353CDF" w:rsidRDefault="007634FE" w:rsidP="007D11C4">
                                  <w:pPr>
                                    <w:widowControl/>
                                    <w:jc w:val="center"/>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1</w:t>
                                  </w:r>
                                  <w:r w:rsidRPr="00353CDF">
                                    <w:rPr>
                                      <w:rFonts w:ascii="標楷體" w:eastAsia="標楷體" w:hAnsi="標楷體" w:cs="新細明體"/>
                                      <w:color w:val="000000"/>
                                      <w:kern w:val="0"/>
                                      <w:sz w:val="20"/>
                                      <w:szCs w:val="24"/>
                                    </w:rPr>
                                    <w:t>,</w:t>
                                  </w:r>
                                  <w:r w:rsidRPr="00353CDF">
                                    <w:rPr>
                                      <w:rFonts w:ascii="標楷體" w:eastAsia="標楷體" w:hAnsi="標楷體" w:cs="新細明體" w:hint="eastAsia"/>
                                      <w:color w:val="000000"/>
                                      <w:kern w:val="0"/>
                                      <w:sz w:val="20"/>
                                      <w:szCs w:val="24"/>
                                    </w:rPr>
                                    <w:t>200,000</w:t>
                                  </w:r>
                                </w:p>
                              </w:tc>
                            </w:tr>
                            <w:tr w:rsidR="007634FE" w:rsidRPr="00353CDF" w14:paraId="589583B6" w14:textId="77777777" w:rsidTr="00E541CF">
                              <w:trPr>
                                <w:trHeight w:hRule="exact" w:val="408"/>
                              </w:trPr>
                              <w:tc>
                                <w:tcPr>
                                  <w:tcW w:w="1660" w:type="dxa"/>
                                  <w:shd w:val="clear" w:color="auto" w:fill="FBE4D5" w:themeFill="accent2" w:themeFillTint="33"/>
                                  <w:noWrap/>
                                  <w:vAlign w:val="center"/>
                                  <w:hideMark/>
                                </w:tcPr>
                                <w:p w14:paraId="53FDB58F" w14:textId="77777777" w:rsidR="007634FE" w:rsidRPr="00353CDF" w:rsidRDefault="007634FE" w:rsidP="007D11C4">
                                  <w:pPr>
                                    <w:widowControl/>
                                    <w:jc w:val="distribute"/>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發行日期</w:t>
                                  </w:r>
                                </w:p>
                              </w:tc>
                              <w:tc>
                                <w:tcPr>
                                  <w:tcW w:w="1200" w:type="dxa"/>
                                  <w:shd w:val="clear" w:color="auto" w:fill="FBE4D5" w:themeFill="accent2" w:themeFillTint="33"/>
                                  <w:noWrap/>
                                  <w:vAlign w:val="center"/>
                                  <w:hideMark/>
                                </w:tcPr>
                                <w:p w14:paraId="472B0617" w14:textId="77777777" w:rsidR="007634FE" w:rsidRPr="00353CDF" w:rsidRDefault="007634FE" w:rsidP="007D11C4">
                                  <w:pPr>
                                    <w:widowControl/>
                                    <w:jc w:val="center"/>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114/3/18</w:t>
                                  </w:r>
                                </w:p>
                              </w:tc>
                            </w:tr>
                            <w:tr w:rsidR="007634FE" w:rsidRPr="00353CDF" w14:paraId="0AA17855" w14:textId="77777777" w:rsidTr="00E541CF">
                              <w:trPr>
                                <w:trHeight w:hRule="exact" w:val="408"/>
                              </w:trPr>
                              <w:tc>
                                <w:tcPr>
                                  <w:tcW w:w="1660" w:type="dxa"/>
                                  <w:shd w:val="clear" w:color="auto" w:fill="auto"/>
                                  <w:noWrap/>
                                  <w:vAlign w:val="center"/>
                                  <w:hideMark/>
                                </w:tcPr>
                                <w:p w14:paraId="7AEAB169" w14:textId="77777777" w:rsidR="007634FE" w:rsidRPr="00353CDF" w:rsidRDefault="007634FE" w:rsidP="007D11C4">
                                  <w:pPr>
                                    <w:widowControl/>
                                    <w:jc w:val="distribute"/>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票面利率</w:t>
                                  </w:r>
                                </w:p>
                              </w:tc>
                              <w:tc>
                                <w:tcPr>
                                  <w:tcW w:w="1200" w:type="dxa"/>
                                  <w:shd w:val="clear" w:color="auto" w:fill="auto"/>
                                  <w:noWrap/>
                                  <w:vAlign w:val="center"/>
                                  <w:hideMark/>
                                </w:tcPr>
                                <w:p w14:paraId="18A4F040" w14:textId="77777777" w:rsidR="007634FE" w:rsidRPr="00353CDF" w:rsidRDefault="007634FE" w:rsidP="007D11C4">
                                  <w:pPr>
                                    <w:widowControl/>
                                    <w:jc w:val="center"/>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1.60</w:t>
                                  </w:r>
                                  <w:r>
                                    <w:rPr>
                                      <w:rFonts w:ascii="標楷體" w:eastAsia="標楷體" w:hAnsi="標楷體" w:cs="新細明體" w:hint="eastAsia"/>
                                      <w:color w:val="000000"/>
                                      <w:kern w:val="0"/>
                                      <w:sz w:val="20"/>
                                      <w:szCs w:val="24"/>
                                    </w:rPr>
                                    <w:t>％</w:t>
                                  </w:r>
                                </w:p>
                              </w:tc>
                            </w:tr>
                            <w:tr w:rsidR="007634FE" w:rsidRPr="00353CDF" w14:paraId="28F9EAD2" w14:textId="77777777" w:rsidTr="00E541CF">
                              <w:trPr>
                                <w:trHeight w:hRule="exact" w:val="408"/>
                              </w:trPr>
                              <w:tc>
                                <w:tcPr>
                                  <w:tcW w:w="1660" w:type="dxa"/>
                                  <w:shd w:val="clear" w:color="auto" w:fill="FBE4D5" w:themeFill="accent2" w:themeFillTint="33"/>
                                  <w:noWrap/>
                                  <w:vAlign w:val="center"/>
                                  <w:hideMark/>
                                </w:tcPr>
                                <w:p w14:paraId="6F920761" w14:textId="77777777" w:rsidR="007634FE" w:rsidRPr="00353CDF" w:rsidRDefault="007634FE" w:rsidP="007D11C4">
                                  <w:pPr>
                                    <w:widowControl/>
                                    <w:jc w:val="distribute"/>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發行面額</w:t>
                                  </w:r>
                                </w:p>
                              </w:tc>
                              <w:tc>
                                <w:tcPr>
                                  <w:tcW w:w="1200" w:type="dxa"/>
                                  <w:shd w:val="clear" w:color="auto" w:fill="FBE4D5" w:themeFill="accent2" w:themeFillTint="33"/>
                                  <w:noWrap/>
                                  <w:vAlign w:val="center"/>
                                  <w:hideMark/>
                                </w:tcPr>
                                <w:p w14:paraId="5031FE69" w14:textId="77777777" w:rsidR="007634FE" w:rsidRPr="00353CDF" w:rsidRDefault="007634FE" w:rsidP="007D11C4">
                                  <w:pPr>
                                    <w:widowControl/>
                                    <w:jc w:val="center"/>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100</w:t>
                                  </w:r>
                                </w:p>
                              </w:tc>
                            </w:tr>
                            <w:tr w:rsidR="007634FE" w:rsidRPr="00353CDF" w14:paraId="04A56FAC" w14:textId="77777777" w:rsidTr="00E541CF">
                              <w:trPr>
                                <w:trHeight w:hRule="exact" w:val="408"/>
                              </w:trPr>
                              <w:tc>
                                <w:tcPr>
                                  <w:tcW w:w="1660" w:type="dxa"/>
                                  <w:shd w:val="clear" w:color="auto" w:fill="auto"/>
                                  <w:noWrap/>
                                  <w:vAlign w:val="center"/>
                                  <w:hideMark/>
                                </w:tcPr>
                                <w:p w14:paraId="16B24A9D" w14:textId="77777777" w:rsidR="007634FE" w:rsidRPr="00353CDF" w:rsidRDefault="007634FE" w:rsidP="007D11C4">
                                  <w:pPr>
                                    <w:widowControl/>
                                    <w:jc w:val="distribute"/>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還本付息方式</w:t>
                                  </w:r>
                                </w:p>
                              </w:tc>
                              <w:tc>
                                <w:tcPr>
                                  <w:tcW w:w="1200" w:type="dxa"/>
                                  <w:shd w:val="clear" w:color="auto" w:fill="auto"/>
                                  <w:noWrap/>
                                  <w:vAlign w:val="center"/>
                                  <w:hideMark/>
                                </w:tcPr>
                                <w:p w14:paraId="50E53815" w14:textId="77777777" w:rsidR="007634FE" w:rsidRPr="00353CDF" w:rsidRDefault="007634FE" w:rsidP="007D11C4">
                                  <w:pPr>
                                    <w:widowControl/>
                                    <w:jc w:val="center"/>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每年</w:t>
                                  </w:r>
                                </w:p>
                              </w:tc>
                            </w:tr>
                            <w:tr w:rsidR="007634FE" w:rsidRPr="00353CDF" w14:paraId="7AEEE26F" w14:textId="77777777" w:rsidTr="00E541CF">
                              <w:trPr>
                                <w:trHeight w:hRule="exact" w:val="408"/>
                              </w:trPr>
                              <w:tc>
                                <w:tcPr>
                                  <w:tcW w:w="1660" w:type="dxa"/>
                                  <w:shd w:val="clear" w:color="auto" w:fill="FBE4D5" w:themeFill="accent2" w:themeFillTint="33"/>
                                  <w:noWrap/>
                                  <w:vAlign w:val="center"/>
                                  <w:hideMark/>
                                </w:tcPr>
                                <w:p w14:paraId="59B9DE7E" w14:textId="77777777" w:rsidR="007634FE" w:rsidRPr="00353CDF" w:rsidRDefault="007634FE" w:rsidP="007D11C4">
                                  <w:pPr>
                                    <w:widowControl/>
                                    <w:jc w:val="distribute"/>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發行方式</w:t>
                                  </w:r>
                                </w:p>
                              </w:tc>
                              <w:tc>
                                <w:tcPr>
                                  <w:tcW w:w="1200" w:type="dxa"/>
                                  <w:shd w:val="clear" w:color="auto" w:fill="FBE4D5" w:themeFill="accent2" w:themeFillTint="33"/>
                                  <w:noWrap/>
                                  <w:vAlign w:val="center"/>
                                  <w:hideMark/>
                                </w:tcPr>
                                <w:p w14:paraId="4A996CC7" w14:textId="77777777" w:rsidR="007634FE" w:rsidRPr="00353CDF" w:rsidRDefault="007634FE" w:rsidP="007D11C4">
                                  <w:pPr>
                                    <w:widowControl/>
                                    <w:jc w:val="center"/>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記名</w:t>
                                  </w:r>
                                </w:p>
                              </w:tc>
                            </w:tr>
                          </w:tbl>
                          <w:p w14:paraId="3971BBDA" w14:textId="77777777" w:rsidR="007634FE" w:rsidRPr="00E541CF" w:rsidRDefault="007634FE" w:rsidP="00E541CF">
                            <w:pPr>
                              <w:spacing w:beforeLines="10" w:before="36" w:line="240" w:lineRule="exact"/>
                              <w:ind w:left="760" w:hangingChars="500" w:hanging="760"/>
                              <w:rPr>
                                <w:rFonts w:ascii="標楷體" w:eastAsia="標楷體" w:hAnsi="標楷體"/>
                                <w:spacing w:val="-14"/>
                                <w:sz w:val="18"/>
                              </w:rPr>
                            </w:pPr>
                            <w:r w:rsidRPr="00E541CF">
                              <w:rPr>
                                <w:rFonts w:ascii="標楷體" w:eastAsia="標楷體" w:hAnsi="標楷體" w:hint="eastAsia"/>
                                <w:spacing w:val="-14"/>
                                <w:sz w:val="18"/>
                              </w:rPr>
                              <w:t>資料來源：整理自</w:t>
                            </w:r>
                            <w:r w:rsidRPr="00E541CF">
                              <w:rPr>
                                <w:rFonts w:ascii="標楷體" w:eastAsia="標楷體" w:hAnsi="標楷體"/>
                                <w:spacing w:val="-14"/>
                                <w:sz w:val="18"/>
                              </w:rPr>
                              <w:t>住宅發展處提供資料</w:t>
                            </w:r>
                            <w:r w:rsidRPr="00E541CF">
                              <w:rPr>
                                <w:rFonts w:ascii="標楷體" w:eastAsia="標楷體" w:hAnsi="標楷體" w:hint="eastAsia"/>
                                <w:spacing w:val="-14"/>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14E17C" id="_x0000_s1133" type="#_x0000_t202" style="position:absolute;left:0;text-align:left;margin-left:336.75pt;margin-top:218.4pt;width:154.65pt;height:219.1pt;z-index:2517616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" stroked="f">
                <v:textbox>
                  <w:txbxContent>
                    <w:p w14:paraId="06BB39B5" w14:textId="77777777" w:rsidR="007634FE" w:rsidRPr="00E01A0C" w:rsidRDefault="007634FE" w:rsidP="007634FE">
                      <w:pPr>
                        <w:ind w:left="601" w:hangingChars="250" w:hanging="601"/>
                        <w:rPr>
                          <w:rFonts w:ascii="標楷體" w:eastAsia="標楷體" w:hAnsi="標楷體"/>
                          <w:b/>
                        </w:rPr>
                      </w:pPr>
                      <w:r w:rsidRPr="00E01A0C">
                        <w:rPr>
                          <w:rFonts w:ascii="標楷體" w:eastAsia="標楷體" w:hAnsi="標楷體" w:hint="eastAsia"/>
                          <w:b/>
                        </w:rPr>
                        <w:t>表</w:t>
                      </w:r>
                      <w:r>
                        <w:rPr>
                          <w:rFonts w:ascii="標楷體" w:eastAsia="標楷體" w:hAnsi="標楷體" w:hint="eastAsia"/>
                          <w:b/>
                        </w:rPr>
                        <w:t>9</w:t>
                      </w:r>
                      <w:r w:rsidRPr="00E01A0C">
                        <w:rPr>
                          <w:rFonts w:ascii="標楷體" w:eastAsia="標楷體" w:hAnsi="標楷體"/>
                          <w:b/>
                        </w:rPr>
                        <w:t xml:space="preserve">　</w:t>
                      </w:r>
                      <w:r w:rsidRPr="00E01A0C">
                        <w:rPr>
                          <w:rFonts w:ascii="標楷體" w:eastAsia="標楷體" w:hAnsi="標楷體" w:hint="eastAsia"/>
                          <w:b/>
                        </w:rPr>
                        <w:t>114年度桃園市政府永續債券基本資料</w:t>
                      </w:r>
                    </w:p>
                    <w:p w14:paraId="57A1981D" w14:textId="77777777" w:rsidR="007634FE" w:rsidRPr="00E851BF" w:rsidRDefault="007634FE" w:rsidP="00E541CF">
                      <w:pPr>
                        <w:spacing w:afterLines="10" w:after="36" w:line="200" w:lineRule="exact"/>
                        <w:jc w:val="right"/>
                        <w:rPr>
                          <w:rFonts w:ascii="標楷體" w:eastAsia="標楷體" w:hAnsi="標楷體"/>
                          <w:sz w:val="18"/>
                        </w:rPr>
                      </w:pPr>
                      <w:r>
                        <w:rPr>
                          <w:rFonts w:ascii="標楷體" w:eastAsia="標楷體" w:hAnsi="標楷體" w:hint="eastAsia"/>
                          <w:sz w:val="18"/>
                        </w:rPr>
                        <w:t>單位：年、新臺</w:t>
                      </w:r>
                      <w:r w:rsidRPr="00E851BF">
                        <w:rPr>
                          <w:rFonts w:ascii="標楷體" w:eastAsia="標楷體" w:hAnsi="標楷體" w:hint="eastAsia"/>
                          <w:sz w:val="18"/>
                        </w:rPr>
                        <w:t>幣千元</w:t>
                      </w:r>
                    </w:p>
                    <w:tbl>
                      <w:tblPr>
                        <w:tblW w:w="28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660"/>
                        <w:gridCol w:w="1200"/>
                      </w:tblGrid>
                      <w:tr w:rsidR="007634FE" w:rsidRPr="00353CDF" w14:paraId="069667D1" w14:textId="77777777" w:rsidTr="00E541CF">
                        <w:trPr>
                          <w:trHeight w:hRule="exact" w:val="408"/>
                        </w:trPr>
                        <w:tc>
                          <w:tcPr>
                            <w:tcW w:w="1660" w:type="dxa"/>
                            <w:shd w:val="clear" w:color="auto" w:fill="FBE4D5" w:themeFill="accent2" w:themeFillTint="33"/>
                            <w:noWrap/>
                            <w:vAlign w:val="center"/>
                            <w:hideMark/>
                          </w:tcPr>
                          <w:p w14:paraId="6D5575B0" w14:textId="77777777" w:rsidR="007634FE" w:rsidRPr="00353CDF" w:rsidRDefault="007634FE" w:rsidP="007D11C4">
                            <w:pPr>
                              <w:widowControl/>
                              <w:jc w:val="distribute"/>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發行年期</w:t>
                            </w:r>
                          </w:p>
                        </w:tc>
                        <w:tc>
                          <w:tcPr>
                            <w:tcW w:w="1200" w:type="dxa"/>
                            <w:shd w:val="clear" w:color="auto" w:fill="FBE4D5" w:themeFill="accent2" w:themeFillTint="33"/>
                            <w:noWrap/>
                            <w:vAlign w:val="center"/>
                            <w:hideMark/>
                          </w:tcPr>
                          <w:p w14:paraId="0290C306" w14:textId="77777777" w:rsidR="007634FE" w:rsidRPr="00353CDF" w:rsidRDefault="007634FE" w:rsidP="007D11C4">
                            <w:pPr>
                              <w:widowControl/>
                              <w:jc w:val="center"/>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2</w:t>
                            </w:r>
                          </w:p>
                        </w:tc>
                      </w:tr>
                      <w:tr w:rsidR="007634FE" w:rsidRPr="00353CDF" w14:paraId="37DDD33E" w14:textId="77777777" w:rsidTr="00E541CF">
                        <w:trPr>
                          <w:trHeight w:hRule="exact" w:val="408"/>
                        </w:trPr>
                        <w:tc>
                          <w:tcPr>
                            <w:tcW w:w="1660" w:type="dxa"/>
                            <w:shd w:val="clear" w:color="auto" w:fill="auto"/>
                            <w:noWrap/>
                            <w:vAlign w:val="center"/>
                            <w:hideMark/>
                          </w:tcPr>
                          <w:p w14:paraId="53197DF7" w14:textId="77777777" w:rsidR="007634FE" w:rsidRPr="00353CDF" w:rsidRDefault="007634FE" w:rsidP="007D11C4">
                            <w:pPr>
                              <w:widowControl/>
                              <w:jc w:val="distribute"/>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發行數額</w:t>
                            </w:r>
                          </w:p>
                        </w:tc>
                        <w:tc>
                          <w:tcPr>
                            <w:tcW w:w="1200" w:type="dxa"/>
                            <w:shd w:val="clear" w:color="auto" w:fill="auto"/>
                            <w:noWrap/>
                            <w:vAlign w:val="center"/>
                            <w:hideMark/>
                          </w:tcPr>
                          <w:p w14:paraId="140250AE" w14:textId="77777777" w:rsidR="007634FE" w:rsidRPr="00353CDF" w:rsidRDefault="007634FE" w:rsidP="007D11C4">
                            <w:pPr>
                              <w:widowControl/>
                              <w:jc w:val="center"/>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1</w:t>
                            </w:r>
                            <w:r w:rsidRPr="00353CDF">
                              <w:rPr>
                                <w:rFonts w:ascii="標楷體" w:eastAsia="標楷體" w:hAnsi="標楷體" w:cs="新細明體"/>
                                <w:color w:val="000000"/>
                                <w:kern w:val="0"/>
                                <w:sz w:val="20"/>
                                <w:szCs w:val="24"/>
                              </w:rPr>
                              <w:t>,</w:t>
                            </w:r>
                            <w:r w:rsidRPr="00353CDF">
                              <w:rPr>
                                <w:rFonts w:ascii="標楷體" w:eastAsia="標楷體" w:hAnsi="標楷體" w:cs="新細明體" w:hint="eastAsia"/>
                                <w:color w:val="000000"/>
                                <w:kern w:val="0"/>
                                <w:sz w:val="20"/>
                                <w:szCs w:val="24"/>
                              </w:rPr>
                              <w:t>200,000</w:t>
                            </w:r>
                          </w:p>
                        </w:tc>
                      </w:tr>
                      <w:tr w:rsidR="007634FE" w:rsidRPr="00353CDF" w14:paraId="589583B6" w14:textId="77777777" w:rsidTr="00E541CF">
                        <w:trPr>
                          <w:trHeight w:hRule="exact" w:val="408"/>
                        </w:trPr>
                        <w:tc>
                          <w:tcPr>
                            <w:tcW w:w="1660" w:type="dxa"/>
                            <w:shd w:val="clear" w:color="auto" w:fill="FBE4D5" w:themeFill="accent2" w:themeFillTint="33"/>
                            <w:noWrap/>
                            <w:vAlign w:val="center"/>
                            <w:hideMark/>
                          </w:tcPr>
                          <w:p w14:paraId="53FDB58F" w14:textId="77777777" w:rsidR="007634FE" w:rsidRPr="00353CDF" w:rsidRDefault="007634FE" w:rsidP="007D11C4">
                            <w:pPr>
                              <w:widowControl/>
                              <w:jc w:val="distribute"/>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發行日期</w:t>
                            </w:r>
                          </w:p>
                        </w:tc>
                        <w:tc>
                          <w:tcPr>
                            <w:tcW w:w="1200" w:type="dxa"/>
                            <w:shd w:val="clear" w:color="auto" w:fill="FBE4D5" w:themeFill="accent2" w:themeFillTint="33"/>
                            <w:noWrap/>
                            <w:vAlign w:val="center"/>
                            <w:hideMark/>
                          </w:tcPr>
                          <w:p w14:paraId="472B0617" w14:textId="77777777" w:rsidR="007634FE" w:rsidRPr="00353CDF" w:rsidRDefault="007634FE" w:rsidP="007D11C4">
                            <w:pPr>
                              <w:widowControl/>
                              <w:jc w:val="center"/>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114/3/18</w:t>
                            </w:r>
                          </w:p>
                        </w:tc>
                      </w:tr>
                      <w:tr w:rsidR="007634FE" w:rsidRPr="00353CDF" w14:paraId="0AA17855" w14:textId="77777777" w:rsidTr="00E541CF">
                        <w:trPr>
                          <w:trHeight w:hRule="exact" w:val="408"/>
                        </w:trPr>
                        <w:tc>
                          <w:tcPr>
                            <w:tcW w:w="1660" w:type="dxa"/>
                            <w:shd w:val="clear" w:color="auto" w:fill="auto"/>
                            <w:noWrap/>
                            <w:vAlign w:val="center"/>
                            <w:hideMark/>
                          </w:tcPr>
                          <w:p w14:paraId="7AEAB169" w14:textId="77777777" w:rsidR="007634FE" w:rsidRPr="00353CDF" w:rsidRDefault="007634FE" w:rsidP="007D11C4">
                            <w:pPr>
                              <w:widowControl/>
                              <w:jc w:val="distribute"/>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票面利率</w:t>
                            </w:r>
                          </w:p>
                        </w:tc>
                        <w:tc>
                          <w:tcPr>
                            <w:tcW w:w="1200" w:type="dxa"/>
                            <w:shd w:val="clear" w:color="auto" w:fill="auto"/>
                            <w:noWrap/>
                            <w:vAlign w:val="center"/>
                            <w:hideMark/>
                          </w:tcPr>
                          <w:p w14:paraId="18A4F040" w14:textId="77777777" w:rsidR="007634FE" w:rsidRPr="00353CDF" w:rsidRDefault="007634FE" w:rsidP="007D11C4">
                            <w:pPr>
                              <w:widowControl/>
                              <w:jc w:val="center"/>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1.60</w:t>
                            </w:r>
                            <w:r>
                              <w:rPr>
                                <w:rFonts w:ascii="標楷體" w:eastAsia="標楷體" w:hAnsi="標楷體" w:cs="新細明體" w:hint="eastAsia"/>
                                <w:color w:val="000000"/>
                                <w:kern w:val="0"/>
                                <w:sz w:val="20"/>
                                <w:szCs w:val="24"/>
                              </w:rPr>
                              <w:t>％</w:t>
                            </w:r>
                          </w:p>
                        </w:tc>
                      </w:tr>
                      <w:tr w:rsidR="007634FE" w:rsidRPr="00353CDF" w14:paraId="28F9EAD2" w14:textId="77777777" w:rsidTr="00E541CF">
                        <w:trPr>
                          <w:trHeight w:hRule="exact" w:val="408"/>
                        </w:trPr>
                        <w:tc>
                          <w:tcPr>
                            <w:tcW w:w="1660" w:type="dxa"/>
                            <w:shd w:val="clear" w:color="auto" w:fill="FBE4D5" w:themeFill="accent2" w:themeFillTint="33"/>
                            <w:noWrap/>
                            <w:vAlign w:val="center"/>
                            <w:hideMark/>
                          </w:tcPr>
                          <w:p w14:paraId="6F920761" w14:textId="77777777" w:rsidR="007634FE" w:rsidRPr="00353CDF" w:rsidRDefault="007634FE" w:rsidP="007D11C4">
                            <w:pPr>
                              <w:widowControl/>
                              <w:jc w:val="distribute"/>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發行面額</w:t>
                            </w:r>
                          </w:p>
                        </w:tc>
                        <w:tc>
                          <w:tcPr>
                            <w:tcW w:w="1200" w:type="dxa"/>
                            <w:shd w:val="clear" w:color="auto" w:fill="FBE4D5" w:themeFill="accent2" w:themeFillTint="33"/>
                            <w:noWrap/>
                            <w:vAlign w:val="center"/>
                            <w:hideMark/>
                          </w:tcPr>
                          <w:p w14:paraId="5031FE69" w14:textId="77777777" w:rsidR="007634FE" w:rsidRPr="00353CDF" w:rsidRDefault="007634FE" w:rsidP="007D11C4">
                            <w:pPr>
                              <w:widowControl/>
                              <w:jc w:val="center"/>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100</w:t>
                            </w:r>
                          </w:p>
                        </w:tc>
                      </w:tr>
                      <w:tr w:rsidR="007634FE" w:rsidRPr="00353CDF" w14:paraId="04A56FAC" w14:textId="77777777" w:rsidTr="00E541CF">
                        <w:trPr>
                          <w:trHeight w:hRule="exact" w:val="408"/>
                        </w:trPr>
                        <w:tc>
                          <w:tcPr>
                            <w:tcW w:w="1660" w:type="dxa"/>
                            <w:shd w:val="clear" w:color="auto" w:fill="auto"/>
                            <w:noWrap/>
                            <w:vAlign w:val="center"/>
                            <w:hideMark/>
                          </w:tcPr>
                          <w:p w14:paraId="16B24A9D" w14:textId="77777777" w:rsidR="007634FE" w:rsidRPr="00353CDF" w:rsidRDefault="007634FE" w:rsidP="007D11C4">
                            <w:pPr>
                              <w:widowControl/>
                              <w:jc w:val="distribute"/>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還本付息方式</w:t>
                            </w:r>
                          </w:p>
                        </w:tc>
                        <w:tc>
                          <w:tcPr>
                            <w:tcW w:w="1200" w:type="dxa"/>
                            <w:shd w:val="clear" w:color="auto" w:fill="auto"/>
                            <w:noWrap/>
                            <w:vAlign w:val="center"/>
                            <w:hideMark/>
                          </w:tcPr>
                          <w:p w14:paraId="50E53815" w14:textId="77777777" w:rsidR="007634FE" w:rsidRPr="00353CDF" w:rsidRDefault="007634FE" w:rsidP="007D11C4">
                            <w:pPr>
                              <w:widowControl/>
                              <w:jc w:val="center"/>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每年</w:t>
                            </w:r>
                          </w:p>
                        </w:tc>
                      </w:tr>
                      <w:tr w:rsidR="007634FE" w:rsidRPr="00353CDF" w14:paraId="7AEEE26F" w14:textId="77777777" w:rsidTr="00E541CF">
                        <w:trPr>
                          <w:trHeight w:hRule="exact" w:val="408"/>
                        </w:trPr>
                        <w:tc>
                          <w:tcPr>
                            <w:tcW w:w="1660" w:type="dxa"/>
                            <w:shd w:val="clear" w:color="auto" w:fill="FBE4D5" w:themeFill="accent2" w:themeFillTint="33"/>
                            <w:noWrap/>
                            <w:vAlign w:val="center"/>
                            <w:hideMark/>
                          </w:tcPr>
                          <w:p w14:paraId="59B9DE7E" w14:textId="77777777" w:rsidR="007634FE" w:rsidRPr="00353CDF" w:rsidRDefault="007634FE" w:rsidP="007D11C4">
                            <w:pPr>
                              <w:widowControl/>
                              <w:jc w:val="distribute"/>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發行方式</w:t>
                            </w:r>
                          </w:p>
                        </w:tc>
                        <w:tc>
                          <w:tcPr>
                            <w:tcW w:w="1200" w:type="dxa"/>
                            <w:shd w:val="clear" w:color="auto" w:fill="FBE4D5" w:themeFill="accent2" w:themeFillTint="33"/>
                            <w:noWrap/>
                            <w:vAlign w:val="center"/>
                            <w:hideMark/>
                          </w:tcPr>
                          <w:p w14:paraId="4A996CC7" w14:textId="77777777" w:rsidR="007634FE" w:rsidRPr="00353CDF" w:rsidRDefault="007634FE" w:rsidP="007D11C4">
                            <w:pPr>
                              <w:widowControl/>
                              <w:jc w:val="center"/>
                              <w:rPr>
                                <w:rFonts w:ascii="標楷體" w:eastAsia="標楷體" w:hAnsi="標楷體" w:cs="新細明體"/>
                                <w:color w:val="000000"/>
                                <w:kern w:val="0"/>
                                <w:sz w:val="20"/>
                                <w:szCs w:val="24"/>
                              </w:rPr>
                            </w:pPr>
                            <w:r w:rsidRPr="00353CDF">
                              <w:rPr>
                                <w:rFonts w:ascii="標楷體" w:eastAsia="標楷體" w:hAnsi="標楷體" w:cs="新細明體" w:hint="eastAsia"/>
                                <w:color w:val="000000"/>
                                <w:kern w:val="0"/>
                                <w:sz w:val="20"/>
                                <w:szCs w:val="24"/>
                              </w:rPr>
                              <w:t>記名</w:t>
                            </w:r>
                          </w:p>
                        </w:tc>
                      </w:tr>
                    </w:tbl>
                    <w:p w14:paraId="3971BBDA" w14:textId="77777777" w:rsidR="007634FE" w:rsidRPr="00E541CF" w:rsidRDefault="007634FE" w:rsidP="00E541CF">
                      <w:pPr>
                        <w:spacing w:beforeLines="10" w:before="36" w:line="240" w:lineRule="exact"/>
                        <w:ind w:left="760" w:hangingChars="500" w:hanging="760"/>
                        <w:rPr>
                          <w:rFonts w:ascii="標楷體" w:eastAsia="標楷體" w:hAnsi="標楷體"/>
                          <w:spacing w:val="-14"/>
                          <w:sz w:val="18"/>
                        </w:rPr>
                      </w:pPr>
                      <w:r w:rsidRPr="00E541CF">
                        <w:rPr>
                          <w:rFonts w:ascii="標楷體" w:eastAsia="標楷體" w:hAnsi="標楷體" w:hint="eastAsia"/>
                          <w:spacing w:val="-14"/>
                          <w:sz w:val="18"/>
                        </w:rPr>
                        <w:t>資料來源：整理自</w:t>
                      </w:r>
                      <w:r w:rsidRPr="00E541CF">
                        <w:rPr>
                          <w:rFonts w:ascii="標楷體" w:eastAsia="標楷體" w:hAnsi="標楷體"/>
                          <w:spacing w:val="-14"/>
                          <w:sz w:val="18"/>
                        </w:rPr>
                        <w:t>住宅發展處提供資料</w:t>
                      </w:r>
                      <w:r w:rsidRPr="00E541CF">
                        <w:rPr>
                          <w:rFonts w:ascii="標楷體" w:eastAsia="標楷體" w:hAnsi="標楷體" w:hint="eastAsia"/>
                          <w:spacing w:val="-14"/>
                          <w:sz w:val="18"/>
                        </w:rPr>
                        <w:t>。</w:t>
                      </w:r>
                    </w:p>
                  </w:txbxContent>
                </v:textbox>
                <w10:wrap type="square" anchorx="margin" anchory="margin"/>
              </v:shape>
            </w:pict>
          </mc:Fallback>
        </mc:AlternateContent>
      </w:r>
      <w:r w:rsidRPr="00941BA0">
        <w:rPr>
          <w:rFonts w:ascii="標楷體" w:eastAsia="標楷體" w:hAnsi="標楷體" w:hint="eastAsia"/>
          <w:color w:val="000000" w:themeColor="text1"/>
          <w:sz w:val="28"/>
          <w:szCs w:val="28"/>
        </w:rPr>
        <w:t>為支應社會住宅供給及大眾捷運系統之興建投資計畫，市政府透過發行永續發展債券</w:t>
      </w:r>
      <w:r>
        <w:rPr>
          <w:rFonts w:ascii="標楷體" w:eastAsia="標楷體" w:hAnsi="標楷體" w:hint="eastAsia"/>
          <w:color w:val="000000" w:themeColor="text1"/>
          <w:sz w:val="28"/>
          <w:szCs w:val="28"/>
        </w:rPr>
        <w:t>，</w:t>
      </w:r>
      <w:r w:rsidRPr="00941BA0">
        <w:rPr>
          <w:rFonts w:ascii="標楷體" w:eastAsia="標楷體" w:hAnsi="標楷體" w:hint="eastAsia"/>
          <w:color w:val="000000" w:themeColor="text1"/>
          <w:sz w:val="28"/>
          <w:szCs w:val="28"/>
        </w:rPr>
        <w:t>以積極維繫社會住宅及捷運系統之財務穩定性及營運永續性，於113年12月26日向財團法人中華民國證券櫃檯買賣中心（下稱櫃買中心）申請發行可持續發展債券資格，櫃買中心於同年月31日同意市政府發行新臺幣12億元之114年度第1期建設公債，發行期間為2年期，票面利率1.60％（表9），嗣後市政府據以於114年3月18日發行我國首檔結合環境及社會效益項目之可持續發展政府債券，所募資金用於興建捷運綠線與社會住宅，成為第一個將社會住宅列為投資計畫項目之地方政府，積極解決青年與經濟弱勢族群之居住問題，落實「友善共好．永續樂活」的願景與目標，且本次發行債券具有以固定利率鎖定長期融資成本之優勢，將有節省利息之效益，及</w:t>
      </w:r>
      <w:r>
        <w:rPr>
          <w:rFonts w:ascii="標楷體" w:eastAsia="標楷體" w:hAnsi="標楷體" w:hint="eastAsia"/>
          <w:color w:val="000000" w:themeColor="text1"/>
          <w:sz w:val="28"/>
          <w:szCs w:val="28"/>
        </w:rPr>
        <w:t>減輕</w:t>
      </w:r>
      <w:r w:rsidRPr="00941BA0">
        <w:rPr>
          <w:rFonts w:ascii="標楷體" w:eastAsia="標楷體" w:hAnsi="標楷體" w:hint="eastAsia"/>
          <w:color w:val="000000" w:themeColor="text1"/>
          <w:sz w:val="28"/>
          <w:szCs w:val="28"/>
        </w:rPr>
        <w:t>財政負擔並提升資金運用靈活度等。</w:t>
      </w:r>
    </w:p>
    <w:p w14:paraId="25F90646" w14:textId="77777777" w:rsidR="007634FE" w:rsidRPr="00941BA0" w:rsidRDefault="007634FE" w:rsidP="007634FE">
      <w:pPr>
        <w:pStyle w:val="a3"/>
        <w:numPr>
          <w:ilvl w:val="0"/>
          <w:numId w:val="20"/>
        </w:numPr>
        <w:overflowPunct w:val="0"/>
        <w:autoSpaceDE w:val="0"/>
        <w:autoSpaceDN w:val="0"/>
        <w:adjustRightInd w:val="0"/>
        <w:spacing w:beforeLines="20" w:before="72" w:afterLines="20" w:after="72" w:line="460" w:lineRule="exact"/>
        <w:ind w:leftChars="0"/>
        <w:jc w:val="both"/>
        <w:rPr>
          <w:rFonts w:ascii="標楷體" w:eastAsia="標楷體" w:hAnsi="標楷體"/>
          <w:b/>
          <w:color w:val="000000" w:themeColor="text1"/>
          <w:sz w:val="28"/>
          <w:szCs w:val="28"/>
        </w:rPr>
      </w:pPr>
      <w:r w:rsidRPr="00941BA0">
        <w:rPr>
          <w:rFonts w:ascii="標楷體" w:eastAsia="標楷體" w:hAnsi="標楷體" w:hint="eastAsia"/>
          <w:b/>
          <w:color w:val="000000" w:themeColor="text1"/>
          <w:sz w:val="28"/>
          <w:szCs w:val="28"/>
        </w:rPr>
        <w:t>航空城安置計畫</w:t>
      </w:r>
    </w:p>
    <w:p w14:paraId="5D727442" w14:textId="77777777" w:rsidR="007634FE" w:rsidRPr="00941BA0" w:rsidRDefault="007634FE" w:rsidP="007634FE">
      <w:pPr>
        <w:overflowPunct w:val="0"/>
        <w:autoSpaceDE w:val="0"/>
        <w:autoSpaceDN w:val="0"/>
        <w:adjustRightInd w:val="0"/>
        <w:spacing w:beforeLines="20" w:before="72" w:afterLines="20" w:after="72" w:line="460" w:lineRule="exact"/>
        <w:ind w:firstLineChars="200" w:firstLine="560"/>
        <w:jc w:val="both"/>
        <w:rPr>
          <w:rFonts w:ascii="標楷體" w:eastAsia="標楷體" w:hAnsi="標楷體"/>
          <w:color w:val="000000" w:themeColor="text1"/>
          <w:sz w:val="28"/>
          <w:szCs w:val="28"/>
        </w:rPr>
      </w:pPr>
      <w:r w:rsidRPr="00941BA0">
        <w:rPr>
          <w:rFonts w:ascii="標楷體" w:eastAsia="標楷體" w:hAnsi="標楷體" w:hint="eastAsia"/>
          <w:noProof/>
          <w:color w:val="000000" w:themeColor="text1"/>
          <w:sz w:val="28"/>
          <w:szCs w:val="28"/>
        </w:rPr>
        <w:t>桃園航空城為行政院推動「愛台12建設」建立海空樞紐施政主軸之首要旗艦計畫，係以桃園國際機場運輸與服務之便捷性及國際連結性，吸引相關產業群聚發展，進而形成以機場為中心之多元機能都會區，於99年4月公告實施，經交通部於101年12月12日函請內政部協助辦理擬定特定區計畫及審議相關事宜，計畫範圍包括行政院核定之「桃園航空城機場園區建設計畫」及「桃園航空城附近地區建設計</w:t>
      </w:r>
      <w:r w:rsidRPr="00941BA0">
        <w:rPr>
          <w:rFonts w:ascii="標楷體" w:eastAsia="標楷體" w:hAnsi="標楷體"/>
          <w:noProof/>
          <w:color w:val="000000" w:themeColor="text1"/>
          <w:sz w:val="28"/>
          <w:szCs w:val="28"/>
        </w:rPr>
        <w:lastRenderedPageBreak/>
        <mc:AlternateContent>
          <mc:Choice Requires="wps">
            <w:drawing>
              <wp:anchor distT="45720" distB="45720" distL="114300" distR="114300" simplePos="0" relativeHeight="251755520" behindDoc="0" locked="0" layoutInCell="1" allowOverlap="1" wp14:anchorId="389BC3C5" wp14:editId="167D42CF">
                <wp:simplePos x="0" y="0"/>
                <wp:positionH relativeFrom="margin">
                  <wp:posOffset>2316480</wp:posOffset>
                </wp:positionH>
                <wp:positionV relativeFrom="margin">
                  <wp:posOffset>82550</wp:posOffset>
                </wp:positionV>
                <wp:extent cx="3989070" cy="2658745"/>
                <wp:effectExtent l="0" t="0" r="0" b="8255"/>
                <wp:wrapSquare wrapText="bothSides"/>
                <wp:docPr id="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9070" cy="2658745"/>
                        </a:xfrm>
                        <a:prstGeom prst="rect">
                          <a:avLst/>
                        </a:prstGeom>
                        <a:solidFill>
                          <a:srgbClr val="FFFFFF"/>
                        </a:solidFill>
                        <a:ln w="9525">
                          <a:noFill/>
                          <a:miter lim="800000"/>
                          <a:headEnd/>
                          <a:tailEnd/>
                        </a:ln>
                      </wps:spPr>
                      <wps:txbx>
                        <w:txbxContent>
                          <w:p w14:paraId="53964498" w14:textId="77777777" w:rsidR="007634FE" w:rsidRDefault="007634FE" w:rsidP="007634FE">
                            <w:pPr>
                              <w:jc w:val="center"/>
                              <w:rPr>
                                <w:rFonts w:ascii="標楷體" w:eastAsia="標楷體" w:hAnsi="標楷體"/>
                                <w:b/>
                              </w:rPr>
                            </w:pPr>
                            <w:r>
                              <w:rPr>
                                <w:rFonts w:ascii="標楷體" w:eastAsia="標楷體" w:hAnsi="標楷體" w:hint="eastAsia"/>
                                <w:b/>
                              </w:rPr>
                              <w:t>表1</w:t>
                            </w:r>
                            <w:r>
                              <w:rPr>
                                <w:rFonts w:ascii="標楷體" w:eastAsia="標楷體" w:hAnsi="標楷體"/>
                                <w:b/>
                              </w:rPr>
                              <w:t>0</w:t>
                            </w:r>
                            <w:r w:rsidRPr="00AB3964">
                              <w:rPr>
                                <w:rFonts w:ascii="標楷體" w:eastAsia="標楷體" w:hAnsi="標楷體" w:hint="eastAsia"/>
                                <w:b/>
                              </w:rPr>
                              <w:t xml:space="preserve">　</w:t>
                            </w:r>
                            <w:r w:rsidRPr="00016513">
                              <w:rPr>
                                <w:rFonts w:ascii="標楷體" w:eastAsia="標楷體" w:hAnsi="標楷體" w:hint="eastAsia"/>
                                <w:b/>
                              </w:rPr>
                              <w:t>桃園航空城安置住宅數量</w:t>
                            </w:r>
                          </w:p>
                          <w:p w14:paraId="46D26431" w14:textId="77777777" w:rsidR="007634FE" w:rsidRPr="00E851BF" w:rsidRDefault="007634FE" w:rsidP="007634FE">
                            <w:pPr>
                              <w:spacing w:line="200" w:lineRule="exact"/>
                              <w:jc w:val="right"/>
                              <w:rPr>
                                <w:rFonts w:ascii="標楷體" w:eastAsia="標楷體" w:hAnsi="標楷體"/>
                                <w:sz w:val="20"/>
                              </w:rPr>
                            </w:pPr>
                            <w:r w:rsidRPr="00E851BF">
                              <w:rPr>
                                <w:rFonts w:ascii="標楷體" w:eastAsia="標楷體" w:hAnsi="標楷體" w:hint="eastAsia"/>
                                <w:sz w:val="20"/>
                              </w:rPr>
                              <w:t>單位:戶</w:t>
                            </w:r>
                          </w:p>
                          <w:tbl>
                            <w:tblPr>
                              <w:tblStyle w:val="a5"/>
                              <w:tblW w:w="6096" w:type="dxa"/>
                              <w:tblInd w:w="-5" w:type="dxa"/>
                              <w:tblLayout w:type="fixed"/>
                              <w:tblLook w:val="04A0" w:firstRow="1" w:lastRow="0" w:firstColumn="1" w:lastColumn="0" w:noHBand="0" w:noVBand="1"/>
                            </w:tblPr>
                            <w:tblGrid>
                              <w:gridCol w:w="709"/>
                              <w:gridCol w:w="851"/>
                              <w:gridCol w:w="850"/>
                              <w:gridCol w:w="851"/>
                              <w:gridCol w:w="1417"/>
                              <w:gridCol w:w="1418"/>
                            </w:tblGrid>
                            <w:tr w:rsidR="007634FE" w:rsidRPr="00D41876" w14:paraId="29570F9C" w14:textId="77777777" w:rsidTr="009B08D7">
                              <w:trPr>
                                <w:trHeight w:val="57"/>
                              </w:trPr>
                              <w:tc>
                                <w:tcPr>
                                  <w:tcW w:w="709"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105A9800"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主管機關</w:t>
                                  </w:r>
                                </w:p>
                              </w:tc>
                              <w:tc>
                                <w:tcPr>
                                  <w:tcW w:w="851"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7E85F690"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行政區</w:t>
                                  </w:r>
                                </w:p>
                              </w:tc>
                              <w:tc>
                                <w:tcPr>
                                  <w:tcW w:w="85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7450E5D9" w14:textId="77777777" w:rsidR="007634FE" w:rsidRDefault="007634FE" w:rsidP="00184E13">
                                  <w:pPr>
                                    <w:overflowPunct w:val="0"/>
                                    <w:autoSpaceDE w:val="0"/>
                                    <w:autoSpaceDN w:val="0"/>
                                    <w:adjustRightInd w:val="0"/>
                                    <w:snapToGrid w:val="0"/>
                                    <w:spacing w:line="200" w:lineRule="exact"/>
                                    <w:ind w:rightChars="-5" w:right="-12"/>
                                    <w:jc w:val="center"/>
                                    <w:rPr>
                                      <w:rFonts w:ascii="標楷體" w:eastAsia="標楷體" w:hAnsi="標楷體"/>
                                      <w:sz w:val="20"/>
                                      <w:szCs w:val="20"/>
                                    </w:rPr>
                                  </w:pPr>
                                  <w:r w:rsidRPr="00D41876">
                                    <w:rPr>
                                      <w:rFonts w:ascii="標楷體" w:eastAsia="標楷體" w:hAnsi="標楷體"/>
                                      <w:sz w:val="20"/>
                                      <w:szCs w:val="20"/>
                                    </w:rPr>
                                    <w:t>基地</w:t>
                                  </w:r>
                                </w:p>
                                <w:p w14:paraId="5E8EB9A1" w14:textId="77777777" w:rsidR="007634FE" w:rsidRPr="00D41876" w:rsidRDefault="007634FE" w:rsidP="00184E13">
                                  <w:pPr>
                                    <w:overflowPunct w:val="0"/>
                                    <w:autoSpaceDE w:val="0"/>
                                    <w:autoSpaceDN w:val="0"/>
                                    <w:adjustRightInd w:val="0"/>
                                    <w:snapToGrid w:val="0"/>
                                    <w:spacing w:line="200" w:lineRule="exact"/>
                                    <w:ind w:rightChars="-5" w:right="-12"/>
                                    <w:jc w:val="center"/>
                                    <w:rPr>
                                      <w:rFonts w:ascii="標楷體" w:eastAsia="標楷體" w:hAnsi="標楷體"/>
                                      <w:sz w:val="20"/>
                                      <w:szCs w:val="20"/>
                                    </w:rPr>
                                  </w:pPr>
                                  <w:r w:rsidRPr="00D41876">
                                    <w:rPr>
                                      <w:rFonts w:ascii="標楷體" w:eastAsia="標楷體" w:hAnsi="標楷體"/>
                                      <w:sz w:val="20"/>
                                      <w:szCs w:val="20"/>
                                    </w:rPr>
                                    <w:t>名稱</w:t>
                                  </w:r>
                                </w:p>
                              </w:tc>
                              <w:tc>
                                <w:tcPr>
                                  <w:tcW w:w="851"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247442D0" w14:textId="77777777" w:rsidR="007634FE"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住宅</w:t>
                                  </w:r>
                                </w:p>
                                <w:p w14:paraId="1B33D991"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戶數</w:t>
                                  </w:r>
                                </w:p>
                              </w:tc>
                              <w:tc>
                                <w:tcPr>
                                  <w:tcW w:w="1417"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2F2E4567" w14:textId="77777777" w:rsidR="007634FE"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hint="eastAsia"/>
                                      <w:sz w:val="20"/>
                                      <w:szCs w:val="20"/>
                                    </w:rPr>
                                    <w:t>市政府</w:t>
                                  </w:r>
                                  <w:r w:rsidRPr="00D41876">
                                    <w:rPr>
                                      <w:rFonts w:ascii="標楷體" w:eastAsia="標楷體" w:hAnsi="標楷體"/>
                                      <w:sz w:val="20"/>
                                      <w:szCs w:val="20"/>
                                    </w:rPr>
                                    <w:t>預計</w:t>
                                  </w:r>
                                </w:p>
                                <w:p w14:paraId="1D293CF6"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完成交屋</w:t>
                                  </w:r>
                                  <w:r>
                                    <w:rPr>
                                      <w:rFonts w:ascii="標楷體" w:eastAsia="標楷體" w:hAnsi="標楷體" w:hint="eastAsia"/>
                                      <w:sz w:val="20"/>
                                      <w:szCs w:val="20"/>
                                    </w:rPr>
                                    <w:t>日期</w:t>
                                  </w:r>
                                </w:p>
                              </w:tc>
                              <w:tc>
                                <w:tcPr>
                                  <w:tcW w:w="1418" w:type="dxa"/>
                                  <w:tcBorders>
                                    <w:top w:val="single" w:sz="4" w:space="0" w:color="auto"/>
                                    <w:left w:val="single" w:sz="4" w:space="0" w:color="auto"/>
                                    <w:bottom w:val="single" w:sz="4" w:space="0" w:color="auto"/>
                                    <w:right w:val="single" w:sz="4" w:space="0" w:color="auto"/>
                                  </w:tcBorders>
                                  <w:shd w:val="clear" w:color="auto" w:fill="FFE599" w:themeFill="accent4" w:themeFillTint="66"/>
                                </w:tcPr>
                                <w:p w14:paraId="52147A37" w14:textId="77777777" w:rsidR="007634FE" w:rsidRDefault="007634FE" w:rsidP="00D41876">
                                  <w:pPr>
                                    <w:overflowPunct w:val="0"/>
                                    <w:autoSpaceDE w:val="0"/>
                                    <w:autoSpaceDN w:val="0"/>
                                    <w:adjustRightInd w:val="0"/>
                                    <w:snapToGrid w:val="0"/>
                                    <w:jc w:val="center"/>
                                    <w:rPr>
                                      <w:rFonts w:ascii="標楷體" w:eastAsia="標楷體" w:hAnsi="標楷體"/>
                                      <w:sz w:val="20"/>
                                      <w:szCs w:val="20"/>
                                    </w:rPr>
                                  </w:pPr>
                                  <w:r w:rsidRPr="00D41876">
                                    <w:rPr>
                                      <w:rFonts w:ascii="標楷體" w:eastAsia="標楷體" w:hAnsi="標楷體" w:hint="eastAsia"/>
                                      <w:sz w:val="20"/>
                                      <w:szCs w:val="20"/>
                                    </w:rPr>
                                    <w:t>行政院預計</w:t>
                                  </w:r>
                                </w:p>
                                <w:p w14:paraId="76A16971" w14:textId="77777777" w:rsidR="007634FE" w:rsidRPr="00D41876" w:rsidRDefault="007634FE" w:rsidP="00D41876">
                                  <w:pPr>
                                    <w:overflowPunct w:val="0"/>
                                    <w:autoSpaceDE w:val="0"/>
                                    <w:autoSpaceDN w:val="0"/>
                                    <w:adjustRightInd w:val="0"/>
                                    <w:snapToGrid w:val="0"/>
                                    <w:jc w:val="center"/>
                                    <w:rPr>
                                      <w:rFonts w:ascii="標楷體" w:eastAsia="標楷體" w:hAnsi="標楷體"/>
                                      <w:sz w:val="20"/>
                                      <w:szCs w:val="20"/>
                                    </w:rPr>
                                  </w:pPr>
                                  <w:r w:rsidRPr="00D41876">
                                    <w:rPr>
                                      <w:rFonts w:ascii="標楷體" w:eastAsia="標楷體" w:hAnsi="標楷體" w:hint="eastAsia"/>
                                      <w:sz w:val="20"/>
                                      <w:szCs w:val="20"/>
                                    </w:rPr>
                                    <w:t>完成交屋</w:t>
                                  </w:r>
                                  <w:r>
                                    <w:rPr>
                                      <w:rFonts w:ascii="標楷體" w:eastAsia="標楷體" w:hAnsi="標楷體" w:hint="eastAsia"/>
                                      <w:sz w:val="20"/>
                                      <w:szCs w:val="20"/>
                                    </w:rPr>
                                    <w:t>日期</w:t>
                                  </w:r>
                                </w:p>
                              </w:tc>
                            </w:tr>
                            <w:tr w:rsidR="007634FE" w:rsidRPr="00D41876" w14:paraId="40ED8BEC" w14:textId="77777777" w:rsidTr="009B08D7">
                              <w:trPr>
                                <w:trHeight w:val="57"/>
                              </w:trPr>
                              <w:tc>
                                <w:tcPr>
                                  <w:tcW w:w="709" w:type="dxa"/>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BFE9B62" w14:textId="77777777" w:rsidR="007634FE" w:rsidRPr="00D41876" w:rsidRDefault="007634FE" w:rsidP="00FC1A88">
                                  <w:pPr>
                                    <w:overflowPunct w:val="0"/>
                                    <w:autoSpaceDE w:val="0"/>
                                    <w:autoSpaceDN w:val="0"/>
                                    <w:adjustRightInd w:val="0"/>
                                    <w:snapToGrid w:val="0"/>
                                    <w:spacing w:line="200" w:lineRule="exact"/>
                                    <w:ind w:leftChars="-45" w:left="-108" w:rightChars="-46" w:right="-110"/>
                                    <w:jc w:val="center"/>
                                    <w:rPr>
                                      <w:rFonts w:ascii="標楷體" w:eastAsia="標楷體" w:hAnsi="標楷體"/>
                                      <w:sz w:val="20"/>
                                      <w:szCs w:val="20"/>
                                    </w:rPr>
                                  </w:pPr>
                                  <w:r w:rsidRPr="00D41876">
                                    <w:rPr>
                                      <w:rFonts w:ascii="標楷體" w:eastAsia="標楷體" w:hAnsi="標楷體"/>
                                      <w:sz w:val="20"/>
                                      <w:szCs w:val="20"/>
                                    </w:rPr>
                                    <w:t>市政府</w:t>
                                  </w:r>
                                </w:p>
                              </w:tc>
                              <w:tc>
                                <w:tcPr>
                                  <w:tcW w:w="1701"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19BAB8F"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b/>
                                      <w:bCs/>
                                      <w:sz w:val="20"/>
                                      <w:szCs w:val="20"/>
                                    </w:rPr>
                                  </w:pPr>
                                  <w:r w:rsidRPr="00D41876">
                                    <w:rPr>
                                      <w:rFonts w:ascii="標楷體" w:eastAsia="標楷體" w:hAnsi="標楷體"/>
                                      <w:b/>
                                      <w:bCs/>
                                      <w:sz w:val="20"/>
                                      <w:szCs w:val="20"/>
                                    </w:rPr>
                                    <w:t>合計</w:t>
                                  </w:r>
                                </w:p>
                              </w:tc>
                              <w:tc>
                                <w:tcPr>
                                  <w:tcW w:w="85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C116631"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b/>
                                      <w:bCs/>
                                      <w:sz w:val="20"/>
                                      <w:szCs w:val="20"/>
                                    </w:rPr>
                                  </w:pPr>
                                  <w:r w:rsidRPr="00D41876">
                                    <w:rPr>
                                      <w:rFonts w:ascii="標楷體" w:eastAsia="標楷體" w:hAnsi="標楷體"/>
                                      <w:b/>
                                      <w:bCs/>
                                      <w:sz w:val="20"/>
                                      <w:szCs w:val="20"/>
                                    </w:rPr>
                                    <w:t>858</w:t>
                                  </w:r>
                                </w:p>
                              </w:tc>
                              <w:tc>
                                <w:tcPr>
                                  <w:tcW w:w="1417"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128A2618"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bCs/>
                                      <w:sz w:val="20"/>
                                      <w:szCs w:val="20"/>
                                    </w:rPr>
                                  </w:pPr>
                                </w:p>
                              </w:tc>
                              <w:tc>
                                <w:tcPr>
                                  <w:tcW w:w="1418" w:type="dxa"/>
                                  <w:tcBorders>
                                    <w:top w:val="single" w:sz="4" w:space="0" w:color="auto"/>
                                    <w:left w:val="single" w:sz="4" w:space="0" w:color="auto"/>
                                    <w:bottom w:val="single" w:sz="4" w:space="0" w:color="auto"/>
                                    <w:right w:val="single" w:sz="4" w:space="0" w:color="auto"/>
                                    <w:tl2br w:val="single" w:sz="4" w:space="0" w:color="auto"/>
                                  </w:tcBorders>
                                  <w:shd w:val="clear" w:color="auto" w:fill="auto"/>
                                </w:tcPr>
                                <w:p w14:paraId="58E41459" w14:textId="77777777" w:rsidR="007634FE" w:rsidRPr="00D41876" w:rsidRDefault="007634FE" w:rsidP="00D41876">
                                  <w:pPr>
                                    <w:overflowPunct w:val="0"/>
                                    <w:autoSpaceDE w:val="0"/>
                                    <w:autoSpaceDN w:val="0"/>
                                    <w:adjustRightInd w:val="0"/>
                                    <w:snapToGrid w:val="0"/>
                                    <w:jc w:val="center"/>
                                    <w:rPr>
                                      <w:rFonts w:ascii="標楷體" w:eastAsia="標楷體" w:hAnsi="標楷體"/>
                                      <w:bCs/>
                                      <w:sz w:val="20"/>
                                      <w:szCs w:val="20"/>
                                    </w:rPr>
                                  </w:pPr>
                                </w:p>
                              </w:tc>
                            </w:tr>
                            <w:tr w:rsidR="007634FE" w:rsidRPr="00D41876" w14:paraId="15EF1861" w14:textId="77777777" w:rsidTr="00AA0CCE">
                              <w:trPr>
                                <w:trHeight w:val="57"/>
                              </w:trPr>
                              <w:tc>
                                <w:tcPr>
                                  <w:tcW w:w="709" w:type="dxa"/>
                                  <w:vMerge/>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41DC4A8"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50E5EC3"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蘆竹區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35630E4"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A11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C9E4A56"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104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7F967EDC" w14:textId="77777777" w:rsidR="007634FE" w:rsidRPr="00D41876" w:rsidRDefault="007634FE" w:rsidP="00184E13">
                                  <w:pPr>
                                    <w:overflowPunct w:val="0"/>
                                    <w:autoSpaceDE w:val="0"/>
                                    <w:autoSpaceDN w:val="0"/>
                                    <w:adjustRightInd w:val="0"/>
                                    <w:snapToGrid w:val="0"/>
                                    <w:spacing w:line="200" w:lineRule="exact"/>
                                    <w:jc w:val="center"/>
                                    <w:rPr>
                                      <w:rFonts w:ascii="標楷體" w:eastAsia="標楷體" w:hAnsi="標楷體"/>
                                      <w:sz w:val="20"/>
                                      <w:szCs w:val="20"/>
                                    </w:rPr>
                                  </w:pPr>
                                  <w:r>
                                    <w:rPr>
                                      <w:rFonts w:ascii="標楷體" w:eastAsia="標楷體" w:hAnsi="標楷體"/>
                                      <w:sz w:val="20"/>
                                      <w:szCs w:val="20"/>
                                    </w:rPr>
                                    <w:t>114/</w:t>
                                  </w:r>
                                  <w:r w:rsidRPr="00D41876">
                                    <w:rPr>
                                      <w:rFonts w:ascii="標楷體" w:eastAsia="標楷體" w:hAnsi="標楷體"/>
                                      <w:sz w:val="20"/>
                                      <w:szCs w:val="20"/>
                                    </w:rPr>
                                    <w:t>4~114</w:t>
                                  </w:r>
                                  <w:r>
                                    <w:rPr>
                                      <w:rFonts w:ascii="標楷體" w:eastAsia="標楷體" w:hAnsi="標楷體"/>
                                      <w:sz w:val="20"/>
                                      <w:szCs w:val="20"/>
                                    </w:rPr>
                                    <w:t>/</w:t>
                                  </w:r>
                                  <w:r w:rsidRPr="00D41876">
                                    <w:rPr>
                                      <w:rFonts w:ascii="標楷體" w:eastAsia="標楷體" w:hAnsi="標楷體"/>
                                      <w:sz w:val="20"/>
                                      <w:szCs w:val="20"/>
                                    </w:rPr>
                                    <w:t>7</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B8DB1E9" w14:textId="77777777" w:rsidR="007634FE" w:rsidRPr="00D41876" w:rsidRDefault="007634FE" w:rsidP="00D41876">
                                  <w:pPr>
                                    <w:overflowPunct w:val="0"/>
                                    <w:autoSpaceDE w:val="0"/>
                                    <w:autoSpaceDN w:val="0"/>
                                    <w:adjustRightInd w:val="0"/>
                                    <w:snapToGrid w:val="0"/>
                                    <w:jc w:val="center"/>
                                    <w:rPr>
                                      <w:rFonts w:ascii="標楷體" w:eastAsia="標楷體" w:hAnsi="標楷體"/>
                                      <w:sz w:val="20"/>
                                      <w:szCs w:val="20"/>
                                    </w:rPr>
                                  </w:pPr>
                                  <w:r w:rsidRPr="00D41876">
                                    <w:rPr>
                                      <w:rFonts w:ascii="標楷體" w:eastAsia="標楷體" w:hAnsi="標楷體" w:hint="eastAsia"/>
                                      <w:sz w:val="20"/>
                                      <w:szCs w:val="20"/>
                                    </w:rPr>
                                    <w:t>1</w:t>
                                  </w:r>
                                  <w:r w:rsidRPr="00D41876">
                                    <w:rPr>
                                      <w:rFonts w:ascii="標楷體" w:eastAsia="標楷體" w:hAnsi="標楷體"/>
                                      <w:sz w:val="20"/>
                                      <w:szCs w:val="20"/>
                                    </w:rPr>
                                    <w:t>14</w:t>
                                  </w:r>
                                  <w:r>
                                    <w:rPr>
                                      <w:rFonts w:ascii="標楷體" w:eastAsia="標楷體" w:hAnsi="標楷體"/>
                                      <w:sz w:val="20"/>
                                      <w:szCs w:val="20"/>
                                    </w:rPr>
                                    <w:t>/</w:t>
                                  </w:r>
                                  <w:r w:rsidRPr="00D41876">
                                    <w:rPr>
                                      <w:rFonts w:ascii="標楷體" w:eastAsia="標楷體" w:hAnsi="標楷體"/>
                                      <w:sz w:val="20"/>
                                      <w:szCs w:val="20"/>
                                    </w:rPr>
                                    <w:t>5</w:t>
                                  </w:r>
                                </w:p>
                              </w:tc>
                            </w:tr>
                            <w:tr w:rsidR="007634FE" w:rsidRPr="00D41876" w14:paraId="6EDA6F64" w14:textId="77777777" w:rsidTr="009B08D7">
                              <w:trPr>
                                <w:trHeight w:val="57"/>
                              </w:trPr>
                              <w:tc>
                                <w:tcPr>
                                  <w:tcW w:w="709" w:type="dxa"/>
                                  <w:vMerge/>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08707D3"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743E12D"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大園區</w:t>
                                  </w:r>
                                </w:p>
                              </w:tc>
                              <w:tc>
                                <w:tcPr>
                                  <w:tcW w:w="85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22245AC"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A18</w:t>
                                  </w:r>
                                </w:p>
                              </w:tc>
                              <w:tc>
                                <w:tcPr>
                                  <w:tcW w:w="85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7D7DEE2"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548</w:t>
                                  </w:r>
                                </w:p>
                              </w:tc>
                              <w:tc>
                                <w:tcPr>
                                  <w:tcW w:w="141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F8E4045"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114</w:t>
                                  </w:r>
                                  <w:r>
                                    <w:rPr>
                                      <w:rFonts w:ascii="標楷體" w:eastAsia="標楷體" w:hAnsi="標楷體"/>
                                      <w:sz w:val="20"/>
                                      <w:szCs w:val="20"/>
                                    </w:rPr>
                                    <w:t>/</w:t>
                                  </w:r>
                                  <w:r w:rsidRPr="00D41876">
                                    <w:rPr>
                                      <w:rFonts w:ascii="標楷體" w:eastAsia="標楷體" w:hAnsi="標楷體"/>
                                      <w:sz w:val="20"/>
                                      <w:szCs w:val="20"/>
                                    </w:rPr>
                                    <w:t>4~114</w:t>
                                  </w:r>
                                  <w:r>
                                    <w:rPr>
                                      <w:rFonts w:ascii="標楷體" w:eastAsia="標楷體" w:hAnsi="標楷體"/>
                                      <w:sz w:val="20"/>
                                      <w:szCs w:val="20"/>
                                    </w:rPr>
                                    <w:t>/</w:t>
                                  </w:r>
                                  <w:r w:rsidRPr="00D41876">
                                    <w:rPr>
                                      <w:rFonts w:ascii="標楷體" w:eastAsia="標楷體" w:hAnsi="標楷體"/>
                                      <w:sz w:val="20"/>
                                      <w:szCs w:val="20"/>
                                    </w:rPr>
                                    <w:t>7</w:t>
                                  </w:r>
                                </w:p>
                              </w:tc>
                              <w:tc>
                                <w:tcPr>
                                  <w:tcW w:w="1418"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F446B70" w14:textId="77777777" w:rsidR="007634FE" w:rsidRPr="00D41876" w:rsidRDefault="007634FE" w:rsidP="00D41876">
                                  <w:pPr>
                                    <w:overflowPunct w:val="0"/>
                                    <w:autoSpaceDE w:val="0"/>
                                    <w:autoSpaceDN w:val="0"/>
                                    <w:adjustRightInd w:val="0"/>
                                    <w:snapToGrid w:val="0"/>
                                    <w:jc w:val="center"/>
                                    <w:rPr>
                                      <w:rFonts w:ascii="標楷體" w:eastAsia="標楷體" w:hAnsi="標楷體"/>
                                      <w:sz w:val="20"/>
                                      <w:szCs w:val="20"/>
                                    </w:rPr>
                                  </w:pPr>
                                  <w:r w:rsidRPr="00D41876">
                                    <w:rPr>
                                      <w:rFonts w:ascii="標楷體" w:eastAsia="標楷體" w:hAnsi="標楷體" w:hint="eastAsia"/>
                                      <w:sz w:val="20"/>
                                      <w:szCs w:val="20"/>
                                    </w:rPr>
                                    <w:t>1</w:t>
                                  </w:r>
                                  <w:r w:rsidRPr="00D41876">
                                    <w:rPr>
                                      <w:rFonts w:ascii="標楷體" w:eastAsia="標楷體" w:hAnsi="標楷體"/>
                                      <w:sz w:val="20"/>
                                      <w:szCs w:val="20"/>
                                    </w:rPr>
                                    <w:t>14</w:t>
                                  </w:r>
                                  <w:r>
                                    <w:rPr>
                                      <w:rFonts w:ascii="標楷體" w:eastAsia="標楷體" w:hAnsi="標楷體"/>
                                      <w:sz w:val="20"/>
                                      <w:szCs w:val="20"/>
                                    </w:rPr>
                                    <w:t>/</w:t>
                                  </w:r>
                                  <w:r w:rsidRPr="00D41876">
                                    <w:rPr>
                                      <w:rFonts w:ascii="標楷體" w:eastAsia="標楷體" w:hAnsi="標楷體"/>
                                      <w:sz w:val="20"/>
                                      <w:szCs w:val="20"/>
                                    </w:rPr>
                                    <w:t>5</w:t>
                                  </w:r>
                                </w:p>
                              </w:tc>
                            </w:tr>
                            <w:tr w:rsidR="007634FE" w:rsidRPr="00D41876" w14:paraId="4D83FF17" w14:textId="77777777" w:rsidTr="00AA0CCE">
                              <w:trPr>
                                <w:trHeight w:val="57"/>
                              </w:trPr>
                              <w:tc>
                                <w:tcPr>
                                  <w:tcW w:w="709" w:type="dxa"/>
                                  <w:vMerge/>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CF04903"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92DD155"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DC46A2B"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G17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329C79D"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206</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54DBC3A0"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114</w:t>
                                  </w:r>
                                  <w:r>
                                    <w:rPr>
                                      <w:rFonts w:ascii="標楷體" w:eastAsia="標楷體" w:hAnsi="標楷體"/>
                                      <w:sz w:val="20"/>
                                      <w:szCs w:val="20"/>
                                    </w:rPr>
                                    <w:t>/</w:t>
                                  </w:r>
                                  <w:r w:rsidRPr="00D41876">
                                    <w:rPr>
                                      <w:rFonts w:ascii="標楷體" w:eastAsia="標楷體" w:hAnsi="標楷體"/>
                                      <w:sz w:val="20"/>
                                      <w:szCs w:val="20"/>
                                    </w:rPr>
                                    <w:t>4~114</w:t>
                                  </w:r>
                                  <w:r>
                                    <w:rPr>
                                      <w:rFonts w:ascii="標楷體" w:eastAsia="標楷體" w:hAnsi="標楷體"/>
                                      <w:sz w:val="20"/>
                                      <w:szCs w:val="20"/>
                                    </w:rPr>
                                    <w:t>/</w:t>
                                  </w:r>
                                  <w:r w:rsidRPr="00D41876">
                                    <w:rPr>
                                      <w:rFonts w:ascii="標楷體" w:eastAsia="標楷體" w:hAnsi="標楷體"/>
                                      <w:sz w:val="20"/>
                                      <w:szCs w:val="20"/>
                                    </w:rPr>
                                    <w:t>7</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DECB90E" w14:textId="77777777" w:rsidR="007634FE" w:rsidRPr="00D41876" w:rsidRDefault="007634FE" w:rsidP="00D41876">
                                  <w:pPr>
                                    <w:overflowPunct w:val="0"/>
                                    <w:autoSpaceDE w:val="0"/>
                                    <w:autoSpaceDN w:val="0"/>
                                    <w:adjustRightInd w:val="0"/>
                                    <w:snapToGrid w:val="0"/>
                                    <w:jc w:val="center"/>
                                    <w:rPr>
                                      <w:rFonts w:ascii="標楷體" w:eastAsia="標楷體" w:hAnsi="標楷體"/>
                                      <w:sz w:val="20"/>
                                      <w:szCs w:val="20"/>
                                    </w:rPr>
                                  </w:pPr>
                                  <w:r w:rsidRPr="00D41876">
                                    <w:rPr>
                                      <w:rFonts w:ascii="標楷體" w:eastAsia="標楷體" w:hAnsi="標楷體" w:hint="eastAsia"/>
                                      <w:sz w:val="20"/>
                                      <w:szCs w:val="20"/>
                                    </w:rPr>
                                    <w:t>1</w:t>
                                  </w:r>
                                  <w:r w:rsidRPr="00D41876">
                                    <w:rPr>
                                      <w:rFonts w:ascii="標楷體" w:eastAsia="標楷體" w:hAnsi="標楷體"/>
                                      <w:sz w:val="20"/>
                                      <w:szCs w:val="20"/>
                                    </w:rPr>
                                    <w:t>14</w:t>
                                  </w:r>
                                  <w:r>
                                    <w:rPr>
                                      <w:rFonts w:ascii="標楷體" w:eastAsia="標楷體" w:hAnsi="標楷體"/>
                                      <w:sz w:val="20"/>
                                      <w:szCs w:val="20"/>
                                    </w:rPr>
                                    <w:t>/</w:t>
                                  </w:r>
                                  <w:r w:rsidRPr="00D41876">
                                    <w:rPr>
                                      <w:rFonts w:ascii="標楷體" w:eastAsia="標楷體" w:hAnsi="標楷體"/>
                                      <w:sz w:val="20"/>
                                      <w:szCs w:val="20"/>
                                    </w:rPr>
                                    <w:t>5</w:t>
                                  </w:r>
                                </w:p>
                              </w:tc>
                            </w:tr>
                            <w:tr w:rsidR="007634FE" w:rsidRPr="00D41876" w14:paraId="1F65D41B" w14:textId="77777777" w:rsidTr="009B08D7">
                              <w:trPr>
                                <w:trHeight w:val="57"/>
                              </w:trPr>
                              <w:tc>
                                <w:tcPr>
                                  <w:tcW w:w="709" w:type="dxa"/>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BDDE740" w14:textId="77777777" w:rsidR="007634FE" w:rsidRPr="00D41876" w:rsidRDefault="007634FE" w:rsidP="00FC1A88">
                                  <w:pPr>
                                    <w:overflowPunct w:val="0"/>
                                    <w:autoSpaceDE w:val="0"/>
                                    <w:autoSpaceDN w:val="0"/>
                                    <w:adjustRightInd w:val="0"/>
                                    <w:snapToGrid w:val="0"/>
                                    <w:spacing w:line="200" w:lineRule="exact"/>
                                    <w:ind w:leftChars="-45" w:left="-108" w:rightChars="-46" w:right="-110"/>
                                    <w:jc w:val="center"/>
                                    <w:rPr>
                                      <w:rFonts w:ascii="標楷體" w:eastAsia="標楷體" w:hAnsi="標楷體"/>
                                      <w:sz w:val="20"/>
                                      <w:szCs w:val="20"/>
                                    </w:rPr>
                                  </w:pPr>
                                  <w:r w:rsidRPr="00D41876">
                                    <w:rPr>
                                      <w:rFonts w:ascii="標楷體" w:eastAsia="標楷體" w:hAnsi="標楷體"/>
                                      <w:sz w:val="20"/>
                                      <w:szCs w:val="20"/>
                                    </w:rPr>
                                    <w:t>交通部</w:t>
                                  </w:r>
                                </w:p>
                              </w:tc>
                              <w:tc>
                                <w:tcPr>
                                  <w:tcW w:w="1701"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AFD708B"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b/>
                                      <w:bCs/>
                                      <w:sz w:val="20"/>
                                      <w:szCs w:val="20"/>
                                    </w:rPr>
                                  </w:pPr>
                                  <w:r w:rsidRPr="00D41876">
                                    <w:rPr>
                                      <w:rFonts w:ascii="標楷體" w:eastAsia="標楷體" w:hAnsi="標楷體"/>
                                      <w:b/>
                                      <w:bCs/>
                                      <w:sz w:val="20"/>
                                      <w:szCs w:val="20"/>
                                    </w:rPr>
                                    <w:t>合計</w:t>
                                  </w:r>
                                </w:p>
                              </w:tc>
                              <w:tc>
                                <w:tcPr>
                                  <w:tcW w:w="85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7D36CB9"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b/>
                                      <w:bCs/>
                                      <w:sz w:val="20"/>
                                      <w:szCs w:val="20"/>
                                    </w:rPr>
                                  </w:pPr>
                                  <w:r w:rsidRPr="00D41876">
                                    <w:rPr>
                                      <w:rFonts w:ascii="標楷體" w:eastAsia="標楷體" w:hAnsi="標楷體"/>
                                      <w:b/>
                                      <w:bCs/>
                                      <w:sz w:val="20"/>
                                      <w:szCs w:val="20"/>
                                    </w:rPr>
                                    <w:t>1,067</w:t>
                                  </w:r>
                                </w:p>
                              </w:tc>
                              <w:tc>
                                <w:tcPr>
                                  <w:tcW w:w="1417"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24FEC229"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1418" w:type="dxa"/>
                                  <w:tcBorders>
                                    <w:top w:val="single" w:sz="4" w:space="0" w:color="auto"/>
                                    <w:left w:val="single" w:sz="4" w:space="0" w:color="auto"/>
                                    <w:bottom w:val="single" w:sz="4" w:space="0" w:color="auto"/>
                                    <w:right w:val="single" w:sz="4" w:space="0" w:color="auto"/>
                                    <w:tl2br w:val="single" w:sz="4" w:space="0" w:color="auto"/>
                                  </w:tcBorders>
                                  <w:shd w:val="clear" w:color="auto" w:fill="auto"/>
                                </w:tcPr>
                                <w:p w14:paraId="5C6B6746" w14:textId="77777777" w:rsidR="007634FE" w:rsidRPr="00D41876" w:rsidRDefault="007634FE" w:rsidP="00D41876">
                                  <w:pPr>
                                    <w:overflowPunct w:val="0"/>
                                    <w:autoSpaceDE w:val="0"/>
                                    <w:autoSpaceDN w:val="0"/>
                                    <w:adjustRightInd w:val="0"/>
                                    <w:snapToGrid w:val="0"/>
                                    <w:jc w:val="center"/>
                                    <w:rPr>
                                      <w:rFonts w:ascii="標楷體" w:eastAsia="標楷體" w:hAnsi="標楷體"/>
                                      <w:sz w:val="20"/>
                                      <w:szCs w:val="20"/>
                                    </w:rPr>
                                  </w:pPr>
                                </w:p>
                              </w:tc>
                            </w:tr>
                            <w:tr w:rsidR="007634FE" w:rsidRPr="00D41876" w14:paraId="52E7CC2B" w14:textId="77777777" w:rsidTr="00AA0CCE">
                              <w:trPr>
                                <w:trHeight w:val="57"/>
                              </w:trPr>
                              <w:tc>
                                <w:tcPr>
                                  <w:tcW w:w="709" w:type="dxa"/>
                                  <w:vMerge/>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086C3F6"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187806"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大園區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EC17F34"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街廓1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039E600"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233</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08396E5D"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114</w:t>
                                  </w:r>
                                  <w:r>
                                    <w:rPr>
                                      <w:rFonts w:ascii="標楷體" w:eastAsia="標楷體" w:hAnsi="標楷體"/>
                                      <w:sz w:val="20"/>
                                      <w:szCs w:val="20"/>
                                    </w:rPr>
                                    <w:t>/</w:t>
                                  </w:r>
                                  <w:r w:rsidRPr="00D41876">
                                    <w:rPr>
                                      <w:rFonts w:ascii="標楷體" w:eastAsia="標楷體" w:hAnsi="標楷體"/>
                                      <w:sz w:val="20"/>
                                      <w:szCs w:val="20"/>
                                    </w:rPr>
                                    <w:t>8</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E4B8987" w14:textId="77777777" w:rsidR="007634FE" w:rsidRPr="00D41876" w:rsidRDefault="007634FE" w:rsidP="00D41876">
                                  <w:pPr>
                                    <w:overflowPunct w:val="0"/>
                                    <w:autoSpaceDE w:val="0"/>
                                    <w:autoSpaceDN w:val="0"/>
                                    <w:adjustRightInd w:val="0"/>
                                    <w:snapToGrid w:val="0"/>
                                    <w:jc w:val="center"/>
                                    <w:rPr>
                                      <w:rFonts w:ascii="標楷體" w:eastAsia="標楷體" w:hAnsi="標楷體"/>
                                      <w:sz w:val="20"/>
                                      <w:szCs w:val="20"/>
                                    </w:rPr>
                                  </w:pPr>
                                  <w:r w:rsidRPr="00D41876">
                                    <w:rPr>
                                      <w:rFonts w:ascii="標楷體" w:eastAsia="標楷體" w:hAnsi="標楷體" w:hint="eastAsia"/>
                                      <w:sz w:val="20"/>
                                      <w:szCs w:val="20"/>
                                    </w:rPr>
                                    <w:t>1</w:t>
                                  </w:r>
                                  <w:r w:rsidRPr="00D41876">
                                    <w:rPr>
                                      <w:rFonts w:ascii="標楷體" w:eastAsia="標楷體" w:hAnsi="標楷體"/>
                                      <w:sz w:val="20"/>
                                      <w:szCs w:val="20"/>
                                    </w:rPr>
                                    <w:t>14</w:t>
                                  </w:r>
                                  <w:r>
                                    <w:rPr>
                                      <w:rFonts w:ascii="標楷體" w:eastAsia="標楷體" w:hAnsi="標楷體"/>
                                      <w:sz w:val="20"/>
                                      <w:szCs w:val="20"/>
                                    </w:rPr>
                                    <w:t>/</w:t>
                                  </w:r>
                                  <w:r w:rsidRPr="00D41876">
                                    <w:rPr>
                                      <w:rFonts w:ascii="標楷體" w:eastAsia="標楷體" w:hAnsi="標楷體"/>
                                      <w:sz w:val="20"/>
                                      <w:szCs w:val="20"/>
                                    </w:rPr>
                                    <w:t>8</w:t>
                                  </w:r>
                                </w:p>
                              </w:tc>
                            </w:tr>
                            <w:tr w:rsidR="007634FE" w:rsidRPr="00D41876" w14:paraId="2DFD2E05" w14:textId="77777777" w:rsidTr="009B08D7">
                              <w:trPr>
                                <w:trHeight w:val="57"/>
                              </w:trPr>
                              <w:tc>
                                <w:tcPr>
                                  <w:tcW w:w="709" w:type="dxa"/>
                                  <w:vMerge/>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1907C71"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F02C754"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8A5B7E8"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街廓2</w:t>
                                  </w:r>
                                </w:p>
                              </w:tc>
                              <w:tc>
                                <w:tcPr>
                                  <w:tcW w:w="85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88D29AE"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205</w:t>
                                  </w:r>
                                </w:p>
                              </w:tc>
                              <w:tc>
                                <w:tcPr>
                                  <w:tcW w:w="141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A84CF5B"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114</w:t>
                                  </w:r>
                                  <w:r>
                                    <w:rPr>
                                      <w:rFonts w:ascii="標楷體" w:eastAsia="標楷體" w:hAnsi="標楷體"/>
                                      <w:sz w:val="20"/>
                                      <w:szCs w:val="20"/>
                                    </w:rPr>
                                    <w:t>/</w:t>
                                  </w:r>
                                  <w:r w:rsidRPr="00D41876">
                                    <w:rPr>
                                      <w:rFonts w:ascii="標楷體" w:eastAsia="標楷體" w:hAnsi="標楷體"/>
                                      <w:sz w:val="20"/>
                                      <w:szCs w:val="20"/>
                                    </w:rPr>
                                    <w:t>4~114</w:t>
                                  </w:r>
                                  <w:r>
                                    <w:rPr>
                                      <w:rFonts w:ascii="標楷體" w:eastAsia="標楷體" w:hAnsi="標楷體"/>
                                      <w:sz w:val="20"/>
                                      <w:szCs w:val="20"/>
                                    </w:rPr>
                                    <w:t>/</w:t>
                                  </w:r>
                                  <w:r w:rsidRPr="00D41876">
                                    <w:rPr>
                                      <w:rFonts w:ascii="標楷體" w:eastAsia="標楷體" w:hAnsi="標楷體"/>
                                      <w:sz w:val="20"/>
                                      <w:szCs w:val="20"/>
                                    </w:rPr>
                                    <w:t>7</w:t>
                                  </w:r>
                                </w:p>
                              </w:tc>
                              <w:tc>
                                <w:tcPr>
                                  <w:tcW w:w="1418"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413930C" w14:textId="77777777" w:rsidR="007634FE" w:rsidRPr="00D41876" w:rsidRDefault="007634FE" w:rsidP="00D41876">
                                  <w:pPr>
                                    <w:overflowPunct w:val="0"/>
                                    <w:autoSpaceDE w:val="0"/>
                                    <w:autoSpaceDN w:val="0"/>
                                    <w:adjustRightInd w:val="0"/>
                                    <w:snapToGrid w:val="0"/>
                                    <w:jc w:val="center"/>
                                    <w:rPr>
                                      <w:rFonts w:ascii="標楷體" w:eastAsia="標楷體" w:hAnsi="標楷體"/>
                                      <w:sz w:val="20"/>
                                      <w:szCs w:val="20"/>
                                    </w:rPr>
                                  </w:pPr>
                                  <w:r w:rsidRPr="00D41876">
                                    <w:rPr>
                                      <w:rFonts w:ascii="標楷體" w:eastAsia="標楷體" w:hAnsi="標楷體" w:hint="eastAsia"/>
                                      <w:sz w:val="20"/>
                                      <w:szCs w:val="20"/>
                                    </w:rPr>
                                    <w:t>1</w:t>
                                  </w:r>
                                  <w:r w:rsidRPr="00D41876">
                                    <w:rPr>
                                      <w:rFonts w:ascii="標楷體" w:eastAsia="標楷體" w:hAnsi="標楷體"/>
                                      <w:sz w:val="20"/>
                                      <w:szCs w:val="20"/>
                                    </w:rPr>
                                    <w:t>14</w:t>
                                  </w:r>
                                  <w:r>
                                    <w:rPr>
                                      <w:rFonts w:ascii="標楷體" w:eastAsia="標楷體" w:hAnsi="標楷體"/>
                                      <w:sz w:val="20"/>
                                      <w:szCs w:val="20"/>
                                    </w:rPr>
                                    <w:t>/</w:t>
                                  </w:r>
                                  <w:r w:rsidRPr="00D41876">
                                    <w:rPr>
                                      <w:rFonts w:ascii="標楷體" w:eastAsia="標楷體" w:hAnsi="標楷體"/>
                                      <w:sz w:val="20"/>
                                      <w:szCs w:val="20"/>
                                    </w:rPr>
                                    <w:t>4</w:t>
                                  </w:r>
                                </w:p>
                              </w:tc>
                            </w:tr>
                            <w:tr w:rsidR="007634FE" w:rsidRPr="00D41876" w14:paraId="632B9C10" w14:textId="77777777" w:rsidTr="00AA0CCE">
                              <w:trPr>
                                <w:trHeight w:val="57"/>
                              </w:trPr>
                              <w:tc>
                                <w:tcPr>
                                  <w:tcW w:w="709" w:type="dxa"/>
                                  <w:vMerge/>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4DB36A1"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8CB9CE6"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64EF84C"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街廓3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E986628"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318</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1793F19D"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114</w:t>
                                  </w:r>
                                  <w:r>
                                    <w:rPr>
                                      <w:rFonts w:ascii="標楷體" w:eastAsia="標楷體" w:hAnsi="標楷體"/>
                                      <w:sz w:val="20"/>
                                      <w:szCs w:val="20"/>
                                    </w:rPr>
                                    <w:t>/</w:t>
                                  </w:r>
                                  <w:r w:rsidRPr="00D41876">
                                    <w:rPr>
                                      <w:rFonts w:ascii="標楷體" w:eastAsia="標楷體" w:hAnsi="標楷體"/>
                                      <w:sz w:val="20"/>
                                      <w:szCs w:val="20"/>
                                    </w:rPr>
                                    <w:t>4~114</w:t>
                                  </w:r>
                                  <w:r>
                                    <w:rPr>
                                      <w:rFonts w:ascii="標楷體" w:eastAsia="標楷體" w:hAnsi="標楷體"/>
                                      <w:sz w:val="20"/>
                                      <w:szCs w:val="20"/>
                                    </w:rPr>
                                    <w:t>/</w:t>
                                  </w:r>
                                  <w:r w:rsidRPr="00D41876">
                                    <w:rPr>
                                      <w:rFonts w:ascii="標楷體" w:eastAsia="標楷體" w:hAnsi="標楷體"/>
                                      <w:sz w:val="20"/>
                                      <w:szCs w:val="20"/>
                                    </w:rPr>
                                    <w:t>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1A8C8C9" w14:textId="77777777" w:rsidR="007634FE" w:rsidRPr="00D41876" w:rsidRDefault="007634FE" w:rsidP="00D41876">
                                  <w:pPr>
                                    <w:overflowPunct w:val="0"/>
                                    <w:autoSpaceDE w:val="0"/>
                                    <w:autoSpaceDN w:val="0"/>
                                    <w:adjustRightInd w:val="0"/>
                                    <w:snapToGrid w:val="0"/>
                                    <w:jc w:val="center"/>
                                    <w:rPr>
                                      <w:rFonts w:ascii="標楷體" w:eastAsia="標楷體" w:hAnsi="標楷體"/>
                                      <w:sz w:val="20"/>
                                      <w:szCs w:val="20"/>
                                    </w:rPr>
                                  </w:pPr>
                                  <w:r w:rsidRPr="00D41876">
                                    <w:rPr>
                                      <w:rFonts w:ascii="標楷體" w:eastAsia="標楷體" w:hAnsi="標楷體" w:hint="eastAsia"/>
                                      <w:sz w:val="20"/>
                                      <w:szCs w:val="20"/>
                                    </w:rPr>
                                    <w:t>1</w:t>
                                  </w:r>
                                  <w:r w:rsidRPr="00D41876">
                                    <w:rPr>
                                      <w:rFonts w:ascii="標楷體" w:eastAsia="標楷體" w:hAnsi="標楷體"/>
                                      <w:sz w:val="20"/>
                                      <w:szCs w:val="20"/>
                                    </w:rPr>
                                    <w:t>14</w:t>
                                  </w:r>
                                  <w:r>
                                    <w:rPr>
                                      <w:rFonts w:ascii="標楷體" w:eastAsia="標楷體" w:hAnsi="標楷體"/>
                                      <w:sz w:val="20"/>
                                      <w:szCs w:val="20"/>
                                    </w:rPr>
                                    <w:t>/</w:t>
                                  </w:r>
                                  <w:r w:rsidRPr="00D41876">
                                    <w:rPr>
                                      <w:rFonts w:ascii="標楷體" w:eastAsia="標楷體" w:hAnsi="標楷體"/>
                                      <w:sz w:val="20"/>
                                      <w:szCs w:val="20"/>
                                    </w:rPr>
                                    <w:t>4</w:t>
                                  </w:r>
                                </w:p>
                              </w:tc>
                            </w:tr>
                            <w:tr w:rsidR="007634FE" w:rsidRPr="00D41876" w14:paraId="47837244" w14:textId="77777777" w:rsidTr="009B08D7">
                              <w:trPr>
                                <w:trHeight w:val="57"/>
                              </w:trPr>
                              <w:tc>
                                <w:tcPr>
                                  <w:tcW w:w="709" w:type="dxa"/>
                                  <w:vMerge/>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B0EF1E0"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761CC9C"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DF332EB"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街廓5</w:t>
                                  </w:r>
                                </w:p>
                              </w:tc>
                              <w:tc>
                                <w:tcPr>
                                  <w:tcW w:w="85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5F54EB2"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144</w:t>
                                  </w:r>
                                </w:p>
                              </w:tc>
                              <w:tc>
                                <w:tcPr>
                                  <w:tcW w:w="141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ED8B6BD"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114</w:t>
                                  </w:r>
                                  <w:r>
                                    <w:rPr>
                                      <w:rFonts w:ascii="標楷體" w:eastAsia="標楷體" w:hAnsi="標楷體"/>
                                      <w:sz w:val="20"/>
                                      <w:szCs w:val="20"/>
                                    </w:rPr>
                                    <w:t>/</w:t>
                                  </w:r>
                                  <w:r w:rsidRPr="00D41876">
                                    <w:rPr>
                                      <w:rFonts w:ascii="標楷體" w:eastAsia="標楷體" w:hAnsi="標楷體"/>
                                      <w:sz w:val="20"/>
                                      <w:szCs w:val="20"/>
                                    </w:rPr>
                                    <w:t>4~114</w:t>
                                  </w:r>
                                  <w:r>
                                    <w:rPr>
                                      <w:rFonts w:ascii="標楷體" w:eastAsia="標楷體" w:hAnsi="標楷體"/>
                                      <w:sz w:val="20"/>
                                      <w:szCs w:val="20"/>
                                    </w:rPr>
                                    <w:t>/</w:t>
                                  </w:r>
                                  <w:r w:rsidRPr="00D41876">
                                    <w:rPr>
                                      <w:rFonts w:ascii="標楷體" w:eastAsia="標楷體" w:hAnsi="標楷體"/>
                                      <w:sz w:val="20"/>
                                      <w:szCs w:val="20"/>
                                    </w:rPr>
                                    <w:t>7</w:t>
                                  </w:r>
                                </w:p>
                              </w:tc>
                              <w:tc>
                                <w:tcPr>
                                  <w:tcW w:w="1418"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AE753B7" w14:textId="77777777" w:rsidR="007634FE" w:rsidRPr="00D41876" w:rsidRDefault="007634FE" w:rsidP="00D41876">
                                  <w:pPr>
                                    <w:overflowPunct w:val="0"/>
                                    <w:autoSpaceDE w:val="0"/>
                                    <w:autoSpaceDN w:val="0"/>
                                    <w:adjustRightInd w:val="0"/>
                                    <w:snapToGrid w:val="0"/>
                                    <w:jc w:val="center"/>
                                    <w:rPr>
                                      <w:rFonts w:ascii="標楷體" w:eastAsia="標楷體" w:hAnsi="標楷體"/>
                                      <w:sz w:val="20"/>
                                      <w:szCs w:val="20"/>
                                    </w:rPr>
                                  </w:pPr>
                                  <w:r w:rsidRPr="00D41876">
                                    <w:rPr>
                                      <w:rFonts w:ascii="標楷體" w:eastAsia="標楷體" w:hAnsi="標楷體" w:hint="eastAsia"/>
                                      <w:sz w:val="20"/>
                                      <w:szCs w:val="20"/>
                                    </w:rPr>
                                    <w:t>1</w:t>
                                  </w:r>
                                  <w:r w:rsidRPr="00D41876">
                                    <w:rPr>
                                      <w:rFonts w:ascii="標楷體" w:eastAsia="標楷體" w:hAnsi="標楷體"/>
                                      <w:sz w:val="20"/>
                                      <w:szCs w:val="20"/>
                                    </w:rPr>
                                    <w:t>14</w:t>
                                  </w:r>
                                  <w:r>
                                    <w:rPr>
                                      <w:rFonts w:ascii="標楷體" w:eastAsia="標楷體" w:hAnsi="標楷體"/>
                                      <w:sz w:val="20"/>
                                      <w:szCs w:val="20"/>
                                    </w:rPr>
                                    <w:t>/</w:t>
                                  </w:r>
                                  <w:r w:rsidRPr="00D41876">
                                    <w:rPr>
                                      <w:rFonts w:ascii="標楷體" w:eastAsia="標楷體" w:hAnsi="標楷體"/>
                                      <w:sz w:val="20"/>
                                      <w:szCs w:val="20"/>
                                    </w:rPr>
                                    <w:t>4</w:t>
                                  </w:r>
                                </w:p>
                              </w:tc>
                            </w:tr>
                            <w:tr w:rsidR="007634FE" w:rsidRPr="00D41876" w14:paraId="6693C836" w14:textId="77777777" w:rsidTr="00AA0CCE">
                              <w:trPr>
                                <w:trHeight w:val="57"/>
                              </w:trPr>
                              <w:tc>
                                <w:tcPr>
                                  <w:tcW w:w="709" w:type="dxa"/>
                                  <w:vMerge/>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8C36C01"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C1318EA"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3AF857A"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街廓6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FA06334"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167</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670A791C"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114</w:t>
                                  </w:r>
                                  <w:r>
                                    <w:rPr>
                                      <w:rFonts w:ascii="標楷體" w:eastAsia="標楷體" w:hAnsi="標楷體"/>
                                      <w:sz w:val="20"/>
                                      <w:szCs w:val="20"/>
                                    </w:rPr>
                                    <w:t>/</w:t>
                                  </w:r>
                                  <w:r w:rsidRPr="00D41876">
                                    <w:rPr>
                                      <w:rFonts w:ascii="標楷體" w:eastAsia="標楷體" w:hAnsi="標楷體"/>
                                      <w:sz w:val="20"/>
                                      <w:szCs w:val="20"/>
                                    </w:rPr>
                                    <w:t>4~114</w:t>
                                  </w:r>
                                  <w:r>
                                    <w:rPr>
                                      <w:rFonts w:ascii="標楷體" w:eastAsia="標楷體" w:hAnsi="標楷體"/>
                                      <w:sz w:val="20"/>
                                      <w:szCs w:val="20"/>
                                    </w:rPr>
                                    <w:t>/</w:t>
                                  </w:r>
                                  <w:r w:rsidRPr="00D41876">
                                    <w:rPr>
                                      <w:rFonts w:ascii="標楷體" w:eastAsia="標楷體" w:hAnsi="標楷體"/>
                                      <w:sz w:val="20"/>
                                      <w:szCs w:val="20"/>
                                    </w:rPr>
                                    <w:t>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7D5225B" w14:textId="77777777" w:rsidR="007634FE" w:rsidRPr="00D41876" w:rsidRDefault="007634FE" w:rsidP="00D41876">
                                  <w:pPr>
                                    <w:overflowPunct w:val="0"/>
                                    <w:autoSpaceDE w:val="0"/>
                                    <w:autoSpaceDN w:val="0"/>
                                    <w:adjustRightInd w:val="0"/>
                                    <w:snapToGrid w:val="0"/>
                                    <w:jc w:val="center"/>
                                    <w:rPr>
                                      <w:rFonts w:ascii="標楷體" w:eastAsia="標楷體" w:hAnsi="標楷體"/>
                                      <w:sz w:val="20"/>
                                      <w:szCs w:val="20"/>
                                    </w:rPr>
                                  </w:pPr>
                                  <w:r w:rsidRPr="00D41876">
                                    <w:rPr>
                                      <w:rFonts w:ascii="標楷體" w:eastAsia="標楷體" w:hAnsi="標楷體" w:hint="eastAsia"/>
                                      <w:sz w:val="20"/>
                                      <w:szCs w:val="20"/>
                                    </w:rPr>
                                    <w:t>1</w:t>
                                  </w:r>
                                  <w:r w:rsidRPr="00D41876">
                                    <w:rPr>
                                      <w:rFonts w:ascii="標楷體" w:eastAsia="標楷體" w:hAnsi="標楷體"/>
                                      <w:sz w:val="20"/>
                                      <w:szCs w:val="20"/>
                                    </w:rPr>
                                    <w:t>14</w:t>
                                  </w:r>
                                  <w:r>
                                    <w:rPr>
                                      <w:rFonts w:ascii="標楷體" w:eastAsia="標楷體" w:hAnsi="標楷體"/>
                                      <w:sz w:val="20"/>
                                      <w:szCs w:val="20"/>
                                    </w:rPr>
                                    <w:t>/</w:t>
                                  </w:r>
                                  <w:r w:rsidRPr="00D41876">
                                    <w:rPr>
                                      <w:rFonts w:ascii="標楷體" w:eastAsia="標楷體" w:hAnsi="標楷體"/>
                                      <w:sz w:val="20"/>
                                      <w:szCs w:val="20"/>
                                    </w:rPr>
                                    <w:t>4</w:t>
                                  </w:r>
                                </w:p>
                              </w:tc>
                            </w:tr>
                          </w:tbl>
                          <w:p w14:paraId="4E74A093" w14:textId="77777777" w:rsidR="007634FE" w:rsidRDefault="007634FE" w:rsidP="007634FE">
                            <w:pPr>
                              <w:spacing w:line="240" w:lineRule="exact"/>
                            </w:pPr>
                            <w:r w:rsidRPr="00F10DDE">
                              <w:rPr>
                                <w:rFonts w:ascii="標楷體" w:eastAsia="標楷體" w:hAnsi="標楷體" w:hint="eastAsia"/>
                                <w:sz w:val="18"/>
                                <w:szCs w:val="28"/>
                              </w:rPr>
                              <w:t>資料來源</w:t>
                            </w:r>
                            <w:r w:rsidRPr="00F10DDE">
                              <w:rPr>
                                <w:rFonts w:ascii="標楷體" w:eastAsia="標楷體" w:hAnsi="標楷體"/>
                                <w:sz w:val="18"/>
                                <w:szCs w:val="28"/>
                              </w:rPr>
                              <w:t>：</w:t>
                            </w:r>
                            <w:r>
                              <w:rPr>
                                <w:rFonts w:ascii="標楷體" w:eastAsia="標楷體" w:hAnsi="標楷體" w:hint="eastAsia"/>
                                <w:sz w:val="18"/>
                                <w:szCs w:val="18"/>
                              </w:rPr>
                              <w:t>整理自住宅發展處</w:t>
                            </w:r>
                            <w:r w:rsidRPr="00DB4141">
                              <w:rPr>
                                <w:rFonts w:ascii="標楷體" w:eastAsia="標楷體" w:hAnsi="標楷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9BC3C5" id="_x0000_s1134" type="#_x0000_t202" style="position:absolute;left:0;text-align:left;margin-left:182.4pt;margin-top:6.5pt;width:314.1pt;height:209.35pt;z-index:2517555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" stroked="f">
                <v:textbox>
                  <w:txbxContent>
                    <w:p w14:paraId="53964498" w14:textId="77777777" w:rsidR="007634FE" w:rsidRDefault="007634FE" w:rsidP="007634FE">
                      <w:pPr>
                        <w:jc w:val="center"/>
                        <w:rPr>
                          <w:rFonts w:ascii="標楷體" w:eastAsia="標楷體" w:hAnsi="標楷體"/>
                          <w:b/>
                        </w:rPr>
                      </w:pPr>
                      <w:r>
                        <w:rPr>
                          <w:rFonts w:ascii="標楷體" w:eastAsia="標楷體" w:hAnsi="標楷體" w:hint="eastAsia"/>
                          <w:b/>
                        </w:rPr>
                        <w:t>表1</w:t>
                      </w:r>
                      <w:r>
                        <w:rPr>
                          <w:rFonts w:ascii="標楷體" w:eastAsia="標楷體" w:hAnsi="標楷體"/>
                          <w:b/>
                        </w:rPr>
                        <w:t>0</w:t>
                      </w:r>
                      <w:r w:rsidRPr="00AB3964">
                        <w:rPr>
                          <w:rFonts w:ascii="標楷體" w:eastAsia="標楷體" w:hAnsi="標楷體" w:hint="eastAsia"/>
                          <w:b/>
                        </w:rPr>
                        <w:t xml:space="preserve">　</w:t>
                      </w:r>
                      <w:r w:rsidRPr="00016513">
                        <w:rPr>
                          <w:rFonts w:ascii="標楷體" w:eastAsia="標楷體" w:hAnsi="標楷體" w:hint="eastAsia"/>
                          <w:b/>
                        </w:rPr>
                        <w:t>桃園航空城安置住宅數量</w:t>
                      </w:r>
                    </w:p>
                    <w:p w14:paraId="46D26431" w14:textId="77777777" w:rsidR="007634FE" w:rsidRPr="00E851BF" w:rsidRDefault="007634FE" w:rsidP="007634FE">
                      <w:pPr>
                        <w:spacing w:line="200" w:lineRule="exact"/>
                        <w:jc w:val="right"/>
                        <w:rPr>
                          <w:rFonts w:ascii="標楷體" w:eastAsia="標楷體" w:hAnsi="標楷體"/>
                          <w:sz w:val="20"/>
                        </w:rPr>
                      </w:pPr>
                      <w:r w:rsidRPr="00E851BF">
                        <w:rPr>
                          <w:rFonts w:ascii="標楷體" w:eastAsia="標楷體" w:hAnsi="標楷體" w:hint="eastAsia"/>
                          <w:sz w:val="20"/>
                        </w:rPr>
                        <w:t>單位:戶</w:t>
                      </w:r>
                    </w:p>
                    <w:tbl>
                      <w:tblPr>
                        <w:tblStyle w:val="a5"/>
                        <w:tblW w:w="6096" w:type="dxa"/>
                        <w:tblInd w:w="-5" w:type="dxa"/>
                        <w:tblLayout w:type="fixed"/>
                        <w:tblLook w:val="04A0" w:firstRow="1" w:lastRow="0" w:firstColumn="1" w:lastColumn="0" w:noHBand="0" w:noVBand="1"/>
                      </w:tblPr>
                      <w:tblGrid>
                        <w:gridCol w:w="709"/>
                        <w:gridCol w:w="851"/>
                        <w:gridCol w:w="850"/>
                        <w:gridCol w:w="851"/>
                        <w:gridCol w:w="1417"/>
                        <w:gridCol w:w="1418"/>
                      </w:tblGrid>
                      <w:tr w:rsidR="007634FE" w:rsidRPr="00D41876" w14:paraId="29570F9C" w14:textId="77777777" w:rsidTr="009B08D7">
                        <w:trPr>
                          <w:trHeight w:val="57"/>
                        </w:trPr>
                        <w:tc>
                          <w:tcPr>
                            <w:tcW w:w="709"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105A9800"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主管機關</w:t>
                            </w:r>
                          </w:p>
                        </w:tc>
                        <w:tc>
                          <w:tcPr>
                            <w:tcW w:w="851"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7E85F690"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行政區</w:t>
                            </w:r>
                          </w:p>
                        </w:tc>
                        <w:tc>
                          <w:tcPr>
                            <w:tcW w:w="85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7450E5D9" w14:textId="77777777" w:rsidR="007634FE" w:rsidRDefault="007634FE" w:rsidP="00184E13">
                            <w:pPr>
                              <w:overflowPunct w:val="0"/>
                              <w:autoSpaceDE w:val="0"/>
                              <w:autoSpaceDN w:val="0"/>
                              <w:adjustRightInd w:val="0"/>
                              <w:snapToGrid w:val="0"/>
                              <w:spacing w:line="200" w:lineRule="exact"/>
                              <w:ind w:rightChars="-5" w:right="-12"/>
                              <w:jc w:val="center"/>
                              <w:rPr>
                                <w:rFonts w:ascii="標楷體" w:eastAsia="標楷體" w:hAnsi="標楷體"/>
                                <w:sz w:val="20"/>
                                <w:szCs w:val="20"/>
                              </w:rPr>
                            </w:pPr>
                            <w:r w:rsidRPr="00D41876">
                              <w:rPr>
                                <w:rFonts w:ascii="標楷體" w:eastAsia="標楷體" w:hAnsi="標楷體"/>
                                <w:sz w:val="20"/>
                                <w:szCs w:val="20"/>
                              </w:rPr>
                              <w:t>基地</w:t>
                            </w:r>
                          </w:p>
                          <w:p w14:paraId="5E8EB9A1" w14:textId="77777777" w:rsidR="007634FE" w:rsidRPr="00D41876" w:rsidRDefault="007634FE" w:rsidP="00184E13">
                            <w:pPr>
                              <w:overflowPunct w:val="0"/>
                              <w:autoSpaceDE w:val="0"/>
                              <w:autoSpaceDN w:val="0"/>
                              <w:adjustRightInd w:val="0"/>
                              <w:snapToGrid w:val="0"/>
                              <w:spacing w:line="200" w:lineRule="exact"/>
                              <w:ind w:rightChars="-5" w:right="-12"/>
                              <w:jc w:val="center"/>
                              <w:rPr>
                                <w:rFonts w:ascii="標楷體" w:eastAsia="標楷體" w:hAnsi="標楷體"/>
                                <w:sz w:val="20"/>
                                <w:szCs w:val="20"/>
                              </w:rPr>
                            </w:pPr>
                            <w:r w:rsidRPr="00D41876">
                              <w:rPr>
                                <w:rFonts w:ascii="標楷體" w:eastAsia="標楷體" w:hAnsi="標楷體"/>
                                <w:sz w:val="20"/>
                                <w:szCs w:val="20"/>
                              </w:rPr>
                              <w:t>名稱</w:t>
                            </w:r>
                          </w:p>
                        </w:tc>
                        <w:tc>
                          <w:tcPr>
                            <w:tcW w:w="851"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247442D0" w14:textId="77777777" w:rsidR="007634FE"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住宅</w:t>
                            </w:r>
                          </w:p>
                          <w:p w14:paraId="1B33D991"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戶數</w:t>
                            </w:r>
                          </w:p>
                        </w:tc>
                        <w:tc>
                          <w:tcPr>
                            <w:tcW w:w="1417"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2F2E4567" w14:textId="77777777" w:rsidR="007634FE"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hint="eastAsia"/>
                                <w:sz w:val="20"/>
                                <w:szCs w:val="20"/>
                              </w:rPr>
                              <w:t>市政府</w:t>
                            </w:r>
                            <w:r w:rsidRPr="00D41876">
                              <w:rPr>
                                <w:rFonts w:ascii="標楷體" w:eastAsia="標楷體" w:hAnsi="標楷體"/>
                                <w:sz w:val="20"/>
                                <w:szCs w:val="20"/>
                              </w:rPr>
                              <w:t>預計</w:t>
                            </w:r>
                          </w:p>
                          <w:p w14:paraId="1D293CF6"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完成交屋</w:t>
                            </w:r>
                            <w:r>
                              <w:rPr>
                                <w:rFonts w:ascii="標楷體" w:eastAsia="標楷體" w:hAnsi="標楷體" w:hint="eastAsia"/>
                                <w:sz w:val="20"/>
                                <w:szCs w:val="20"/>
                              </w:rPr>
                              <w:t>日期</w:t>
                            </w:r>
                          </w:p>
                        </w:tc>
                        <w:tc>
                          <w:tcPr>
                            <w:tcW w:w="1418" w:type="dxa"/>
                            <w:tcBorders>
                              <w:top w:val="single" w:sz="4" w:space="0" w:color="auto"/>
                              <w:left w:val="single" w:sz="4" w:space="0" w:color="auto"/>
                              <w:bottom w:val="single" w:sz="4" w:space="0" w:color="auto"/>
                              <w:right w:val="single" w:sz="4" w:space="0" w:color="auto"/>
                            </w:tcBorders>
                            <w:shd w:val="clear" w:color="auto" w:fill="FFE599" w:themeFill="accent4" w:themeFillTint="66"/>
                          </w:tcPr>
                          <w:p w14:paraId="52147A37" w14:textId="77777777" w:rsidR="007634FE" w:rsidRDefault="007634FE" w:rsidP="00D41876">
                            <w:pPr>
                              <w:overflowPunct w:val="0"/>
                              <w:autoSpaceDE w:val="0"/>
                              <w:autoSpaceDN w:val="0"/>
                              <w:adjustRightInd w:val="0"/>
                              <w:snapToGrid w:val="0"/>
                              <w:jc w:val="center"/>
                              <w:rPr>
                                <w:rFonts w:ascii="標楷體" w:eastAsia="標楷體" w:hAnsi="標楷體"/>
                                <w:sz w:val="20"/>
                                <w:szCs w:val="20"/>
                              </w:rPr>
                            </w:pPr>
                            <w:r w:rsidRPr="00D41876">
                              <w:rPr>
                                <w:rFonts w:ascii="標楷體" w:eastAsia="標楷體" w:hAnsi="標楷體" w:hint="eastAsia"/>
                                <w:sz w:val="20"/>
                                <w:szCs w:val="20"/>
                              </w:rPr>
                              <w:t>行政院預計</w:t>
                            </w:r>
                          </w:p>
                          <w:p w14:paraId="76A16971" w14:textId="77777777" w:rsidR="007634FE" w:rsidRPr="00D41876" w:rsidRDefault="007634FE" w:rsidP="00D41876">
                            <w:pPr>
                              <w:overflowPunct w:val="0"/>
                              <w:autoSpaceDE w:val="0"/>
                              <w:autoSpaceDN w:val="0"/>
                              <w:adjustRightInd w:val="0"/>
                              <w:snapToGrid w:val="0"/>
                              <w:jc w:val="center"/>
                              <w:rPr>
                                <w:rFonts w:ascii="標楷體" w:eastAsia="標楷體" w:hAnsi="標楷體"/>
                                <w:sz w:val="20"/>
                                <w:szCs w:val="20"/>
                              </w:rPr>
                            </w:pPr>
                            <w:r w:rsidRPr="00D41876">
                              <w:rPr>
                                <w:rFonts w:ascii="標楷體" w:eastAsia="標楷體" w:hAnsi="標楷體" w:hint="eastAsia"/>
                                <w:sz w:val="20"/>
                                <w:szCs w:val="20"/>
                              </w:rPr>
                              <w:t>完成交屋</w:t>
                            </w:r>
                            <w:r>
                              <w:rPr>
                                <w:rFonts w:ascii="標楷體" w:eastAsia="標楷體" w:hAnsi="標楷體" w:hint="eastAsia"/>
                                <w:sz w:val="20"/>
                                <w:szCs w:val="20"/>
                              </w:rPr>
                              <w:t>日期</w:t>
                            </w:r>
                          </w:p>
                        </w:tc>
                      </w:tr>
                      <w:tr w:rsidR="007634FE" w:rsidRPr="00D41876" w14:paraId="40ED8BEC" w14:textId="77777777" w:rsidTr="009B08D7">
                        <w:trPr>
                          <w:trHeight w:val="57"/>
                        </w:trPr>
                        <w:tc>
                          <w:tcPr>
                            <w:tcW w:w="709" w:type="dxa"/>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BFE9B62" w14:textId="77777777" w:rsidR="007634FE" w:rsidRPr="00D41876" w:rsidRDefault="007634FE" w:rsidP="00FC1A88">
                            <w:pPr>
                              <w:overflowPunct w:val="0"/>
                              <w:autoSpaceDE w:val="0"/>
                              <w:autoSpaceDN w:val="0"/>
                              <w:adjustRightInd w:val="0"/>
                              <w:snapToGrid w:val="0"/>
                              <w:spacing w:line="200" w:lineRule="exact"/>
                              <w:ind w:leftChars="-45" w:left="-108" w:rightChars="-46" w:right="-110"/>
                              <w:jc w:val="center"/>
                              <w:rPr>
                                <w:rFonts w:ascii="標楷體" w:eastAsia="標楷體" w:hAnsi="標楷體"/>
                                <w:sz w:val="20"/>
                                <w:szCs w:val="20"/>
                              </w:rPr>
                            </w:pPr>
                            <w:r w:rsidRPr="00D41876">
                              <w:rPr>
                                <w:rFonts w:ascii="標楷體" w:eastAsia="標楷體" w:hAnsi="標楷體"/>
                                <w:sz w:val="20"/>
                                <w:szCs w:val="20"/>
                              </w:rPr>
                              <w:t>市政府</w:t>
                            </w:r>
                          </w:p>
                        </w:tc>
                        <w:tc>
                          <w:tcPr>
                            <w:tcW w:w="1701"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19BAB8F"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b/>
                                <w:bCs/>
                                <w:sz w:val="20"/>
                                <w:szCs w:val="20"/>
                              </w:rPr>
                            </w:pPr>
                            <w:r w:rsidRPr="00D41876">
                              <w:rPr>
                                <w:rFonts w:ascii="標楷體" w:eastAsia="標楷體" w:hAnsi="標楷體"/>
                                <w:b/>
                                <w:bCs/>
                                <w:sz w:val="20"/>
                                <w:szCs w:val="20"/>
                              </w:rPr>
                              <w:t>合計</w:t>
                            </w:r>
                          </w:p>
                        </w:tc>
                        <w:tc>
                          <w:tcPr>
                            <w:tcW w:w="85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C116631"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b/>
                                <w:bCs/>
                                <w:sz w:val="20"/>
                                <w:szCs w:val="20"/>
                              </w:rPr>
                            </w:pPr>
                            <w:r w:rsidRPr="00D41876">
                              <w:rPr>
                                <w:rFonts w:ascii="標楷體" w:eastAsia="標楷體" w:hAnsi="標楷體"/>
                                <w:b/>
                                <w:bCs/>
                                <w:sz w:val="20"/>
                                <w:szCs w:val="20"/>
                              </w:rPr>
                              <w:t>858</w:t>
                            </w:r>
                          </w:p>
                        </w:tc>
                        <w:tc>
                          <w:tcPr>
                            <w:tcW w:w="1417"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128A2618"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bCs/>
                                <w:sz w:val="20"/>
                                <w:szCs w:val="20"/>
                              </w:rPr>
                            </w:pPr>
                          </w:p>
                        </w:tc>
                        <w:tc>
                          <w:tcPr>
                            <w:tcW w:w="1418" w:type="dxa"/>
                            <w:tcBorders>
                              <w:top w:val="single" w:sz="4" w:space="0" w:color="auto"/>
                              <w:left w:val="single" w:sz="4" w:space="0" w:color="auto"/>
                              <w:bottom w:val="single" w:sz="4" w:space="0" w:color="auto"/>
                              <w:right w:val="single" w:sz="4" w:space="0" w:color="auto"/>
                              <w:tl2br w:val="single" w:sz="4" w:space="0" w:color="auto"/>
                            </w:tcBorders>
                            <w:shd w:val="clear" w:color="auto" w:fill="auto"/>
                          </w:tcPr>
                          <w:p w14:paraId="58E41459" w14:textId="77777777" w:rsidR="007634FE" w:rsidRPr="00D41876" w:rsidRDefault="007634FE" w:rsidP="00D41876">
                            <w:pPr>
                              <w:overflowPunct w:val="0"/>
                              <w:autoSpaceDE w:val="0"/>
                              <w:autoSpaceDN w:val="0"/>
                              <w:adjustRightInd w:val="0"/>
                              <w:snapToGrid w:val="0"/>
                              <w:jc w:val="center"/>
                              <w:rPr>
                                <w:rFonts w:ascii="標楷體" w:eastAsia="標楷體" w:hAnsi="標楷體"/>
                                <w:bCs/>
                                <w:sz w:val="20"/>
                                <w:szCs w:val="20"/>
                              </w:rPr>
                            </w:pPr>
                          </w:p>
                        </w:tc>
                      </w:tr>
                      <w:tr w:rsidR="007634FE" w:rsidRPr="00D41876" w14:paraId="15EF1861" w14:textId="77777777" w:rsidTr="00AA0CCE">
                        <w:trPr>
                          <w:trHeight w:val="57"/>
                        </w:trPr>
                        <w:tc>
                          <w:tcPr>
                            <w:tcW w:w="709" w:type="dxa"/>
                            <w:vMerge/>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41DC4A8"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50E5EC3"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蘆竹區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35630E4"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A11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C9E4A56"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104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7F967EDC" w14:textId="77777777" w:rsidR="007634FE" w:rsidRPr="00D41876" w:rsidRDefault="007634FE" w:rsidP="00184E13">
                            <w:pPr>
                              <w:overflowPunct w:val="0"/>
                              <w:autoSpaceDE w:val="0"/>
                              <w:autoSpaceDN w:val="0"/>
                              <w:adjustRightInd w:val="0"/>
                              <w:snapToGrid w:val="0"/>
                              <w:spacing w:line="200" w:lineRule="exact"/>
                              <w:jc w:val="center"/>
                              <w:rPr>
                                <w:rFonts w:ascii="標楷體" w:eastAsia="標楷體" w:hAnsi="標楷體"/>
                                <w:sz w:val="20"/>
                                <w:szCs w:val="20"/>
                              </w:rPr>
                            </w:pPr>
                            <w:r>
                              <w:rPr>
                                <w:rFonts w:ascii="標楷體" w:eastAsia="標楷體" w:hAnsi="標楷體"/>
                                <w:sz w:val="20"/>
                                <w:szCs w:val="20"/>
                              </w:rPr>
                              <w:t>114/</w:t>
                            </w:r>
                            <w:r w:rsidRPr="00D41876">
                              <w:rPr>
                                <w:rFonts w:ascii="標楷體" w:eastAsia="標楷體" w:hAnsi="標楷體"/>
                                <w:sz w:val="20"/>
                                <w:szCs w:val="20"/>
                              </w:rPr>
                              <w:t>4~114</w:t>
                            </w:r>
                            <w:r>
                              <w:rPr>
                                <w:rFonts w:ascii="標楷體" w:eastAsia="標楷體" w:hAnsi="標楷體"/>
                                <w:sz w:val="20"/>
                                <w:szCs w:val="20"/>
                              </w:rPr>
                              <w:t>/</w:t>
                            </w:r>
                            <w:r w:rsidRPr="00D41876">
                              <w:rPr>
                                <w:rFonts w:ascii="標楷體" w:eastAsia="標楷體" w:hAnsi="標楷體"/>
                                <w:sz w:val="20"/>
                                <w:szCs w:val="20"/>
                              </w:rPr>
                              <w:t>7</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B8DB1E9" w14:textId="77777777" w:rsidR="007634FE" w:rsidRPr="00D41876" w:rsidRDefault="007634FE" w:rsidP="00D41876">
                            <w:pPr>
                              <w:overflowPunct w:val="0"/>
                              <w:autoSpaceDE w:val="0"/>
                              <w:autoSpaceDN w:val="0"/>
                              <w:adjustRightInd w:val="0"/>
                              <w:snapToGrid w:val="0"/>
                              <w:jc w:val="center"/>
                              <w:rPr>
                                <w:rFonts w:ascii="標楷體" w:eastAsia="標楷體" w:hAnsi="標楷體"/>
                                <w:sz w:val="20"/>
                                <w:szCs w:val="20"/>
                              </w:rPr>
                            </w:pPr>
                            <w:r w:rsidRPr="00D41876">
                              <w:rPr>
                                <w:rFonts w:ascii="標楷體" w:eastAsia="標楷體" w:hAnsi="標楷體" w:hint="eastAsia"/>
                                <w:sz w:val="20"/>
                                <w:szCs w:val="20"/>
                              </w:rPr>
                              <w:t>1</w:t>
                            </w:r>
                            <w:r w:rsidRPr="00D41876">
                              <w:rPr>
                                <w:rFonts w:ascii="標楷體" w:eastAsia="標楷體" w:hAnsi="標楷體"/>
                                <w:sz w:val="20"/>
                                <w:szCs w:val="20"/>
                              </w:rPr>
                              <w:t>14</w:t>
                            </w:r>
                            <w:r>
                              <w:rPr>
                                <w:rFonts w:ascii="標楷體" w:eastAsia="標楷體" w:hAnsi="標楷體"/>
                                <w:sz w:val="20"/>
                                <w:szCs w:val="20"/>
                              </w:rPr>
                              <w:t>/</w:t>
                            </w:r>
                            <w:r w:rsidRPr="00D41876">
                              <w:rPr>
                                <w:rFonts w:ascii="標楷體" w:eastAsia="標楷體" w:hAnsi="標楷體"/>
                                <w:sz w:val="20"/>
                                <w:szCs w:val="20"/>
                              </w:rPr>
                              <w:t>5</w:t>
                            </w:r>
                          </w:p>
                        </w:tc>
                      </w:tr>
                      <w:tr w:rsidR="007634FE" w:rsidRPr="00D41876" w14:paraId="6EDA6F64" w14:textId="77777777" w:rsidTr="009B08D7">
                        <w:trPr>
                          <w:trHeight w:val="57"/>
                        </w:trPr>
                        <w:tc>
                          <w:tcPr>
                            <w:tcW w:w="709" w:type="dxa"/>
                            <w:vMerge/>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08707D3"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743E12D"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大園區</w:t>
                            </w:r>
                          </w:p>
                        </w:tc>
                        <w:tc>
                          <w:tcPr>
                            <w:tcW w:w="85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22245AC"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A18</w:t>
                            </w:r>
                          </w:p>
                        </w:tc>
                        <w:tc>
                          <w:tcPr>
                            <w:tcW w:w="85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7D7DEE2"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548</w:t>
                            </w:r>
                          </w:p>
                        </w:tc>
                        <w:tc>
                          <w:tcPr>
                            <w:tcW w:w="141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F8E4045"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114</w:t>
                            </w:r>
                            <w:r>
                              <w:rPr>
                                <w:rFonts w:ascii="標楷體" w:eastAsia="標楷體" w:hAnsi="標楷體"/>
                                <w:sz w:val="20"/>
                                <w:szCs w:val="20"/>
                              </w:rPr>
                              <w:t>/</w:t>
                            </w:r>
                            <w:r w:rsidRPr="00D41876">
                              <w:rPr>
                                <w:rFonts w:ascii="標楷體" w:eastAsia="標楷體" w:hAnsi="標楷體"/>
                                <w:sz w:val="20"/>
                                <w:szCs w:val="20"/>
                              </w:rPr>
                              <w:t>4~114</w:t>
                            </w:r>
                            <w:r>
                              <w:rPr>
                                <w:rFonts w:ascii="標楷體" w:eastAsia="標楷體" w:hAnsi="標楷體"/>
                                <w:sz w:val="20"/>
                                <w:szCs w:val="20"/>
                              </w:rPr>
                              <w:t>/</w:t>
                            </w:r>
                            <w:r w:rsidRPr="00D41876">
                              <w:rPr>
                                <w:rFonts w:ascii="標楷體" w:eastAsia="標楷體" w:hAnsi="標楷體"/>
                                <w:sz w:val="20"/>
                                <w:szCs w:val="20"/>
                              </w:rPr>
                              <w:t>7</w:t>
                            </w:r>
                          </w:p>
                        </w:tc>
                        <w:tc>
                          <w:tcPr>
                            <w:tcW w:w="1418"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F446B70" w14:textId="77777777" w:rsidR="007634FE" w:rsidRPr="00D41876" w:rsidRDefault="007634FE" w:rsidP="00D41876">
                            <w:pPr>
                              <w:overflowPunct w:val="0"/>
                              <w:autoSpaceDE w:val="0"/>
                              <w:autoSpaceDN w:val="0"/>
                              <w:adjustRightInd w:val="0"/>
                              <w:snapToGrid w:val="0"/>
                              <w:jc w:val="center"/>
                              <w:rPr>
                                <w:rFonts w:ascii="標楷體" w:eastAsia="標楷體" w:hAnsi="標楷體"/>
                                <w:sz w:val="20"/>
                                <w:szCs w:val="20"/>
                              </w:rPr>
                            </w:pPr>
                            <w:r w:rsidRPr="00D41876">
                              <w:rPr>
                                <w:rFonts w:ascii="標楷體" w:eastAsia="標楷體" w:hAnsi="標楷體" w:hint="eastAsia"/>
                                <w:sz w:val="20"/>
                                <w:szCs w:val="20"/>
                              </w:rPr>
                              <w:t>1</w:t>
                            </w:r>
                            <w:r w:rsidRPr="00D41876">
                              <w:rPr>
                                <w:rFonts w:ascii="標楷體" w:eastAsia="標楷體" w:hAnsi="標楷體"/>
                                <w:sz w:val="20"/>
                                <w:szCs w:val="20"/>
                              </w:rPr>
                              <w:t>14</w:t>
                            </w:r>
                            <w:r>
                              <w:rPr>
                                <w:rFonts w:ascii="標楷體" w:eastAsia="標楷體" w:hAnsi="標楷體"/>
                                <w:sz w:val="20"/>
                                <w:szCs w:val="20"/>
                              </w:rPr>
                              <w:t>/</w:t>
                            </w:r>
                            <w:r w:rsidRPr="00D41876">
                              <w:rPr>
                                <w:rFonts w:ascii="標楷體" w:eastAsia="標楷體" w:hAnsi="標楷體"/>
                                <w:sz w:val="20"/>
                                <w:szCs w:val="20"/>
                              </w:rPr>
                              <w:t>5</w:t>
                            </w:r>
                          </w:p>
                        </w:tc>
                      </w:tr>
                      <w:tr w:rsidR="007634FE" w:rsidRPr="00D41876" w14:paraId="4D83FF17" w14:textId="77777777" w:rsidTr="00AA0CCE">
                        <w:trPr>
                          <w:trHeight w:val="57"/>
                        </w:trPr>
                        <w:tc>
                          <w:tcPr>
                            <w:tcW w:w="709" w:type="dxa"/>
                            <w:vMerge/>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CF04903"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92DD155"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DC46A2B"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G17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329C79D"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206</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54DBC3A0"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114</w:t>
                            </w:r>
                            <w:r>
                              <w:rPr>
                                <w:rFonts w:ascii="標楷體" w:eastAsia="標楷體" w:hAnsi="標楷體"/>
                                <w:sz w:val="20"/>
                                <w:szCs w:val="20"/>
                              </w:rPr>
                              <w:t>/</w:t>
                            </w:r>
                            <w:r w:rsidRPr="00D41876">
                              <w:rPr>
                                <w:rFonts w:ascii="標楷體" w:eastAsia="標楷體" w:hAnsi="標楷體"/>
                                <w:sz w:val="20"/>
                                <w:szCs w:val="20"/>
                              </w:rPr>
                              <w:t>4~114</w:t>
                            </w:r>
                            <w:r>
                              <w:rPr>
                                <w:rFonts w:ascii="標楷體" w:eastAsia="標楷體" w:hAnsi="標楷體"/>
                                <w:sz w:val="20"/>
                                <w:szCs w:val="20"/>
                              </w:rPr>
                              <w:t>/</w:t>
                            </w:r>
                            <w:r w:rsidRPr="00D41876">
                              <w:rPr>
                                <w:rFonts w:ascii="標楷體" w:eastAsia="標楷體" w:hAnsi="標楷體"/>
                                <w:sz w:val="20"/>
                                <w:szCs w:val="20"/>
                              </w:rPr>
                              <w:t>7</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DECB90E" w14:textId="77777777" w:rsidR="007634FE" w:rsidRPr="00D41876" w:rsidRDefault="007634FE" w:rsidP="00D41876">
                            <w:pPr>
                              <w:overflowPunct w:val="0"/>
                              <w:autoSpaceDE w:val="0"/>
                              <w:autoSpaceDN w:val="0"/>
                              <w:adjustRightInd w:val="0"/>
                              <w:snapToGrid w:val="0"/>
                              <w:jc w:val="center"/>
                              <w:rPr>
                                <w:rFonts w:ascii="標楷體" w:eastAsia="標楷體" w:hAnsi="標楷體"/>
                                <w:sz w:val="20"/>
                                <w:szCs w:val="20"/>
                              </w:rPr>
                            </w:pPr>
                            <w:r w:rsidRPr="00D41876">
                              <w:rPr>
                                <w:rFonts w:ascii="標楷體" w:eastAsia="標楷體" w:hAnsi="標楷體" w:hint="eastAsia"/>
                                <w:sz w:val="20"/>
                                <w:szCs w:val="20"/>
                              </w:rPr>
                              <w:t>1</w:t>
                            </w:r>
                            <w:r w:rsidRPr="00D41876">
                              <w:rPr>
                                <w:rFonts w:ascii="標楷體" w:eastAsia="標楷體" w:hAnsi="標楷體"/>
                                <w:sz w:val="20"/>
                                <w:szCs w:val="20"/>
                              </w:rPr>
                              <w:t>14</w:t>
                            </w:r>
                            <w:r>
                              <w:rPr>
                                <w:rFonts w:ascii="標楷體" w:eastAsia="標楷體" w:hAnsi="標楷體"/>
                                <w:sz w:val="20"/>
                                <w:szCs w:val="20"/>
                              </w:rPr>
                              <w:t>/</w:t>
                            </w:r>
                            <w:r w:rsidRPr="00D41876">
                              <w:rPr>
                                <w:rFonts w:ascii="標楷體" w:eastAsia="標楷體" w:hAnsi="標楷體"/>
                                <w:sz w:val="20"/>
                                <w:szCs w:val="20"/>
                              </w:rPr>
                              <w:t>5</w:t>
                            </w:r>
                          </w:p>
                        </w:tc>
                      </w:tr>
                      <w:tr w:rsidR="007634FE" w:rsidRPr="00D41876" w14:paraId="1F65D41B" w14:textId="77777777" w:rsidTr="009B08D7">
                        <w:trPr>
                          <w:trHeight w:val="57"/>
                        </w:trPr>
                        <w:tc>
                          <w:tcPr>
                            <w:tcW w:w="709" w:type="dxa"/>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BDDE740" w14:textId="77777777" w:rsidR="007634FE" w:rsidRPr="00D41876" w:rsidRDefault="007634FE" w:rsidP="00FC1A88">
                            <w:pPr>
                              <w:overflowPunct w:val="0"/>
                              <w:autoSpaceDE w:val="0"/>
                              <w:autoSpaceDN w:val="0"/>
                              <w:adjustRightInd w:val="0"/>
                              <w:snapToGrid w:val="0"/>
                              <w:spacing w:line="200" w:lineRule="exact"/>
                              <w:ind w:leftChars="-45" w:left="-108" w:rightChars="-46" w:right="-110"/>
                              <w:jc w:val="center"/>
                              <w:rPr>
                                <w:rFonts w:ascii="標楷體" w:eastAsia="標楷體" w:hAnsi="標楷體"/>
                                <w:sz w:val="20"/>
                                <w:szCs w:val="20"/>
                              </w:rPr>
                            </w:pPr>
                            <w:r w:rsidRPr="00D41876">
                              <w:rPr>
                                <w:rFonts w:ascii="標楷體" w:eastAsia="標楷體" w:hAnsi="標楷體"/>
                                <w:sz w:val="20"/>
                                <w:szCs w:val="20"/>
                              </w:rPr>
                              <w:t>交通部</w:t>
                            </w:r>
                          </w:p>
                        </w:tc>
                        <w:tc>
                          <w:tcPr>
                            <w:tcW w:w="1701"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AFD708B"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b/>
                                <w:bCs/>
                                <w:sz w:val="20"/>
                                <w:szCs w:val="20"/>
                              </w:rPr>
                            </w:pPr>
                            <w:r w:rsidRPr="00D41876">
                              <w:rPr>
                                <w:rFonts w:ascii="標楷體" w:eastAsia="標楷體" w:hAnsi="標楷體"/>
                                <w:b/>
                                <w:bCs/>
                                <w:sz w:val="20"/>
                                <w:szCs w:val="20"/>
                              </w:rPr>
                              <w:t>合計</w:t>
                            </w:r>
                          </w:p>
                        </w:tc>
                        <w:tc>
                          <w:tcPr>
                            <w:tcW w:w="85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7D36CB9"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b/>
                                <w:bCs/>
                                <w:sz w:val="20"/>
                                <w:szCs w:val="20"/>
                              </w:rPr>
                            </w:pPr>
                            <w:r w:rsidRPr="00D41876">
                              <w:rPr>
                                <w:rFonts w:ascii="標楷體" w:eastAsia="標楷體" w:hAnsi="標楷體"/>
                                <w:b/>
                                <w:bCs/>
                                <w:sz w:val="20"/>
                                <w:szCs w:val="20"/>
                              </w:rPr>
                              <w:t>1,067</w:t>
                            </w:r>
                          </w:p>
                        </w:tc>
                        <w:tc>
                          <w:tcPr>
                            <w:tcW w:w="1417"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24FEC229"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1418" w:type="dxa"/>
                            <w:tcBorders>
                              <w:top w:val="single" w:sz="4" w:space="0" w:color="auto"/>
                              <w:left w:val="single" w:sz="4" w:space="0" w:color="auto"/>
                              <w:bottom w:val="single" w:sz="4" w:space="0" w:color="auto"/>
                              <w:right w:val="single" w:sz="4" w:space="0" w:color="auto"/>
                              <w:tl2br w:val="single" w:sz="4" w:space="0" w:color="auto"/>
                            </w:tcBorders>
                            <w:shd w:val="clear" w:color="auto" w:fill="auto"/>
                          </w:tcPr>
                          <w:p w14:paraId="5C6B6746" w14:textId="77777777" w:rsidR="007634FE" w:rsidRPr="00D41876" w:rsidRDefault="007634FE" w:rsidP="00D41876">
                            <w:pPr>
                              <w:overflowPunct w:val="0"/>
                              <w:autoSpaceDE w:val="0"/>
                              <w:autoSpaceDN w:val="0"/>
                              <w:adjustRightInd w:val="0"/>
                              <w:snapToGrid w:val="0"/>
                              <w:jc w:val="center"/>
                              <w:rPr>
                                <w:rFonts w:ascii="標楷體" w:eastAsia="標楷體" w:hAnsi="標楷體"/>
                                <w:sz w:val="20"/>
                                <w:szCs w:val="20"/>
                              </w:rPr>
                            </w:pPr>
                          </w:p>
                        </w:tc>
                      </w:tr>
                      <w:tr w:rsidR="007634FE" w:rsidRPr="00D41876" w14:paraId="52E7CC2B" w14:textId="77777777" w:rsidTr="00AA0CCE">
                        <w:trPr>
                          <w:trHeight w:val="57"/>
                        </w:trPr>
                        <w:tc>
                          <w:tcPr>
                            <w:tcW w:w="709" w:type="dxa"/>
                            <w:vMerge/>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086C3F6"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187806"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大園區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EC17F34"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街廓1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039E600"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233</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08396E5D"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114</w:t>
                            </w:r>
                            <w:r>
                              <w:rPr>
                                <w:rFonts w:ascii="標楷體" w:eastAsia="標楷體" w:hAnsi="標楷體"/>
                                <w:sz w:val="20"/>
                                <w:szCs w:val="20"/>
                              </w:rPr>
                              <w:t>/</w:t>
                            </w:r>
                            <w:r w:rsidRPr="00D41876">
                              <w:rPr>
                                <w:rFonts w:ascii="標楷體" w:eastAsia="標楷體" w:hAnsi="標楷體"/>
                                <w:sz w:val="20"/>
                                <w:szCs w:val="20"/>
                              </w:rPr>
                              <w:t>8</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E4B8987" w14:textId="77777777" w:rsidR="007634FE" w:rsidRPr="00D41876" w:rsidRDefault="007634FE" w:rsidP="00D41876">
                            <w:pPr>
                              <w:overflowPunct w:val="0"/>
                              <w:autoSpaceDE w:val="0"/>
                              <w:autoSpaceDN w:val="0"/>
                              <w:adjustRightInd w:val="0"/>
                              <w:snapToGrid w:val="0"/>
                              <w:jc w:val="center"/>
                              <w:rPr>
                                <w:rFonts w:ascii="標楷體" w:eastAsia="標楷體" w:hAnsi="標楷體"/>
                                <w:sz w:val="20"/>
                                <w:szCs w:val="20"/>
                              </w:rPr>
                            </w:pPr>
                            <w:r w:rsidRPr="00D41876">
                              <w:rPr>
                                <w:rFonts w:ascii="標楷體" w:eastAsia="標楷體" w:hAnsi="標楷體" w:hint="eastAsia"/>
                                <w:sz w:val="20"/>
                                <w:szCs w:val="20"/>
                              </w:rPr>
                              <w:t>1</w:t>
                            </w:r>
                            <w:r w:rsidRPr="00D41876">
                              <w:rPr>
                                <w:rFonts w:ascii="標楷體" w:eastAsia="標楷體" w:hAnsi="標楷體"/>
                                <w:sz w:val="20"/>
                                <w:szCs w:val="20"/>
                              </w:rPr>
                              <w:t>14</w:t>
                            </w:r>
                            <w:r>
                              <w:rPr>
                                <w:rFonts w:ascii="標楷體" w:eastAsia="標楷體" w:hAnsi="標楷體"/>
                                <w:sz w:val="20"/>
                                <w:szCs w:val="20"/>
                              </w:rPr>
                              <w:t>/</w:t>
                            </w:r>
                            <w:r w:rsidRPr="00D41876">
                              <w:rPr>
                                <w:rFonts w:ascii="標楷體" w:eastAsia="標楷體" w:hAnsi="標楷體"/>
                                <w:sz w:val="20"/>
                                <w:szCs w:val="20"/>
                              </w:rPr>
                              <w:t>8</w:t>
                            </w:r>
                          </w:p>
                        </w:tc>
                      </w:tr>
                      <w:tr w:rsidR="007634FE" w:rsidRPr="00D41876" w14:paraId="2DFD2E05" w14:textId="77777777" w:rsidTr="009B08D7">
                        <w:trPr>
                          <w:trHeight w:val="57"/>
                        </w:trPr>
                        <w:tc>
                          <w:tcPr>
                            <w:tcW w:w="709" w:type="dxa"/>
                            <w:vMerge/>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1907C71"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F02C754"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8A5B7E8"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街廓2</w:t>
                            </w:r>
                          </w:p>
                        </w:tc>
                        <w:tc>
                          <w:tcPr>
                            <w:tcW w:w="85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88D29AE"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205</w:t>
                            </w:r>
                          </w:p>
                        </w:tc>
                        <w:tc>
                          <w:tcPr>
                            <w:tcW w:w="141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A84CF5B"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114</w:t>
                            </w:r>
                            <w:r>
                              <w:rPr>
                                <w:rFonts w:ascii="標楷體" w:eastAsia="標楷體" w:hAnsi="標楷體"/>
                                <w:sz w:val="20"/>
                                <w:szCs w:val="20"/>
                              </w:rPr>
                              <w:t>/</w:t>
                            </w:r>
                            <w:r w:rsidRPr="00D41876">
                              <w:rPr>
                                <w:rFonts w:ascii="標楷體" w:eastAsia="標楷體" w:hAnsi="標楷體"/>
                                <w:sz w:val="20"/>
                                <w:szCs w:val="20"/>
                              </w:rPr>
                              <w:t>4~114</w:t>
                            </w:r>
                            <w:r>
                              <w:rPr>
                                <w:rFonts w:ascii="標楷體" w:eastAsia="標楷體" w:hAnsi="標楷體"/>
                                <w:sz w:val="20"/>
                                <w:szCs w:val="20"/>
                              </w:rPr>
                              <w:t>/</w:t>
                            </w:r>
                            <w:r w:rsidRPr="00D41876">
                              <w:rPr>
                                <w:rFonts w:ascii="標楷體" w:eastAsia="標楷體" w:hAnsi="標楷體"/>
                                <w:sz w:val="20"/>
                                <w:szCs w:val="20"/>
                              </w:rPr>
                              <w:t>7</w:t>
                            </w:r>
                          </w:p>
                        </w:tc>
                        <w:tc>
                          <w:tcPr>
                            <w:tcW w:w="1418"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413930C" w14:textId="77777777" w:rsidR="007634FE" w:rsidRPr="00D41876" w:rsidRDefault="007634FE" w:rsidP="00D41876">
                            <w:pPr>
                              <w:overflowPunct w:val="0"/>
                              <w:autoSpaceDE w:val="0"/>
                              <w:autoSpaceDN w:val="0"/>
                              <w:adjustRightInd w:val="0"/>
                              <w:snapToGrid w:val="0"/>
                              <w:jc w:val="center"/>
                              <w:rPr>
                                <w:rFonts w:ascii="標楷體" w:eastAsia="標楷體" w:hAnsi="標楷體"/>
                                <w:sz w:val="20"/>
                                <w:szCs w:val="20"/>
                              </w:rPr>
                            </w:pPr>
                            <w:r w:rsidRPr="00D41876">
                              <w:rPr>
                                <w:rFonts w:ascii="標楷體" w:eastAsia="標楷體" w:hAnsi="標楷體" w:hint="eastAsia"/>
                                <w:sz w:val="20"/>
                                <w:szCs w:val="20"/>
                              </w:rPr>
                              <w:t>1</w:t>
                            </w:r>
                            <w:r w:rsidRPr="00D41876">
                              <w:rPr>
                                <w:rFonts w:ascii="標楷體" w:eastAsia="標楷體" w:hAnsi="標楷體"/>
                                <w:sz w:val="20"/>
                                <w:szCs w:val="20"/>
                              </w:rPr>
                              <w:t>14</w:t>
                            </w:r>
                            <w:r>
                              <w:rPr>
                                <w:rFonts w:ascii="標楷體" w:eastAsia="標楷體" w:hAnsi="標楷體"/>
                                <w:sz w:val="20"/>
                                <w:szCs w:val="20"/>
                              </w:rPr>
                              <w:t>/</w:t>
                            </w:r>
                            <w:r w:rsidRPr="00D41876">
                              <w:rPr>
                                <w:rFonts w:ascii="標楷體" w:eastAsia="標楷體" w:hAnsi="標楷體"/>
                                <w:sz w:val="20"/>
                                <w:szCs w:val="20"/>
                              </w:rPr>
                              <w:t>4</w:t>
                            </w:r>
                          </w:p>
                        </w:tc>
                      </w:tr>
                      <w:tr w:rsidR="007634FE" w:rsidRPr="00D41876" w14:paraId="632B9C10" w14:textId="77777777" w:rsidTr="00AA0CCE">
                        <w:trPr>
                          <w:trHeight w:val="57"/>
                        </w:trPr>
                        <w:tc>
                          <w:tcPr>
                            <w:tcW w:w="709" w:type="dxa"/>
                            <w:vMerge/>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4DB36A1"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8CB9CE6"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64EF84C"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街廓3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E986628"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318</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1793F19D"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114</w:t>
                            </w:r>
                            <w:r>
                              <w:rPr>
                                <w:rFonts w:ascii="標楷體" w:eastAsia="標楷體" w:hAnsi="標楷體"/>
                                <w:sz w:val="20"/>
                                <w:szCs w:val="20"/>
                              </w:rPr>
                              <w:t>/</w:t>
                            </w:r>
                            <w:r w:rsidRPr="00D41876">
                              <w:rPr>
                                <w:rFonts w:ascii="標楷體" w:eastAsia="標楷體" w:hAnsi="標楷體"/>
                                <w:sz w:val="20"/>
                                <w:szCs w:val="20"/>
                              </w:rPr>
                              <w:t>4~114</w:t>
                            </w:r>
                            <w:r>
                              <w:rPr>
                                <w:rFonts w:ascii="標楷體" w:eastAsia="標楷體" w:hAnsi="標楷體"/>
                                <w:sz w:val="20"/>
                                <w:szCs w:val="20"/>
                              </w:rPr>
                              <w:t>/</w:t>
                            </w:r>
                            <w:r w:rsidRPr="00D41876">
                              <w:rPr>
                                <w:rFonts w:ascii="標楷體" w:eastAsia="標楷體" w:hAnsi="標楷體"/>
                                <w:sz w:val="20"/>
                                <w:szCs w:val="20"/>
                              </w:rPr>
                              <w:t>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1A8C8C9" w14:textId="77777777" w:rsidR="007634FE" w:rsidRPr="00D41876" w:rsidRDefault="007634FE" w:rsidP="00D41876">
                            <w:pPr>
                              <w:overflowPunct w:val="0"/>
                              <w:autoSpaceDE w:val="0"/>
                              <w:autoSpaceDN w:val="0"/>
                              <w:adjustRightInd w:val="0"/>
                              <w:snapToGrid w:val="0"/>
                              <w:jc w:val="center"/>
                              <w:rPr>
                                <w:rFonts w:ascii="標楷體" w:eastAsia="標楷體" w:hAnsi="標楷體"/>
                                <w:sz w:val="20"/>
                                <w:szCs w:val="20"/>
                              </w:rPr>
                            </w:pPr>
                            <w:r w:rsidRPr="00D41876">
                              <w:rPr>
                                <w:rFonts w:ascii="標楷體" w:eastAsia="標楷體" w:hAnsi="標楷體" w:hint="eastAsia"/>
                                <w:sz w:val="20"/>
                                <w:szCs w:val="20"/>
                              </w:rPr>
                              <w:t>1</w:t>
                            </w:r>
                            <w:r w:rsidRPr="00D41876">
                              <w:rPr>
                                <w:rFonts w:ascii="標楷體" w:eastAsia="標楷體" w:hAnsi="標楷體"/>
                                <w:sz w:val="20"/>
                                <w:szCs w:val="20"/>
                              </w:rPr>
                              <w:t>14</w:t>
                            </w:r>
                            <w:r>
                              <w:rPr>
                                <w:rFonts w:ascii="標楷體" w:eastAsia="標楷體" w:hAnsi="標楷體"/>
                                <w:sz w:val="20"/>
                                <w:szCs w:val="20"/>
                              </w:rPr>
                              <w:t>/</w:t>
                            </w:r>
                            <w:r w:rsidRPr="00D41876">
                              <w:rPr>
                                <w:rFonts w:ascii="標楷體" w:eastAsia="標楷體" w:hAnsi="標楷體"/>
                                <w:sz w:val="20"/>
                                <w:szCs w:val="20"/>
                              </w:rPr>
                              <w:t>4</w:t>
                            </w:r>
                          </w:p>
                        </w:tc>
                      </w:tr>
                      <w:tr w:rsidR="007634FE" w:rsidRPr="00D41876" w14:paraId="47837244" w14:textId="77777777" w:rsidTr="009B08D7">
                        <w:trPr>
                          <w:trHeight w:val="57"/>
                        </w:trPr>
                        <w:tc>
                          <w:tcPr>
                            <w:tcW w:w="709" w:type="dxa"/>
                            <w:vMerge/>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B0EF1E0"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761CC9C"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DF332EB"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街廓5</w:t>
                            </w:r>
                          </w:p>
                        </w:tc>
                        <w:tc>
                          <w:tcPr>
                            <w:tcW w:w="85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5F54EB2"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144</w:t>
                            </w:r>
                          </w:p>
                        </w:tc>
                        <w:tc>
                          <w:tcPr>
                            <w:tcW w:w="141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ED8B6BD"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114</w:t>
                            </w:r>
                            <w:r>
                              <w:rPr>
                                <w:rFonts w:ascii="標楷體" w:eastAsia="標楷體" w:hAnsi="標楷體"/>
                                <w:sz w:val="20"/>
                                <w:szCs w:val="20"/>
                              </w:rPr>
                              <w:t>/</w:t>
                            </w:r>
                            <w:r w:rsidRPr="00D41876">
                              <w:rPr>
                                <w:rFonts w:ascii="標楷體" w:eastAsia="標楷體" w:hAnsi="標楷體"/>
                                <w:sz w:val="20"/>
                                <w:szCs w:val="20"/>
                              </w:rPr>
                              <w:t>4~114</w:t>
                            </w:r>
                            <w:r>
                              <w:rPr>
                                <w:rFonts w:ascii="標楷體" w:eastAsia="標楷體" w:hAnsi="標楷體"/>
                                <w:sz w:val="20"/>
                                <w:szCs w:val="20"/>
                              </w:rPr>
                              <w:t>/</w:t>
                            </w:r>
                            <w:r w:rsidRPr="00D41876">
                              <w:rPr>
                                <w:rFonts w:ascii="標楷體" w:eastAsia="標楷體" w:hAnsi="標楷體"/>
                                <w:sz w:val="20"/>
                                <w:szCs w:val="20"/>
                              </w:rPr>
                              <w:t>7</w:t>
                            </w:r>
                          </w:p>
                        </w:tc>
                        <w:tc>
                          <w:tcPr>
                            <w:tcW w:w="1418"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AE753B7" w14:textId="77777777" w:rsidR="007634FE" w:rsidRPr="00D41876" w:rsidRDefault="007634FE" w:rsidP="00D41876">
                            <w:pPr>
                              <w:overflowPunct w:val="0"/>
                              <w:autoSpaceDE w:val="0"/>
                              <w:autoSpaceDN w:val="0"/>
                              <w:adjustRightInd w:val="0"/>
                              <w:snapToGrid w:val="0"/>
                              <w:jc w:val="center"/>
                              <w:rPr>
                                <w:rFonts w:ascii="標楷體" w:eastAsia="標楷體" w:hAnsi="標楷體"/>
                                <w:sz w:val="20"/>
                                <w:szCs w:val="20"/>
                              </w:rPr>
                            </w:pPr>
                            <w:r w:rsidRPr="00D41876">
                              <w:rPr>
                                <w:rFonts w:ascii="標楷體" w:eastAsia="標楷體" w:hAnsi="標楷體" w:hint="eastAsia"/>
                                <w:sz w:val="20"/>
                                <w:szCs w:val="20"/>
                              </w:rPr>
                              <w:t>1</w:t>
                            </w:r>
                            <w:r w:rsidRPr="00D41876">
                              <w:rPr>
                                <w:rFonts w:ascii="標楷體" w:eastAsia="標楷體" w:hAnsi="標楷體"/>
                                <w:sz w:val="20"/>
                                <w:szCs w:val="20"/>
                              </w:rPr>
                              <w:t>14</w:t>
                            </w:r>
                            <w:r>
                              <w:rPr>
                                <w:rFonts w:ascii="標楷體" w:eastAsia="標楷體" w:hAnsi="標楷體"/>
                                <w:sz w:val="20"/>
                                <w:szCs w:val="20"/>
                              </w:rPr>
                              <w:t>/</w:t>
                            </w:r>
                            <w:r w:rsidRPr="00D41876">
                              <w:rPr>
                                <w:rFonts w:ascii="標楷體" w:eastAsia="標楷體" w:hAnsi="標楷體"/>
                                <w:sz w:val="20"/>
                                <w:szCs w:val="20"/>
                              </w:rPr>
                              <w:t>4</w:t>
                            </w:r>
                          </w:p>
                        </w:tc>
                      </w:tr>
                      <w:tr w:rsidR="007634FE" w:rsidRPr="00D41876" w14:paraId="6693C836" w14:textId="77777777" w:rsidTr="00AA0CCE">
                        <w:trPr>
                          <w:trHeight w:val="57"/>
                        </w:trPr>
                        <w:tc>
                          <w:tcPr>
                            <w:tcW w:w="709" w:type="dxa"/>
                            <w:vMerge/>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8C36C01"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C1318EA"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3AF857A"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街廓6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FA06334"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167</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670A791C" w14:textId="77777777" w:rsidR="007634FE" w:rsidRPr="00D41876" w:rsidRDefault="007634FE" w:rsidP="00D41876">
                            <w:pPr>
                              <w:overflowPunct w:val="0"/>
                              <w:autoSpaceDE w:val="0"/>
                              <w:autoSpaceDN w:val="0"/>
                              <w:adjustRightInd w:val="0"/>
                              <w:snapToGrid w:val="0"/>
                              <w:spacing w:line="200" w:lineRule="exact"/>
                              <w:jc w:val="center"/>
                              <w:rPr>
                                <w:rFonts w:ascii="標楷體" w:eastAsia="標楷體" w:hAnsi="標楷體"/>
                                <w:sz w:val="20"/>
                                <w:szCs w:val="20"/>
                              </w:rPr>
                            </w:pPr>
                            <w:r w:rsidRPr="00D41876">
                              <w:rPr>
                                <w:rFonts w:ascii="標楷體" w:eastAsia="標楷體" w:hAnsi="標楷體"/>
                                <w:sz w:val="20"/>
                                <w:szCs w:val="20"/>
                              </w:rPr>
                              <w:t>114</w:t>
                            </w:r>
                            <w:r>
                              <w:rPr>
                                <w:rFonts w:ascii="標楷體" w:eastAsia="標楷體" w:hAnsi="標楷體"/>
                                <w:sz w:val="20"/>
                                <w:szCs w:val="20"/>
                              </w:rPr>
                              <w:t>/</w:t>
                            </w:r>
                            <w:r w:rsidRPr="00D41876">
                              <w:rPr>
                                <w:rFonts w:ascii="標楷體" w:eastAsia="標楷體" w:hAnsi="標楷體"/>
                                <w:sz w:val="20"/>
                                <w:szCs w:val="20"/>
                              </w:rPr>
                              <w:t>4~114</w:t>
                            </w:r>
                            <w:r>
                              <w:rPr>
                                <w:rFonts w:ascii="標楷體" w:eastAsia="標楷體" w:hAnsi="標楷體"/>
                                <w:sz w:val="20"/>
                                <w:szCs w:val="20"/>
                              </w:rPr>
                              <w:t>/</w:t>
                            </w:r>
                            <w:r w:rsidRPr="00D41876">
                              <w:rPr>
                                <w:rFonts w:ascii="標楷體" w:eastAsia="標楷體" w:hAnsi="標楷體"/>
                                <w:sz w:val="20"/>
                                <w:szCs w:val="20"/>
                              </w:rPr>
                              <w:t>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7D5225B" w14:textId="77777777" w:rsidR="007634FE" w:rsidRPr="00D41876" w:rsidRDefault="007634FE" w:rsidP="00D41876">
                            <w:pPr>
                              <w:overflowPunct w:val="0"/>
                              <w:autoSpaceDE w:val="0"/>
                              <w:autoSpaceDN w:val="0"/>
                              <w:adjustRightInd w:val="0"/>
                              <w:snapToGrid w:val="0"/>
                              <w:jc w:val="center"/>
                              <w:rPr>
                                <w:rFonts w:ascii="標楷體" w:eastAsia="標楷體" w:hAnsi="標楷體"/>
                                <w:sz w:val="20"/>
                                <w:szCs w:val="20"/>
                              </w:rPr>
                            </w:pPr>
                            <w:r w:rsidRPr="00D41876">
                              <w:rPr>
                                <w:rFonts w:ascii="標楷體" w:eastAsia="標楷體" w:hAnsi="標楷體" w:hint="eastAsia"/>
                                <w:sz w:val="20"/>
                                <w:szCs w:val="20"/>
                              </w:rPr>
                              <w:t>1</w:t>
                            </w:r>
                            <w:r w:rsidRPr="00D41876">
                              <w:rPr>
                                <w:rFonts w:ascii="標楷體" w:eastAsia="標楷體" w:hAnsi="標楷體"/>
                                <w:sz w:val="20"/>
                                <w:szCs w:val="20"/>
                              </w:rPr>
                              <w:t>14</w:t>
                            </w:r>
                            <w:r>
                              <w:rPr>
                                <w:rFonts w:ascii="標楷體" w:eastAsia="標楷體" w:hAnsi="標楷體"/>
                                <w:sz w:val="20"/>
                                <w:szCs w:val="20"/>
                              </w:rPr>
                              <w:t>/</w:t>
                            </w:r>
                            <w:r w:rsidRPr="00D41876">
                              <w:rPr>
                                <w:rFonts w:ascii="標楷體" w:eastAsia="標楷體" w:hAnsi="標楷體"/>
                                <w:sz w:val="20"/>
                                <w:szCs w:val="20"/>
                              </w:rPr>
                              <w:t>4</w:t>
                            </w:r>
                          </w:p>
                        </w:tc>
                      </w:tr>
                    </w:tbl>
                    <w:p w14:paraId="4E74A093" w14:textId="77777777" w:rsidR="007634FE" w:rsidRDefault="007634FE" w:rsidP="007634FE">
                      <w:pPr>
                        <w:spacing w:line="240" w:lineRule="exact"/>
                      </w:pPr>
                      <w:r w:rsidRPr="00F10DDE">
                        <w:rPr>
                          <w:rFonts w:ascii="標楷體" w:eastAsia="標楷體" w:hAnsi="標楷體" w:hint="eastAsia"/>
                          <w:sz w:val="18"/>
                          <w:szCs w:val="28"/>
                        </w:rPr>
                        <w:t>資料來源</w:t>
                      </w:r>
                      <w:r w:rsidRPr="00F10DDE">
                        <w:rPr>
                          <w:rFonts w:ascii="標楷體" w:eastAsia="標楷體" w:hAnsi="標楷體"/>
                          <w:sz w:val="18"/>
                          <w:szCs w:val="28"/>
                        </w:rPr>
                        <w:t>：</w:t>
                      </w:r>
                      <w:r>
                        <w:rPr>
                          <w:rFonts w:ascii="標楷體" w:eastAsia="標楷體" w:hAnsi="標楷體" w:hint="eastAsia"/>
                          <w:sz w:val="18"/>
                          <w:szCs w:val="18"/>
                        </w:rPr>
                        <w:t>整理自住宅發展處</w:t>
                      </w:r>
                      <w:r w:rsidRPr="00DB4141">
                        <w:rPr>
                          <w:rFonts w:ascii="標楷體" w:eastAsia="標楷體" w:hAnsi="標楷體" w:hint="eastAsia"/>
                          <w:sz w:val="18"/>
                          <w:szCs w:val="18"/>
                        </w:rPr>
                        <w:t>提供資料。</w:t>
                      </w:r>
                    </w:p>
                  </w:txbxContent>
                </v:textbox>
                <w10:wrap type="square" anchorx="margin" anchory="margin"/>
              </v:shape>
            </w:pict>
          </mc:Fallback>
        </mc:AlternateContent>
      </w:r>
      <w:r w:rsidRPr="00941BA0">
        <w:rPr>
          <w:rFonts w:ascii="標楷體" w:eastAsia="標楷體" w:hAnsi="標楷體" w:hint="eastAsia"/>
          <w:noProof/>
          <w:color w:val="000000" w:themeColor="text1"/>
          <w:sz w:val="28"/>
          <w:szCs w:val="28"/>
        </w:rPr>
        <w:t>畫」，自107年開始辦理前置作業，預計於115年</w:t>
      </w:r>
      <w:r w:rsidRPr="00941BA0">
        <w:rPr>
          <w:rFonts w:ascii="標楷體" w:eastAsia="標楷體" w:hAnsi="標楷體" w:hint="eastAsia"/>
          <w:color w:val="000000" w:themeColor="text1"/>
          <w:sz w:val="28"/>
          <w:szCs w:val="28"/>
        </w:rPr>
        <w:t>底完成區段徵收作業。為保障桃園航空城區段徵收範圍內因原有建築物被徵收致無屋可住之民眾權益，市政府秉持「先建後遷」及「就近安置」之作業原則，規劃興建安置住宅基地，於附近地區A11、A18、G17等3處基地興建858戶，機場園區興建1,067戶（表10），預計取得使用執照後，於114年第2</w:t>
      </w:r>
      <w:r>
        <w:rPr>
          <w:rFonts w:ascii="標楷體" w:eastAsia="標楷體" w:hAnsi="標楷體" w:hint="eastAsia"/>
          <w:color w:val="000000" w:themeColor="text1"/>
          <w:sz w:val="28"/>
          <w:szCs w:val="28"/>
        </w:rPr>
        <w:t>季起移轉過戶、驗收交屋，截至114年6月底止，全數取得使用執照，刻正辦理驗收交屋、移轉過戶。</w:t>
      </w:r>
    </w:p>
    <w:p w14:paraId="0AE2F719" w14:textId="77777777" w:rsidR="007634FE" w:rsidRPr="00941BA0" w:rsidRDefault="007634FE" w:rsidP="007634FE">
      <w:pPr>
        <w:pStyle w:val="a3"/>
        <w:numPr>
          <w:ilvl w:val="0"/>
          <w:numId w:val="17"/>
        </w:numPr>
        <w:spacing w:beforeLines="20" w:before="72" w:afterLines="20" w:after="72" w:line="460" w:lineRule="exact"/>
        <w:ind w:leftChars="0" w:left="851" w:hanging="815"/>
        <w:rPr>
          <w:rFonts w:ascii="標楷體" w:eastAsia="標楷體" w:hAnsi="標楷體"/>
          <w:b/>
          <w:color w:val="000000" w:themeColor="text1"/>
          <w:sz w:val="32"/>
          <w:szCs w:val="36"/>
        </w:rPr>
      </w:pPr>
      <w:r w:rsidRPr="00941BA0">
        <w:rPr>
          <w:rFonts w:ascii="標楷體" w:eastAsia="標楷體" w:hAnsi="標楷體" w:hint="eastAsia"/>
          <w:b/>
          <w:color w:val="000000" w:themeColor="text1"/>
          <w:sz w:val="32"/>
          <w:szCs w:val="36"/>
        </w:rPr>
        <w:t>審計機關重要審核意見</w:t>
      </w:r>
    </w:p>
    <w:p w14:paraId="402E3BDF" w14:textId="77777777" w:rsidR="007634FE" w:rsidRPr="00941BA0" w:rsidRDefault="007634FE" w:rsidP="007634FE">
      <w:pPr>
        <w:overflowPunct w:val="0"/>
        <w:autoSpaceDE w:val="0"/>
        <w:autoSpaceDN w:val="0"/>
        <w:adjustRightInd w:val="0"/>
        <w:spacing w:beforeLines="20" w:before="72" w:afterLines="20" w:after="72" w:line="460" w:lineRule="exact"/>
        <w:ind w:firstLineChars="200" w:firstLine="640"/>
        <w:jc w:val="both"/>
        <w:rPr>
          <w:rFonts w:ascii="標楷體" w:eastAsia="標楷體" w:hAnsi="標楷體"/>
          <w:color w:val="000000" w:themeColor="text1"/>
          <w:sz w:val="28"/>
          <w:szCs w:val="28"/>
        </w:rPr>
      </w:pPr>
      <w:r w:rsidRPr="00941BA0">
        <w:rPr>
          <w:rFonts w:ascii="標楷體" w:eastAsia="標楷體" w:hAnsi="標楷體"/>
          <w:noProof/>
          <w:color w:val="000000" w:themeColor="text1"/>
          <w:sz w:val="32"/>
          <w:szCs w:val="32"/>
        </w:rPr>
        <mc:AlternateContent>
          <mc:Choice Requires="wps">
            <w:drawing>
              <wp:anchor distT="45720" distB="45720" distL="114300" distR="114300" simplePos="0" relativeHeight="251767808" behindDoc="1" locked="0" layoutInCell="1" allowOverlap="1" wp14:anchorId="2DD8F3C1" wp14:editId="5E78ADCE">
                <wp:simplePos x="0" y="0"/>
                <wp:positionH relativeFrom="margin">
                  <wp:posOffset>2014220</wp:posOffset>
                </wp:positionH>
                <wp:positionV relativeFrom="margin">
                  <wp:posOffset>4060825</wp:posOffset>
                </wp:positionV>
                <wp:extent cx="4385945" cy="4817110"/>
                <wp:effectExtent l="0" t="0" r="0" b="2540"/>
                <wp:wrapSquare wrapText="bothSides"/>
                <wp:docPr id="51" name="文字方塊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5945" cy="4817110"/>
                        </a:xfrm>
                        <a:prstGeom prst="rect">
                          <a:avLst/>
                        </a:prstGeom>
                        <a:solidFill>
                          <a:srgbClr val="FFFFFF"/>
                        </a:solidFill>
                        <a:ln w="9525">
                          <a:noFill/>
                          <a:miter lim="800000"/>
                          <a:headEnd/>
                          <a:tailEnd/>
                        </a:ln>
                      </wps:spPr>
                      <wps:txbx>
                        <w:txbxContent>
                          <w:p w14:paraId="3818B65A" w14:textId="77777777" w:rsidR="007634FE" w:rsidRPr="008A3448" w:rsidRDefault="007634FE" w:rsidP="007634FE">
                            <w:pPr>
                              <w:ind w:rightChars="-76" w:right="-182"/>
                              <w:rPr>
                                <w:rFonts w:eastAsia="標楷體"/>
                              </w:rPr>
                            </w:pPr>
                            <w:r>
                              <w:rPr>
                                <w:noProof/>
                              </w:rPr>
                              <w:drawing>
                                <wp:inline distT="0" distB="0" distL="0" distR="0" wp14:anchorId="5B601E5F" wp14:editId="117A1A1A">
                                  <wp:extent cx="4131310" cy="2508885"/>
                                  <wp:effectExtent l="0" t="0" r="2540" b="5715"/>
                                  <wp:docPr id="174174149" name="圖表 17417414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bl>
                            <w:tblPr>
                              <w:tblW w:w="6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44"/>
                              <w:gridCol w:w="1094"/>
                              <w:gridCol w:w="874"/>
                              <w:gridCol w:w="869"/>
                              <w:gridCol w:w="882"/>
                              <w:gridCol w:w="748"/>
                              <w:gridCol w:w="1305"/>
                            </w:tblGrid>
                            <w:tr w:rsidR="007634FE" w:rsidRPr="00FB0518" w14:paraId="48882852" w14:textId="77777777" w:rsidTr="00E541CF">
                              <w:trPr>
                                <w:trHeight w:val="340"/>
                              </w:trPr>
                              <w:tc>
                                <w:tcPr>
                                  <w:tcW w:w="744" w:type="dxa"/>
                                  <w:vMerge w:val="restart"/>
                                  <w:shd w:val="clear" w:color="auto" w:fill="C5E0B3" w:themeFill="accent6" w:themeFillTint="66"/>
                                  <w:vAlign w:val="center"/>
                                </w:tcPr>
                                <w:p w14:paraId="27186626" w14:textId="77777777" w:rsidR="007634FE" w:rsidRPr="00FB0518" w:rsidRDefault="007634FE" w:rsidP="004C5CFC">
                                  <w:pPr>
                                    <w:widowControl/>
                                    <w:spacing w:line="240" w:lineRule="exact"/>
                                    <w:jc w:val="center"/>
                                    <w:rPr>
                                      <w:rFonts w:ascii="標楷體" w:eastAsia="標楷體" w:hAnsi="標楷體"/>
                                      <w:color w:val="000000" w:themeColor="text1"/>
                                      <w:kern w:val="0"/>
                                      <w:sz w:val="20"/>
                                      <w:szCs w:val="20"/>
                                    </w:rPr>
                                  </w:pPr>
                                  <w:r w:rsidRPr="00FB0518">
                                    <w:rPr>
                                      <w:rFonts w:ascii="標楷體" w:eastAsia="標楷體" w:hAnsi="標楷體"/>
                                      <w:color w:val="000000" w:themeColor="text1"/>
                                      <w:kern w:val="0"/>
                                      <w:sz w:val="20"/>
                                      <w:szCs w:val="20"/>
                                    </w:rPr>
                                    <w:t>興辦</w:t>
                                  </w:r>
                                </w:p>
                                <w:p w14:paraId="6E139645" w14:textId="77777777" w:rsidR="007634FE" w:rsidRPr="00FB0518" w:rsidRDefault="007634FE" w:rsidP="004C5CFC">
                                  <w:pPr>
                                    <w:spacing w:line="240" w:lineRule="exact"/>
                                    <w:jc w:val="center"/>
                                    <w:rPr>
                                      <w:rFonts w:ascii="標楷體" w:eastAsia="標楷體" w:hAnsi="標楷體"/>
                                      <w:color w:val="000000" w:themeColor="text1"/>
                                      <w:kern w:val="0"/>
                                      <w:sz w:val="20"/>
                                      <w:szCs w:val="20"/>
                                    </w:rPr>
                                  </w:pPr>
                                  <w:r w:rsidRPr="00FB0518">
                                    <w:rPr>
                                      <w:rFonts w:ascii="標楷體" w:eastAsia="標楷體" w:hAnsi="標楷體"/>
                                      <w:color w:val="000000" w:themeColor="text1"/>
                                      <w:kern w:val="0"/>
                                      <w:sz w:val="20"/>
                                      <w:szCs w:val="20"/>
                                    </w:rPr>
                                    <w:t>主體</w:t>
                                  </w:r>
                                </w:p>
                              </w:tc>
                              <w:tc>
                                <w:tcPr>
                                  <w:tcW w:w="3719" w:type="dxa"/>
                                  <w:gridSpan w:val="4"/>
                                  <w:tcBorders>
                                    <w:right w:val="double" w:sz="4" w:space="0" w:color="auto"/>
                                  </w:tcBorders>
                                  <w:shd w:val="clear" w:color="auto" w:fill="C5E0B3" w:themeFill="accent6" w:themeFillTint="66"/>
                                  <w:vAlign w:val="center"/>
                                </w:tcPr>
                                <w:p w14:paraId="0078C670" w14:textId="77777777" w:rsidR="007634FE" w:rsidRPr="00FB0518" w:rsidRDefault="007634FE" w:rsidP="004C5CFC">
                                  <w:pPr>
                                    <w:widowControl/>
                                    <w:spacing w:line="240" w:lineRule="exact"/>
                                    <w:jc w:val="center"/>
                                    <w:rPr>
                                      <w:rFonts w:ascii="標楷體" w:eastAsia="標楷體" w:hAnsi="標楷體"/>
                                      <w:color w:val="000000" w:themeColor="text1"/>
                                      <w:kern w:val="0"/>
                                      <w:sz w:val="20"/>
                                      <w:szCs w:val="20"/>
                                    </w:rPr>
                                  </w:pPr>
                                  <w:r w:rsidRPr="00FB0518">
                                    <w:rPr>
                                      <w:rFonts w:ascii="標楷體" w:eastAsia="標楷體" w:hAnsi="標楷體" w:hint="eastAsia"/>
                                      <w:color w:val="000000" w:themeColor="text1"/>
                                      <w:kern w:val="0"/>
                                      <w:sz w:val="20"/>
                                      <w:szCs w:val="20"/>
                                    </w:rPr>
                                    <w:t>截至</w:t>
                                  </w:r>
                                  <w:r w:rsidRPr="00FB0518">
                                    <w:rPr>
                                      <w:rFonts w:ascii="標楷體" w:eastAsia="標楷體" w:hAnsi="標楷體"/>
                                      <w:color w:val="000000" w:themeColor="text1"/>
                                      <w:kern w:val="0"/>
                                      <w:sz w:val="20"/>
                                      <w:szCs w:val="20"/>
                                    </w:rPr>
                                    <w:t>113年12月底達成數</w:t>
                                  </w:r>
                                </w:p>
                              </w:tc>
                              <w:tc>
                                <w:tcPr>
                                  <w:tcW w:w="748" w:type="dxa"/>
                                  <w:vMerge w:val="restart"/>
                                  <w:tcBorders>
                                    <w:left w:val="double" w:sz="4" w:space="0" w:color="auto"/>
                                  </w:tcBorders>
                                  <w:shd w:val="clear" w:color="auto" w:fill="C5E0B3" w:themeFill="accent6" w:themeFillTint="66"/>
                                  <w:vAlign w:val="center"/>
                                </w:tcPr>
                                <w:p w14:paraId="3461636C" w14:textId="77777777" w:rsidR="007634FE" w:rsidRPr="00FB0518" w:rsidRDefault="007634FE" w:rsidP="004C5CFC">
                                  <w:pPr>
                                    <w:spacing w:line="240" w:lineRule="exact"/>
                                    <w:jc w:val="center"/>
                                    <w:rPr>
                                      <w:rFonts w:ascii="標楷體" w:eastAsia="標楷體" w:hAnsi="標楷體"/>
                                      <w:color w:val="000000" w:themeColor="text1"/>
                                      <w:kern w:val="0"/>
                                      <w:sz w:val="20"/>
                                      <w:szCs w:val="20"/>
                                    </w:rPr>
                                  </w:pPr>
                                  <w:r w:rsidRPr="00FB0518">
                                    <w:rPr>
                                      <w:rFonts w:ascii="標楷體" w:eastAsia="標楷體" w:hAnsi="標楷體"/>
                                      <w:color w:val="000000" w:themeColor="text1"/>
                                      <w:kern w:val="0"/>
                                      <w:sz w:val="20"/>
                                      <w:szCs w:val="20"/>
                                    </w:rPr>
                                    <w:t>規劃中</w:t>
                                  </w:r>
                                  <w:r w:rsidRPr="000A6D4A">
                                    <w:rPr>
                                      <w:rFonts w:ascii="標楷體" w:eastAsia="標楷體" w:hAnsi="標楷體"/>
                                      <w:color w:val="000000" w:themeColor="text1"/>
                                      <w:kern w:val="0"/>
                                      <w:sz w:val="16"/>
                                      <w:szCs w:val="16"/>
                                    </w:rPr>
                                    <w:t>（</w:t>
                                  </w:r>
                                  <w:r w:rsidRPr="000A6D4A">
                                    <w:rPr>
                                      <w:rFonts w:ascii="標楷體" w:eastAsia="標楷體" w:hAnsi="標楷體" w:hint="eastAsia"/>
                                      <w:color w:val="000000" w:themeColor="text1"/>
                                      <w:kern w:val="0"/>
                                      <w:sz w:val="16"/>
                                      <w:szCs w:val="16"/>
                                    </w:rPr>
                                    <w:t>4</w:t>
                                  </w:r>
                                  <w:r w:rsidRPr="000A6D4A">
                                    <w:rPr>
                                      <w:rFonts w:ascii="標楷體" w:eastAsia="標楷體" w:hAnsi="標楷體"/>
                                      <w:color w:val="000000" w:themeColor="text1"/>
                                      <w:kern w:val="0"/>
                                      <w:sz w:val="16"/>
                                      <w:szCs w:val="16"/>
                                    </w:rPr>
                                    <w:t>）</w:t>
                                  </w:r>
                                </w:p>
                              </w:tc>
                              <w:tc>
                                <w:tcPr>
                                  <w:tcW w:w="1305" w:type="dxa"/>
                                  <w:vMerge w:val="restart"/>
                                  <w:shd w:val="clear" w:color="auto" w:fill="C5E0B3" w:themeFill="accent6" w:themeFillTint="66"/>
                                  <w:vAlign w:val="center"/>
                                </w:tcPr>
                                <w:p w14:paraId="172FEA93" w14:textId="77777777" w:rsidR="007634FE" w:rsidRPr="003E418E" w:rsidRDefault="007634FE" w:rsidP="00164637">
                                  <w:pPr>
                                    <w:spacing w:line="240" w:lineRule="exact"/>
                                    <w:jc w:val="center"/>
                                    <w:rPr>
                                      <w:rFonts w:ascii="標楷體" w:eastAsia="標楷體" w:hAnsi="標楷體"/>
                                      <w:b/>
                                      <w:color w:val="000000" w:themeColor="text1"/>
                                      <w:kern w:val="0"/>
                                      <w:sz w:val="20"/>
                                      <w:szCs w:val="20"/>
                                    </w:rPr>
                                  </w:pPr>
                                  <w:r w:rsidRPr="003E418E">
                                    <w:rPr>
                                      <w:rFonts w:ascii="標楷體" w:eastAsia="標楷體" w:hAnsi="標楷體"/>
                                      <w:b/>
                                      <w:color w:val="000000" w:themeColor="text1"/>
                                      <w:kern w:val="0"/>
                                      <w:sz w:val="20"/>
                                      <w:szCs w:val="20"/>
                                    </w:rPr>
                                    <w:t>合計</w:t>
                                  </w:r>
                                </w:p>
                                <w:p w14:paraId="2446BB32" w14:textId="045F2B4B" w:rsidR="007634FE" w:rsidRPr="000A6D4A" w:rsidRDefault="007634FE" w:rsidP="00DE0431">
                                  <w:pPr>
                                    <w:spacing w:line="240" w:lineRule="exact"/>
                                    <w:ind w:leftChars="-50" w:left="-120" w:rightChars="-50" w:right="-120"/>
                                    <w:jc w:val="center"/>
                                    <w:rPr>
                                      <w:rFonts w:ascii="標楷體" w:eastAsia="標楷體" w:hAnsi="標楷體"/>
                                      <w:color w:val="000000" w:themeColor="text1"/>
                                      <w:kern w:val="0"/>
                                      <w:sz w:val="16"/>
                                      <w:szCs w:val="16"/>
                                    </w:rPr>
                                  </w:pPr>
                                  <w:r w:rsidRPr="000A6D4A">
                                    <w:rPr>
                                      <w:rFonts w:ascii="標楷體" w:eastAsia="標楷體" w:hAnsi="標楷體"/>
                                      <w:color w:val="000000" w:themeColor="text1"/>
                                      <w:kern w:val="0"/>
                                      <w:sz w:val="16"/>
                                      <w:szCs w:val="16"/>
                                    </w:rPr>
                                    <w:t>（1+2+3+4）</w:t>
                                  </w:r>
                                </w:p>
                              </w:tc>
                            </w:tr>
                            <w:tr w:rsidR="007634FE" w:rsidRPr="00FB0518" w14:paraId="2A26B049" w14:textId="77777777" w:rsidTr="003E418E">
                              <w:trPr>
                                <w:trHeight w:val="168"/>
                              </w:trPr>
                              <w:tc>
                                <w:tcPr>
                                  <w:tcW w:w="744" w:type="dxa"/>
                                  <w:vMerge/>
                                  <w:shd w:val="clear" w:color="auto" w:fill="E2EFD9" w:themeFill="accent6" w:themeFillTint="33"/>
                                  <w:vAlign w:val="center"/>
                                  <w:hideMark/>
                                </w:tcPr>
                                <w:p w14:paraId="2A7FA7FF" w14:textId="77777777" w:rsidR="007634FE" w:rsidRPr="00FB0518" w:rsidRDefault="007634FE" w:rsidP="004C5CFC">
                                  <w:pPr>
                                    <w:widowControl/>
                                    <w:spacing w:line="240" w:lineRule="exact"/>
                                    <w:jc w:val="center"/>
                                    <w:rPr>
                                      <w:rFonts w:ascii="標楷體" w:eastAsia="標楷體" w:hAnsi="標楷體"/>
                                      <w:color w:val="000000" w:themeColor="text1"/>
                                      <w:kern w:val="0"/>
                                      <w:sz w:val="20"/>
                                      <w:szCs w:val="20"/>
                                    </w:rPr>
                                  </w:pPr>
                                </w:p>
                              </w:tc>
                              <w:tc>
                                <w:tcPr>
                                  <w:tcW w:w="1094" w:type="dxa"/>
                                  <w:shd w:val="clear" w:color="auto" w:fill="C5E0B3" w:themeFill="accent6" w:themeFillTint="66"/>
                                  <w:vAlign w:val="center"/>
                                </w:tcPr>
                                <w:p w14:paraId="7E5CA777" w14:textId="77777777" w:rsidR="007634FE" w:rsidRPr="00AB3C90" w:rsidRDefault="007634FE" w:rsidP="004C5CFC">
                                  <w:pPr>
                                    <w:widowControl/>
                                    <w:spacing w:line="240" w:lineRule="exact"/>
                                    <w:jc w:val="center"/>
                                    <w:rPr>
                                      <w:rFonts w:ascii="標楷體" w:eastAsia="標楷體" w:hAnsi="標楷體"/>
                                      <w:b/>
                                      <w:color w:val="000000" w:themeColor="text1"/>
                                      <w:kern w:val="0"/>
                                      <w:sz w:val="20"/>
                                      <w:szCs w:val="20"/>
                                    </w:rPr>
                                  </w:pPr>
                                  <w:r w:rsidRPr="00AB3C90">
                                    <w:rPr>
                                      <w:rFonts w:ascii="標楷體" w:eastAsia="標楷體" w:hAnsi="標楷體"/>
                                      <w:b/>
                                      <w:color w:val="000000" w:themeColor="text1"/>
                                      <w:kern w:val="0"/>
                                      <w:sz w:val="20"/>
                                      <w:szCs w:val="20"/>
                                    </w:rPr>
                                    <w:t>小計</w:t>
                                  </w:r>
                                </w:p>
                                <w:p w14:paraId="43918B86" w14:textId="547D5393" w:rsidR="007634FE" w:rsidRPr="000A6D4A" w:rsidRDefault="007634FE" w:rsidP="004C5CFC">
                                  <w:pPr>
                                    <w:widowControl/>
                                    <w:spacing w:line="240" w:lineRule="exact"/>
                                    <w:jc w:val="center"/>
                                    <w:rPr>
                                      <w:rFonts w:ascii="標楷體" w:eastAsia="標楷體" w:hAnsi="標楷體"/>
                                      <w:color w:val="000000" w:themeColor="text1"/>
                                      <w:kern w:val="0"/>
                                      <w:sz w:val="16"/>
                                      <w:szCs w:val="16"/>
                                    </w:rPr>
                                  </w:pPr>
                                  <w:r w:rsidRPr="000A6D4A">
                                    <w:rPr>
                                      <w:rFonts w:ascii="標楷體" w:eastAsia="標楷體" w:hAnsi="標楷體"/>
                                      <w:color w:val="000000" w:themeColor="text1"/>
                                      <w:kern w:val="0"/>
                                      <w:sz w:val="16"/>
                                      <w:szCs w:val="16"/>
                                    </w:rPr>
                                    <w:t>（1+2+3）</w:t>
                                  </w:r>
                                </w:p>
                              </w:tc>
                              <w:tc>
                                <w:tcPr>
                                  <w:tcW w:w="874" w:type="dxa"/>
                                  <w:shd w:val="clear" w:color="auto" w:fill="C5E0B3" w:themeFill="accent6" w:themeFillTint="66"/>
                                  <w:vAlign w:val="center"/>
                                  <w:hideMark/>
                                </w:tcPr>
                                <w:p w14:paraId="41A260EE" w14:textId="77777777" w:rsidR="007634FE" w:rsidRPr="00FB0518" w:rsidRDefault="007634FE" w:rsidP="004C5CFC">
                                  <w:pPr>
                                    <w:widowControl/>
                                    <w:spacing w:line="240" w:lineRule="exact"/>
                                    <w:jc w:val="center"/>
                                    <w:rPr>
                                      <w:rFonts w:ascii="標楷體" w:eastAsia="標楷體" w:hAnsi="標楷體"/>
                                      <w:color w:val="000000" w:themeColor="text1"/>
                                      <w:kern w:val="0"/>
                                      <w:sz w:val="20"/>
                                      <w:szCs w:val="20"/>
                                    </w:rPr>
                                  </w:pPr>
                                  <w:r w:rsidRPr="00FB0518">
                                    <w:rPr>
                                      <w:rFonts w:ascii="標楷體" w:eastAsia="標楷體" w:hAnsi="標楷體"/>
                                      <w:color w:val="000000" w:themeColor="text1"/>
                                      <w:kern w:val="0"/>
                                      <w:sz w:val="20"/>
                                      <w:szCs w:val="20"/>
                                    </w:rPr>
                                    <w:t>已完工</w:t>
                                  </w:r>
                                  <w:r w:rsidRPr="000A6D4A">
                                    <w:rPr>
                                      <w:rFonts w:ascii="標楷體" w:eastAsia="標楷體" w:hAnsi="標楷體"/>
                                      <w:color w:val="000000" w:themeColor="text1"/>
                                      <w:kern w:val="0"/>
                                      <w:sz w:val="16"/>
                                      <w:szCs w:val="16"/>
                                    </w:rPr>
                                    <w:t>（1）</w:t>
                                  </w:r>
                                </w:p>
                              </w:tc>
                              <w:tc>
                                <w:tcPr>
                                  <w:tcW w:w="869" w:type="dxa"/>
                                  <w:shd w:val="clear" w:color="auto" w:fill="C5E0B3" w:themeFill="accent6" w:themeFillTint="66"/>
                                  <w:vAlign w:val="center"/>
                                  <w:hideMark/>
                                </w:tcPr>
                                <w:p w14:paraId="0D6D6EB8" w14:textId="77777777" w:rsidR="007634FE" w:rsidRPr="00FB0518" w:rsidRDefault="007634FE" w:rsidP="004C5CFC">
                                  <w:pPr>
                                    <w:widowControl/>
                                    <w:spacing w:line="240" w:lineRule="exact"/>
                                    <w:jc w:val="center"/>
                                    <w:rPr>
                                      <w:rFonts w:ascii="標楷體" w:eastAsia="標楷體" w:hAnsi="標楷體"/>
                                      <w:color w:val="000000" w:themeColor="text1"/>
                                      <w:kern w:val="0"/>
                                      <w:sz w:val="20"/>
                                      <w:szCs w:val="20"/>
                                    </w:rPr>
                                  </w:pPr>
                                  <w:r w:rsidRPr="00FB0518">
                                    <w:rPr>
                                      <w:rFonts w:ascii="標楷體" w:eastAsia="標楷體" w:hAnsi="標楷體"/>
                                      <w:color w:val="000000" w:themeColor="text1"/>
                                      <w:kern w:val="0"/>
                                      <w:sz w:val="20"/>
                                      <w:szCs w:val="20"/>
                                    </w:rPr>
                                    <w:t>興建中</w:t>
                                  </w:r>
                                  <w:r w:rsidRPr="000A6D4A">
                                    <w:rPr>
                                      <w:rFonts w:ascii="標楷體" w:eastAsia="標楷體" w:hAnsi="標楷體"/>
                                      <w:color w:val="000000" w:themeColor="text1"/>
                                      <w:kern w:val="0"/>
                                      <w:sz w:val="16"/>
                                      <w:szCs w:val="16"/>
                                    </w:rPr>
                                    <w:t>（2）</w:t>
                                  </w:r>
                                </w:p>
                              </w:tc>
                              <w:tc>
                                <w:tcPr>
                                  <w:tcW w:w="882" w:type="dxa"/>
                                  <w:tcBorders>
                                    <w:right w:val="double" w:sz="4" w:space="0" w:color="auto"/>
                                  </w:tcBorders>
                                  <w:shd w:val="clear" w:color="auto" w:fill="C5E0B3" w:themeFill="accent6" w:themeFillTint="66"/>
                                  <w:vAlign w:val="center"/>
                                  <w:hideMark/>
                                </w:tcPr>
                                <w:p w14:paraId="3A3D3DAB" w14:textId="77777777" w:rsidR="007634FE" w:rsidRPr="00FB0518" w:rsidRDefault="007634FE" w:rsidP="004C5CFC">
                                  <w:pPr>
                                    <w:widowControl/>
                                    <w:spacing w:line="240" w:lineRule="exact"/>
                                    <w:jc w:val="center"/>
                                    <w:rPr>
                                      <w:rFonts w:ascii="標楷體" w:eastAsia="標楷體" w:hAnsi="標楷體"/>
                                      <w:color w:val="000000" w:themeColor="text1"/>
                                      <w:kern w:val="0"/>
                                      <w:sz w:val="20"/>
                                      <w:szCs w:val="20"/>
                                    </w:rPr>
                                  </w:pPr>
                                  <w:r w:rsidRPr="00FB0518">
                                    <w:rPr>
                                      <w:rFonts w:ascii="標楷體" w:eastAsia="標楷體" w:hAnsi="標楷體" w:hint="eastAsia"/>
                                      <w:color w:val="000000" w:themeColor="text1"/>
                                      <w:kern w:val="0"/>
                                      <w:sz w:val="20"/>
                                      <w:szCs w:val="20"/>
                                    </w:rPr>
                                    <w:t>已決標</w:t>
                                  </w:r>
                                </w:p>
                                <w:p w14:paraId="5A73A522" w14:textId="77777777" w:rsidR="007634FE" w:rsidRPr="00FB0518" w:rsidRDefault="007634FE" w:rsidP="004C5CFC">
                                  <w:pPr>
                                    <w:widowControl/>
                                    <w:spacing w:line="240" w:lineRule="exact"/>
                                    <w:jc w:val="center"/>
                                    <w:rPr>
                                      <w:rFonts w:ascii="標楷體" w:eastAsia="標楷體" w:hAnsi="標楷體"/>
                                      <w:color w:val="000000" w:themeColor="text1"/>
                                      <w:kern w:val="0"/>
                                      <w:sz w:val="20"/>
                                      <w:szCs w:val="20"/>
                                    </w:rPr>
                                  </w:pPr>
                                  <w:r w:rsidRPr="00FB0518">
                                    <w:rPr>
                                      <w:rFonts w:ascii="標楷體" w:eastAsia="標楷體" w:hAnsi="標楷體" w:hint="eastAsia"/>
                                      <w:color w:val="000000" w:themeColor="text1"/>
                                      <w:kern w:val="0"/>
                                      <w:sz w:val="20"/>
                                      <w:szCs w:val="20"/>
                                    </w:rPr>
                                    <w:t>待開工</w:t>
                                  </w:r>
                                  <w:r w:rsidRPr="000A6D4A">
                                    <w:rPr>
                                      <w:rFonts w:ascii="標楷體" w:eastAsia="標楷體" w:hAnsi="標楷體"/>
                                      <w:color w:val="000000" w:themeColor="text1"/>
                                      <w:kern w:val="0"/>
                                      <w:sz w:val="16"/>
                                      <w:szCs w:val="16"/>
                                    </w:rPr>
                                    <w:t>（3）</w:t>
                                  </w:r>
                                </w:p>
                              </w:tc>
                              <w:tc>
                                <w:tcPr>
                                  <w:tcW w:w="748" w:type="dxa"/>
                                  <w:vMerge/>
                                  <w:tcBorders>
                                    <w:left w:val="double" w:sz="4" w:space="0" w:color="auto"/>
                                  </w:tcBorders>
                                  <w:shd w:val="clear" w:color="auto" w:fill="FFE599" w:themeFill="accent4" w:themeFillTint="66"/>
                                  <w:vAlign w:val="center"/>
                                  <w:hideMark/>
                                </w:tcPr>
                                <w:p w14:paraId="2192E54A" w14:textId="77777777" w:rsidR="007634FE" w:rsidRPr="00FB0518" w:rsidRDefault="007634FE" w:rsidP="004C5CFC">
                                  <w:pPr>
                                    <w:widowControl/>
                                    <w:spacing w:line="240" w:lineRule="exact"/>
                                    <w:jc w:val="center"/>
                                    <w:rPr>
                                      <w:rFonts w:ascii="標楷體" w:eastAsia="標楷體" w:hAnsi="標楷體"/>
                                      <w:color w:val="000000" w:themeColor="text1"/>
                                      <w:kern w:val="0"/>
                                      <w:sz w:val="20"/>
                                      <w:szCs w:val="20"/>
                                    </w:rPr>
                                  </w:pPr>
                                </w:p>
                              </w:tc>
                              <w:tc>
                                <w:tcPr>
                                  <w:tcW w:w="1305" w:type="dxa"/>
                                  <w:vMerge/>
                                  <w:shd w:val="clear" w:color="auto" w:fill="FFE599" w:themeFill="accent4" w:themeFillTint="66"/>
                                  <w:vAlign w:val="center"/>
                                  <w:hideMark/>
                                </w:tcPr>
                                <w:p w14:paraId="1B731CDB" w14:textId="77777777" w:rsidR="007634FE" w:rsidRPr="00FB0518" w:rsidRDefault="007634FE" w:rsidP="004C5CFC">
                                  <w:pPr>
                                    <w:widowControl/>
                                    <w:spacing w:line="240" w:lineRule="exact"/>
                                    <w:jc w:val="center"/>
                                    <w:rPr>
                                      <w:rFonts w:ascii="標楷體" w:eastAsia="標楷體" w:hAnsi="標楷體"/>
                                      <w:color w:val="000000" w:themeColor="text1"/>
                                      <w:kern w:val="0"/>
                                      <w:sz w:val="20"/>
                                      <w:szCs w:val="20"/>
                                    </w:rPr>
                                  </w:pPr>
                                </w:p>
                              </w:tc>
                            </w:tr>
                            <w:tr w:rsidR="007634FE" w:rsidRPr="00FB0518" w14:paraId="528167D8" w14:textId="77777777" w:rsidTr="00E541CF">
                              <w:trPr>
                                <w:trHeight w:val="340"/>
                              </w:trPr>
                              <w:tc>
                                <w:tcPr>
                                  <w:tcW w:w="744" w:type="dxa"/>
                                  <w:shd w:val="clear" w:color="auto" w:fill="FFF2CC" w:themeFill="accent4" w:themeFillTint="33"/>
                                  <w:vAlign w:val="center"/>
                                  <w:hideMark/>
                                </w:tcPr>
                                <w:p w14:paraId="2945B93D" w14:textId="77777777" w:rsidR="007634FE" w:rsidRPr="00FB0518" w:rsidRDefault="007634FE" w:rsidP="004C5CFC">
                                  <w:pPr>
                                    <w:widowControl/>
                                    <w:spacing w:line="240" w:lineRule="exact"/>
                                    <w:jc w:val="center"/>
                                    <w:rPr>
                                      <w:rFonts w:ascii="標楷體" w:eastAsia="標楷體" w:hAnsi="標楷體"/>
                                      <w:b/>
                                      <w:color w:val="000000" w:themeColor="text1"/>
                                      <w:kern w:val="0"/>
                                      <w:sz w:val="20"/>
                                      <w:szCs w:val="20"/>
                                    </w:rPr>
                                  </w:pPr>
                                  <w:r w:rsidRPr="00FB0518">
                                    <w:rPr>
                                      <w:rFonts w:ascii="標楷體" w:eastAsia="標楷體" w:hAnsi="標楷體"/>
                                      <w:b/>
                                      <w:color w:val="000000" w:themeColor="text1"/>
                                      <w:kern w:val="0"/>
                                      <w:sz w:val="20"/>
                                      <w:szCs w:val="20"/>
                                    </w:rPr>
                                    <w:t>合計</w:t>
                                  </w:r>
                                </w:p>
                              </w:tc>
                              <w:tc>
                                <w:tcPr>
                                  <w:tcW w:w="1094" w:type="dxa"/>
                                  <w:shd w:val="clear" w:color="auto" w:fill="FFF2CC" w:themeFill="accent4" w:themeFillTint="33"/>
                                  <w:vAlign w:val="center"/>
                                </w:tcPr>
                                <w:p w14:paraId="72E00F08" w14:textId="77777777" w:rsidR="007634FE" w:rsidRPr="00FB0518" w:rsidRDefault="007634FE" w:rsidP="004C5CFC">
                                  <w:pPr>
                                    <w:widowControl/>
                                    <w:spacing w:line="240" w:lineRule="exact"/>
                                    <w:jc w:val="right"/>
                                    <w:rPr>
                                      <w:rFonts w:ascii="標楷體" w:eastAsia="標楷體" w:hAnsi="標楷體"/>
                                      <w:b/>
                                      <w:color w:val="000000" w:themeColor="text1"/>
                                      <w:kern w:val="0"/>
                                      <w:sz w:val="20"/>
                                      <w:szCs w:val="20"/>
                                    </w:rPr>
                                  </w:pPr>
                                  <w:r w:rsidRPr="00FB0518">
                                    <w:rPr>
                                      <w:rFonts w:ascii="標楷體" w:eastAsia="標楷體" w:hAnsi="標楷體" w:hint="eastAsia"/>
                                      <w:b/>
                                      <w:color w:val="000000"/>
                                      <w:sz w:val="20"/>
                                      <w:szCs w:val="20"/>
                                    </w:rPr>
                                    <w:t>12,528</w:t>
                                  </w:r>
                                </w:p>
                              </w:tc>
                              <w:tc>
                                <w:tcPr>
                                  <w:tcW w:w="874" w:type="dxa"/>
                                  <w:shd w:val="clear" w:color="auto" w:fill="FFF2CC" w:themeFill="accent4" w:themeFillTint="33"/>
                                  <w:vAlign w:val="center"/>
                                  <w:hideMark/>
                                </w:tcPr>
                                <w:p w14:paraId="18AD96C0" w14:textId="77777777" w:rsidR="007634FE" w:rsidRPr="00FB0518" w:rsidRDefault="007634FE" w:rsidP="004C5CFC">
                                  <w:pPr>
                                    <w:widowControl/>
                                    <w:spacing w:line="240" w:lineRule="exact"/>
                                    <w:jc w:val="right"/>
                                    <w:rPr>
                                      <w:rFonts w:ascii="標楷體" w:eastAsia="標楷體" w:hAnsi="標楷體"/>
                                      <w:b/>
                                      <w:color w:val="000000" w:themeColor="text1"/>
                                      <w:kern w:val="0"/>
                                      <w:sz w:val="20"/>
                                      <w:szCs w:val="20"/>
                                    </w:rPr>
                                  </w:pPr>
                                  <w:r w:rsidRPr="00FB0518">
                                    <w:rPr>
                                      <w:rFonts w:ascii="標楷體" w:eastAsia="標楷體" w:hAnsi="標楷體"/>
                                      <w:b/>
                                      <w:bCs/>
                                      <w:color w:val="000000"/>
                                      <w:sz w:val="20"/>
                                      <w:szCs w:val="20"/>
                                    </w:rPr>
                                    <w:t>4,524</w:t>
                                  </w:r>
                                </w:p>
                              </w:tc>
                              <w:tc>
                                <w:tcPr>
                                  <w:tcW w:w="869" w:type="dxa"/>
                                  <w:shd w:val="clear" w:color="auto" w:fill="FFF2CC" w:themeFill="accent4" w:themeFillTint="33"/>
                                  <w:vAlign w:val="center"/>
                                  <w:hideMark/>
                                </w:tcPr>
                                <w:p w14:paraId="567D0C81" w14:textId="77777777" w:rsidR="007634FE" w:rsidRPr="00FB0518" w:rsidRDefault="007634FE" w:rsidP="004C5CFC">
                                  <w:pPr>
                                    <w:widowControl/>
                                    <w:spacing w:line="240" w:lineRule="exact"/>
                                    <w:jc w:val="right"/>
                                    <w:rPr>
                                      <w:rFonts w:ascii="標楷體" w:eastAsia="標楷體" w:hAnsi="標楷體"/>
                                      <w:b/>
                                      <w:color w:val="000000" w:themeColor="text1"/>
                                      <w:kern w:val="0"/>
                                      <w:sz w:val="20"/>
                                      <w:szCs w:val="20"/>
                                    </w:rPr>
                                  </w:pPr>
                                  <w:r w:rsidRPr="00FB0518">
                                    <w:rPr>
                                      <w:rFonts w:ascii="標楷體" w:eastAsia="標楷體" w:hAnsi="標楷體"/>
                                      <w:b/>
                                      <w:bCs/>
                                      <w:color w:val="000000"/>
                                      <w:sz w:val="20"/>
                                      <w:szCs w:val="20"/>
                                    </w:rPr>
                                    <w:t>4,430</w:t>
                                  </w:r>
                                </w:p>
                              </w:tc>
                              <w:tc>
                                <w:tcPr>
                                  <w:tcW w:w="882" w:type="dxa"/>
                                  <w:tcBorders>
                                    <w:right w:val="double" w:sz="4" w:space="0" w:color="auto"/>
                                  </w:tcBorders>
                                  <w:shd w:val="clear" w:color="auto" w:fill="FFF2CC" w:themeFill="accent4" w:themeFillTint="33"/>
                                  <w:vAlign w:val="center"/>
                                  <w:hideMark/>
                                </w:tcPr>
                                <w:p w14:paraId="16559904" w14:textId="77777777" w:rsidR="007634FE" w:rsidRPr="00FB0518" w:rsidRDefault="007634FE" w:rsidP="004C5CFC">
                                  <w:pPr>
                                    <w:widowControl/>
                                    <w:spacing w:line="240" w:lineRule="exact"/>
                                    <w:jc w:val="right"/>
                                    <w:rPr>
                                      <w:rFonts w:ascii="標楷體" w:eastAsia="標楷體" w:hAnsi="標楷體"/>
                                      <w:b/>
                                      <w:color w:val="000000" w:themeColor="text1"/>
                                      <w:kern w:val="0"/>
                                      <w:sz w:val="20"/>
                                      <w:szCs w:val="20"/>
                                    </w:rPr>
                                  </w:pPr>
                                  <w:r w:rsidRPr="00FB0518">
                                    <w:rPr>
                                      <w:rFonts w:ascii="標楷體" w:eastAsia="標楷體" w:hAnsi="標楷體"/>
                                      <w:b/>
                                      <w:bCs/>
                                      <w:color w:val="000000"/>
                                      <w:sz w:val="20"/>
                                      <w:szCs w:val="20"/>
                                    </w:rPr>
                                    <w:t>3,574</w:t>
                                  </w:r>
                                </w:p>
                              </w:tc>
                              <w:tc>
                                <w:tcPr>
                                  <w:tcW w:w="748" w:type="dxa"/>
                                  <w:tcBorders>
                                    <w:left w:val="double" w:sz="4" w:space="0" w:color="auto"/>
                                  </w:tcBorders>
                                  <w:shd w:val="clear" w:color="auto" w:fill="FFF2CC" w:themeFill="accent4" w:themeFillTint="33"/>
                                  <w:vAlign w:val="center"/>
                                  <w:hideMark/>
                                </w:tcPr>
                                <w:p w14:paraId="6CDBF45C" w14:textId="77777777" w:rsidR="007634FE" w:rsidRPr="00FB0518" w:rsidRDefault="007634FE" w:rsidP="004C5CFC">
                                  <w:pPr>
                                    <w:widowControl/>
                                    <w:spacing w:line="240" w:lineRule="exact"/>
                                    <w:jc w:val="right"/>
                                    <w:rPr>
                                      <w:rFonts w:ascii="標楷體" w:eastAsia="標楷體" w:hAnsi="標楷體"/>
                                      <w:b/>
                                      <w:color w:val="000000" w:themeColor="text1"/>
                                      <w:kern w:val="0"/>
                                      <w:sz w:val="20"/>
                                      <w:szCs w:val="20"/>
                                    </w:rPr>
                                  </w:pPr>
                                  <w:r w:rsidRPr="00FB0518">
                                    <w:rPr>
                                      <w:rFonts w:ascii="標楷體" w:eastAsia="標楷體" w:hAnsi="標楷體"/>
                                      <w:b/>
                                      <w:bCs/>
                                      <w:color w:val="000000"/>
                                      <w:sz w:val="20"/>
                                      <w:szCs w:val="20"/>
                                    </w:rPr>
                                    <w:t>12,477</w:t>
                                  </w:r>
                                </w:p>
                              </w:tc>
                              <w:tc>
                                <w:tcPr>
                                  <w:tcW w:w="1305" w:type="dxa"/>
                                  <w:shd w:val="clear" w:color="auto" w:fill="FFF2CC" w:themeFill="accent4" w:themeFillTint="33"/>
                                  <w:vAlign w:val="center"/>
                                  <w:hideMark/>
                                </w:tcPr>
                                <w:p w14:paraId="4D3A5951" w14:textId="77777777" w:rsidR="007634FE" w:rsidRPr="00FB0518" w:rsidRDefault="007634FE" w:rsidP="004C5CFC">
                                  <w:pPr>
                                    <w:widowControl/>
                                    <w:spacing w:line="240" w:lineRule="exact"/>
                                    <w:jc w:val="right"/>
                                    <w:rPr>
                                      <w:rFonts w:ascii="標楷體" w:eastAsia="標楷體" w:hAnsi="標楷體"/>
                                      <w:b/>
                                      <w:color w:val="000000" w:themeColor="text1"/>
                                      <w:kern w:val="0"/>
                                      <w:sz w:val="20"/>
                                      <w:szCs w:val="20"/>
                                    </w:rPr>
                                  </w:pPr>
                                  <w:r w:rsidRPr="00FB0518">
                                    <w:rPr>
                                      <w:rFonts w:ascii="標楷體" w:eastAsia="標楷體" w:hAnsi="標楷體" w:hint="eastAsia"/>
                                      <w:b/>
                                      <w:color w:val="000000"/>
                                      <w:sz w:val="20"/>
                                      <w:szCs w:val="20"/>
                                    </w:rPr>
                                    <w:t>25,005</w:t>
                                  </w:r>
                                </w:p>
                              </w:tc>
                            </w:tr>
                            <w:tr w:rsidR="007634FE" w:rsidRPr="00FB0518" w14:paraId="2CEF66F7" w14:textId="77777777" w:rsidTr="003E418E">
                              <w:trPr>
                                <w:trHeight w:val="490"/>
                              </w:trPr>
                              <w:tc>
                                <w:tcPr>
                                  <w:tcW w:w="744" w:type="dxa"/>
                                  <w:shd w:val="clear" w:color="auto" w:fill="D9E2F3" w:themeFill="accent1" w:themeFillTint="33"/>
                                  <w:vAlign w:val="center"/>
                                  <w:hideMark/>
                                </w:tcPr>
                                <w:p w14:paraId="4979A721" w14:textId="77777777" w:rsidR="007634FE" w:rsidRPr="00FB0518" w:rsidRDefault="007634FE" w:rsidP="00591AAA">
                                  <w:pPr>
                                    <w:widowControl/>
                                    <w:spacing w:line="240" w:lineRule="exact"/>
                                    <w:ind w:leftChars="-50" w:left="-120" w:rightChars="-40" w:right="-96"/>
                                    <w:jc w:val="center"/>
                                    <w:rPr>
                                      <w:rFonts w:ascii="標楷體" w:eastAsia="標楷體" w:hAnsi="標楷體"/>
                                      <w:color w:val="000000" w:themeColor="text1"/>
                                      <w:kern w:val="0"/>
                                      <w:sz w:val="20"/>
                                      <w:szCs w:val="20"/>
                                    </w:rPr>
                                  </w:pPr>
                                  <w:r w:rsidRPr="00FB0518">
                                    <w:rPr>
                                      <w:rFonts w:ascii="標楷體" w:eastAsia="標楷體" w:hAnsi="標楷體"/>
                                      <w:color w:val="000000" w:themeColor="text1"/>
                                      <w:kern w:val="0"/>
                                      <w:sz w:val="20"/>
                                      <w:szCs w:val="20"/>
                                    </w:rPr>
                                    <w:t>中央</w:t>
                                  </w:r>
                                </w:p>
                              </w:tc>
                              <w:tc>
                                <w:tcPr>
                                  <w:tcW w:w="1094" w:type="dxa"/>
                                  <w:shd w:val="clear" w:color="auto" w:fill="D9E2F3" w:themeFill="accent1" w:themeFillTint="33"/>
                                  <w:vAlign w:val="center"/>
                                </w:tcPr>
                                <w:p w14:paraId="5B0D78C6" w14:textId="77777777" w:rsidR="007634FE" w:rsidRPr="00FB0518" w:rsidRDefault="007634FE" w:rsidP="004C5CFC">
                                  <w:pPr>
                                    <w:widowControl/>
                                    <w:spacing w:line="240" w:lineRule="exact"/>
                                    <w:jc w:val="right"/>
                                    <w:rPr>
                                      <w:rFonts w:ascii="標楷體" w:eastAsia="標楷體" w:hAnsi="標楷體"/>
                                      <w:color w:val="000000" w:themeColor="text1"/>
                                      <w:kern w:val="0"/>
                                      <w:sz w:val="20"/>
                                      <w:szCs w:val="20"/>
                                    </w:rPr>
                                  </w:pPr>
                                  <w:r w:rsidRPr="00FB0518">
                                    <w:rPr>
                                      <w:rFonts w:ascii="標楷體" w:eastAsia="標楷體" w:hAnsi="標楷體"/>
                                      <w:color w:val="000000" w:themeColor="text1"/>
                                      <w:kern w:val="0"/>
                                      <w:sz w:val="20"/>
                                      <w:szCs w:val="20"/>
                                    </w:rPr>
                                    <w:t>6,303</w:t>
                                  </w:r>
                                </w:p>
                              </w:tc>
                              <w:tc>
                                <w:tcPr>
                                  <w:tcW w:w="874" w:type="dxa"/>
                                  <w:shd w:val="clear" w:color="auto" w:fill="D9E2F3" w:themeFill="accent1" w:themeFillTint="33"/>
                                  <w:vAlign w:val="center"/>
                                  <w:hideMark/>
                                </w:tcPr>
                                <w:p w14:paraId="2EDF3154" w14:textId="77777777" w:rsidR="007634FE" w:rsidRPr="00FB0518" w:rsidRDefault="007634FE" w:rsidP="004C5CFC">
                                  <w:pPr>
                                    <w:widowControl/>
                                    <w:spacing w:line="240" w:lineRule="exact"/>
                                    <w:jc w:val="right"/>
                                    <w:rPr>
                                      <w:rFonts w:ascii="標楷體" w:eastAsia="標楷體" w:hAnsi="標楷體"/>
                                      <w:color w:val="000000" w:themeColor="text1"/>
                                      <w:kern w:val="0"/>
                                      <w:sz w:val="20"/>
                                      <w:szCs w:val="20"/>
                                    </w:rPr>
                                  </w:pPr>
                                  <w:r w:rsidRPr="00FB0518">
                                    <w:rPr>
                                      <w:rFonts w:ascii="標楷體" w:eastAsia="標楷體" w:hAnsi="標楷體"/>
                                      <w:color w:val="000000" w:themeColor="text1"/>
                                      <w:kern w:val="0"/>
                                      <w:sz w:val="20"/>
                                      <w:szCs w:val="20"/>
                                    </w:rPr>
                                    <w:t>150</w:t>
                                  </w:r>
                                </w:p>
                              </w:tc>
                              <w:tc>
                                <w:tcPr>
                                  <w:tcW w:w="869" w:type="dxa"/>
                                  <w:shd w:val="clear" w:color="auto" w:fill="D9E2F3" w:themeFill="accent1" w:themeFillTint="33"/>
                                  <w:vAlign w:val="center"/>
                                  <w:hideMark/>
                                </w:tcPr>
                                <w:p w14:paraId="43741E7C" w14:textId="77777777" w:rsidR="007634FE" w:rsidRPr="00FB0518" w:rsidRDefault="007634FE" w:rsidP="004C5CFC">
                                  <w:pPr>
                                    <w:widowControl/>
                                    <w:spacing w:line="240" w:lineRule="exact"/>
                                    <w:jc w:val="right"/>
                                    <w:rPr>
                                      <w:rFonts w:ascii="標楷體" w:eastAsia="標楷體" w:hAnsi="標楷體"/>
                                      <w:color w:val="000000" w:themeColor="text1"/>
                                      <w:kern w:val="0"/>
                                      <w:sz w:val="20"/>
                                      <w:szCs w:val="20"/>
                                    </w:rPr>
                                  </w:pPr>
                                  <w:r w:rsidRPr="00FB0518">
                                    <w:rPr>
                                      <w:rFonts w:ascii="標楷體" w:eastAsia="標楷體" w:hAnsi="標楷體" w:hint="eastAsia"/>
                                      <w:color w:val="000000" w:themeColor="text1"/>
                                      <w:kern w:val="0"/>
                                      <w:sz w:val="20"/>
                                      <w:szCs w:val="20"/>
                                    </w:rPr>
                                    <w:t>2</w:t>
                                  </w:r>
                                  <w:r w:rsidRPr="00FB0518">
                                    <w:rPr>
                                      <w:rFonts w:ascii="標楷體" w:eastAsia="標楷體" w:hAnsi="標楷體"/>
                                      <w:color w:val="000000" w:themeColor="text1"/>
                                      <w:kern w:val="0"/>
                                      <w:sz w:val="20"/>
                                      <w:szCs w:val="20"/>
                                    </w:rPr>
                                    <w:t>,799</w:t>
                                  </w:r>
                                </w:p>
                              </w:tc>
                              <w:tc>
                                <w:tcPr>
                                  <w:tcW w:w="882" w:type="dxa"/>
                                  <w:tcBorders>
                                    <w:right w:val="double" w:sz="4" w:space="0" w:color="auto"/>
                                  </w:tcBorders>
                                  <w:shd w:val="clear" w:color="auto" w:fill="D9E2F3" w:themeFill="accent1" w:themeFillTint="33"/>
                                  <w:vAlign w:val="center"/>
                                  <w:hideMark/>
                                </w:tcPr>
                                <w:p w14:paraId="58C25303" w14:textId="77777777" w:rsidR="007634FE" w:rsidRPr="00FB0518" w:rsidRDefault="007634FE" w:rsidP="004C5CFC">
                                  <w:pPr>
                                    <w:widowControl/>
                                    <w:spacing w:line="240" w:lineRule="exact"/>
                                    <w:jc w:val="right"/>
                                    <w:rPr>
                                      <w:rFonts w:ascii="標楷體" w:eastAsia="標楷體" w:hAnsi="標楷體"/>
                                      <w:color w:val="000000" w:themeColor="text1"/>
                                      <w:kern w:val="0"/>
                                      <w:sz w:val="20"/>
                                      <w:szCs w:val="20"/>
                                    </w:rPr>
                                  </w:pPr>
                                  <w:r w:rsidRPr="00FB0518">
                                    <w:rPr>
                                      <w:rFonts w:ascii="標楷體" w:eastAsia="標楷體" w:hAnsi="標楷體" w:hint="eastAsia"/>
                                      <w:color w:val="000000" w:themeColor="text1"/>
                                      <w:kern w:val="0"/>
                                      <w:sz w:val="20"/>
                                      <w:szCs w:val="20"/>
                                    </w:rPr>
                                    <w:t>3</w:t>
                                  </w:r>
                                  <w:r w:rsidRPr="00FB0518">
                                    <w:rPr>
                                      <w:rFonts w:ascii="標楷體" w:eastAsia="標楷體" w:hAnsi="標楷體"/>
                                      <w:color w:val="000000" w:themeColor="text1"/>
                                      <w:kern w:val="0"/>
                                      <w:sz w:val="20"/>
                                      <w:szCs w:val="20"/>
                                    </w:rPr>
                                    <w:t>,354</w:t>
                                  </w:r>
                                </w:p>
                              </w:tc>
                              <w:tc>
                                <w:tcPr>
                                  <w:tcW w:w="748" w:type="dxa"/>
                                  <w:tcBorders>
                                    <w:left w:val="double" w:sz="4" w:space="0" w:color="auto"/>
                                  </w:tcBorders>
                                  <w:shd w:val="clear" w:color="auto" w:fill="D9E2F3" w:themeFill="accent1" w:themeFillTint="33"/>
                                  <w:vAlign w:val="center"/>
                                  <w:hideMark/>
                                </w:tcPr>
                                <w:p w14:paraId="31F77D5F" w14:textId="77777777" w:rsidR="007634FE" w:rsidRPr="00FB0518" w:rsidRDefault="007634FE" w:rsidP="004C5CFC">
                                  <w:pPr>
                                    <w:widowControl/>
                                    <w:spacing w:line="240" w:lineRule="exact"/>
                                    <w:jc w:val="right"/>
                                    <w:rPr>
                                      <w:rFonts w:ascii="標楷體" w:eastAsia="標楷體" w:hAnsi="標楷體"/>
                                      <w:color w:val="000000" w:themeColor="text1"/>
                                      <w:kern w:val="0"/>
                                      <w:sz w:val="20"/>
                                      <w:szCs w:val="20"/>
                                    </w:rPr>
                                  </w:pPr>
                                  <w:r w:rsidRPr="00FB0518">
                                    <w:rPr>
                                      <w:rFonts w:ascii="標楷體" w:eastAsia="標楷體" w:hAnsi="標楷體" w:hint="eastAsia"/>
                                      <w:color w:val="000000" w:themeColor="text1"/>
                                      <w:kern w:val="0"/>
                                      <w:sz w:val="20"/>
                                      <w:szCs w:val="20"/>
                                    </w:rPr>
                                    <w:t>8</w:t>
                                  </w:r>
                                  <w:r w:rsidRPr="00FB0518">
                                    <w:rPr>
                                      <w:rFonts w:ascii="標楷體" w:eastAsia="標楷體" w:hAnsi="標楷體"/>
                                      <w:color w:val="000000" w:themeColor="text1"/>
                                      <w:kern w:val="0"/>
                                      <w:sz w:val="20"/>
                                      <w:szCs w:val="20"/>
                                    </w:rPr>
                                    <w:t>,</w:t>
                                  </w:r>
                                  <w:r w:rsidRPr="00FB0518">
                                    <w:rPr>
                                      <w:rFonts w:ascii="標楷體" w:eastAsia="標楷體" w:hAnsi="標楷體" w:hint="eastAsia"/>
                                      <w:color w:val="000000" w:themeColor="text1"/>
                                      <w:kern w:val="0"/>
                                      <w:sz w:val="20"/>
                                      <w:szCs w:val="20"/>
                                    </w:rPr>
                                    <w:t>431</w:t>
                                  </w:r>
                                </w:p>
                              </w:tc>
                              <w:tc>
                                <w:tcPr>
                                  <w:tcW w:w="1305" w:type="dxa"/>
                                  <w:shd w:val="clear" w:color="auto" w:fill="D9E2F3" w:themeFill="accent1" w:themeFillTint="33"/>
                                  <w:vAlign w:val="center"/>
                                  <w:hideMark/>
                                </w:tcPr>
                                <w:p w14:paraId="7E9172D6" w14:textId="77777777" w:rsidR="007634FE" w:rsidRPr="00FB0518" w:rsidRDefault="007634FE" w:rsidP="004C5CFC">
                                  <w:pPr>
                                    <w:widowControl/>
                                    <w:spacing w:line="240" w:lineRule="exact"/>
                                    <w:jc w:val="right"/>
                                    <w:rPr>
                                      <w:rFonts w:ascii="標楷體" w:eastAsia="標楷體" w:hAnsi="標楷體"/>
                                      <w:color w:val="000000" w:themeColor="text1"/>
                                      <w:kern w:val="0"/>
                                      <w:sz w:val="20"/>
                                      <w:szCs w:val="20"/>
                                    </w:rPr>
                                  </w:pPr>
                                  <w:r w:rsidRPr="00FB0518">
                                    <w:rPr>
                                      <w:rFonts w:ascii="標楷體" w:eastAsia="標楷體" w:hAnsi="標楷體"/>
                                      <w:color w:val="000000" w:themeColor="text1"/>
                                      <w:kern w:val="0"/>
                                      <w:sz w:val="20"/>
                                      <w:szCs w:val="20"/>
                                    </w:rPr>
                                    <w:t>14,734</w:t>
                                  </w:r>
                                </w:p>
                              </w:tc>
                            </w:tr>
                            <w:tr w:rsidR="007634FE" w:rsidRPr="00FB0518" w14:paraId="5122F136" w14:textId="77777777" w:rsidTr="003E418E">
                              <w:trPr>
                                <w:trHeight w:val="465"/>
                              </w:trPr>
                              <w:tc>
                                <w:tcPr>
                                  <w:tcW w:w="744" w:type="dxa"/>
                                  <w:shd w:val="clear" w:color="auto" w:fill="D9E2F3" w:themeFill="accent1" w:themeFillTint="33"/>
                                  <w:vAlign w:val="center"/>
                                  <w:hideMark/>
                                </w:tcPr>
                                <w:p w14:paraId="774DE8DE" w14:textId="77777777" w:rsidR="007634FE" w:rsidRPr="00FB0518" w:rsidRDefault="007634FE" w:rsidP="004C5CFC">
                                  <w:pPr>
                                    <w:widowControl/>
                                    <w:spacing w:line="240" w:lineRule="exact"/>
                                    <w:jc w:val="center"/>
                                    <w:rPr>
                                      <w:rFonts w:ascii="標楷體" w:eastAsia="標楷體" w:hAnsi="標楷體"/>
                                      <w:color w:val="000000" w:themeColor="text1"/>
                                      <w:kern w:val="0"/>
                                      <w:sz w:val="20"/>
                                      <w:szCs w:val="20"/>
                                    </w:rPr>
                                  </w:pPr>
                                  <w:r w:rsidRPr="00FB0518">
                                    <w:rPr>
                                      <w:rFonts w:ascii="標楷體" w:eastAsia="標楷體" w:hAnsi="標楷體"/>
                                      <w:color w:val="000000" w:themeColor="text1"/>
                                      <w:kern w:val="0"/>
                                      <w:sz w:val="20"/>
                                      <w:szCs w:val="20"/>
                                    </w:rPr>
                                    <w:t>市政府</w:t>
                                  </w:r>
                                </w:p>
                              </w:tc>
                              <w:tc>
                                <w:tcPr>
                                  <w:tcW w:w="1094" w:type="dxa"/>
                                  <w:shd w:val="clear" w:color="auto" w:fill="D9E2F3" w:themeFill="accent1" w:themeFillTint="33"/>
                                  <w:vAlign w:val="center"/>
                                </w:tcPr>
                                <w:p w14:paraId="02EB965F" w14:textId="77777777" w:rsidR="007634FE" w:rsidRPr="00FB0518" w:rsidRDefault="007634FE" w:rsidP="004C5CFC">
                                  <w:pPr>
                                    <w:widowControl/>
                                    <w:spacing w:line="240" w:lineRule="exact"/>
                                    <w:jc w:val="right"/>
                                    <w:rPr>
                                      <w:rFonts w:ascii="標楷體" w:eastAsia="標楷體" w:hAnsi="標楷體"/>
                                      <w:color w:val="000000" w:themeColor="text1"/>
                                      <w:kern w:val="0"/>
                                      <w:sz w:val="20"/>
                                      <w:szCs w:val="20"/>
                                      <w:highlight w:val="yellow"/>
                                    </w:rPr>
                                  </w:pPr>
                                  <w:r w:rsidRPr="00FB0518">
                                    <w:rPr>
                                      <w:rFonts w:ascii="標楷體" w:eastAsia="標楷體" w:hAnsi="標楷體" w:hint="eastAsia"/>
                                      <w:color w:val="000000"/>
                                      <w:sz w:val="20"/>
                                      <w:szCs w:val="20"/>
                                    </w:rPr>
                                    <w:t>6,225</w:t>
                                  </w:r>
                                </w:p>
                              </w:tc>
                              <w:tc>
                                <w:tcPr>
                                  <w:tcW w:w="874" w:type="dxa"/>
                                  <w:shd w:val="clear" w:color="auto" w:fill="D9E2F3" w:themeFill="accent1" w:themeFillTint="33"/>
                                  <w:vAlign w:val="center"/>
                                  <w:hideMark/>
                                </w:tcPr>
                                <w:p w14:paraId="22F46898" w14:textId="77777777" w:rsidR="007634FE" w:rsidRPr="00FB0518" w:rsidRDefault="007634FE" w:rsidP="004C5CFC">
                                  <w:pPr>
                                    <w:widowControl/>
                                    <w:spacing w:line="240" w:lineRule="exact"/>
                                    <w:jc w:val="right"/>
                                    <w:rPr>
                                      <w:rFonts w:ascii="標楷體" w:eastAsia="標楷體" w:hAnsi="標楷體"/>
                                      <w:color w:val="000000" w:themeColor="text1"/>
                                      <w:kern w:val="0"/>
                                      <w:sz w:val="20"/>
                                      <w:szCs w:val="20"/>
                                      <w:highlight w:val="yellow"/>
                                    </w:rPr>
                                  </w:pPr>
                                  <w:r w:rsidRPr="00FB0518">
                                    <w:rPr>
                                      <w:rFonts w:ascii="標楷體" w:eastAsia="標楷體" w:hAnsi="標楷體"/>
                                      <w:color w:val="000000"/>
                                      <w:sz w:val="20"/>
                                      <w:szCs w:val="20"/>
                                    </w:rPr>
                                    <w:t>4,374</w:t>
                                  </w:r>
                                </w:p>
                              </w:tc>
                              <w:tc>
                                <w:tcPr>
                                  <w:tcW w:w="869" w:type="dxa"/>
                                  <w:shd w:val="clear" w:color="auto" w:fill="D9E2F3" w:themeFill="accent1" w:themeFillTint="33"/>
                                  <w:vAlign w:val="center"/>
                                  <w:hideMark/>
                                </w:tcPr>
                                <w:p w14:paraId="155D5DE6" w14:textId="77777777" w:rsidR="007634FE" w:rsidRPr="00FB0518" w:rsidRDefault="007634FE" w:rsidP="004C5CFC">
                                  <w:pPr>
                                    <w:widowControl/>
                                    <w:spacing w:line="240" w:lineRule="exact"/>
                                    <w:jc w:val="right"/>
                                    <w:rPr>
                                      <w:rFonts w:ascii="標楷體" w:eastAsia="標楷體" w:hAnsi="標楷體"/>
                                      <w:color w:val="000000" w:themeColor="text1"/>
                                      <w:kern w:val="0"/>
                                      <w:sz w:val="20"/>
                                      <w:szCs w:val="20"/>
                                      <w:highlight w:val="yellow"/>
                                    </w:rPr>
                                  </w:pPr>
                                  <w:r w:rsidRPr="00FB0518">
                                    <w:rPr>
                                      <w:rFonts w:ascii="標楷體" w:eastAsia="標楷體" w:hAnsi="標楷體"/>
                                      <w:color w:val="000000"/>
                                      <w:sz w:val="20"/>
                                      <w:szCs w:val="20"/>
                                    </w:rPr>
                                    <w:t>1,631</w:t>
                                  </w:r>
                                </w:p>
                              </w:tc>
                              <w:tc>
                                <w:tcPr>
                                  <w:tcW w:w="882" w:type="dxa"/>
                                  <w:tcBorders>
                                    <w:right w:val="double" w:sz="4" w:space="0" w:color="auto"/>
                                  </w:tcBorders>
                                  <w:shd w:val="clear" w:color="auto" w:fill="D9E2F3" w:themeFill="accent1" w:themeFillTint="33"/>
                                  <w:vAlign w:val="center"/>
                                  <w:hideMark/>
                                </w:tcPr>
                                <w:p w14:paraId="39E80065" w14:textId="77777777" w:rsidR="007634FE" w:rsidRPr="00FB0518" w:rsidRDefault="007634FE" w:rsidP="004C5CFC">
                                  <w:pPr>
                                    <w:widowControl/>
                                    <w:spacing w:line="240" w:lineRule="exact"/>
                                    <w:jc w:val="right"/>
                                    <w:rPr>
                                      <w:rFonts w:ascii="標楷體" w:eastAsia="標楷體" w:hAnsi="標楷體"/>
                                      <w:color w:val="000000" w:themeColor="text1"/>
                                      <w:kern w:val="0"/>
                                      <w:sz w:val="20"/>
                                      <w:szCs w:val="20"/>
                                      <w:highlight w:val="yellow"/>
                                    </w:rPr>
                                  </w:pPr>
                                  <w:r w:rsidRPr="00FB0518">
                                    <w:rPr>
                                      <w:rFonts w:ascii="標楷體" w:eastAsia="標楷體" w:hAnsi="標楷體"/>
                                      <w:color w:val="000000"/>
                                      <w:sz w:val="20"/>
                                      <w:szCs w:val="20"/>
                                    </w:rPr>
                                    <w:t>220</w:t>
                                  </w:r>
                                </w:p>
                              </w:tc>
                              <w:tc>
                                <w:tcPr>
                                  <w:tcW w:w="748" w:type="dxa"/>
                                  <w:tcBorders>
                                    <w:left w:val="double" w:sz="4" w:space="0" w:color="auto"/>
                                  </w:tcBorders>
                                  <w:shd w:val="clear" w:color="auto" w:fill="D9E2F3" w:themeFill="accent1" w:themeFillTint="33"/>
                                  <w:vAlign w:val="center"/>
                                  <w:hideMark/>
                                </w:tcPr>
                                <w:p w14:paraId="1463F33E" w14:textId="77777777" w:rsidR="007634FE" w:rsidRPr="00FB0518" w:rsidRDefault="007634FE" w:rsidP="004C5CFC">
                                  <w:pPr>
                                    <w:widowControl/>
                                    <w:spacing w:line="240" w:lineRule="exact"/>
                                    <w:jc w:val="right"/>
                                    <w:rPr>
                                      <w:rFonts w:ascii="標楷體" w:eastAsia="標楷體" w:hAnsi="標楷體"/>
                                      <w:color w:val="000000" w:themeColor="text1"/>
                                      <w:kern w:val="0"/>
                                      <w:sz w:val="20"/>
                                      <w:szCs w:val="20"/>
                                      <w:highlight w:val="yellow"/>
                                    </w:rPr>
                                  </w:pPr>
                                  <w:r w:rsidRPr="00FB0518">
                                    <w:rPr>
                                      <w:rFonts w:ascii="標楷體" w:eastAsia="標楷體" w:hAnsi="標楷體"/>
                                      <w:color w:val="000000"/>
                                      <w:sz w:val="20"/>
                                      <w:szCs w:val="20"/>
                                    </w:rPr>
                                    <w:t>4,046</w:t>
                                  </w:r>
                                </w:p>
                              </w:tc>
                              <w:tc>
                                <w:tcPr>
                                  <w:tcW w:w="1305" w:type="dxa"/>
                                  <w:shd w:val="clear" w:color="auto" w:fill="D9E2F3" w:themeFill="accent1" w:themeFillTint="33"/>
                                  <w:vAlign w:val="center"/>
                                  <w:hideMark/>
                                </w:tcPr>
                                <w:p w14:paraId="59774F1D" w14:textId="77777777" w:rsidR="007634FE" w:rsidRPr="00FB0518" w:rsidRDefault="007634FE" w:rsidP="004C5CFC">
                                  <w:pPr>
                                    <w:widowControl/>
                                    <w:spacing w:line="240" w:lineRule="exact"/>
                                    <w:jc w:val="right"/>
                                    <w:rPr>
                                      <w:rFonts w:ascii="標楷體" w:eastAsia="標楷體" w:hAnsi="標楷體"/>
                                      <w:color w:val="000000" w:themeColor="text1"/>
                                      <w:kern w:val="0"/>
                                      <w:sz w:val="20"/>
                                      <w:szCs w:val="20"/>
                                      <w:highlight w:val="yellow"/>
                                    </w:rPr>
                                  </w:pPr>
                                  <w:r w:rsidRPr="00FB0518">
                                    <w:rPr>
                                      <w:rFonts w:ascii="標楷體" w:eastAsia="標楷體" w:hAnsi="標楷體" w:hint="eastAsia"/>
                                      <w:color w:val="000000"/>
                                      <w:sz w:val="20"/>
                                      <w:szCs w:val="20"/>
                                    </w:rPr>
                                    <w:t>10,271</w:t>
                                  </w:r>
                                </w:p>
                              </w:tc>
                            </w:tr>
                          </w:tbl>
                          <w:p w14:paraId="448C911D" w14:textId="77777777" w:rsidR="007634FE" w:rsidRPr="00DA04AF" w:rsidRDefault="007634FE" w:rsidP="00E541CF">
                            <w:pPr>
                              <w:spacing w:line="260" w:lineRule="exact"/>
                              <w:ind w:left="540" w:hangingChars="300" w:hanging="540"/>
                              <w:rPr>
                                <w:rFonts w:ascii="標楷體" w:eastAsia="標楷體" w:hAnsi="標楷體"/>
                                <w:color w:val="000000" w:themeColor="text1"/>
                                <w:sz w:val="18"/>
                                <w:szCs w:val="18"/>
                              </w:rPr>
                            </w:pPr>
                            <w:r w:rsidRPr="004C5CFC">
                              <w:rPr>
                                <w:rFonts w:ascii="標楷體" w:eastAsia="標楷體" w:hAnsi="標楷體"/>
                                <w:color w:val="000000" w:themeColor="text1"/>
                                <w:sz w:val="18"/>
                                <w:szCs w:val="18"/>
                              </w:rPr>
                              <w:t>註：</w:t>
                            </w:r>
                            <w:r>
                              <w:rPr>
                                <w:rFonts w:ascii="標楷體" w:eastAsia="標楷體" w:hAnsi="標楷體"/>
                                <w:color w:val="000000" w:themeColor="text1"/>
                                <w:sz w:val="18"/>
                                <w:szCs w:val="18"/>
                              </w:rPr>
                              <w:t>1</w:t>
                            </w:r>
                            <w:r w:rsidRPr="00DA04AF">
                              <w:rPr>
                                <w:rFonts w:ascii="標楷體" w:eastAsia="標楷體" w:hAnsi="標楷體"/>
                                <w:color w:val="000000" w:themeColor="text1"/>
                                <w:sz w:val="18"/>
                                <w:szCs w:val="18"/>
                              </w:rPr>
                              <w:t>.</w:t>
                            </w:r>
                            <w:r w:rsidRPr="00DA04AF">
                              <w:rPr>
                                <w:rFonts w:ascii="標楷體" w:eastAsia="標楷體" w:hAnsi="標楷體" w:hint="eastAsia"/>
                                <w:color w:val="000000" w:themeColor="text1"/>
                                <w:sz w:val="18"/>
                                <w:szCs w:val="18"/>
                              </w:rPr>
                              <w:t>市政府自辦案件中，中壢區內壢段</w:t>
                            </w:r>
                            <w:r w:rsidRPr="00DA04AF">
                              <w:rPr>
                                <w:rFonts w:ascii="標楷體" w:eastAsia="標楷體" w:hAnsi="標楷體"/>
                                <w:color w:val="000000" w:themeColor="text1"/>
                                <w:sz w:val="18"/>
                                <w:szCs w:val="18"/>
                              </w:rPr>
                              <w:t>（</w:t>
                            </w:r>
                            <w:r w:rsidRPr="00DA04AF">
                              <w:rPr>
                                <w:rFonts w:ascii="標楷體" w:eastAsia="標楷體" w:hAnsi="標楷體" w:hint="eastAsia"/>
                                <w:color w:val="000000" w:themeColor="text1"/>
                                <w:sz w:val="18"/>
                                <w:szCs w:val="18"/>
                              </w:rPr>
                              <w:t>大江捐贈案）、觀音區草漯（草福段）及龍岡體育園區（235、50地號）等4處1,070戶，預計於114年發包，118</w:t>
                            </w:r>
                            <w:r>
                              <w:rPr>
                                <w:rFonts w:ascii="標楷體" w:eastAsia="標楷體" w:hAnsi="標楷體" w:hint="eastAsia"/>
                                <w:color w:val="000000" w:themeColor="text1"/>
                                <w:sz w:val="18"/>
                                <w:szCs w:val="18"/>
                              </w:rPr>
                              <w:t>至</w:t>
                            </w:r>
                            <w:r w:rsidRPr="00DA04AF">
                              <w:rPr>
                                <w:rFonts w:ascii="標楷體" w:eastAsia="標楷體" w:hAnsi="標楷體" w:hint="eastAsia"/>
                                <w:color w:val="000000" w:themeColor="text1"/>
                                <w:sz w:val="18"/>
                                <w:szCs w:val="18"/>
                              </w:rPr>
                              <w:t>119年間完工。</w:t>
                            </w:r>
                          </w:p>
                          <w:p w14:paraId="5FA7DFF9" w14:textId="77777777" w:rsidR="007634FE" w:rsidRPr="004C5CFC" w:rsidRDefault="007634FE" w:rsidP="00E541CF">
                            <w:pPr>
                              <w:spacing w:line="260" w:lineRule="exact"/>
                              <w:ind w:leftChars="150" w:left="470" w:hangingChars="61" w:hanging="110"/>
                              <w:rPr>
                                <w:rFonts w:ascii="標楷體" w:eastAsia="標楷體" w:hAnsi="標楷體"/>
                                <w:sz w:val="18"/>
                                <w:szCs w:val="18"/>
                              </w:rPr>
                            </w:pPr>
                            <w:r>
                              <w:rPr>
                                <w:rFonts w:ascii="標楷體" w:eastAsia="標楷體" w:hAnsi="標楷體"/>
                                <w:sz w:val="18"/>
                                <w:szCs w:val="18"/>
                              </w:rPr>
                              <w:t>2</w:t>
                            </w:r>
                            <w:r w:rsidRPr="004C5CFC">
                              <w:rPr>
                                <w:rFonts w:ascii="標楷體" w:eastAsia="標楷體" w:hAnsi="標楷體"/>
                                <w:sz w:val="18"/>
                                <w:szCs w:val="18"/>
                              </w:rPr>
                              <w:t>.資料來源：整理</w:t>
                            </w:r>
                            <w:r>
                              <w:rPr>
                                <w:rFonts w:ascii="標楷體" w:eastAsia="標楷體" w:hAnsi="標楷體" w:hint="eastAsia"/>
                                <w:sz w:val="18"/>
                                <w:szCs w:val="18"/>
                              </w:rPr>
                              <w:t>自內政部不動產資訊平台及住宅發展</w:t>
                            </w:r>
                            <w:r w:rsidRPr="004C5CFC">
                              <w:rPr>
                                <w:rFonts w:ascii="標楷體" w:eastAsia="標楷體" w:hAnsi="標楷體" w:hint="eastAsia"/>
                                <w:sz w:val="18"/>
                                <w:szCs w:val="18"/>
                              </w:rPr>
                              <w:t>處提供資料</w:t>
                            </w:r>
                            <w:r w:rsidRPr="004C5CFC">
                              <w:rPr>
                                <w:rFonts w:ascii="標楷體" w:eastAsia="標楷體" w:hAnsi="標楷體" w:hint="eastAsia"/>
                                <w:bCs/>
                                <w:color w:val="00000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D8F3C1" id="文字方塊 51" o:spid="_x0000_s1135" type="#_x0000_t202" style="position:absolute;left:0;text-align:left;margin-left:158.6pt;margin-top:319.75pt;width:345.35pt;height:379.3pt;z-index:-251548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" stroked="f">
                <v:textbox>
                  <w:txbxContent>
                    <w:p w14:paraId="3818B65A" w14:textId="77777777" w:rsidR="007634FE" w:rsidRPr="008A3448" w:rsidRDefault="007634FE" w:rsidP="007634FE">
                      <w:pPr>
                        <w:ind w:rightChars="-76" w:right="-182"/>
                        <w:rPr>
                          <w:rFonts w:eastAsia="標楷體"/>
                        </w:rPr>
                      </w:pPr>
                      <w:r>
                        <w:rPr>
                          <w:noProof/>
                        </w:rPr>
                        <w:drawing>
                          <wp:inline distT="0" distB="0" distL="0" distR="0" wp14:anchorId="5B601E5F" wp14:editId="117A1A1A">
                            <wp:extent cx="4131310" cy="2508885"/>
                            <wp:effectExtent l="0" t="0" r="2540" b="5715"/>
                            <wp:docPr id="174174149" name="圖表 17417414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bl>
                      <w:tblPr>
                        <w:tblW w:w="6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44"/>
                        <w:gridCol w:w="1094"/>
                        <w:gridCol w:w="874"/>
                        <w:gridCol w:w="869"/>
                        <w:gridCol w:w="882"/>
                        <w:gridCol w:w="748"/>
                        <w:gridCol w:w="1305"/>
                      </w:tblGrid>
                      <w:tr w:rsidR="007634FE" w:rsidRPr="00FB0518" w14:paraId="48882852" w14:textId="77777777" w:rsidTr="00E541CF">
                        <w:trPr>
                          <w:trHeight w:val="340"/>
                        </w:trPr>
                        <w:tc>
                          <w:tcPr>
                            <w:tcW w:w="744" w:type="dxa"/>
                            <w:vMerge w:val="restart"/>
                            <w:shd w:val="clear" w:color="auto" w:fill="C5E0B3" w:themeFill="accent6" w:themeFillTint="66"/>
                            <w:vAlign w:val="center"/>
                          </w:tcPr>
                          <w:p w14:paraId="27186626" w14:textId="77777777" w:rsidR="007634FE" w:rsidRPr="00FB0518" w:rsidRDefault="007634FE" w:rsidP="004C5CFC">
                            <w:pPr>
                              <w:widowControl/>
                              <w:spacing w:line="240" w:lineRule="exact"/>
                              <w:jc w:val="center"/>
                              <w:rPr>
                                <w:rFonts w:ascii="標楷體" w:eastAsia="標楷體" w:hAnsi="標楷體"/>
                                <w:color w:val="000000" w:themeColor="text1"/>
                                <w:kern w:val="0"/>
                                <w:sz w:val="20"/>
                                <w:szCs w:val="20"/>
                              </w:rPr>
                            </w:pPr>
                            <w:r w:rsidRPr="00FB0518">
                              <w:rPr>
                                <w:rFonts w:ascii="標楷體" w:eastAsia="標楷體" w:hAnsi="標楷體"/>
                                <w:color w:val="000000" w:themeColor="text1"/>
                                <w:kern w:val="0"/>
                                <w:sz w:val="20"/>
                                <w:szCs w:val="20"/>
                              </w:rPr>
                              <w:t>興辦</w:t>
                            </w:r>
                          </w:p>
                          <w:p w14:paraId="6E139645" w14:textId="77777777" w:rsidR="007634FE" w:rsidRPr="00FB0518" w:rsidRDefault="007634FE" w:rsidP="004C5CFC">
                            <w:pPr>
                              <w:spacing w:line="240" w:lineRule="exact"/>
                              <w:jc w:val="center"/>
                              <w:rPr>
                                <w:rFonts w:ascii="標楷體" w:eastAsia="標楷體" w:hAnsi="標楷體"/>
                                <w:color w:val="000000" w:themeColor="text1"/>
                                <w:kern w:val="0"/>
                                <w:sz w:val="20"/>
                                <w:szCs w:val="20"/>
                              </w:rPr>
                            </w:pPr>
                            <w:r w:rsidRPr="00FB0518">
                              <w:rPr>
                                <w:rFonts w:ascii="標楷體" w:eastAsia="標楷體" w:hAnsi="標楷體"/>
                                <w:color w:val="000000" w:themeColor="text1"/>
                                <w:kern w:val="0"/>
                                <w:sz w:val="20"/>
                                <w:szCs w:val="20"/>
                              </w:rPr>
                              <w:t>主體</w:t>
                            </w:r>
                          </w:p>
                        </w:tc>
                        <w:tc>
                          <w:tcPr>
                            <w:tcW w:w="3719" w:type="dxa"/>
                            <w:gridSpan w:val="4"/>
                            <w:tcBorders>
                              <w:right w:val="double" w:sz="4" w:space="0" w:color="auto"/>
                            </w:tcBorders>
                            <w:shd w:val="clear" w:color="auto" w:fill="C5E0B3" w:themeFill="accent6" w:themeFillTint="66"/>
                            <w:vAlign w:val="center"/>
                          </w:tcPr>
                          <w:p w14:paraId="0078C670" w14:textId="77777777" w:rsidR="007634FE" w:rsidRPr="00FB0518" w:rsidRDefault="007634FE" w:rsidP="004C5CFC">
                            <w:pPr>
                              <w:widowControl/>
                              <w:spacing w:line="240" w:lineRule="exact"/>
                              <w:jc w:val="center"/>
                              <w:rPr>
                                <w:rFonts w:ascii="標楷體" w:eastAsia="標楷體" w:hAnsi="標楷體"/>
                                <w:color w:val="000000" w:themeColor="text1"/>
                                <w:kern w:val="0"/>
                                <w:sz w:val="20"/>
                                <w:szCs w:val="20"/>
                              </w:rPr>
                            </w:pPr>
                            <w:r w:rsidRPr="00FB0518">
                              <w:rPr>
                                <w:rFonts w:ascii="標楷體" w:eastAsia="標楷體" w:hAnsi="標楷體" w:hint="eastAsia"/>
                                <w:color w:val="000000" w:themeColor="text1"/>
                                <w:kern w:val="0"/>
                                <w:sz w:val="20"/>
                                <w:szCs w:val="20"/>
                              </w:rPr>
                              <w:t>截至</w:t>
                            </w:r>
                            <w:r w:rsidRPr="00FB0518">
                              <w:rPr>
                                <w:rFonts w:ascii="標楷體" w:eastAsia="標楷體" w:hAnsi="標楷體"/>
                                <w:color w:val="000000" w:themeColor="text1"/>
                                <w:kern w:val="0"/>
                                <w:sz w:val="20"/>
                                <w:szCs w:val="20"/>
                              </w:rPr>
                              <w:t>113年12月底達成數</w:t>
                            </w:r>
                          </w:p>
                        </w:tc>
                        <w:tc>
                          <w:tcPr>
                            <w:tcW w:w="748" w:type="dxa"/>
                            <w:vMerge w:val="restart"/>
                            <w:tcBorders>
                              <w:left w:val="double" w:sz="4" w:space="0" w:color="auto"/>
                            </w:tcBorders>
                            <w:shd w:val="clear" w:color="auto" w:fill="C5E0B3" w:themeFill="accent6" w:themeFillTint="66"/>
                            <w:vAlign w:val="center"/>
                          </w:tcPr>
                          <w:p w14:paraId="3461636C" w14:textId="77777777" w:rsidR="007634FE" w:rsidRPr="00FB0518" w:rsidRDefault="007634FE" w:rsidP="004C5CFC">
                            <w:pPr>
                              <w:spacing w:line="240" w:lineRule="exact"/>
                              <w:jc w:val="center"/>
                              <w:rPr>
                                <w:rFonts w:ascii="標楷體" w:eastAsia="標楷體" w:hAnsi="標楷體"/>
                                <w:color w:val="000000" w:themeColor="text1"/>
                                <w:kern w:val="0"/>
                                <w:sz w:val="20"/>
                                <w:szCs w:val="20"/>
                              </w:rPr>
                            </w:pPr>
                            <w:r w:rsidRPr="00FB0518">
                              <w:rPr>
                                <w:rFonts w:ascii="標楷體" w:eastAsia="標楷體" w:hAnsi="標楷體"/>
                                <w:color w:val="000000" w:themeColor="text1"/>
                                <w:kern w:val="0"/>
                                <w:sz w:val="20"/>
                                <w:szCs w:val="20"/>
                              </w:rPr>
                              <w:t>規劃中</w:t>
                            </w:r>
                            <w:r w:rsidRPr="000A6D4A">
                              <w:rPr>
                                <w:rFonts w:ascii="標楷體" w:eastAsia="標楷體" w:hAnsi="標楷體"/>
                                <w:color w:val="000000" w:themeColor="text1"/>
                                <w:kern w:val="0"/>
                                <w:sz w:val="16"/>
                                <w:szCs w:val="16"/>
                              </w:rPr>
                              <w:t>（</w:t>
                            </w:r>
                            <w:r w:rsidRPr="000A6D4A">
                              <w:rPr>
                                <w:rFonts w:ascii="標楷體" w:eastAsia="標楷體" w:hAnsi="標楷體" w:hint="eastAsia"/>
                                <w:color w:val="000000" w:themeColor="text1"/>
                                <w:kern w:val="0"/>
                                <w:sz w:val="16"/>
                                <w:szCs w:val="16"/>
                              </w:rPr>
                              <w:t>4</w:t>
                            </w:r>
                            <w:r w:rsidRPr="000A6D4A">
                              <w:rPr>
                                <w:rFonts w:ascii="標楷體" w:eastAsia="標楷體" w:hAnsi="標楷體"/>
                                <w:color w:val="000000" w:themeColor="text1"/>
                                <w:kern w:val="0"/>
                                <w:sz w:val="16"/>
                                <w:szCs w:val="16"/>
                              </w:rPr>
                              <w:t>）</w:t>
                            </w:r>
                          </w:p>
                        </w:tc>
                        <w:tc>
                          <w:tcPr>
                            <w:tcW w:w="1305" w:type="dxa"/>
                            <w:vMerge w:val="restart"/>
                            <w:shd w:val="clear" w:color="auto" w:fill="C5E0B3" w:themeFill="accent6" w:themeFillTint="66"/>
                            <w:vAlign w:val="center"/>
                          </w:tcPr>
                          <w:p w14:paraId="172FEA93" w14:textId="77777777" w:rsidR="007634FE" w:rsidRPr="003E418E" w:rsidRDefault="007634FE" w:rsidP="00164637">
                            <w:pPr>
                              <w:spacing w:line="240" w:lineRule="exact"/>
                              <w:jc w:val="center"/>
                              <w:rPr>
                                <w:rFonts w:ascii="標楷體" w:eastAsia="標楷體" w:hAnsi="標楷體"/>
                                <w:b/>
                                <w:color w:val="000000" w:themeColor="text1"/>
                                <w:kern w:val="0"/>
                                <w:sz w:val="20"/>
                                <w:szCs w:val="20"/>
                              </w:rPr>
                            </w:pPr>
                            <w:r w:rsidRPr="003E418E">
                              <w:rPr>
                                <w:rFonts w:ascii="標楷體" w:eastAsia="標楷體" w:hAnsi="標楷體"/>
                                <w:b/>
                                <w:color w:val="000000" w:themeColor="text1"/>
                                <w:kern w:val="0"/>
                                <w:sz w:val="20"/>
                                <w:szCs w:val="20"/>
                              </w:rPr>
                              <w:t>合計</w:t>
                            </w:r>
                          </w:p>
                          <w:p w14:paraId="2446BB32" w14:textId="045F2B4B" w:rsidR="007634FE" w:rsidRPr="000A6D4A" w:rsidRDefault="007634FE" w:rsidP="00DE0431">
                            <w:pPr>
                              <w:spacing w:line="240" w:lineRule="exact"/>
                              <w:ind w:leftChars="-50" w:left="-120" w:rightChars="-50" w:right="-120"/>
                              <w:jc w:val="center"/>
                              <w:rPr>
                                <w:rFonts w:ascii="標楷體" w:eastAsia="標楷體" w:hAnsi="標楷體"/>
                                <w:color w:val="000000" w:themeColor="text1"/>
                                <w:kern w:val="0"/>
                                <w:sz w:val="16"/>
                                <w:szCs w:val="16"/>
                              </w:rPr>
                            </w:pPr>
                            <w:r w:rsidRPr="000A6D4A">
                              <w:rPr>
                                <w:rFonts w:ascii="標楷體" w:eastAsia="標楷體" w:hAnsi="標楷體"/>
                                <w:color w:val="000000" w:themeColor="text1"/>
                                <w:kern w:val="0"/>
                                <w:sz w:val="16"/>
                                <w:szCs w:val="16"/>
                              </w:rPr>
                              <w:t>（1+2+3+4）</w:t>
                            </w:r>
                          </w:p>
                        </w:tc>
                      </w:tr>
                      <w:tr w:rsidR="007634FE" w:rsidRPr="00FB0518" w14:paraId="2A26B049" w14:textId="77777777" w:rsidTr="003E418E">
                        <w:trPr>
                          <w:trHeight w:val="168"/>
                        </w:trPr>
                        <w:tc>
                          <w:tcPr>
                            <w:tcW w:w="744" w:type="dxa"/>
                            <w:vMerge/>
                            <w:shd w:val="clear" w:color="auto" w:fill="E2EFD9" w:themeFill="accent6" w:themeFillTint="33"/>
                            <w:vAlign w:val="center"/>
                            <w:hideMark/>
                          </w:tcPr>
                          <w:p w14:paraId="2A7FA7FF" w14:textId="77777777" w:rsidR="007634FE" w:rsidRPr="00FB0518" w:rsidRDefault="007634FE" w:rsidP="004C5CFC">
                            <w:pPr>
                              <w:widowControl/>
                              <w:spacing w:line="240" w:lineRule="exact"/>
                              <w:jc w:val="center"/>
                              <w:rPr>
                                <w:rFonts w:ascii="標楷體" w:eastAsia="標楷體" w:hAnsi="標楷體"/>
                                <w:color w:val="000000" w:themeColor="text1"/>
                                <w:kern w:val="0"/>
                                <w:sz w:val="20"/>
                                <w:szCs w:val="20"/>
                              </w:rPr>
                            </w:pPr>
                          </w:p>
                        </w:tc>
                        <w:tc>
                          <w:tcPr>
                            <w:tcW w:w="1094" w:type="dxa"/>
                            <w:shd w:val="clear" w:color="auto" w:fill="C5E0B3" w:themeFill="accent6" w:themeFillTint="66"/>
                            <w:vAlign w:val="center"/>
                          </w:tcPr>
                          <w:p w14:paraId="7E5CA777" w14:textId="77777777" w:rsidR="007634FE" w:rsidRPr="00AB3C90" w:rsidRDefault="007634FE" w:rsidP="004C5CFC">
                            <w:pPr>
                              <w:widowControl/>
                              <w:spacing w:line="240" w:lineRule="exact"/>
                              <w:jc w:val="center"/>
                              <w:rPr>
                                <w:rFonts w:ascii="標楷體" w:eastAsia="標楷體" w:hAnsi="標楷體"/>
                                <w:b/>
                                <w:color w:val="000000" w:themeColor="text1"/>
                                <w:kern w:val="0"/>
                                <w:sz w:val="20"/>
                                <w:szCs w:val="20"/>
                              </w:rPr>
                            </w:pPr>
                            <w:r w:rsidRPr="00AB3C90">
                              <w:rPr>
                                <w:rFonts w:ascii="標楷體" w:eastAsia="標楷體" w:hAnsi="標楷體"/>
                                <w:b/>
                                <w:color w:val="000000" w:themeColor="text1"/>
                                <w:kern w:val="0"/>
                                <w:sz w:val="20"/>
                                <w:szCs w:val="20"/>
                              </w:rPr>
                              <w:t>小計</w:t>
                            </w:r>
                          </w:p>
                          <w:p w14:paraId="43918B86" w14:textId="547D5393" w:rsidR="007634FE" w:rsidRPr="000A6D4A" w:rsidRDefault="007634FE" w:rsidP="004C5CFC">
                            <w:pPr>
                              <w:widowControl/>
                              <w:spacing w:line="240" w:lineRule="exact"/>
                              <w:jc w:val="center"/>
                              <w:rPr>
                                <w:rFonts w:ascii="標楷體" w:eastAsia="標楷體" w:hAnsi="標楷體"/>
                                <w:color w:val="000000" w:themeColor="text1"/>
                                <w:kern w:val="0"/>
                                <w:sz w:val="16"/>
                                <w:szCs w:val="16"/>
                              </w:rPr>
                            </w:pPr>
                            <w:r w:rsidRPr="000A6D4A">
                              <w:rPr>
                                <w:rFonts w:ascii="標楷體" w:eastAsia="標楷體" w:hAnsi="標楷體"/>
                                <w:color w:val="000000" w:themeColor="text1"/>
                                <w:kern w:val="0"/>
                                <w:sz w:val="16"/>
                                <w:szCs w:val="16"/>
                              </w:rPr>
                              <w:t>（1+2+3）</w:t>
                            </w:r>
                          </w:p>
                        </w:tc>
                        <w:tc>
                          <w:tcPr>
                            <w:tcW w:w="874" w:type="dxa"/>
                            <w:shd w:val="clear" w:color="auto" w:fill="C5E0B3" w:themeFill="accent6" w:themeFillTint="66"/>
                            <w:vAlign w:val="center"/>
                            <w:hideMark/>
                          </w:tcPr>
                          <w:p w14:paraId="41A260EE" w14:textId="77777777" w:rsidR="007634FE" w:rsidRPr="00FB0518" w:rsidRDefault="007634FE" w:rsidP="004C5CFC">
                            <w:pPr>
                              <w:widowControl/>
                              <w:spacing w:line="240" w:lineRule="exact"/>
                              <w:jc w:val="center"/>
                              <w:rPr>
                                <w:rFonts w:ascii="標楷體" w:eastAsia="標楷體" w:hAnsi="標楷體"/>
                                <w:color w:val="000000" w:themeColor="text1"/>
                                <w:kern w:val="0"/>
                                <w:sz w:val="20"/>
                                <w:szCs w:val="20"/>
                              </w:rPr>
                            </w:pPr>
                            <w:r w:rsidRPr="00FB0518">
                              <w:rPr>
                                <w:rFonts w:ascii="標楷體" w:eastAsia="標楷體" w:hAnsi="標楷體"/>
                                <w:color w:val="000000" w:themeColor="text1"/>
                                <w:kern w:val="0"/>
                                <w:sz w:val="20"/>
                                <w:szCs w:val="20"/>
                              </w:rPr>
                              <w:t>已完工</w:t>
                            </w:r>
                            <w:r w:rsidRPr="000A6D4A">
                              <w:rPr>
                                <w:rFonts w:ascii="標楷體" w:eastAsia="標楷體" w:hAnsi="標楷體"/>
                                <w:color w:val="000000" w:themeColor="text1"/>
                                <w:kern w:val="0"/>
                                <w:sz w:val="16"/>
                                <w:szCs w:val="16"/>
                              </w:rPr>
                              <w:t>（1）</w:t>
                            </w:r>
                          </w:p>
                        </w:tc>
                        <w:tc>
                          <w:tcPr>
                            <w:tcW w:w="869" w:type="dxa"/>
                            <w:shd w:val="clear" w:color="auto" w:fill="C5E0B3" w:themeFill="accent6" w:themeFillTint="66"/>
                            <w:vAlign w:val="center"/>
                            <w:hideMark/>
                          </w:tcPr>
                          <w:p w14:paraId="0D6D6EB8" w14:textId="77777777" w:rsidR="007634FE" w:rsidRPr="00FB0518" w:rsidRDefault="007634FE" w:rsidP="004C5CFC">
                            <w:pPr>
                              <w:widowControl/>
                              <w:spacing w:line="240" w:lineRule="exact"/>
                              <w:jc w:val="center"/>
                              <w:rPr>
                                <w:rFonts w:ascii="標楷體" w:eastAsia="標楷體" w:hAnsi="標楷體"/>
                                <w:color w:val="000000" w:themeColor="text1"/>
                                <w:kern w:val="0"/>
                                <w:sz w:val="20"/>
                                <w:szCs w:val="20"/>
                              </w:rPr>
                            </w:pPr>
                            <w:r w:rsidRPr="00FB0518">
                              <w:rPr>
                                <w:rFonts w:ascii="標楷體" w:eastAsia="標楷體" w:hAnsi="標楷體"/>
                                <w:color w:val="000000" w:themeColor="text1"/>
                                <w:kern w:val="0"/>
                                <w:sz w:val="20"/>
                                <w:szCs w:val="20"/>
                              </w:rPr>
                              <w:t>興建中</w:t>
                            </w:r>
                            <w:r w:rsidRPr="000A6D4A">
                              <w:rPr>
                                <w:rFonts w:ascii="標楷體" w:eastAsia="標楷體" w:hAnsi="標楷體"/>
                                <w:color w:val="000000" w:themeColor="text1"/>
                                <w:kern w:val="0"/>
                                <w:sz w:val="16"/>
                                <w:szCs w:val="16"/>
                              </w:rPr>
                              <w:t>（2）</w:t>
                            </w:r>
                          </w:p>
                        </w:tc>
                        <w:tc>
                          <w:tcPr>
                            <w:tcW w:w="882" w:type="dxa"/>
                            <w:tcBorders>
                              <w:right w:val="double" w:sz="4" w:space="0" w:color="auto"/>
                            </w:tcBorders>
                            <w:shd w:val="clear" w:color="auto" w:fill="C5E0B3" w:themeFill="accent6" w:themeFillTint="66"/>
                            <w:vAlign w:val="center"/>
                            <w:hideMark/>
                          </w:tcPr>
                          <w:p w14:paraId="3A3D3DAB" w14:textId="77777777" w:rsidR="007634FE" w:rsidRPr="00FB0518" w:rsidRDefault="007634FE" w:rsidP="004C5CFC">
                            <w:pPr>
                              <w:widowControl/>
                              <w:spacing w:line="240" w:lineRule="exact"/>
                              <w:jc w:val="center"/>
                              <w:rPr>
                                <w:rFonts w:ascii="標楷體" w:eastAsia="標楷體" w:hAnsi="標楷體"/>
                                <w:color w:val="000000" w:themeColor="text1"/>
                                <w:kern w:val="0"/>
                                <w:sz w:val="20"/>
                                <w:szCs w:val="20"/>
                              </w:rPr>
                            </w:pPr>
                            <w:r w:rsidRPr="00FB0518">
                              <w:rPr>
                                <w:rFonts w:ascii="標楷體" w:eastAsia="標楷體" w:hAnsi="標楷體" w:hint="eastAsia"/>
                                <w:color w:val="000000" w:themeColor="text1"/>
                                <w:kern w:val="0"/>
                                <w:sz w:val="20"/>
                                <w:szCs w:val="20"/>
                              </w:rPr>
                              <w:t>已決標</w:t>
                            </w:r>
                          </w:p>
                          <w:p w14:paraId="5A73A522" w14:textId="77777777" w:rsidR="007634FE" w:rsidRPr="00FB0518" w:rsidRDefault="007634FE" w:rsidP="004C5CFC">
                            <w:pPr>
                              <w:widowControl/>
                              <w:spacing w:line="240" w:lineRule="exact"/>
                              <w:jc w:val="center"/>
                              <w:rPr>
                                <w:rFonts w:ascii="標楷體" w:eastAsia="標楷體" w:hAnsi="標楷體"/>
                                <w:color w:val="000000" w:themeColor="text1"/>
                                <w:kern w:val="0"/>
                                <w:sz w:val="20"/>
                                <w:szCs w:val="20"/>
                              </w:rPr>
                            </w:pPr>
                            <w:r w:rsidRPr="00FB0518">
                              <w:rPr>
                                <w:rFonts w:ascii="標楷體" w:eastAsia="標楷體" w:hAnsi="標楷體" w:hint="eastAsia"/>
                                <w:color w:val="000000" w:themeColor="text1"/>
                                <w:kern w:val="0"/>
                                <w:sz w:val="20"/>
                                <w:szCs w:val="20"/>
                              </w:rPr>
                              <w:t>待開工</w:t>
                            </w:r>
                            <w:r w:rsidRPr="000A6D4A">
                              <w:rPr>
                                <w:rFonts w:ascii="標楷體" w:eastAsia="標楷體" w:hAnsi="標楷體"/>
                                <w:color w:val="000000" w:themeColor="text1"/>
                                <w:kern w:val="0"/>
                                <w:sz w:val="16"/>
                                <w:szCs w:val="16"/>
                              </w:rPr>
                              <w:t>（3）</w:t>
                            </w:r>
                          </w:p>
                        </w:tc>
                        <w:tc>
                          <w:tcPr>
                            <w:tcW w:w="748" w:type="dxa"/>
                            <w:vMerge/>
                            <w:tcBorders>
                              <w:left w:val="double" w:sz="4" w:space="0" w:color="auto"/>
                            </w:tcBorders>
                            <w:shd w:val="clear" w:color="auto" w:fill="FFE599" w:themeFill="accent4" w:themeFillTint="66"/>
                            <w:vAlign w:val="center"/>
                            <w:hideMark/>
                          </w:tcPr>
                          <w:p w14:paraId="2192E54A" w14:textId="77777777" w:rsidR="007634FE" w:rsidRPr="00FB0518" w:rsidRDefault="007634FE" w:rsidP="004C5CFC">
                            <w:pPr>
                              <w:widowControl/>
                              <w:spacing w:line="240" w:lineRule="exact"/>
                              <w:jc w:val="center"/>
                              <w:rPr>
                                <w:rFonts w:ascii="標楷體" w:eastAsia="標楷體" w:hAnsi="標楷體"/>
                                <w:color w:val="000000" w:themeColor="text1"/>
                                <w:kern w:val="0"/>
                                <w:sz w:val="20"/>
                                <w:szCs w:val="20"/>
                              </w:rPr>
                            </w:pPr>
                          </w:p>
                        </w:tc>
                        <w:tc>
                          <w:tcPr>
                            <w:tcW w:w="1305" w:type="dxa"/>
                            <w:vMerge/>
                            <w:shd w:val="clear" w:color="auto" w:fill="FFE599" w:themeFill="accent4" w:themeFillTint="66"/>
                            <w:vAlign w:val="center"/>
                            <w:hideMark/>
                          </w:tcPr>
                          <w:p w14:paraId="1B731CDB" w14:textId="77777777" w:rsidR="007634FE" w:rsidRPr="00FB0518" w:rsidRDefault="007634FE" w:rsidP="004C5CFC">
                            <w:pPr>
                              <w:widowControl/>
                              <w:spacing w:line="240" w:lineRule="exact"/>
                              <w:jc w:val="center"/>
                              <w:rPr>
                                <w:rFonts w:ascii="標楷體" w:eastAsia="標楷體" w:hAnsi="標楷體"/>
                                <w:color w:val="000000" w:themeColor="text1"/>
                                <w:kern w:val="0"/>
                                <w:sz w:val="20"/>
                                <w:szCs w:val="20"/>
                              </w:rPr>
                            </w:pPr>
                          </w:p>
                        </w:tc>
                      </w:tr>
                      <w:tr w:rsidR="007634FE" w:rsidRPr="00FB0518" w14:paraId="528167D8" w14:textId="77777777" w:rsidTr="00E541CF">
                        <w:trPr>
                          <w:trHeight w:val="340"/>
                        </w:trPr>
                        <w:tc>
                          <w:tcPr>
                            <w:tcW w:w="744" w:type="dxa"/>
                            <w:shd w:val="clear" w:color="auto" w:fill="FFF2CC" w:themeFill="accent4" w:themeFillTint="33"/>
                            <w:vAlign w:val="center"/>
                            <w:hideMark/>
                          </w:tcPr>
                          <w:p w14:paraId="2945B93D" w14:textId="77777777" w:rsidR="007634FE" w:rsidRPr="00FB0518" w:rsidRDefault="007634FE" w:rsidP="004C5CFC">
                            <w:pPr>
                              <w:widowControl/>
                              <w:spacing w:line="240" w:lineRule="exact"/>
                              <w:jc w:val="center"/>
                              <w:rPr>
                                <w:rFonts w:ascii="標楷體" w:eastAsia="標楷體" w:hAnsi="標楷體"/>
                                <w:b/>
                                <w:color w:val="000000" w:themeColor="text1"/>
                                <w:kern w:val="0"/>
                                <w:sz w:val="20"/>
                                <w:szCs w:val="20"/>
                              </w:rPr>
                            </w:pPr>
                            <w:r w:rsidRPr="00FB0518">
                              <w:rPr>
                                <w:rFonts w:ascii="標楷體" w:eastAsia="標楷體" w:hAnsi="標楷體"/>
                                <w:b/>
                                <w:color w:val="000000" w:themeColor="text1"/>
                                <w:kern w:val="0"/>
                                <w:sz w:val="20"/>
                                <w:szCs w:val="20"/>
                              </w:rPr>
                              <w:t>合計</w:t>
                            </w:r>
                          </w:p>
                        </w:tc>
                        <w:tc>
                          <w:tcPr>
                            <w:tcW w:w="1094" w:type="dxa"/>
                            <w:shd w:val="clear" w:color="auto" w:fill="FFF2CC" w:themeFill="accent4" w:themeFillTint="33"/>
                            <w:vAlign w:val="center"/>
                          </w:tcPr>
                          <w:p w14:paraId="72E00F08" w14:textId="77777777" w:rsidR="007634FE" w:rsidRPr="00FB0518" w:rsidRDefault="007634FE" w:rsidP="004C5CFC">
                            <w:pPr>
                              <w:widowControl/>
                              <w:spacing w:line="240" w:lineRule="exact"/>
                              <w:jc w:val="right"/>
                              <w:rPr>
                                <w:rFonts w:ascii="標楷體" w:eastAsia="標楷體" w:hAnsi="標楷體"/>
                                <w:b/>
                                <w:color w:val="000000" w:themeColor="text1"/>
                                <w:kern w:val="0"/>
                                <w:sz w:val="20"/>
                                <w:szCs w:val="20"/>
                              </w:rPr>
                            </w:pPr>
                            <w:r w:rsidRPr="00FB0518">
                              <w:rPr>
                                <w:rFonts w:ascii="標楷體" w:eastAsia="標楷體" w:hAnsi="標楷體" w:hint="eastAsia"/>
                                <w:b/>
                                <w:color w:val="000000"/>
                                <w:sz w:val="20"/>
                                <w:szCs w:val="20"/>
                              </w:rPr>
                              <w:t>12,528</w:t>
                            </w:r>
                          </w:p>
                        </w:tc>
                        <w:tc>
                          <w:tcPr>
                            <w:tcW w:w="874" w:type="dxa"/>
                            <w:shd w:val="clear" w:color="auto" w:fill="FFF2CC" w:themeFill="accent4" w:themeFillTint="33"/>
                            <w:vAlign w:val="center"/>
                            <w:hideMark/>
                          </w:tcPr>
                          <w:p w14:paraId="18AD96C0" w14:textId="77777777" w:rsidR="007634FE" w:rsidRPr="00FB0518" w:rsidRDefault="007634FE" w:rsidP="004C5CFC">
                            <w:pPr>
                              <w:widowControl/>
                              <w:spacing w:line="240" w:lineRule="exact"/>
                              <w:jc w:val="right"/>
                              <w:rPr>
                                <w:rFonts w:ascii="標楷體" w:eastAsia="標楷體" w:hAnsi="標楷體"/>
                                <w:b/>
                                <w:color w:val="000000" w:themeColor="text1"/>
                                <w:kern w:val="0"/>
                                <w:sz w:val="20"/>
                                <w:szCs w:val="20"/>
                              </w:rPr>
                            </w:pPr>
                            <w:r w:rsidRPr="00FB0518">
                              <w:rPr>
                                <w:rFonts w:ascii="標楷體" w:eastAsia="標楷體" w:hAnsi="標楷體"/>
                                <w:b/>
                                <w:bCs/>
                                <w:color w:val="000000"/>
                                <w:sz w:val="20"/>
                                <w:szCs w:val="20"/>
                              </w:rPr>
                              <w:t>4,524</w:t>
                            </w:r>
                          </w:p>
                        </w:tc>
                        <w:tc>
                          <w:tcPr>
                            <w:tcW w:w="869" w:type="dxa"/>
                            <w:shd w:val="clear" w:color="auto" w:fill="FFF2CC" w:themeFill="accent4" w:themeFillTint="33"/>
                            <w:vAlign w:val="center"/>
                            <w:hideMark/>
                          </w:tcPr>
                          <w:p w14:paraId="567D0C81" w14:textId="77777777" w:rsidR="007634FE" w:rsidRPr="00FB0518" w:rsidRDefault="007634FE" w:rsidP="004C5CFC">
                            <w:pPr>
                              <w:widowControl/>
                              <w:spacing w:line="240" w:lineRule="exact"/>
                              <w:jc w:val="right"/>
                              <w:rPr>
                                <w:rFonts w:ascii="標楷體" w:eastAsia="標楷體" w:hAnsi="標楷體"/>
                                <w:b/>
                                <w:color w:val="000000" w:themeColor="text1"/>
                                <w:kern w:val="0"/>
                                <w:sz w:val="20"/>
                                <w:szCs w:val="20"/>
                              </w:rPr>
                            </w:pPr>
                            <w:r w:rsidRPr="00FB0518">
                              <w:rPr>
                                <w:rFonts w:ascii="標楷體" w:eastAsia="標楷體" w:hAnsi="標楷體"/>
                                <w:b/>
                                <w:bCs/>
                                <w:color w:val="000000"/>
                                <w:sz w:val="20"/>
                                <w:szCs w:val="20"/>
                              </w:rPr>
                              <w:t>4,430</w:t>
                            </w:r>
                          </w:p>
                        </w:tc>
                        <w:tc>
                          <w:tcPr>
                            <w:tcW w:w="882" w:type="dxa"/>
                            <w:tcBorders>
                              <w:right w:val="double" w:sz="4" w:space="0" w:color="auto"/>
                            </w:tcBorders>
                            <w:shd w:val="clear" w:color="auto" w:fill="FFF2CC" w:themeFill="accent4" w:themeFillTint="33"/>
                            <w:vAlign w:val="center"/>
                            <w:hideMark/>
                          </w:tcPr>
                          <w:p w14:paraId="16559904" w14:textId="77777777" w:rsidR="007634FE" w:rsidRPr="00FB0518" w:rsidRDefault="007634FE" w:rsidP="004C5CFC">
                            <w:pPr>
                              <w:widowControl/>
                              <w:spacing w:line="240" w:lineRule="exact"/>
                              <w:jc w:val="right"/>
                              <w:rPr>
                                <w:rFonts w:ascii="標楷體" w:eastAsia="標楷體" w:hAnsi="標楷體"/>
                                <w:b/>
                                <w:color w:val="000000" w:themeColor="text1"/>
                                <w:kern w:val="0"/>
                                <w:sz w:val="20"/>
                                <w:szCs w:val="20"/>
                              </w:rPr>
                            </w:pPr>
                            <w:r w:rsidRPr="00FB0518">
                              <w:rPr>
                                <w:rFonts w:ascii="標楷體" w:eastAsia="標楷體" w:hAnsi="標楷體"/>
                                <w:b/>
                                <w:bCs/>
                                <w:color w:val="000000"/>
                                <w:sz w:val="20"/>
                                <w:szCs w:val="20"/>
                              </w:rPr>
                              <w:t>3,574</w:t>
                            </w:r>
                          </w:p>
                        </w:tc>
                        <w:tc>
                          <w:tcPr>
                            <w:tcW w:w="748" w:type="dxa"/>
                            <w:tcBorders>
                              <w:left w:val="double" w:sz="4" w:space="0" w:color="auto"/>
                            </w:tcBorders>
                            <w:shd w:val="clear" w:color="auto" w:fill="FFF2CC" w:themeFill="accent4" w:themeFillTint="33"/>
                            <w:vAlign w:val="center"/>
                            <w:hideMark/>
                          </w:tcPr>
                          <w:p w14:paraId="6CDBF45C" w14:textId="77777777" w:rsidR="007634FE" w:rsidRPr="00FB0518" w:rsidRDefault="007634FE" w:rsidP="004C5CFC">
                            <w:pPr>
                              <w:widowControl/>
                              <w:spacing w:line="240" w:lineRule="exact"/>
                              <w:jc w:val="right"/>
                              <w:rPr>
                                <w:rFonts w:ascii="標楷體" w:eastAsia="標楷體" w:hAnsi="標楷體"/>
                                <w:b/>
                                <w:color w:val="000000" w:themeColor="text1"/>
                                <w:kern w:val="0"/>
                                <w:sz w:val="20"/>
                                <w:szCs w:val="20"/>
                              </w:rPr>
                            </w:pPr>
                            <w:r w:rsidRPr="00FB0518">
                              <w:rPr>
                                <w:rFonts w:ascii="標楷體" w:eastAsia="標楷體" w:hAnsi="標楷體"/>
                                <w:b/>
                                <w:bCs/>
                                <w:color w:val="000000"/>
                                <w:sz w:val="20"/>
                                <w:szCs w:val="20"/>
                              </w:rPr>
                              <w:t>12,477</w:t>
                            </w:r>
                          </w:p>
                        </w:tc>
                        <w:tc>
                          <w:tcPr>
                            <w:tcW w:w="1305" w:type="dxa"/>
                            <w:shd w:val="clear" w:color="auto" w:fill="FFF2CC" w:themeFill="accent4" w:themeFillTint="33"/>
                            <w:vAlign w:val="center"/>
                            <w:hideMark/>
                          </w:tcPr>
                          <w:p w14:paraId="4D3A5951" w14:textId="77777777" w:rsidR="007634FE" w:rsidRPr="00FB0518" w:rsidRDefault="007634FE" w:rsidP="004C5CFC">
                            <w:pPr>
                              <w:widowControl/>
                              <w:spacing w:line="240" w:lineRule="exact"/>
                              <w:jc w:val="right"/>
                              <w:rPr>
                                <w:rFonts w:ascii="標楷體" w:eastAsia="標楷體" w:hAnsi="標楷體"/>
                                <w:b/>
                                <w:color w:val="000000" w:themeColor="text1"/>
                                <w:kern w:val="0"/>
                                <w:sz w:val="20"/>
                                <w:szCs w:val="20"/>
                              </w:rPr>
                            </w:pPr>
                            <w:r w:rsidRPr="00FB0518">
                              <w:rPr>
                                <w:rFonts w:ascii="標楷體" w:eastAsia="標楷體" w:hAnsi="標楷體" w:hint="eastAsia"/>
                                <w:b/>
                                <w:color w:val="000000"/>
                                <w:sz w:val="20"/>
                                <w:szCs w:val="20"/>
                              </w:rPr>
                              <w:t>25,005</w:t>
                            </w:r>
                          </w:p>
                        </w:tc>
                      </w:tr>
                      <w:tr w:rsidR="007634FE" w:rsidRPr="00FB0518" w14:paraId="2CEF66F7" w14:textId="77777777" w:rsidTr="003E418E">
                        <w:trPr>
                          <w:trHeight w:val="490"/>
                        </w:trPr>
                        <w:tc>
                          <w:tcPr>
                            <w:tcW w:w="744" w:type="dxa"/>
                            <w:shd w:val="clear" w:color="auto" w:fill="D9E2F3" w:themeFill="accent1" w:themeFillTint="33"/>
                            <w:vAlign w:val="center"/>
                            <w:hideMark/>
                          </w:tcPr>
                          <w:p w14:paraId="4979A721" w14:textId="77777777" w:rsidR="007634FE" w:rsidRPr="00FB0518" w:rsidRDefault="007634FE" w:rsidP="00591AAA">
                            <w:pPr>
                              <w:widowControl/>
                              <w:spacing w:line="240" w:lineRule="exact"/>
                              <w:ind w:leftChars="-50" w:left="-120" w:rightChars="-40" w:right="-96"/>
                              <w:jc w:val="center"/>
                              <w:rPr>
                                <w:rFonts w:ascii="標楷體" w:eastAsia="標楷體" w:hAnsi="標楷體"/>
                                <w:color w:val="000000" w:themeColor="text1"/>
                                <w:kern w:val="0"/>
                                <w:sz w:val="20"/>
                                <w:szCs w:val="20"/>
                              </w:rPr>
                            </w:pPr>
                            <w:r w:rsidRPr="00FB0518">
                              <w:rPr>
                                <w:rFonts w:ascii="標楷體" w:eastAsia="標楷體" w:hAnsi="標楷體"/>
                                <w:color w:val="000000" w:themeColor="text1"/>
                                <w:kern w:val="0"/>
                                <w:sz w:val="20"/>
                                <w:szCs w:val="20"/>
                              </w:rPr>
                              <w:t>中央</w:t>
                            </w:r>
                          </w:p>
                        </w:tc>
                        <w:tc>
                          <w:tcPr>
                            <w:tcW w:w="1094" w:type="dxa"/>
                            <w:shd w:val="clear" w:color="auto" w:fill="D9E2F3" w:themeFill="accent1" w:themeFillTint="33"/>
                            <w:vAlign w:val="center"/>
                          </w:tcPr>
                          <w:p w14:paraId="5B0D78C6" w14:textId="77777777" w:rsidR="007634FE" w:rsidRPr="00FB0518" w:rsidRDefault="007634FE" w:rsidP="004C5CFC">
                            <w:pPr>
                              <w:widowControl/>
                              <w:spacing w:line="240" w:lineRule="exact"/>
                              <w:jc w:val="right"/>
                              <w:rPr>
                                <w:rFonts w:ascii="標楷體" w:eastAsia="標楷體" w:hAnsi="標楷體"/>
                                <w:color w:val="000000" w:themeColor="text1"/>
                                <w:kern w:val="0"/>
                                <w:sz w:val="20"/>
                                <w:szCs w:val="20"/>
                              </w:rPr>
                            </w:pPr>
                            <w:r w:rsidRPr="00FB0518">
                              <w:rPr>
                                <w:rFonts w:ascii="標楷體" w:eastAsia="標楷體" w:hAnsi="標楷體"/>
                                <w:color w:val="000000" w:themeColor="text1"/>
                                <w:kern w:val="0"/>
                                <w:sz w:val="20"/>
                                <w:szCs w:val="20"/>
                              </w:rPr>
                              <w:t>6,303</w:t>
                            </w:r>
                          </w:p>
                        </w:tc>
                        <w:tc>
                          <w:tcPr>
                            <w:tcW w:w="874" w:type="dxa"/>
                            <w:shd w:val="clear" w:color="auto" w:fill="D9E2F3" w:themeFill="accent1" w:themeFillTint="33"/>
                            <w:vAlign w:val="center"/>
                            <w:hideMark/>
                          </w:tcPr>
                          <w:p w14:paraId="2EDF3154" w14:textId="77777777" w:rsidR="007634FE" w:rsidRPr="00FB0518" w:rsidRDefault="007634FE" w:rsidP="004C5CFC">
                            <w:pPr>
                              <w:widowControl/>
                              <w:spacing w:line="240" w:lineRule="exact"/>
                              <w:jc w:val="right"/>
                              <w:rPr>
                                <w:rFonts w:ascii="標楷體" w:eastAsia="標楷體" w:hAnsi="標楷體"/>
                                <w:color w:val="000000" w:themeColor="text1"/>
                                <w:kern w:val="0"/>
                                <w:sz w:val="20"/>
                                <w:szCs w:val="20"/>
                              </w:rPr>
                            </w:pPr>
                            <w:r w:rsidRPr="00FB0518">
                              <w:rPr>
                                <w:rFonts w:ascii="標楷體" w:eastAsia="標楷體" w:hAnsi="標楷體"/>
                                <w:color w:val="000000" w:themeColor="text1"/>
                                <w:kern w:val="0"/>
                                <w:sz w:val="20"/>
                                <w:szCs w:val="20"/>
                              </w:rPr>
                              <w:t>150</w:t>
                            </w:r>
                          </w:p>
                        </w:tc>
                        <w:tc>
                          <w:tcPr>
                            <w:tcW w:w="869" w:type="dxa"/>
                            <w:shd w:val="clear" w:color="auto" w:fill="D9E2F3" w:themeFill="accent1" w:themeFillTint="33"/>
                            <w:vAlign w:val="center"/>
                            <w:hideMark/>
                          </w:tcPr>
                          <w:p w14:paraId="43741E7C" w14:textId="77777777" w:rsidR="007634FE" w:rsidRPr="00FB0518" w:rsidRDefault="007634FE" w:rsidP="004C5CFC">
                            <w:pPr>
                              <w:widowControl/>
                              <w:spacing w:line="240" w:lineRule="exact"/>
                              <w:jc w:val="right"/>
                              <w:rPr>
                                <w:rFonts w:ascii="標楷體" w:eastAsia="標楷體" w:hAnsi="標楷體"/>
                                <w:color w:val="000000" w:themeColor="text1"/>
                                <w:kern w:val="0"/>
                                <w:sz w:val="20"/>
                                <w:szCs w:val="20"/>
                              </w:rPr>
                            </w:pPr>
                            <w:r w:rsidRPr="00FB0518">
                              <w:rPr>
                                <w:rFonts w:ascii="標楷體" w:eastAsia="標楷體" w:hAnsi="標楷體" w:hint="eastAsia"/>
                                <w:color w:val="000000" w:themeColor="text1"/>
                                <w:kern w:val="0"/>
                                <w:sz w:val="20"/>
                                <w:szCs w:val="20"/>
                              </w:rPr>
                              <w:t>2</w:t>
                            </w:r>
                            <w:r w:rsidRPr="00FB0518">
                              <w:rPr>
                                <w:rFonts w:ascii="標楷體" w:eastAsia="標楷體" w:hAnsi="標楷體"/>
                                <w:color w:val="000000" w:themeColor="text1"/>
                                <w:kern w:val="0"/>
                                <w:sz w:val="20"/>
                                <w:szCs w:val="20"/>
                              </w:rPr>
                              <w:t>,799</w:t>
                            </w:r>
                          </w:p>
                        </w:tc>
                        <w:tc>
                          <w:tcPr>
                            <w:tcW w:w="882" w:type="dxa"/>
                            <w:tcBorders>
                              <w:right w:val="double" w:sz="4" w:space="0" w:color="auto"/>
                            </w:tcBorders>
                            <w:shd w:val="clear" w:color="auto" w:fill="D9E2F3" w:themeFill="accent1" w:themeFillTint="33"/>
                            <w:vAlign w:val="center"/>
                            <w:hideMark/>
                          </w:tcPr>
                          <w:p w14:paraId="58C25303" w14:textId="77777777" w:rsidR="007634FE" w:rsidRPr="00FB0518" w:rsidRDefault="007634FE" w:rsidP="004C5CFC">
                            <w:pPr>
                              <w:widowControl/>
                              <w:spacing w:line="240" w:lineRule="exact"/>
                              <w:jc w:val="right"/>
                              <w:rPr>
                                <w:rFonts w:ascii="標楷體" w:eastAsia="標楷體" w:hAnsi="標楷體"/>
                                <w:color w:val="000000" w:themeColor="text1"/>
                                <w:kern w:val="0"/>
                                <w:sz w:val="20"/>
                                <w:szCs w:val="20"/>
                              </w:rPr>
                            </w:pPr>
                            <w:r w:rsidRPr="00FB0518">
                              <w:rPr>
                                <w:rFonts w:ascii="標楷體" w:eastAsia="標楷體" w:hAnsi="標楷體" w:hint="eastAsia"/>
                                <w:color w:val="000000" w:themeColor="text1"/>
                                <w:kern w:val="0"/>
                                <w:sz w:val="20"/>
                                <w:szCs w:val="20"/>
                              </w:rPr>
                              <w:t>3</w:t>
                            </w:r>
                            <w:r w:rsidRPr="00FB0518">
                              <w:rPr>
                                <w:rFonts w:ascii="標楷體" w:eastAsia="標楷體" w:hAnsi="標楷體"/>
                                <w:color w:val="000000" w:themeColor="text1"/>
                                <w:kern w:val="0"/>
                                <w:sz w:val="20"/>
                                <w:szCs w:val="20"/>
                              </w:rPr>
                              <w:t>,354</w:t>
                            </w:r>
                          </w:p>
                        </w:tc>
                        <w:tc>
                          <w:tcPr>
                            <w:tcW w:w="748" w:type="dxa"/>
                            <w:tcBorders>
                              <w:left w:val="double" w:sz="4" w:space="0" w:color="auto"/>
                            </w:tcBorders>
                            <w:shd w:val="clear" w:color="auto" w:fill="D9E2F3" w:themeFill="accent1" w:themeFillTint="33"/>
                            <w:vAlign w:val="center"/>
                            <w:hideMark/>
                          </w:tcPr>
                          <w:p w14:paraId="31F77D5F" w14:textId="77777777" w:rsidR="007634FE" w:rsidRPr="00FB0518" w:rsidRDefault="007634FE" w:rsidP="004C5CFC">
                            <w:pPr>
                              <w:widowControl/>
                              <w:spacing w:line="240" w:lineRule="exact"/>
                              <w:jc w:val="right"/>
                              <w:rPr>
                                <w:rFonts w:ascii="標楷體" w:eastAsia="標楷體" w:hAnsi="標楷體"/>
                                <w:color w:val="000000" w:themeColor="text1"/>
                                <w:kern w:val="0"/>
                                <w:sz w:val="20"/>
                                <w:szCs w:val="20"/>
                              </w:rPr>
                            </w:pPr>
                            <w:r w:rsidRPr="00FB0518">
                              <w:rPr>
                                <w:rFonts w:ascii="標楷體" w:eastAsia="標楷體" w:hAnsi="標楷體" w:hint="eastAsia"/>
                                <w:color w:val="000000" w:themeColor="text1"/>
                                <w:kern w:val="0"/>
                                <w:sz w:val="20"/>
                                <w:szCs w:val="20"/>
                              </w:rPr>
                              <w:t>8</w:t>
                            </w:r>
                            <w:r w:rsidRPr="00FB0518">
                              <w:rPr>
                                <w:rFonts w:ascii="標楷體" w:eastAsia="標楷體" w:hAnsi="標楷體"/>
                                <w:color w:val="000000" w:themeColor="text1"/>
                                <w:kern w:val="0"/>
                                <w:sz w:val="20"/>
                                <w:szCs w:val="20"/>
                              </w:rPr>
                              <w:t>,</w:t>
                            </w:r>
                            <w:r w:rsidRPr="00FB0518">
                              <w:rPr>
                                <w:rFonts w:ascii="標楷體" w:eastAsia="標楷體" w:hAnsi="標楷體" w:hint="eastAsia"/>
                                <w:color w:val="000000" w:themeColor="text1"/>
                                <w:kern w:val="0"/>
                                <w:sz w:val="20"/>
                                <w:szCs w:val="20"/>
                              </w:rPr>
                              <w:t>431</w:t>
                            </w:r>
                          </w:p>
                        </w:tc>
                        <w:tc>
                          <w:tcPr>
                            <w:tcW w:w="1305" w:type="dxa"/>
                            <w:shd w:val="clear" w:color="auto" w:fill="D9E2F3" w:themeFill="accent1" w:themeFillTint="33"/>
                            <w:vAlign w:val="center"/>
                            <w:hideMark/>
                          </w:tcPr>
                          <w:p w14:paraId="7E9172D6" w14:textId="77777777" w:rsidR="007634FE" w:rsidRPr="00FB0518" w:rsidRDefault="007634FE" w:rsidP="004C5CFC">
                            <w:pPr>
                              <w:widowControl/>
                              <w:spacing w:line="240" w:lineRule="exact"/>
                              <w:jc w:val="right"/>
                              <w:rPr>
                                <w:rFonts w:ascii="標楷體" w:eastAsia="標楷體" w:hAnsi="標楷體"/>
                                <w:color w:val="000000" w:themeColor="text1"/>
                                <w:kern w:val="0"/>
                                <w:sz w:val="20"/>
                                <w:szCs w:val="20"/>
                              </w:rPr>
                            </w:pPr>
                            <w:r w:rsidRPr="00FB0518">
                              <w:rPr>
                                <w:rFonts w:ascii="標楷體" w:eastAsia="標楷體" w:hAnsi="標楷體"/>
                                <w:color w:val="000000" w:themeColor="text1"/>
                                <w:kern w:val="0"/>
                                <w:sz w:val="20"/>
                                <w:szCs w:val="20"/>
                              </w:rPr>
                              <w:t>14,734</w:t>
                            </w:r>
                          </w:p>
                        </w:tc>
                      </w:tr>
                      <w:tr w:rsidR="007634FE" w:rsidRPr="00FB0518" w14:paraId="5122F136" w14:textId="77777777" w:rsidTr="003E418E">
                        <w:trPr>
                          <w:trHeight w:val="465"/>
                        </w:trPr>
                        <w:tc>
                          <w:tcPr>
                            <w:tcW w:w="744" w:type="dxa"/>
                            <w:shd w:val="clear" w:color="auto" w:fill="D9E2F3" w:themeFill="accent1" w:themeFillTint="33"/>
                            <w:vAlign w:val="center"/>
                            <w:hideMark/>
                          </w:tcPr>
                          <w:p w14:paraId="774DE8DE" w14:textId="77777777" w:rsidR="007634FE" w:rsidRPr="00FB0518" w:rsidRDefault="007634FE" w:rsidP="004C5CFC">
                            <w:pPr>
                              <w:widowControl/>
                              <w:spacing w:line="240" w:lineRule="exact"/>
                              <w:jc w:val="center"/>
                              <w:rPr>
                                <w:rFonts w:ascii="標楷體" w:eastAsia="標楷體" w:hAnsi="標楷體"/>
                                <w:color w:val="000000" w:themeColor="text1"/>
                                <w:kern w:val="0"/>
                                <w:sz w:val="20"/>
                                <w:szCs w:val="20"/>
                              </w:rPr>
                            </w:pPr>
                            <w:r w:rsidRPr="00FB0518">
                              <w:rPr>
                                <w:rFonts w:ascii="標楷體" w:eastAsia="標楷體" w:hAnsi="標楷體"/>
                                <w:color w:val="000000" w:themeColor="text1"/>
                                <w:kern w:val="0"/>
                                <w:sz w:val="20"/>
                                <w:szCs w:val="20"/>
                              </w:rPr>
                              <w:t>市政府</w:t>
                            </w:r>
                          </w:p>
                        </w:tc>
                        <w:tc>
                          <w:tcPr>
                            <w:tcW w:w="1094" w:type="dxa"/>
                            <w:shd w:val="clear" w:color="auto" w:fill="D9E2F3" w:themeFill="accent1" w:themeFillTint="33"/>
                            <w:vAlign w:val="center"/>
                          </w:tcPr>
                          <w:p w14:paraId="02EB965F" w14:textId="77777777" w:rsidR="007634FE" w:rsidRPr="00FB0518" w:rsidRDefault="007634FE" w:rsidP="004C5CFC">
                            <w:pPr>
                              <w:widowControl/>
                              <w:spacing w:line="240" w:lineRule="exact"/>
                              <w:jc w:val="right"/>
                              <w:rPr>
                                <w:rFonts w:ascii="標楷體" w:eastAsia="標楷體" w:hAnsi="標楷體"/>
                                <w:color w:val="000000" w:themeColor="text1"/>
                                <w:kern w:val="0"/>
                                <w:sz w:val="20"/>
                                <w:szCs w:val="20"/>
                                <w:highlight w:val="yellow"/>
                              </w:rPr>
                            </w:pPr>
                            <w:r w:rsidRPr="00FB0518">
                              <w:rPr>
                                <w:rFonts w:ascii="標楷體" w:eastAsia="標楷體" w:hAnsi="標楷體" w:hint="eastAsia"/>
                                <w:color w:val="000000"/>
                                <w:sz w:val="20"/>
                                <w:szCs w:val="20"/>
                              </w:rPr>
                              <w:t>6,225</w:t>
                            </w:r>
                          </w:p>
                        </w:tc>
                        <w:tc>
                          <w:tcPr>
                            <w:tcW w:w="874" w:type="dxa"/>
                            <w:shd w:val="clear" w:color="auto" w:fill="D9E2F3" w:themeFill="accent1" w:themeFillTint="33"/>
                            <w:vAlign w:val="center"/>
                            <w:hideMark/>
                          </w:tcPr>
                          <w:p w14:paraId="22F46898" w14:textId="77777777" w:rsidR="007634FE" w:rsidRPr="00FB0518" w:rsidRDefault="007634FE" w:rsidP="004C5CFC">
                            <w:pPr>
                              <w:widowControl/>
                              <w:spacing w:line="240" w:lineRule="exact"/>
                              <w:jc w:val="right"/>
                              <w:rPr>
                                <w:rFonts w:ascii="標楷體" w:eastAsia="標楷體" w:hAnsi="標楷體"/>
                                <w:color w:val="000000" w:themeColor="text1"/>
                                <w:kern w:val="0"/>
                                <w:sz w:val="20"/>
                                <w:szCs w:val="20"/>
                                <w:highlight w:val="yellow"/>
                              </w:rPr>
                            </w:pPr>
                            <w:r w:rsidRPr="00FB0518">
                              <w:rPr>
                                <w:rFonts w:ascii="標楷體" w:eastAsia="標楷體" w:hAnsi="標楷體"/>
                                <w:color w:val="000000"/>
                                <w:sz w:val="20"/>
                                <w:szCs w:val="20"/>
                              </w:rPr>
                              <w:t>4,374</w:t>
                            </w:r>
                          </w:p>
                        </w:tc>
                        <w:tc>
                          <w:tcPr>
                            <w:tcW w:w="869" w:type="dxa"/>
                            <w:shd w:val="clear" w:color="auto" w:fill="D9E2F3" w:themeFill="accent1" w:themeFillTint="33"/>
                            <w:vAlign w:val="center"/>
                            <w:hideMark/>
                          </w:tcPr>
                          <w:p w14:paraId="155D5DE6" w14:textId="77777777" w:rsidR="007634FE" w:rsidRPr="00FB0518" w:rsidRDefault="007634FE" w:rsidP="004C5CFC">
                            <w:pPr>
                              <w:widowControl/>
                              <w:spacing w:line="240" w:lineRule="exact"/>
                              <w:jc w:val="right"/>
                              <w:rPr>
                                <w:rFonts w:ascii="標楷體" w:eastAsia="標楷體" w:hAnsi="標楷體"/>
                                <w:color w:val="000000" w:themeColor="text1"/>
                                <w:kern w:val="0"/>
                                <w:sz w:val="20"/>
                                <w:szCs w:val="20"/>
                                <w:highlight w:val="yellow"/>
                              </w:rPr>
                            </w:pPr>
                            <w:r w:rsidRPr="00FB0518">
                              <w:rPr>
                                <w:rFonts w:ascii="標楷體" w:eastAsia="標楷體" w:hAnsi="標楷體"/>
                                <w:color w:val="000000"/>
                                <w:sz w:val="20"/>
                                <w:szCs w:val="20"/>
                              </w:rPr>
                              <w:t>1,631</w:t>
                            </w:r>
                          </w:p>
                        </w:tc>
                        <w:tc>
                          <w:tcPr>
                            <w:tcW w:w="882" w:type="dxa"/>
                            <w:tcBorders>
                              <w:right w:val="double" w:sz="4" w:space="0" w:color="auto"/>
                            </w:tcBorders>
                            <w:shd w:val="clear" w:color="auto" w:fill="D9E2F3" w:themeFill="accent1" w:themeFillTint="33"/>
                            <w:vAlign w:val="center"/>
                            <w:hideMark/>
                          </w:tcPr>
                          <w:p w14:paraId="39E80065" w14:textId="77777777" w:rsidR="007634FE" w:rsidRPr="00FB0518" w:rsidRDefault="007634FE" w:rsidP="004C5CFC">
                            <w:pPr>
                              <w:widowControl/>
                              <w:spacing w:line="240" w:lineRule="exact"/>
                              <w:jc w:val="right"/>
                              <w:rPr>
                                <w:rFonts w:ascii="標楷體" w:eastAsia="標楷體" w:hAnsi="標楷體"/>
                                <w:color w:val="000000" w:themeColor="text1"/>
                                <w:kern w:val="0"/>
                                <w:sz w:val="20"/>
                                <w:szCs w:val="20"/>
                                <w:highlight w:val="yellow"/>
                              </w:rPr>
                            </w:pPr>
                            <w:r w:rsidRPr="00FB0518">
                              <w:rPr>
                                <w:rFonts w:ascii="標楷體" w:eastAsia="標楷體" w:hAnsi="標楷體"/>
                                <w:color w:val="000000"/>
                                <w:sz w:val="20"/>
                                <w:szCs w:val="20"/>
                              </w:rPr>
                              <w:t>220</w:t>
                            </w:r>
                          </w:p>
                        </w:tc>
                        <w:tc>
                          <w:tcPr>
                            <w:tcW w:w="748" w:type="dxa"/>
                            <w:tcBorders>
                              <w:left w:val="double" w:sz="4" w:space="0" w:color="auto"/>
                            </w:tcBorders>
                            <w:shd w:val="clear" w:color="auto" w:fill="D9E2F3" w:themeFill="accent1" w:themeFillTint="33"/>
                            <w:vAlign w:val="center"/>
                            <w:hideMark/>
                          </w:tcPr>
                          <w:p w14:paraId="1463F33E" w14:textId="77777777" w:rsidR="007634FE" w:rsidRPr="00FB0518" w:rsidRDefault="007634FE" w:rsidP="004C5CFC">
                            <w:pPr>
                              <w:widowControl/>
                              <w:spacing w:line="240" w:lineRule="exact"/>
                              <w:jc w:val="right"/>
                              <w:rPr>
                                <w:rFonts w:ascii="標楷體" w:eastAsia="標楷體" w:hAnsi="標楷體"/>
                                <w:color w:val="000000" w:themeColor="text1"/>
                                <w:kern w:val="0"/>
                                <w:sz w:val="20"/>
                                <w:szCs w:val="20"/>
                                <w:highlight w:val="yellow"/>
                              </w:rPr>
                            </w:pPr>
                            <w:r w:rsidRPr="00FB0518">
                              <w:rPr>
                                <w:rFonts w:ascii="標楷體" w:eastAsia="標楷體" w:hAnsi="標楷體"/>
                                <w:color w:val="000000"/>
                                <w:sz w:val="20"/>
                                <w:szCs w:val="20"/>
                              </w:rPr>
                              <w:t>4,046</w:t>
                            </w:r>
                          </w:p>
                        </w:tc>
                        <w:tc>
                          <w:tcPr>
                            <w:tcW w:w="1305" w:type="dxa"/>
                            <w:shd w:val="clear" w:color="auto" w:fill="D9E2F3" w:themeFill="accent1" w:themeFillTint="33"/>
                            <w:vAlign w:val="center"/>
                            <w:hideMark/>
                          </w:tcPr>
                          <w:p w14:paraId="59774F1D" w14:textId="77777777" w:rsidR="007634FE" w:rsidRPr="00FB0518" w:rsidRDefault="007634FE" w:rsidP="004C5CFC">
                            <w:pPr>
                              <w:widowControl/>
                              <w:spacing w:line="240" w:lineRule="exact"/>
                              <w:jc w:val="right"/>
                              <w:rPr>
                                <w:rFonts w:ascii="標楷體" w:eastAsia="標楷體" w:hAnsi="標楷體"/>
                                <w:color w:val="000000" w:themeColor="text1"/>
                                <w:kern w:val="0"/>
                                <w:sz w:val="20"/>
                                <w:szCs w:val="20"/>
                                <w:highlight w:val="yellow"/>
                              </w:rPr>
                            </w:pPr>
                            <w:r w:rsidRPr="00FB0518">
                              <w:rPr>
                                <w:rFonts w:ascii="標楷體" w:eastAsia="標楷體" w:hAnsi="標楷體" w:hint="eastAsia"/>
                                <w:color w:val="000000"/>
                                <w:sz w:val="20"/>
                                <w:szCs w:val="20"/>
                              </w:rPr>
                              <w:t>10,271</w:t>
                            </w:r>
                          </w:p>
                        </w:tc>
                      </w:tr>
                    </w:tbl>
                    <w:p w14:paraId="448C911D" w14:textId="77777777" w:rsidR="007634FE" w:rsidRPr="00DA04AF" w:rsidRDefault="007634FE" w:rsidP="00E541CF">
                      <w:pPr>
                        <w:spacing w:line="260" w:lineRule="exact"/>
                        <w:ind w:left="540" w:hangingChars="300" w:hanging="540"/>
                        <w:rPr>
                          <w:rFonts w:ascii="標楷體" w:eastAsia="標楷體" w:hAnsi="標楷體"/>
                          <w:color w:val="000000" w:themeColor="text1"/>
                          <w:sz w:val="18"/>
                          <w:szCs w:val="18"/>
                        </w:rPr>
                      </w:pPr>
                      <w:r w:rsidRPr="004C5CFC">
                        <w:rPr>
                          <w:rFonts w:ascii="標楷體" w:eastAsia="標楷體" w:hAnsi="標楷體"/>
                          <w:color w:val="000000" w:themeColor="text1"/>
                          <w:sz w:val="18"/>
                          <w:szCs w:val="18"/>
                        </w:rPr>
                        <w:t>註：</w:t>
                      </w:r>
                      <w:r>
                        <w:rPr>
                          <w:rFonts w:ascii="標楷體" w:eastAsia="標楷體" w:hAnsi="標楷體"/>
                          <w:color w:val="000000" w:themeColor="text1"/>
                          <w:sz w:val="18"/>
                          <w:szCs w:val="18"/>
                        </w:rPr>
                        <w:t>1</w:t>
                      </w:r>
                      <w:r w:rsidRPr="00DA04AF">
                        <w:rPr>
                          <w:rFonts w:ascii="標楷體" w:eastAsia="標楷體" w:hAnsi="標楷體"/>
                          <w:color w:val="000000" w:themeColor="text1"/>
                          <w:sz w:val="18"/>
                          <w:szCs w:val="18"/>
                        </w:rPr>
                        <w:t>.</w:t>
                      </w:r>
                      <w:r w:rsidRPr="00DA04AF">
                        <w:rPr>
                          <w:rFonts w:ascii="標楷體" w:eastAsia="標楷體" w:hAnsi="標楷體" w:hint="eastAsia"/>
                          <w:color w:val="000000" w:themeColor="text1"/>
                          <w:sz w:val="18"/>
                          <w:szCs w:val="18"/>
                        </w:rPr>
                        <w:t>市政府自辦案件中，中壢區內壢段</w:t>
                      </w:r>
                      <w:r w:rsidRPr="00DA04AF">
                        <w:rPr>
                          <w:rFonts w:ascii="標楷體" w:eastAsia="標楷體" w:hAnsi="標楷體"/>
                          <w:color w:val="000000" w:themeColor="text1"/>
                          <w:sz w:val="18"/>
                          <w:szCs w:val="18"/>
                        </w:rPr>
                        <w:t>（</w:t>
                      </w:r>
                      <w:r w:rsidRPr="00DA04AF">
                        <w:rPr>
                          <w:rFonts w:ascii="標楷體" w:eastAsia="標楷體" w:hAnsi="標楷體" w:hint="eastAsia"/>
                          <w:color w:val="000000" w:themeColor="text1"/>
                          <w:sz w:val="18"/>
                          <w:szCs w:val="18"/>
                        </w:rPr>
                        <w:t>大江捐贈案）、觀音區草漯（草福段）及龍岡體育園區（235、50地號）等4處1,070戶，預計於114年發包，118</w:t>
                      </w:r>
                      <w:r>
                        <w:rPr>
                          <w:rFonts w:ascii="標楷體" w:eastAsia="標楷體" w:hAnsi="標楷體" w:hint="eastAsia"/>
                          <w:color w:val="000000" w:themeColor="text1"/>
                          <w:sz w:val="18"/>
                          <w:szCs w:val="18"/>
                        </w:rPr>
                        <w:t>至</w:t>
                      </w:r>
                      <w:r w:rsidRPr="00DA04AF">
                        <w:rPr>
                          <w:rFonts w:ascii="標楷體" w:eastAsia="標楷體" w:hAnsi="標楷體" w:hint="eastAsia"/>
                          <w:color w:val="000000" w:themeColor="text1"/>
                          <w:sz w:val="18"/>
                          <w:szCs w:val="18"/>
                        </w:rPr>
                        <w:t>119年間完工。</w:t>
                      </w:r>
                    </w:p>
                    <w:p w14:paraId="5FA7DFF9" w14:textId="77777777" w:rsidR="007634FE" w:rsidRPr="004C5CFC" w:rsidRDefault="007634FE" w:rsidP="00E541CF">
                      <w:pPr>
                        <w:spacing w:line="260" w:lineRule="exact"/>
                        <w:ind w:leftChars="150" w:left="470" w:hangingChars="61" w:hanging="110"/>
                        <w:rPr>
                          <w:rFonts w:ascii="標楷體" w:eastAsia="標楷體" w:hAnsi="標楷體"/>
                          <w:sz w:val="18"/>
                          <w:szCs w:val="18"/>
                        </w:rPr>
                      </w:pPr>
                      <w:r>
                        <w:rPr>
                          <w:rFonts w:ascii="標楷體" w:eastAsia="標楷體" w:hAnsi="標楷體"/>
                          <w:sz w:val="18"/>
                          <w:szCs w:val="18"/>
                        </w:rPr>
                        <w:t>2</w:t>
                      </w:r>
                      <w:r w:rsidRPr="004C5CFC">
                        <w:rPr>
                          <w:rFonts w:ascii="標楷體" w:eastAsia="標楷體" w:hAnsi="標楷體"/>
                          <w:sz w:val="18"/>
                          <w:szCs w:val="18"/>
                        </w:rPr>
                        <w:t>.資料來源：整理</w:t>
                      </w:r>
                      <w:r>
                        <w:rPr>
                          <w:rFonts w:ascii="標楷體" w:eastAsia="標楷體" w:hAnsi="標楷體" w:hint="eastAsia"/>
                          <w:sz w:val="18"/>
                          <w:szCs w:val="18"/>
                        </w:rPr>
                        <w:t>自內政部不動產資訊平台及住宅發展</w:t>
                      </w:r>
                      <w:r w:rsidRPr="004C5CFC">
                        <w:rPr>
                          <w:rFonts w:ascii="標楷體" w:eastAsia="標楷體" w:hAnsi="標楷體" w:hint="eastAsia"/>
                          <w:sz w:val="18"/>
                          <w:szCs w:val="18"/>
                        </w:rPr>
                        <w:t>處提供資料</w:t>
                      </w:r>
                      <w:r w:rsidRPr="004C5CFC">
                        <w:rPr>
                          <w:rFonts w:ascii="標楷體" w:eastAsia="標楷體" w:hAnsi="標楷體" w:hint="eastAsia"/>
                          <w:bCs/>
                          <w:color w:val="000000"/>
                          <w:sz w:val="18"/>
                          <w:szCs w:val="18"/>
                        </w:rPr>
                        <w:t>。</w:t>
                      </w:r>
                    </w:p>
                  </w:txbxContent>
                </v:textbox>
                <w10:wrap type="square" anchorx="margin" anchory="margin"/>
              </v:shape>
            </w:pict>
          </mc:Fallback>
        </mc:AlternateContent>
      </w:r>
      <w:r w:rsidRPr="00941BA0">
        <w:rPr>
          <w:rFonts w:ascii="標楷體" w:eastAsia="標楷體" w:hAnsi="標楷體" w:hint="eastAsia"/>
          <w:color w:val="000000" w:themeColor="text1"/>
          <w:sz w:val="28"/>
          <w:szCs w:val="28"/>
        </w:rPr>
        <w:t>茲將本處11</w:t>
      </w:r>
      <w:r w:rsidRPr="00941BA0">
        <w:rPr>
          <w:rFonts w:ascii="標楷體" w:eastAsia="標楷體" w:hAnsi="標楷體"/>
          <w:color w:val="000000" w:themeColor="text1"/>
          <w:sz w:val="28"/>
          <w:szCs w:val="28"/>
        </w:rPr>
        <w:t>3</w:t>
      </w:r>
      <w:r w:rsidRPr="00941BA0">
        <w:rPr>
          <w:rFonts w:ascii="標楷體" w:eastAsia="標楷體" w:hAnsi="標楷體" w:hint="eastAsia"/>
          <w:color w:val="000000" w:themeColor="text1"/>
          <w:sz w:val="28"/>
          <w:szCs w:val="28"/>
        </w:rPr>
        <w:t>年度對桃園市社會住宅計畫推動情形所提重要審核意見，歸納摘述如次：</w:t>
      </w:r>
    </w:p>
    <w:p w14:paraId="48BB9FEB" w14:textId="77777777" w:rsidR="007634FE" w:rsidRPr="00941BA0" w:rsidRDefault="007634FE" w:rsidP="007634FE">
      <w:pPr>
        <w:overflowPunct w:val="0"/>
        <w:autoSpaceDE w:val="0"/>
        <w:autoSpaceDN w:val="0"/>
        <w:adjustRightInd w:val="0"/>
        <w:spacing w:beforeLines="50" w:before="180" w:afterLines="20" w:after="72" w:line="450" w:lineRule="exact"/>
        <w:ind w:firstLineChars="200" w:firstLine="641"/>
        <w:jc w:val="both"/>
        <w:rPr>
          <w:rFonts w:ascii="標楷體" w:eastAsia="標楷體" w:hAnsi="標楷體"/>
          <w:color w:val="000000" w:themeColor="text1"/>
          <w:sz w:val="28"/>
          <w:szCs w:val="28"/>
        </w:rPr>
      </w:pPr>
      <w:r w:rsidRPr="00941BA0">
        <w:rPr>
          <w:rFonts w:ascii="標楷體" w:eastAsia="標楷體" w:hAnsi="標楷體" w:hint="eastAsia"/>
          <w:b/>
          <w:color w:val="000000" w:themeColor="text1"/>
          <w:sz w:val="32"/>
          <w:szCs w:val="32"/>
        </w:rPr>
        <w:t>1.社會住宅興辦計畫期程及財源方面</w:t>
      </w:r>
    </w:p>
    <w:p w14:paraId="6178AE1F" w14:textId="304FE2C6" w:rsidR="007634FE" w:rsidRPr="00941BA0" w:rsidRDefault="007634FE" w:rsidP="00E541CF">
      <w:pPr>
        <w:overflowPunct w:val="0"/>
        <w:autoSpaceDE w:val="0"/>
        <w:autoSpaceDN w:val="0"/>
        <w:adjustRightInd w:val="0"/>
        <w:spacing w:beforeLines="20" w:before="72" w:afterLines="20" w:after="72" w:line="480" w:lineRule="exact"/>
        <w:ind w:firstLineChars="200" w:firstLine="561"/>
        <w:jc w:val="both"/>
        <w:rPr>
          <w:rFonts w:ascii="標楷體" w:eastAsia="標楷體" w:hAnsi="標楷體"/>
          <w:color w:val="000000" w:themeColor="text1"/>
          <w:sz w:val="28"/>
          <w:szCs w:val="28"/>
        </w:rPr>
      </w:pPr>
      <w:r w:rsidRPr="00941BA0">
        <w:rPr>
          <w:rFonts w:ascii="標楷體" w:eastAsia="標楷體" w:hAnsi="標楷體" w:hint="eastAsia"/>
          <w:b/>
          <w:color w:val="000000" w:themeColor="text1"/>
          <w:sz w:val="28"/>
          <w:szCs w:val="28"/>
        </w:rPr>
        <w:t>（1）推動直接興建社會住宅期程屆滿，達成數未滿9成，未能如期達標，允宜積極籌謀因應，妥適檢討整體興辦策略</w:t>
      </w:r>
      <w:r w:rsidR="00E541CF">
        <w:rPr>
          <w:rFonts w:ascii="標楷體" w:eastAsia="標楷體" w:hAnsi="標楷體" w:hint="eastAsia"/>
          <w:b/>
          <w:color w:val="000000" w:themeColor="text1"/>
          <w:sz w:val="28"/>
          <w:szCs w:val="28"/>
        </w:rPr>
        <w:t>：</w:t>
      </w:r>
      <w:r w:rsidRPr="00941BA0">
        <w:rPr>
          <w:rFonts w:ascii="標楷體" w:eastAsia="標楷體" w:hAnsi="標楷體" w:hint="eastAsia"/>
          <w:color w:val="000000" w:themeColor="text1"/>
          <w:sz w:val="28"/>
          <w:szCs w:val="28"/>
        </w:rPr>
        <w:t>桃園市擬興建社會住宅戶數1萬5,000戶，截至113年底止，由市府自行興建者，計有中路二號社會住宅等14處「已完工」</w:t>
      </w:r>
      <w:r w:rsidRPr="00941BA0">
        <w:rPr>
          <w:rFonts w:ascii="標楷體" w:eastAsia="標楷體" w:hAnsi="標楷體" w:hint="eastAsia"/>
          <w:color w:val="000000" w:themeColor="text1"/>
          <w:sz w:val="28"/>
          <w:szCs w:val="28"/>
        </w:rPr>
        <w:lastRenderedPageBreak/>
        <w:t>4,374戶、中正段都市更新事業（正光路警察宿舍）等7處「興建中」1,631戶、北富台新村「已決標待開工」220戶；另由中央（住都中心）興建者，計有龍岡好室1處「已完工」150戶、慈文安居等7處「興建中」2,799戶、日光安居等10處「已決標待開工」3,354戶。按中央與地方政府推動「社會住宅興辦計畫」於桃園市直接興建社會住宅屆滿8年（</w:t>
      </w:r>
      <w:r>
        <w:rPr>
          <w:rFonts w:ascii="標楷體" w:eastAsia="標楷體" w:hAnsi="標楷體" w:hint="eastAsia"/>
          <w:color w:val="000000" w:themeColor="text1"/>
          <w:sz w:val="28"/>
          <w:szCs w:val="28"/>
        </w:rPr>
        <w:t>106</w:t>
      </w:r>
      <w:r w:rsidRPr="00941BA0">
        <w:rPr>
          <w:rFonts w:ascii="標楷體" w:eastAsia="標楷體" w:hAnsi="標楷體" w:hint="eastAsia"/>
          <w:color w:val="000000" w:themeColor="text1"/>
          <w:sz w:val="28"/>
          <w:szCs w:val="28"/>
        </w:rPr>
        <w:t>至113年），已完工4,524戶，加上興建中4,430戶及已決標待開工3,574戶，達成數合計1萬2,528戶（圖1），占計畫核定目標1萬5,000戶之83.52％，即仍有2,472戶尚在規劃中或尚未規劃；又為延續上揭計畫，行政院於113年10月提出「百萬戶租屋家庭支持計畫」草案（114至121年），其中桃園市累積目標總戶數為3萬戶。鑑於桃園市自103年升格直轄市後，人口持續增加，為期興辦社會住宅計畫如期完成，經函請住宅發展處允宜籌謀因應積極推動，以達成社會住宅照顧弱勢，實踐居住正義之政策目標。（詳乙－</w:t>
      </w:r>
      <w:r w:rsidR="00D672D7">
        <w:rPr>
          <w:rFonts w:ascii="標楷體" w:eastAsia="標楷體" w:hAnsi="標楷體" w:hint="eastAsia"/>
          <w:color w:val="000000" w:themeColor="text1"/>
          <w:sz w:val="28"/>
          <w:szCs w:val="28"/>
        </w:rPr>
        <w:t>1</w:t>
      </w:r>
      <w:r w:rsidR="00D672D7">
        <w:rPr>
          <w:rFonts w:ascii="標楷體" w:eastAsia="標楷體" w:hAnsi="標楷體"/>
          <w:color w:val="000000" w:themeColor="text1"/>
          <w:sz w:val="28"/>
          <w:szCs w:val="28"/>
        </w:rPr>
        <w:t>99</w:t>
      </w:r>
      <w:r w:rsidR="00DC2B21">
        <w:rPr>
          <w:rFonts w:ascii="標楷體" w:eastAsia="標楷體" w:hAnsi="標楷體" w:hint="eastAsia"/>
          <w:color w:val="000000" w:themeColor="text1"/>
          <w:sz w:val="28"/>
          <w:szCs w:val="28"/>
        </w:rPr>
        <w:t>頁</w:t>
      </w:r>
      <w:r w:rsidRPr="00941BA0">
        <w:rPr>
          <w:rFonts w:ascii="標楷體" w:eastAsia="標楷體" w:hAnsi="標楷體" w:hint="eastAsia"/>
          <w:color w:val="000000" w:themeColor="text1"/>
          <w:sz w:val="28"/>
          <w:szCs w:val="28"/>
        </w:rPr>
        <w:t>）</w:t>
      </w:r>
    </w:p>
    <w:p w14:paraId="7C0F1185" w14:textId="25B9BE57" w:rsidR="007634FE" w:rsidRPr="00941BA0" w:rsidRDefault="00DC2B21" w:rsidP="00E541CF">
      <w:pPr>
        <w:overflowPunct w:val="0"/>
        <w:autoSpaceDE w:val="0"/>
        <w:autoSpaceDN w:val="0"/>
        <w:adjustRightInd w:val="0"/>
        <w:spacing w:beforeLines="20" w:before="72" w:line="490" w:lineRule="exact"/>
        <w:ind w:firstLineChars="200" w:firstLine="561"/>
        <w:jc w:val="both"/>
        <w:rPr>
          <w:rFonts w:ascii="標楷體" w:eastAsia="標楷體" w:hAnsi="標楷體"/>
          <w:color w:val="000000" w:themeColor="text1"/>
          <w:sz w:val="28"/>
          <w:szCs w:val="28"/>
        </w:rPr>
      </w:pPr>
      <w:r>
        <w:rPr>
          <w:rFonts w:ascii="標楷體" w:eastAsia="標楷體" w:hAnsi="標楷體" w:hint="eastAsia"/>
          <w:b/>
          <w:noProof/>
          <w:color w:val="000000" w:themeColor="text1"/>
          <w:sz w:val="28"/>
          <w:szCs w:val="28"/>
          <w:lang w:val="zh-TW"/>
        </w:rPr>
        <mc:AlternateContent>
          <mc:Choice Requires="wpg">
            <w:drawing>
              <wp:anchor distT="0" distB="0" distL="114300" distR="114300" simplePos="0" relativeHeight="251786240" behindDoc="0" locked="0" layoutInCell="1" allowOverlap="1" wp14:anchorId="61C7C8B3" wp14:editId="31165048">
                <wp:simplePos x="0" y="0"/>
                <wp:positionH relativeFrom="column">
                  <wp:posOffset>2747938</wp:posOffset>
                </wp:positionH>
                <wp:positionV relativeFrom="page">
                  <wp:posOffset>6904892</wp:posOffset>
                </wp:positionV>
                <wp:extent cx="3860800" cy="2684145"/>
                <wp:effectExtent l="0" t="0" r="0" b="1905"/>
                <wp:wrapSquare wrapText="bothSides"/>
                <wp:docPr id="59" name="群組 59"/>
                <wp:cNvGraphicFramePr/>
                <a:graphic xmlns:a="http://schemas.openxmlformats.org/drawingml/2006/main">
                  <a:graphicData uri="http://schemas.microsoft.com/office/word/2010/wordprocessingGroup">
                    <wpg:wgp>
                      <wpg:cNvGrpSpPr/>
                      <wpg:grpSpPr>
                        <a:xfrm>
                          <a:off x="0" y="0"/>
                          <a:ext cx="3860800" cy="2684145"/>
                          <a:chOff x="0" y="0"/>
                          <a:chExt cx="3860898" cy="2684145"/>
                        </a:xfrm>
                      </wpg:grpSpPr>
                      <wps:wsp>
                        <wps:cNvPr id="174174160" name="文字方塊 2"/>
                        <wps:cNvSpPr txBox="1">
                          <a:spLocks noChangeArrowheads="1"/>
                        </wps:cNvSpPr>
                        <wps:spPr bwMode="auto">
                          <a:xfrm>
                            <a:off x="0" y="0"/>
                            <a:ext cx="3545840" cy="2684145"/>
                          </a:xfrm>
                          <a:prstGeom prst="rect">
                            <a:avLst/>
                          </a:prstGeom>
                          <a:solidFill>
                            <a:srgbClr val="FFFFFF"/>
                          </a:solidFill>
                          <a:ln w="9525">
                            <a:noFill/>
                            <a:miter lim="800000"/>
                            <a:headEnd/>
                            <a:tailEnd/>
                          </a:ln>
                        </wps:spPr>
                        <wps:txbx>
                          <w:txbxContent>
                            <w:p w14:paraId="495827C5" w14:textId="77777777" w:rsidR="00D112EA" w:rsidRPr="00742CBF" w:rsidRDefault="00D112EA" w:rsidP="00D112EA">
                              <w:pPr>
                                <w:spacing w:line="240" w:lineRule="exact"/>
                                <w:jc w:val="center"/>
                                <w:rPr>
                                  <w:rFonts w:ascii="標楷體" w:eastAsia="標楷體" w:hAnsi="標楷體"/>
                                  <w:b/>
                                </w:rPr>
                              </w:pPr>
                              <w:r>
                                <w:rPr>
                                  <w:rFonts w:ascii="標楷體" w:eastAsia="標楷體" w:hAnsi="標楷體" w:hint="eastAsia"/>
                                  <w:b/>
                                </w:rPr>
                                <w:t>圖2</w:t>
                              </w:r>
                              <w:r w:rsidRPr="00742CBF">
                                <w:rPr>
                                  <w:rFonts w:ascii="標楷體" w:eastAsia="標楷體" w:hAnsi="標楷體"/>
                                  <w:b/>
                                </w:rPr>
                                <w:t xml:space="preserve">　</w:t>
                              </w:r>
                              <w:r>
                                <w:rPr>
                                  <w:rFonts w:ascii="標楷體" w:eastAsia="標楷體" w:hAnsi="標楷體" w:hint="eastAsia"/>
                                  <w:b/>
                                </w:rPr>
                                <w:t>桃園市社會住宅興建計畫自償性舉</w:t>
                              </w:r>
                              <w:r w:rsidRPr="00742CBF">
                                <w:rPr>
                                  <w:rFonts w:ascii="標楷體" w:eastAsia="標楷體" w:hAnsi="標楷體" w:hint="eastAsia"/>
                                  <w:b/>
                                </w:rPr>
                                <w:t>債總金額</w:t>
                              </w:r>
                            </w:p>
                            <w:p w14:paraId="55FA8EC0" w14:textId="3733A0A1" w:rsidR="00D112EA" w:rsidRPr="004D6FC4" w:rsidRDefault="00D112EA" w:rsidP="00DC2B21">
                              <w:pPr>
                                <w:spacing w:beforeLines="30" w:before="108" w:line="240" w:lineRule="exact"/>
                                <w:ind w:leftChars="40" w:left="96"/>
                                <w:rPr>
                                  <w:rFonts w:ascii="標楷體" w:eastAsia="標楷體" w:hAnsi="標楷體"/>
                                  <w:sz w:val="20"/>
                                </w:rPr>
                              </w:pPr>
                              <w:r w:rsidRPr="004D6FC4">
                                <w:rPr>
                                  <w:rFonts w:ascii="標楷體" w:eastAsia="標楷體" w:hAnsi="標楷體" w:hint="eastAsia"/>
                                  <w:sz w:val="20"/>
                                </w:rPr>
                                <w:t>億元</w:t>
                              </w:r>
                            </w:p>
                            <w:p w14:paraId="084341F5" w14:textId="77777777" w:rsidR="00D112EA" w:rsidRDefault="00D112EA" w:rsidP="00D112EA">
                              <w:r>
                                <w:rPr>
                                  <w:noProof/>
                                </w:rPr>
                                <w:drawing>
                                  <wp:inline distT="0" distB="0" distL="0" distR="0" wp14:anchorId="73355B64" wp14:editId="60FFF101">
                                    <wp:extent cx="3535200" cy="1990800"/>
                                    <wp:effectExtent l="0" t="0" r="8255" b="9525"/>
                                    <wp:docPr id="174174161" name="圖表 17417416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1745FE31" w14:textId="77777777" w:rsidR="00D112EA" w:rsidRPr="00B052E0" w:rsidRDefault="00D112EA" w:rsidP="00DC2B21">
                              <w:pPr>
                                <w:spacing w:line="200" w:lineRule="exact"/>
                                <w:ind w:leftChars="59" w:left="142"/>
                                <w:rPr>
                                  <w:sz w:val="32"/>
                                </w:rPr>
                              </w:pPr>
                              <w:r w:rsidRPr="00B052E0">
                                <w:rPr>
                                  <w:rFonts w:ascii="標楷體" w:eastAsia="標楷體" w:hAnsi="標楷體"/>
                                  <w:sz w:val="18"/>
                                  <w:szCs w:val="18"/>
                                </w:rPr>
                                <w:t>資料來源：整理</w:t>
                              </w:r>
                              <w:r w:rsidRPr="009E4F22">
                                <w:rPr>
                                  <w:rFonts w:ascii="標楷體" w:eastAsia="標楷體" w:hAnsi="標楷體" w:cs="CIDFont+F2" w:hint="eastAsia"/>
                                  <w:color w:val="000000"/>
                                  <w:sz w:val="18"/>
                                  <w:szCs w:val="18"/>
                                </w:rPr>
                                <w:t>自</w:t>
                              </w:r>
                              <w:r>
                                <w:rPr>
                                  <w:rFonts w:ascii="標楷體" w:eastAsia="標楷體" w:hAnsi="標楷體" w:cs="CIDFont+F2" w:hint="eastAsia"/>
                                  <w:color w:val="000000"/>
                                  <w:sz w:val="18"/>
                                  <w:szCs w:val="18"/>
                                </w:rPr>
                                <w:t>住宅發展處提供資料</w:t>
                              </w:r>
                              <w:r w:rsidRPr="00B052E0">
                                <w:rPr>
                                  <w:rFonts w:ascii="標楷體" w:eastAsia="標楷體" w:hAnsi="標楷體"/>
                                  <w:sz w:val="18"/>
                                  <w:szCs w:val="18"/>
                                </w:rPr>
                                <w:t>。</w:t>
                              </w:r>
                            </w:p>
                          </w:txbxContent>
                        </wps:txbx>
                        <wps:bodyPr rot="0" vert="horz" wrap="square" lIns="91440" tIns="45720" rIns="91440" bIns="45720" anchor="t" anchorCtr="0">
                          <a:noAutofit/>
                        </wps:bodyPr>
                      </wps:wsp>
                      <wps:wsp>
                        <wps:cNvPr id="57" name="文字方塊 57"/>
                        <wps:cNvSpPr txBox="1"/>
                        <wps:spPr>
                          <a:xfrm>
                            <a:off x="3229708" y="2116016"/>
                            <a:ext cx="631190" cy="326390"/>
                          </a:xfrm>
                          <a:prstGeom prst="rect">
                            <a:avLst/>
                          </a:prstGeom>
                          <a:noFill/>
                          <a:ln w="6350">
                            <a:noFill/>
                          </a:ln>
                        </wps:spPr>
                        <wps:txbx>
                          <w:txbxContent>
                            <w:p w14:paraId="1EEEBA6B" w14:textId="1B694E4A" w:rsidR="00D14340" w:rsidRPr="00D14340" w:rsidRDefault="00D14340">
                              <w:pPr>
                                <w:rPr>
                                  <w:rFonts w:ascii="標楷體" w:eastAsia="標楷體" w:hAnsi="標楷體"/>
                                  <w:sz w:val="20"/>
                                  <w:szCs w:val="20"/>
                                </w:rPr>
                              </w:pPr>
                              <w:r w:rsidRPr="00D14340">
                                <w:rPr>
                                  <w:rFonts w:ascii="標楷體" w:eastAsia="標楷體" w:hAnsi="標楷體" w:hint="eastAsia"/>
                                  <w:sz w:val="20"/>
                                  <w:szCs w:val="20"/>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1C7C8B3" id="群組 59" o:spid="_x0000_s1136" style="position:absolute;left:0;text-align:left;margin-left:216.35pt;margin-top:543.7pt;width:304pt;height:211.35pt;z-index:251786240;mso-position-vertical-relative:page" coordsize="38608,268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">
                <v:shape id="_x0000_s1137" type="#_x0000_t202" style="position:absolute;width:35458;height:26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" stroked="f">
                  <v:textbox>
                    <w:txbxContent>
                      <w:p w14:paraId="495827C5" w14:textId="77777777" w:rsidR="00D112EA" w:rsidRPr="00742CBF" w:rsidRDefault="00D112EA" w:rsidP="00D112EA">
                        <w:pPr>
                          <w:spacing w:line="240" w:lineRule="exact"/>
                          <w:jc w:val="center"/>
                          <w:rPr>
                            <w:rFonts w:ascii="標楷體" w:eastAsia="標楷體" w:hAnsi="標楷體"/>
                            <w:b/>
                          </w:rPr>
                        </w:pPr>
                        <w:r>
                          <w:rPr>
                            <w:rFonts w:ascii="標楷體" w:eastAsia="標楷體" w:hAnsi="標楷體" w:hint="eastAsia"/>
                            <w:b/>
                          </w:rPr>
                          <w:t>圖2</w:t>
                        </w:r>
                        <w:r w:rsidRPr="00742CBF">
                          <w:rPr>
                            <w:rFonts w:ascii="標楷體" w:eastAsia="標楷體" w:hAnsi="標楷體"/>
                            <w:b/>
                          </w:rPr>
                          <w:t xml:space="preserve">　</w:t>
                        </w:r>
                        <w:r>
                          <w:rPr>
                            <w:rFonts w:ascii="標楷體" w:eastAsia="標楷體" w:hAnsi="標楷體" w:hint="eastAsia"/>
                            <w:b/>
                          </w:rPr>
                          <w:t>桃園市社會住宅興建計畫自償性舉</w:t>
                        </w:r>
                        <w:r w:rsidRPr="00742CBF">
                          <w:rPr>
                            <w:rFonts w:ascii="標楷體" w:eastAsia="標楷體" w:hAnsi="標楷體" w:hint="eastAsia"/>
                            <w:b/>
                          </w:rPr>
                          <w:t>債總金額</w:t>
                        </w:r>
                      </w:p>
                      <w:p w14:paraId="55FA8EC0" w14:textId="3733A0A1" w:rsidR="00D112EA" w:rsidRPr="004D6FC4" w:rsidRDefault="00D112EA" w:rsidP="00DC2B21">
                        <w:pPr>
                          <w:spacing w:beforeLines="30" w:before="108" w:line="240" w:lineRule="exact"/>
                          <w:ind w:leftChars="40" w:left="96"/>
                          <w:rPr>
                            <w:rFonts w:ascii="標楷體" w:eastAsia="標楷體" w:hAnsi="標楷體"/>
                            <w:sz w:val="20"/>
                          </w:rPr>
                        </w:pPr>
                        <w:r w:rsidRPr="004D6FC4">
                          <w:rPr>
                            <w:rFonts w:ascii="標楷體" w:eastAsia="標楷體" w:hAnsi="標楷體" w:hint="eastAsia"/>
                            <w:sz w:val="20"/>
                          </w:rPr>
                          <w:t>億元</w:t>
                        </w:r>
                      </w:p>
                      <w:p w14:paraId="084341F5" w14:textId="77777777" w:rsidR="00D112EA" w:rsidRDefault="00D112EA" w:rsidP="00D112EA">
                        <w:r>
                          <w:rPr>
                            <w:noProof/>
                          </w:rPr>
                          <w:drawing>
                            <wp:inline distT="0" distB="0" distL="0" distR="0" wp14:anchorId="73355B64" wp14:editId="60FFF101">
                              <wp:extent cx="3535200" cy="1990800"/>
                              <wp:effectExtent l="0" t="0" r="8255" b="9525"/>
                              <wp:docPr id="174174161" name="圖表 17417416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1745FE31" w14:textId="77777777" w:rsidR="00D112EA" w:rsidRPr="00B052E0" w:rsidRDefault="00D112EA" w:rsidP="00DC2B21">
                        <w:pPr>
                          <w:spacing w:line="200" w:lineRule="exact"/>
                          <w:ind w:leftChars="59" w:left="142"/>
                          <w:rPr>
                            <w:sz w:val="32"/>
                          </w:rPr>
                        </w:pPr>
                        <w:r w:rsidRPr="00B052E0">
                          <w:rPr>
                            <w:rFonts w:ascii="標楷體" w:eastAsia="標楷體" w:hAnsi="標楷體"/>
                            <w:sz w:val="18"/>
                            <w:szCs w:val="18"/>
                          </w:rPr>
                          <w:t>資料來源：整理</w:t>
                        </w:r>
                        <w:r w:rsidRPr="009E4F22">
                          <w:rPr>
                            <w:rFonts w:ascii="標楷體" w:eastAsia="標楷體" w:hAnsi="標楷體" w:cs="CIDFont+F2" w:hint="eastAsia"/>
                            <w:color w:val="000000"/>
                            <w:sz w:val="18"/>
                            <w:szCs w:val="18"/>
                          </w:rPr>
                          <w:t>自</w:t>
                        </w:r>
                        <w:r>
                          <w:rPr>
                            <w:rFonts w:ascii="標楷體" w:eastAsia="標楷體" w:hAnsi="標楷體" w:cs="CIDFont+F2" w:hint="eastAsia"/>
                            <w:color w:val="000000"/>
                            <w:sz w:val="18"/>
                            <w:szCs w:val="18"/>
                          </w:rPr>
                          <w:t>住宅發展處提供資料</w:t>
                        </w:r>
                        <w:r w:rsidRPr="00B052E0">
                          <w:rPr>
                            <w:rFonts w:ascii="標楷體" w:eastAsia="標楷體" w:hAnsi="標楷體"/>
                            <w:sz w:val="18"/>
                            <w:szCs w:val="18"/>
                          </w:rPr>
                          <w:t>。</w:t>
                        </w:r>
                      </w:p>
                    </w:txbxContent>
                  </v:textbox>
                </v:shape>
                <v:shape id="文字方塊 57" o:spid="_x0000_s1138" type="#_x0000_t202" style="position:absolute;left:32297;top:21160;width:6311;height:3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" filled="f" stroked="f" strokeweight=".5pt">
                  <v:textbox>
                    <w:txbxContent>
                      <w:p w14:paraId="1EEEBA6B" w14:textId="1B694E4A" w:rsidR="00D14340" w:rsidRPr="00D14340" w:rsidRDefault="00D14340">
                        <w:pPr>
                          <w:rPr>
                            <w:rFonts w:ascii="標楷體" w:eastAsia="標楷體" w:hAnsi="標楷體"/>
                            <w:sz w:val="20"/>
                            <w:szCs w:val="20"/>
                          </w:rPr>
                        </w:pPr>
                        <w:r w:rsidRPr="00D14340">
                          <w:rPr>
                            <w:rFonts w:ascii="標楷體" w:eastAsia="標楷體" w:hAnsi="標楷體" w:hint="eastAsia"/>
                            <w:sz w:val="20"/>
                            <w:szCs w:val="20"/>
                          </w:rPr>
                          <w:t>年度</w:t>
                        </w:r>
                      </w:p>
                    </w:txbxContent>
                  </v:textbox>
                </v:shape>
                <w10:wrap type="square" anchory="page"/>
              </v:group>
            </w:pict>
          </mc:Fallback>
        </mc:AlternateContent>
      </w:r>
      <w:r w:rsidR="007634FE" w:rsidRPr="00941BA0">
        <w:rPr>
          <w:rFonts w:ascii="標楷體" w:eastAsia="標楷體" w:hAnsi="標楷體" w:hint="eastAsia"/>
          <w:b/>
          <w:color w:val="000000" w:themeColor="text1"/>
          <w:sz w:val="28"/>
          <w:szCs w:val="28"/>
        </w:rPr>
        <w:t>（2）</w:t>
      </w:r>
      <w:r w:rsidR="007634FE" w:rsidRPr="00E541CF">
        <w:rPr>
          <w:rFonts w:ascii="標楷體" w:eastAsia="標楷體" w:hAnsi="標楷體" w:hint="eastAsia"/>
          <w:b/>
          <w:color w:val="000000" w:themeColor="text1"/>
          <w:spacing w:val="2"/>
          <w:sz w:val="28"/>
          <w:szCs w:val="28"/>
        </w:rPr>
        <w:t>成立住宅基金以專屬財源推動社會住宅，惟基金自償率持續下降，財務負擔沉重，允應研謀改善財務規劃，以實現照顧弱勢、地方財政永續</w:t>
      </w:r>
      <w:r w:rsidR="00E541CF" w:rsidRPr="00E541CF">
        <w:rPr>
          <w:rFonts w:ascii="標楷體" w:eastAsia="標楷體" w:hAnsi="標楷體" w:hint="eastAsia"/>
          <w:b/>
          <w:color w:val="000000" w:themeColor="text1"/>
          <w:spacing w:val="2"/>
          <w:sz w:val="28"/>
          <w:szCs w:val="28"/>
        </w:rPr>
        <w:t>：</w:t>
      </w:r>
      <w:r w:rsidR="007634FE" w:rsidRPr="00E541CF">
        <w:rPr>
          <w:rFonts w:ascii="標楷體" w:eastAsia="標楷體" w:hAnsi="標楷體" w:hint="eastAsia"/>
          <w:color w:val="000000" w:themeColor="text1"/>
          <w:spacing w:val="2"/>
          <w:sz w:val="28"/>
          <w:szCs w:val="28"/>
        </w:rPr>
        <w:t>市政府為推動社會住宅相關業務，於104年間成立住宅發展處及住宅基金，以專責機構及專屬財源負責，桃園市社會住宅興建計畫經公共債務管理委員會於111年7月8日修正核定總經費為441.41億元，自償性經費為331.71億元，後續為應社會住宅興建基地增加，於113年6月修正興建計畫總經費至622.87億元，自償性經費增加至457.21億元，租金收入等自償性財源不足，且經統計自償性舉債總金額將由109年度之232.45億元，增加至113年度之457.21億元（圖</w:t>
      </w:r>
      <w:r w:rsidR="007634FE" w:rsidRPr="00E541CF">
        <w:rPr>
          <w:rFonts w:ascii="標楷體" w:eastAsia="標楷體" w:hAnsi="標楷體"/>
          <w:color w:val="000000" w:themeColor="text1"/>
          <w:spacing w:val="2"/>
          <w:sz w:val="28"/>
          <w:szCs w:val="28"/>
        </w:rPr>
        <w:t>2</w:t>
      </w:r>
      <w:r w:rsidR="007634FE" w:rsidRPr="00E541CF">
        <w:rPr>
          <w:rFonts w:ascii="標楷體" w:eastAsia="標楷體" w:hAnsi="標楷體" w:hint="eastAsia"/>
          <w:color w:val="000000" w:themeColor="text1"/>
          <w:spacing w:val="2"/>
          <w:sz w:val="28"/>
          <w:szCs w:val="28"/>
        </w:rPr>
        <w:t>），增幅約96.69％，顯示社會住宅於興建期需投入鉅額資金，即使有中央住宅基金挹注補貼，仍面臨龐大財務融資壓力，加上近年來營建缺工、原物料上漲及全球經濟不確定性導致通膨上行風險，恐造成基金財務負擔持續加重，經函請市政府允應督促研謀改善財務規劃，確保基金長期財務平衡。（詳乙－</w:t>
      </w:r>
      <w:r w:rsidR="00D672D7" w:rsidRPr="00E541CF">
        <w:rPr>
          <w:rFonts w:ascii="標楷體" w:eastAsia="標楷體" w:hAnsi="標楷體" w:hint="eastAsia"/>
          <w:color w:val="000000" w:themeColor="text1"/>
          <w:spacing w:val="2"/>
          <w:sz w:val="28"/>
          <w:szCs w:val="28"/>
        </w:rPr>
        <w:t>2</w:t>
      </w:r>
      <w:r w:rsidR="00D672D7" w:rsidRPr="00E541CF">
        <w:rPr>
          <w:rFonts w:ascii="標楷體" w:eastAsia="標楷體" w:hAnsi="標楷體"/>
          <w:color w:val="000000" w:themeColor="text1"/>
          <w:spacing w:val="2"/>
          <w:sz w:val="28"/>
          <w:szCs w:val="28"/>
        </w:rPr>
        <w:t>00</w:t>
      </w:r>
      <w:r>
        <w:rPr>
          <w:rFonts w:ascii="標楷體" w:eastAsia="標楷體" w:hAnsi="標楷體" w:hint="eastAsia"/>
          <w:color w:val="000000" w:themeColor="text1"/>
          <w:sz w:val="28"/>
          <w:szCs w:val="28"/>
        </w:rPr>
        <w:t>頁</w:t>
      </w:r>
      <w:r w:rsidR="007634FE" w:rsidRPr="00E541CF">
        <w:rPr>
          <w:rFonts w:ascii="標楷體" w:eastAsia="標楷體" w:hAnsi="標楷體" w:hint="eastAsia"/>
          <w:color w:val="000000" w:themeColor="text1"/>
          <w:spacing w:val="2"/>
          <w:sz w:val="28"/>
          <w:szCs w:val="28"/>
        </w:rPr>
        <w:t>）</w:t>
      </w:r>
    </w:p>
    <w:p w14:paraId="692008C9" w14:textId="0A6ECDB6" w:rsidR="007634FE" w:rsidRPr="00941BA0" w:rsidRDefault="00D112EA" w:rsidP="007634FE">
      <w:pPr>
        <w:overflowPunct w:val="0"/>
        <w:autoSpaceDE w:val="0"/>
        <w:autoSpaceDN w:val="0"/>
        <w:adjustRightInd w:val="0"/>
        <w:spacing w:beforeLines="20" w:before="72" w:afterLines="20" w:after="72" w:line="480" w:lineRule="exact"/>
        <w:ind w:firstLineChars="200" w:firstLine="640"/>
        <w:jc w:val="both"/>
        <w:rPr>
          <w:rFonts w:ascii="標楷體" w:eastAsia="標楷體" w:hAnsi="標楷體"/>
          <w:color w:val="000000" w:themeColor="text1"/>
          <w:sz w:val="28"/>
          <w:szCs w:val="28"/>
        </w:rPr>
      </w:pPr>
      <w:r>
        <w:rPr>
          <w:rFonts w:ascii="標楷體" w:eastAsia="標楷體" w:hAnsi="標楷體" w:hint="eastAsia"/>
          <w:noProof/>
          <w:color w:val="000000" w:themeColor="text1"/>
          <w:sz w:val="32"/>
          <w:szCs w:val="32"/>
        </w:rPr>
        <w:lastRenderedPageBreak/>
        <mc:AlternateContent>
          <mc:Choice Requires="wpg">
            <w:drawing>
              <wp:anchor distT="0" distB="0" distL="114300" distR="114300" simplePos="0" relativeHeight="251777024" behindDoc="0" locked="0" layoutInCell="1" allowOverlap="1" wp14:anchorId="78A5EB4A" wp14:editId="4EB4ACD0">
                <wp:simplePos x="0" y="0"/>
                <wp:positionH relativeFrom="column">
                  <wp:posOffset>1489710</wp:posOffset>
                </wp:positionH>
                <wp:positionV relativeFrom="page">
                  <wp:posOffset>5951220</wp:posOffset>
                </wp:positionV>
                <wp:extent cx="4775835" cy="3730625"/>
                <wp:effectExtent l="0" t="0" r="5715" b="3175"/>
                <wp:wrapSquare wrapText="bothSides"/>
                <wp:docPr id="174174155" name="群組 174174155"/>
                <wp:cNvGraphicFramePr/>
                <a:graphic xmlns:a="http://schemas.openxmlformats.org/drawingml/2006/main">
                  <a:graphicData uri="http://schemas.microsoft.com/office/word/2010/wordprocessingGroup">
                    <wpg:wgp>
                      <wpg:cNvGrpSpPr/>
                      <wpg:grpSpPr>
                        <a:xfrm>
                          <a:off x="0" y="0"/>
                          <a:ext cx="4775835" cy="3730625"/>
                          <a:chOff x="0" y="0"/>
                          <a:chExt cx="4776469" cy="3731259"/>
                        </a:xfrm>
                      </wpg:grpSpPr>
                      <wps:wsp>
                        <wps:cNvPr id="174174156" name="文字方塊 2"/>
                        <wps:cNvSpPr txBox="1">
                          <a:spLocks noChangeArrowheads="1"/>
                        </wps:cNvSpPr>
                        <wps:spPr bwMode="auto">
                          <a:xfrm>
                            <a:off x="0" y="0"/>
                            <a:ext cx="4776469" cy="3731259"/>
                          </a:xfrm>
                          <a:prstGeom prst="rect">
                            <a:avLst/>
                          </a:prstGeom>
                          <a:solidFill>
                            <a:srgbClr val="FFFFFF"/>
                          </a:solidFill>
                          <a:ln w="9525">
                            <a:noFill/>
                            <a:miter lim="800000"/>
                            <a:headEnd/>
                            <a:tailEnd/>
                          </a:ln>
                        </wps:spPr>
                        <wps:txbx>
                          <w:txbxContent>
                            <w:p w14:paraId="14031FFB" w14:textId="77777777" w:rsidR="00D112EA" w:rsidRPr="000207F9" w:rsidRDefault="00D112EA" w:rsidP="00D112EA">
                              <w:pPr>
                                <w:spacing w:line="240" w:lineRule="exact"/>
                                <w:jc w:val="center"/>
                              </w:pPr>
                              <w:r w:rsidRPr="00D713DE">
                                <w:rPr>
                                  <w:rFonts w:ascii="標楷體" w:eastAsia="標楷體" w:hAnsi="標楷體" w:hint="eastAsia"/>
                                  <w:b/>
                                  <w:noProof/>
                                  <w:szCs w:val="18"/>
                                </w:rPr>
                                <w:t>圖</w:t>
                              </w:r>
                              <w:r>
                                <w:rPr>
                                  <w:rFonts w:ascii="標楷體" w:eastAsia="標楷體" w:hAnsi="標楷體" w:hint="eastAsia"/>
                                  <w:b/>
                                  <w:noProof/>
                                  <w:szCs w:val="18"/>
                                </w:rPr>
                                <w:t>3　1</w:t>
                              </w:r>
                              <w:r>
                                <w:rPr>
                                  <w:rFonts w:ascii="標楷體" w:eastAsia="標楷體" w:hAnsi="標楷體"/>
                                  <w:b/>
                                  <w:noProof/>
                                  <w:szCs w:val="18"/>
                                </w:rPr>
                                <w:t>11至113年</w:t>
                              </w:r>
                              <w:r w:rsidRPr="00D713DE">
                                <w:rPr>
                                  <w:rFonts w:ascii="標楷體" w:eastAsia="標楷體" w:hAnsi="標楷體" w:hint="eastAsia"/>
                                  <w:b/>
                                  <w:noProof/>
                                  <w:szCs w:val="18"/>
                                </w:rPr>
                                <w:t>全國及六都住宅價格</w:t>
                              </w:r>
                              <w:r>
                                <w:rPr>
                                  <w:rFonts w:ascii="標楷體" w:eastAsia="標楷體" w:hAnsi="標楷體" w:hint="eastAsia"/>
                                  <w:b/>
                                  <w:noProof/>
                                  <w:szCs w:val="18"/>
                                </w:rPr>
                                <w:t>第4季指數及成長率</w:t>
                              </w:r>
                            </w:p>
                            <w:p w14:paraId="56EEA6D7" w14:textId="77777777" w:rsidR="00D112EA" w:rsidRDefault="00D112EA" w:rsidP="00D112EA">
                              <w:r>
                                <w:rPr>
                                  <w:noProof/>
                                </w:rPr>
                                <w:drawing>
                                  <wp:inline distT="0" distB="0" distL="0" distR="0" wp14:anchorId="58CD59CF" wp14:editId="58FB3922">
                                    <wp:extent cx="4680585" cy="2981960"/>
                                    <wp:effectExtent l="0" t="0" r="5715" b="8890"/>
                                    <wp:docPr id="174174159" name="圖表 174174159"/>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1C836AF6" w14:textId="77777777" w:rsidR="00D112EA" w:rsidRPr="005F0A15" w:rsidRDefault="00D112EA" w:rsidP="00D112EA">
                              <w:pPr>
                                <w:spacing w:line="200" w:lineRule="exact"/>
                                <w:rPr>
                                  <w:rFonts w:ascii="標楷體" w:eastAsia="標楷體" w:hAnsi="標楷體"/>
                                  <w:sz w:val="18"/>
                                  <w:szCs w:val="18"/>
                                </w:rPr>
                              </w:pPr>
                              <w:r w:rsidRPr="005F0A15">
                                <w:rPr>
                                  <w:rFonts w:ascii="標楷體" w:eastAsia="標楷體" w:hAnsi="標楷體"/>
                                  <w:sz w:val="18"/>
                                  <w:szCs w:val="18"/>
                                </w:rPr>
                                <w:t>註：1.</w:t>
                              </w:r>
                              <w:r w:rsidRPr="005F0A15">
                                <w:rPr>
                                  <w:rFonts w:ascii="標楷體" w:eastAsia="標楷體" w:hAnsi="標楷體" w:hint="eastAsia"/>
                                  <w:sz w:val="18"/>
                                  <w:szCs w:val="18"/>
                                </w:rPr>
                                <w:t>住宅價格指數</w:t>
                              </w:r>
                              <w:r w:rsidRPr="005F0A15">
                                <w:rPr>
                                  <w:rFonts w:ascii="標楷體" w:eastAsia="標楷體" w:hAnsi="標楷體"/>
                                  <w:sz w:val="18"/>
                                  <w:szCs w:val="18"/>
                                </w:rPr>
                                <w:t>基期為105年全年＝100。</w:t>
                              </w:r>
                            </w:p>
                            <w:p w14:paraId="78AB2592" w14:textId="378452DC" w:rsidR="00D112EA" w:rsidRPr="00424CBD" w:rsidRDefault="00D112EA" w:rsidP="00D112EA">
                              <w:pPr>
                                <w:spacing w:line="200" w:lineRule="exact"/>
                                <w:ind w:firstLineChars="200" w:firstLine="360"/>
                              </w:pPr>
                              <w:r w:rsidRPr="005F0A15">
                                <w:rPr>
                                  <w:rFonts w:ascii="標楷體" w:eastAsia="標楷體" w:hAnsi="標楷體"/>
                                  <w:sz w:val="18"/>
                                  <w:szCs w:val="18"/>
                                </w:rPr>
                                <w:t>2.資料來源：整理自內政部不動產資訊</w:t>
                              </w:r>
                              <w:r w:rsidR="000A6D4A">
                                <w:rPr>
                                  <w:rFonts w:ascii="標楷體" w:eastAsia="標楷體" w:hAnsi="標楷體"/>
                                  <w:sz w:val="18"/>
                                  <w:szCs w:val="18"/>
                                </w:rPr>
                                <w:t>平台</w:t>
                              </w:r>
                              <w:r w:rsidRPr="005F0A15">
                                <w:rPr>
                                  <w:rFonts w:ascii="標楷體" w:eastAsia="標楷體" w:hAnsi="標楷體"/>
                                  <w:sz w:val="18"/>
                                  <w:szCs w:val="18"/>
                                </w:rPr>
                                <w:t>資料。</w:t>
                              </w:r>
                            </w:p>
                          </w:txbxContent>
                        </wps:txbx>
                        <wps:bodyPr rot="0" vert="horz" wrap="square" lIns="91440" tIns="45720" rIns="91440" bIns="45720" anchor="t" anchorCtr="0">
                          <a:noAutofit/>
                        </wps:bodyPr>
                      </wps:wsp>
                      <pic:pic xmlns:pic="http://schemas.openxmlformats.org/drawingml/2006/picture">
                        <pic:nvPicPr>
                          <pic:cNvPr id="174174157" name="圖片 174174157"/>
                          <pic:cNvPicPr/>
                        </pic:nvPicPr>
                        <pic:blipFill>
                          <a:blip r:embed="rId70">
                            <a:extLst>
                              <a:ext uri="{28A0092B-C50C-407E-A947-70E740481C1C}">
                                <a14:useLocalDpi xmlns:a14="http://schemas.microsoft.com/office/drawing/2010/main" val="0"/>
                              </a:ext>
                            </a:extLst>
                          </a:blip>
                          <a:srcRect/>
                          <a:stretch>
                            <a:fillRect/>
                          </a:stretch>
                        </pic:blipFill>
                        <pic:spPr bwMode="auto">
                          <a:xfrm>
                            <a:off x="0" y="504748"/>
                            <a:ext cx="1438910" cy="1644015"/>
                          </a:xfrm>
                          <a:prstGeom prst="rect">
                            <a:avLst/>
                          </a:prstGeom>
                          <a:noFill/>
                          <a:ln>
                            <a:noFill/>
                          </a:ln>
                        </pic:spPr>
                      </pic:pic>
                      <wps:wsp>
                        <wps:cNvPr id="174174158" name="矩形 174174158"/>
                        <wps:cNvSpPr/>
                        <wps:spPr>
                          <a:xfrm>
                            <a:off x="2841955" y="1730044"/>
                            <a:ext cx="403225" cy="151320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8A5EB4A" id="群組 174174155" o:spid="_x0000_s1139" style="position:absolute;left:0;text-align:left;margin-left:117.3pt;margin-top:468.6pt;width:376.05pt;height:293.75pt;z-index:251777024;mso-position-vertical-relative:page" coordsize="47764,373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">
                <v:shape id="_x0000_s1140" type="#_x0000_t202" style="position:absolute;width:47764;height:37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" stroked="f">
                  <v:textbox>
                    <w:txbxContent>
                      <w:p w14:paraId="14031FFB" w14:textId="77777777" w:rsidR="00D112EA" w:rsidRPr="000207F9" w:rsidRDefault="00D112EA" w:rsidP="00D112EA">
                        <w:pPr>
                          <w:spacing w:line="240" w:lineRule="exact"/>
                          <w:jc w:val="center"/>
                        </w:pPr>
                        <w:r w:rsidRPr="00D713DE">
                          <w:rPr>
                            <w:rFonts w:ascii="標楷體" w:eastAsia="標楷體" w:hAnsi="標楷體" w:hint="eastAsia"/>
                            <w:b/>
                            <w:noProof/>
                            <w:szCs w:val="18"/>
                          </w:rPr>
                          <w:t>圖</w:t>
                        </w:r>
                        <w:r>
                          <w:rPr>
                            <w:rFonts w:ascii="標楷體" w:eastAsia="標楷體" w:hAnsi="標楷體" w:hint="eastAsia"/>
                            <w:b/>
                            <w:noProof/>
                            <w:szCs w:val="18"/>
                          </w:rPr>
                          <w:t>3　1</w:t>
                        </w:r>
                        <w:r>
                          <w:rPr>
                            <w:rFonts w:ascii="標楷體" w:eastAsia="標楷體" w:hAnsi="標楷體"/>
                            <w:b/>
                            <w:noProof/>
                            <w:szCs w:val="18"/>
                          </w:rPr>
                          <w:t>11至113年</w:t>
                        </w:r>
                        <w:r w:rsidRPr="00D713DE">
                          <w:rPr>
                            <w:rFonts w:ascii="標楷體" w:eastAsia="標楷體" w:hAnsi="標楷體" w:hint="eastAsia"/>
                            <w:b/>
                            <w:noProof/>
                            <w:szCs w:val="18"/>
                          </w:rPr>
                          <w:t>全國及六都住宅價格</w:t>
                        </w:r>
                        <w:r>
                          <w:rPr>
                            <w:rFonts w:ascii="標楷體" w:eastAsia="標楷體" w:hAnsi="標楷體" w:hint="eastAsia"/>
                            <w:b/>
                            <w:noProof/>
                            <w:szCs w:val="18"/>
                          </w:rPr>
                          <w:t>第4季指數及成長率</w:t>
                        </w:r>
                      </w:p>
                      <w:p w14:paraId="56EEA6D7" w14:textId="77777777" w:rsidR="00D112EA" w:rsidRDefault="00D112EA" w:rsidP="00D112EA">
                        <w:r>
                          <w:rPr>
                            <w:noProof/>
                          </w:rPr>
                          <w:drawing>
                            <wp:inline distT="0" distB="0" distL="0" distR="0" wp14:anchorId="58CD59CF" wp14:editId="58FB3922">
                              <wp:extent cx="4680585" cy="2981960"/>
                              <wp:effectExtent l="0" t="0" r="5715" b="8890"/>
                              <wp:docPr id="174174159" name="圖表 174174159"/>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1C836AF6" w14:textId="77777777" w:rsidR="00D112EA" w:rsidRPr="005F0A15" w:rsidRDefault="00D112EA" w:rsidP="00D112EA">
                        <w:pPr>
                          <w:spacing w:line="200" w:lineRule="exact"/>
                          <w:rPr>
                            <w:rFonts w:ascii="標楷體" w:eastAsia="標楷體" w:hAnsi="標楷體"/>
                            <w:sz w:val="18"/>
                            <w:szCs w:val="18"/>
                          </w:rPr>
                        </w:pPr>
                        <w:r w:rsidRPr="005F0A15">
                          <w:rPr>
                            <w:rFonts w:ascii="標楷體" w:eastAsia="標楷體" w:hAnsi="標楷體"/>
                            <w:sz w:val="18"/>
                            <w:szCs w:val="18"/>
                          </w:rPr>
                          <w:t>註：1.</w:t>
                        </w:r>
                        <w:r w:rsidRPr="005F0A15">
                          <w:rPr>
                            <w:rFonts w:ascii="標楷體" w:eastAsia="標楷體" w:hAnsi="標楷體" w:hint="eastAsia"/>
                            <w:sz w:val="18"/>
                            <w:szCs w:val="18"/>
                          </w:rPr>
                          <w:t>住宅價格指數</w:t>
                        </w:r>
                        <w:r w:rsidRPr="005F0A15">
                          <w:rPr>
                            <w:rFonts w:ascii="標楷體" w:eastAsia="標楷體" w:hAnsi="標楷體"/>
                            <w:sz w:val="18"/>
                            <w:szCs w:val="18"/>
                          </w:rPr>
                          <w:t>基期為105年全年＝100。</w:t>
                        </w:r>
                      </w:p>
                      <w:p w14:paraId="78AB2592" w14:textId="378452DC" w:rsidR="00D112EA" w:rsidRPr="00424CBD" w:rsidRDefault="00D112EA" w:rsidP="00D112EA">
                        <w:pPr>
                          <w:spacing w:line="200" w:lineRule="exact"/>
                          <w:ind w:firstLineChars="200" w:firstLine="360"/>
                        </w:pPr>
                        <w:r w:rsidRPr="005F0A15">
                          <w:rPr>
                            <w:rFonts w:ascii="標楷體" w:eastAsia="標楷體" w:hAnsi="標楷體"/>
                            <w:sz w:val="18"/>
                            <w:szCs w:val="18"/>
                          </w:rPr>
                          <w:t>2.資料來源：整理自內政部不動產資訊</w:t>
                        </w:r>
                        <w:r w:rsidR="000A6D4A">
                          <w:rPr>
                            <w:rFonts w:ascii="標楷體" w:eastAsia="標楷體" w:hAnsi="標楷體"/>
                            <w:sz w:val="18"/>
                            <w:szCs w:val="18"/>
                          </w:rPr>
                          <w:t>平台</w:t>
                        </w:r>
                        <w:r w:rsidRPr="005F0A15">
                          <w:rPr>
                            <w:rFonts w:ascii="標楷體" w:eastAsia="標楷體" w:hAnsi="標楷體"/>
                            <w:sz w:val="18"/>
                            <w:szCs w:val="18"/>
                          </w:rPr>
                          <w:t>資料。</w:t>
                        </w:r>
                      </w:p>
                    </w:txbxContent>
                  </v:textbox>
                </v:shape>
                <v:shape id="圖片 174174157" o:spid="_x0000_s1141" type="#_x0000_t75" style="position:absolute;top:5047;width:14389;height:164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">
                  <v:imagedata r:id="rId71" o:title=""/>
                </v:shape>
                <v:rect id="矩形 174174158" o:spid="_x0000_s1142" style="position:absolute;left:28419;top:17300;width:4032;height:151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" filled="f" strokecolor="red" strokeweight="1.5pt"/>
                <w10:wrap type="square" anchory="page"/>
              </v:group>
            </w:pict>
          </mc:Fallback>
        </mc:AlternateContent>
      </w:r>
      <w:r w:rsidR="007634FE" w:rsidRPr="00941BA0">
        <w:rPr>
          <w:rFonts w:ascii="標楷體" w:eastAsia="標楷體" w:hAnsi="標楷體" w:hint="eastAsia"/>
          <w:noProof/>
          <w:color w:val="000000" w:themeColor="text1"/>
          <w:sz w:val="32"/>
          <w:szCs w:val="32"/>
        </w:rPr>
        <mc:AlternateContent>
          <mc:Choice Requires="wps">
            <w:drawing>
              <wp:anchor distT="0" distB="0" distL="114300" distR="114300" simplePos="0" relativeHeight="251774976" behindDoc="0" locked="0" layoutInCell="1" allowOverlap="1" wp14:anchorId="0800E286" wp14:editId="045683CE">
                <wp:simplePos x="0" y="0"/>
                <wp:positionH relativeFrom="margin">
                  <wp:posOffset>2933209</wp:posOffset>
                </wp:positionH>
                <wp:positionV relativeFrom="margin">
                  <wp:posOffset>673755</wp:posOffset>
                </wp:positionV>
                <wp:extent cx="3336290" cy="3543935"/>
                <wp:effectExtent l="0" t="0" r="16510" b="18415"/>
                <wp:wrapSquare wrapText="bothSides"/>
                <wp:docPr id="53" name="文字方塊 53"/>
                <wp:cNvGraphicFramePr/>
                <a:graphic xmlns:a="http://schemas.openxmlformats.org/drawingml/2006/main">
                  <a:graphicData uri="http://schemas.microsoft.com/office/word/2010/wordprocessingShape">
                    <wps:wsp>
                      <wps:cNvSpPr txBox="1"/>
                      <wps:spPr>
                        <a:xfrm>
                          <a:off x="0" y="0"/>
                          <a:ext cx="3336290" cy="3543935"/>
                        </a:xfrm>
                        <a:prstGeom prst="rect">
                          <a:avLst/>
                        </a:prstGeom>
                        <a:solidFill>
                          <a:schemeClr val="lt1"/>
                        </a:solidFill>
                        <a:ln w="6350">
                          <a:solidFill>
                            <a:schemeClr val="bg1"/>
                          </a:solidFill>
                        </a:ln>
                      </wps:spPr>
                      <wps:txbx>
                        <w:txbxContent>
                          <w:p w14:paraId="4208C6C4" w14:textId="07B0028E" w:rsidR="007634FE" w:rsidRDefault="007634FE" w:rsidP="007634FE">
                            <w:pPr>
                              <w:spacing w:line="280" w:lineRule="exact"/>
                              <w:jc w:val="center"/>
                              <w:rPr>
                                <w:rFonts w:ascii="標楷體" w:eastAsia="標楷體" w:hAnsi="標楷體"/>
                                <w:b/>
                              </w:rPr>
                            </w:pPr>
                            <w:r w:rsidRPr="00F60F75">
                              <w:rPr>
                                <w:rFonts w:ascii="標楷體" w:eastAsia="標楷體" w:hAnsi="標楷體" w:hint="eastAsia"/>
                                <w:b/>
                              </w:rPr>
                              <w:t>表1</w:t>
                            </w:r>
                            <w:r w:rsidRPr="00F60F75">
                              <w:rPr>
                                <w:rFonts w:ascii="標楷體" w:eastAsia="標楷體" w:hAnsi="標楷體"/>
                                <w:b/>
                              </w:rPr>
                              <w:t>1</w:t>
                            </w:r>
                            <w:r w:rsidR="00D672D7">
                              <w:rPr>
                                <w:rFonts w:ascii="標楷體" w:eastAsia="標楷體" w:hAnsi="標楷體" w:hint="eastAsia"/>
                                <w:b/>
                              </w:rPr>
                              <w:t xml:space="preserve"> </w:t>
                            </w:r>
                            <w:r w:rsidRPr="00F60F75">
                              <w:rPr>
                                <w:rFonts w:ascii="標楷體" w:eastAsia="標楷體" w:hAnsi="標楷體" w:hint="eastAsia"/>
                                <w:b/>
                              </w:rPr>
                              <w:t>全國及六都房價負擔能力指標</w:t>
                            </w:r>
                          </w:p>
                          <w:p w14:paraId="65BE155B" w14:textId="77777777" w:rsidR="007634FE" w:rsidRPr="00BE72E8" w:rsidRDefault="007634FE" w:rsidP="007634FE">
                            <w:pPr>
                              <w:spacing w:line="280" w:lineRule="exact"/>
                              <w:jc w:val="right"/>
                              <w:rPr>
                                <w:rFonts w:ascii="標楷體" w:eastAsia="DengXian" w:hAnsi="標楷體"/>
                                <w:sz w:val="20"/>
                              </w:rPr>
                            </w:pPr>
                            <w:r w:rsidRPr="00BE72E8">
                              <w:rPr>
                                <w:rFonts w:ascii="標楷體" w:eastAsia="標楷體" w:hAnsi="標楷體" w:hint="eastAsia"/>
                                <w:sz w:val="20"/>
                              </w:rPr>
                              <w:t>單位</w:t>
                            </w:r>
                            <w:r w:rsidRPr="00BE72E8">
                              <w:rPr>
                                <w:rFonts w:ascii="標楷體" w:eastAsia="標楷體" w:hAnsi="標楷體"/>
                                <w:sz w:val="20"/>
                              </w:rPr>
                              <w:t>：％</w:t>
                            </w:r>
                            <w:r>
                              <w:rPr>
                                <w:rFonts w:ascii="標楷體" w:eastAsia="標楷體" w:hAnsi="標楷體" w:hint="eastAsia"/>
                                <w:sz w:val="20"/>
                              </w:rPr>
                              <w:t>、百分點</w:t>
                            </w:r>
                          </w:p>
                          <w:tbl>
                            <w:tblPr>
                              <w:tblW w:w="5096" w:type="dxa"/>
                              <w:tblInd w:w="-5" w:type="dxa"/>
                              <w:tblCellMar>
                                <w:left w:w="28" w:type="dxa"/>
                                <w:right w:w="28" w:type="dxa"/>
                              </w:tblCellMar>
                              <w:tblLook w:val="04A0" w:firstRow="1" w:lastRow="0" w:firstColumn="1" w:lastColumn="0" w:noHBand="0" w:noVBand="1"/>
                            </w:tblPr>
                            <w:tblGrid>
                              <w:gridCol w:w="284"/>
                              <w:gridCol w:w="850"/>
                              <w:gridCol w:w="567"/>
                              <w:gridCol w:w="567"/>
                              <w:gridCol w:w="604"/>
                              <w:gridCol w:w="556"/>
                              <w:gridCol w:w="556"/>
                              <w:gridCol w:w="556"/>
                              <w:gridCol w:w="556"/>
                            </w:tblGrid>
                            <w:tr w:rsidR="007634FE" w:rsidRPr="000E7BF2" w14:paraId="1D3E6CED" w14:textId="77777777" w:rsidTr="00DB33C5">
                              <w:trPr>
                                <w:trHeight w:val="469"/>
                              </w:trPr>
                              <w:tc>
                                <w:tcPr>
                                  <w:tcW w:w="1134" w:type="dxa"/>
                                  <w:gridSpan w:val="2"/>
                                  <w:tcBorders>
                                    <w:top w:val="single" w:sz="4" w:space="0" w:color="auto"/>
                                    <w:left w:val="single" w:sz="4" w:space="0" w:color="auto"/>
                                    <w:bottom w:val="single" w:sz="4" w:space="0" w:color="auto"/>
                                    <w:right w:val="single" w:sz="4" w:space="0" w:color="auto"/>
                                  </w:tcBorders>
                                  <w:shd w:val="clear" w:color="auto" w:fill="B4C6E7" w:themeFill="accent1" w:themeFillTint="66"/>
                                  <w:noWrap/>
                                  <w:vAlign w:val="center"/>
                                  <w:hideMark/>
                                </w:tcPr>
                                <w:p w14:paraId="48464130" w14:textId="77777777" w:rsidR="007634FE" w:rsidRPr="000E7BF2" w:rsidRDefault="007634FE" w:rsidP="00B902B3">
                                  <w:pPr>
                                    <w:spacing w:line="2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直轄市</w:t>
                                  </w:r>
                                </w:p>
                              </w:tc>
                              <w:tc>
                                <w:tcPr>
                                  <w:tcW w:w="567" w:type="dxa"/>
                                  <w:tcBorders>
                                    <w:top w:val="single" w:sz="4" w:space="0" w:color="auto"/>
                                    <w:left w:val="nil"/>
                                    <w:bottom w:val="single" w:sz="4" w:space="0" w:color="auto"/>
                                    <w:right w:val="single" w:sz="4" w:space="0" w:color="auto"/>
                                  </w:tcBorders>
                                  <w:shd w:val="clear" w:color="auto" w:fill="B4C6E7" w:themeFill="accent1" w:themeFillTint="66"/>
                                  <w:noWrap/>
                                  <w:vAlign w:val="center"/>
                                  <w:hideMark/>
                                </w:tcPr>
                                <w:p w14:paraId="4A3FB550" w14:textId="77777777" w:rsidR="007634FE" w:rsidRPr="000E7BF2" w:rsidRDefault="007634FE" w:rsidP="00B902B3">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全國</w:t>
                                  </w:r>
                                </w:p>
                              </w:tc>
                              <w:tc>
                                <w:tcPr>
                                  <w:tcW w:w="567" w:type="dxa"/>
                                  <w:tcBorders>
                                    <w:top w:val="single" w:sz="4" w:space="0" w:color="auto"/>
                                    <w:left w:val="nil"/>
                                    <w:bottom w:val="single" w:sz="4" w:space="0" w:color="auto"/>
                                    <w:right w:val="single" w:sz="4" w:space="0" w:color="auto"/>
                                  </w:tcBorders>
                                  <w:shd w:val="clear" w:color="auto" w:fill="B4C6E7" w:themeFill="accent1" w:themeFillTint="66"/>
                                  <w:noWrap/>
                                  <w:vAlign w:val="center"/>
                                  <w:hideMark/>
                                </w:tcPr>
                                <w:p w14:paraId="091BA6F7" w14:textId="77777777" w:rsidR="007634FE" w:rsidRPr="000E7BF2" w:rsidRDefault="007634FE" w:rsidP="00B902B3">
                                  <w:pPr>
                                    <w:spacing w:line="200" w:lineRule="exact"/>
                                    <w:jc w:val="center"/>
                                    <w:rPr>
                                      <w:rFonts w:ascii="標楷體" w:eastAsia="標楷體" w:hAnsi="標楷體" w:cs="新細明體"/>
                                      <w:color w:val="000000"/>
                                      <w:sz w:val="20"/>
                                      <w:szCs w:val="20"/>
                                    </w:rPr>
                                  </w:pPr>
                                  <w:r w:rsidRPr="00390C77">
                                    <w:rPr>
                                      <w:rFonts w:ascii="標楷體" w:eastAsia="標楷體" w:hAnsi="標楷體" w:cs="新細明體" w:hint="eastAsia"/>
                                      <w:color w:val="000000"/>
                                      <w:sz w:val="20"/>
                                      <w:szCs w:val="20"/>
                                    </w:rPr>
                                    <w:t>臺北市</w:t>
                                  </w:r>
                                </w:p>
                              </w:tc>
                              <w:tc>
                                <w:tcPr>
                                  <w:tcW w:w="604" w:type="dxa"/>
                                  <w:tcBorders>
                                    <w:top w:val="single" w:sz="4" w:space="0" w:color="auto"/>
                                    <w:left w:val="nil"/>
                                    <w:bottom w:val="single" w:sz="4" w:space="0" w:color="auto"/>
                                    <w:right w:val="single" w:sz="12" w:space="0" w:color="FF0000"/>
                                  </w:tcBorders>
                                  <w:shd w:val="clear" w:color="auto" w:fill="B4C6E7" w:themeFill="accent1" w:themeFillTint="66"/>
                                  <w:noWrap/>
                                  <w:vAlign w:val="center"/>
                                  <w:hideMark/>
                                </w:tcPr>
                                <w:p w14:paraId="04E11099" w14:textId="77777777" w:rsidR="007634FE" w:rsidRPr="000E7BF2" w:rsidRDefault="007634FE" w:rsidP="00B902B3">
                                  <w:pPr>
                                    <w:spacing w:line="200" w:lineRule="exact"/>
                                    <w:jc w:val="center"/>
                                    <w:rPr>
                                      <w:rFonts w:ascii="標楷體" w:eastAsia="標楷體" w:hAnsi="標楷體" w:cs="新細明體"/>
                                      <w:color w:val="000000"/>
                                      <w:sz w:val="20"/>
                                      <w:szCs w:val="20"/>
                                    </w:rPr>
                                  </w:pPr>
                                  <w:r w:rsidRPr="00390C77">
                                    <w:rPr>
                                      <w:rFonts w:ascii="標楷體" w:eastAsia="標楷體" w:hAnsi="標楷體" w:cs="新細明體" w:hint="eastAsia"/>
                                      <w:color w:val="000000"/>
                                      <w:sz w:val="20"/>
                                      <w:szCs w:val="20"/>
                                    </w:rPr>
                                    <w:t>新北市</w:t>
                                  </w:r>
                                </w:p>
                              </w:tc>
                              <w:tc>
                                <w:tcPr>
                                  <w:tcW w:w="556" w:type="dxa"/>
                                  <w:tcBorders>
                                    <w:top w:val="single" w:sz="12" w:space="0" w:color="FF0000"/>
                                    <w:left w:val="single" w:sz="12" w:space="0" w:color="FF0000"/>
                                    <w:bottom w:val="single" w:sz="4" w:space="0" w:color="auto"/>
                                    <w:right w:val="single" w:sz="12" w:space="0" w:color="FF0000"/>
                                  </w:tcBorders>
                                  <w:shd w:val="clear" w:color="auto" w:fill="B4C6E7" w:themeFill="accent1" w:themeFillTint="66"/>
                                  <w:noWrap/>
                                  <w:vAlign w:val="center"/>
                                  <w:hideMark/>
                                </w:tcPr>
                                <w:p w14:paraId="49468045" w14:textId="77777777" w:rsidR="007634FE" w:rsidRPr="000E7BF2" w:rsidRDefault="007634FE" w:rsidP="00B902B3">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桃園市</w:t>
                                  </w:r>
                                </w:p>
                              </w:tc>
                              <w:tc>
                                <w:tcPr>
                                  <w:tcW w:w="556" w:type="dxa"/>
                                  <w:tcBorders>
                                    <w:top w:val="single" w:sz="4" w:space="0" w:color="auto"/>
                                    <w:left w:val="single" w:sz="12" w:space="0" w:color="FF0000"/>
                                    <w:bottom w:val="single" w:sz="4" w:space="0" w:color="auto"/>
                                    <w:right w:val="single" w:sz="4" w:space="0" w:color="auto"/>
                                  </w:tcBorders>
                                  <w:shd w:val="clear" w:color="auto" w:fill="B4C6E7" w:themeFill="accent1" w:themeFillTint="66"/>
                                  <w:noWrap/>
                                  <w:vAlign w:val="center"/>
                                  <w:hideMark/>
                                </w:tcPr>
                                <w:p w14:paraId="30B3A3DF" w14:textId="77777777" w:rsidR="007634FE" w:rsidRPr="000E7BF2" w:rsidRDefault="007634FE" w:rsidP="00B902B3">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臺中市</w:t>
                                  </w:r>
                                </w:p>
                              </w:tc>
                              <w:tc>
                                <w:tcPr>
                                  <w:tcW w:w="556" w:type="dxa"/>
                                  <w:tcBorders>
                                    <w:top w:val="single" w:sz="4" w:space="0" w:color="auto"/>
                                    <w:left w:val="nil"/>
                                    <w:bottom w:val="single" w:sz="4" w:space="0" w:color="auto"/>
                                    <w:right w:val="single" w:sz="4" w:space="0" w:color="auto"/>
                                  </w:tcBorders>
                                  <w:shd w:val="clear" w:color="auto" w:fill="B4C6E7" w:themeFill="accent1" w:themeFillTint="66"/>
                                  <w:noWrap/>
                                  <w:vAlign w:val="center"/>
                                  <w:hideMark/>
                                </w:tcPr>
                                <w:p w14:paraId="76A25C74" w14:textId="77777777" w:rsidR="007634FE" w:rsidRPr="000E7BF2" w:rsidRDefault="007634FE" w:rsidP="00B902B3">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臺南市</w:t>
                                  </w:r>
                                </w:p>
                              </w:tc>
                              <w:tc>
                                <w:tcPr>
                                  <w:tcW w:w="556" w:type="dxa"/>
                                  <w:tcBorders>
                                    <w:top w:val="single" w:sz="4" w:space="0" w:color="auto"/>
                                    <w:left w:val="nil"/>
                                    <w:bottom w:val="single" w:sz="4" w:space="0" w:color="auto"/>
                                    <w:right w:val="single" w:sz="4" w:space="0" w:color="auto"/>
                                  </w:tcBorders>
                                  <w:shd w:val="clear" w:color="auto" w:fill="B4C6E7" w:themeFill="accent1" w:themeFillTint="66"/>
                                  <w:noWrap/>
                                  <w:vAlign w:val="center"/>
                                  <w:hideMark/>
                                </w:tcPr>
                                <w:p w14:paraId="4DC1C20E" w14:textId="77777777" w:rsidR="007634FE" w:rsidRPr="000E7BF2" w:rsidRDefault="007634FE" w:rsidP="00B902B3">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高雄市</w:t>
                                  </w:r>
                                </w:p>
                              </w:tc>
                            </w:tr>
                            <w:tr w:rsidR="007634FE" w:rsidRPr="000E7BF2" w14:paraId="21BCC0ED" w14:textId="77777777" w:rsidTr="00DB33C5">
                              <w:trPr>
                                <w:trHeight w:val="191"/>
                              </w:trPr>
                              <w:tc>
                                <w:tcPr>
                                  <w:tcW w:w="284" w:type="dxa"/>
                                  <w:vMerge w:val="restart"/>
                                  <w:tcBorders>
                                    <w:top w:val="nil"/>
                                    <w:left w:val="single" w:sz="4" w:space="0" w:color="auto"/>
                                    <w:bottom w:val="single" w:sz="4" w:space="0" w:color="auto"/>
                                    <w:right w:val="single" w:sz="4" w:space="0" w:color="auto"/>
                                  </w:tcBorders>
                                  <w:shd w:val="clear" w:color="auto" w:fill="B4C6E7" w:themeFill="accent1" w:themeFillTint="66"/>
                                  <w:noWrap/>
                                  <w:vAlign w:val="center"/>
                                  <w:hideMark/>
                                </w:tcPr>
                                <w:p w14:paraId="7EE591C4"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房貸負擔率</w:t>
                                  </w:r>
                                </w:p>
                              </w:tc>
                              <w:tc>
                                <w:tcPr>
                                  <w:tcW w:w="850" w:type="dxa"/>
                                  <w:tcBorders>
                                    <w:top w:val="nil"/>
                                    <w:left w:val="nil"/>
                                    <w:bottom w:val="single" w:sz="4" w:space="0" w:color="auto"/>
                                    <w:right w:val="single" w:sz="4" w:space="0" w:color="auto"/>
                                  </w:tcBorders>
                                  <w:shd w:val="clear" w:color="auto" w:fill="auto"/>
                                  <w:vAlign w:val="center"/>
                                  <w:hideMark/>
                                </w:tcPr>
                                <w:p w14:paraId="48160BF5"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111年</w:t>
                                  </w:r>
                                </w:p>
                                <w:p w14:paraId="10D5844F"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第4季</w:t>
                                  </w:r>
                                  <w:r>
                                    <w:rPr>
                                      <w:rFonts w:ascii="標楷體" w:eastAsia="標楷體" w:hAnsi="標楷體" w:cs="新細明體" w:hint="eastAsia"/>
                                      <w:color w:val="000000"/>
                                      <w:sz w:val="20"/>
                                      <w:szCs w:val="20"/>
                                    </w:rPr>
                                    <w:t>（A）</w:t>
                                  </w:r>
                                </w:p>
                              </w:tc>
                              <w:tc>
                                <w:tcPr>
                                  <w:tcW w:w="567" w:type="dxa"/>
                                  <w:tcBorders>
                                    <w:top w:val="nil"/>
                                    <w:left w:val="nil"/>
                                    <w:bottom w:val="single" w:sz="4" w:space="0" w:color="auto"/>
                                    <w:right w:val="single" w:sz="4" w:space="0" w:color="auto"/>
                                  </w:tcBorders>
                                  <w:shd w:val="clear" w:color="auto" w:fill="auto"/>
                                  <w:noWrap/>
                                  <w:vAlign w:val="center"/>
                                  <w:hideMark/>
                                </w:tcPr>
                                <w:p w14:paraId="6A41770E"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40.25</w:t>
                                  </w:r>
                                </w:p>
                              </w:tc>
                              <w:tc>
                                <w:tcPr>
                                  <w:tcW w:w="567" w:type="dxa"/>
                                  <w:tcBorders>
                                    <w:top w:val="nil"/>
                                    <w:left w:val="nil"/>
                                    <w:bottom w:val="single" w:sz="4" w:space="0" w:color="auto"/>
                                    <w:right w:val="single" w:sz="4" w:space="0" w:color="auto"/>
                                  </w:tcBorders>
                                  <w:shd w:val="clear" w:color="auto" w:fill="auto"/>
                                  <w:noWrap/>
                                  <w:vAlign w:val="center"/>
                                  <w:hideMark/>
                                </w:tcPr>
                                <w:p w14:paraId="6C81424E"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66.06</w:t>
                                  </w:r>
                                </w:p>
                              </w:tc>
                              <w:tc>
                                <w:tcPr>
                                  <w:tcW w:w="604" w:type="dxa"/>
                                  <w:tcBorders>
                                    <w:top w:val="nil"/>
                                    <w:left w:val="nil"/>
                                    <w:bottom w:val="single" w:sz="4" w:space="0" w:color="auto"/>
                                    <w:right w:val="single" w:sz="12" w:space="0" w:color="FF0000"/>
                                  </w:tcBorders>
                                  <w:shd w:val="clear" w:color="auto" w:fill="auto"/>
                                  <w:noWrap/>
                                  <w:vAlign w:val="center"/>
                                  <w:hideMark/>
                                </w:tcPr>
                                <w:p w14:paraId="35D98B98"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53.1</w:t>
                                  </w:r>
                                  <w:r>
                                    <w:rPr>
                                      <w:rFonts w:ascii="標楷體" w:eastAsia="標楷體" w:hAnsi="標楷體" w:cs="新細明體"/>
                                      <w:color w:val="000000"/>
                                      <w:sz w:val="20"/>
                                      <w:szCs w:val="20"/>
                                    </w:rPr>
                                    <w:t>0</w:t>
                                  </w:r>
                                </w:p>
                              </w:tc>
                              <w:tc>
                                <w:tcPr>
                                  <w:tcW w:w="556" w:type="dxa"/>
                                  <w:tcBorders>
                                    <w:top w:val="nil"/>
                                    <w:left w:val="single" w:sz="12" w:space="0" w:color="FF0000"/>
                                    <w:bottom w:val="single" w:sz="4" w:space="0" w:color="auto"/>
                                    <w:right w:val="single" w:sz="12" w:space="0" w:color="FF0000"/>
                                  </w:tcBorders>
                                  <w:shd w:val="clear" w:color="auto" w:fill="auto"/>
                                  <w:noWrap/>
                                  <w:vAlign w:val="center"/>
                                  <w:hideMark/>
                                </w:tcPr>
                                <w:p w14:paraId="75CD175D"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32.81</w:t>
                                  </w:r>
                                </w:p>
                              </w:tc>
                              <w:tc>
                                <w:tcPr>
                                  <w:tcW w:w="556" w:type="dxa"/>
                                  <w:tcBorders>
                                    <w:top w:val="nil"/>
                                    <w:left w:val="single" w:sz="12" w:space="0" w:color="FF0000"/>
                                    <w:bottom w:val="single" w:sz="4" w:space="0" w:color="auto"/>
                                    <w:right w:val="single" w:sz="4" w:space="0" w:color="auto"/>
                                  </w:tcBorders>
                                  <w:shd w:val="clear" w:color="auto" w:fill="auto"/>
                                  <w:noWrap/>
                                  <w:vAlign w:val="center"/>
                                  <w:hideMark/>
                                </w:tcPr>
                                <w:p w14:paraId="5806401F"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46.53</w:t>
                                  </w:r>
                                </w:p>
                              </w:tc>
                              <w:tc>
                                <w:tcPr>
                                  <w:tcW w:w="556" w:type="dxa"/>
                                  <w:tcBorders>
                                    <w:top w:val="nil"/>
                                    <w:left w:val="nil"/>
                                    <w:bottom w:val="single" w:sz="4" w:space="0" w:color="auto"/>
                                    <w:right w:val="single" w:sz="4" w:space="0" w:color="auto"/>
                                  </w:tcBorders>
                                  <w:shd w:val="clear" w:color="auto" w:fill="auto"/>
                                  <w:noWrap/>
                                  <w:vAlign w:val="center"/>
                                  <w:hideMark/>
                                </w:tcPr>
                                <w:p w14:paraId="02D6D07D"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39.22</w:t>
                                  </w:r>
                                </w:p>
                              </w:tc>
                              <w:tc>
                                <w:tcPr>
                                  <w:tcW w:w="556" w:type="dxa"/>
                                  <w:tcBorders>
                                    <w:top w:val="nil"/>
                                    <w:left w:val="nil"/>
                                    <w:bottom w:val="single" w:sz="4" w:space="0" w:color="auto"/>
                                    <w:right w:val="single" w:sz="4" w:space="0" w:color="auto"/>
                                  </w:tcBorders>
                                  <w:shd w:val="clear" w:color="auto" w:fill="auto"/>
                                  <w:noWrap/>
                                  <w:vAlign w:val="center"/>
                                  <w:hideMark/>
                                </w:tcPr>
                                <w:p w14:paraId="0608FC1E"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38.76</w:t>
                                  </w:r>
                                </w:p>
                              </w:tc>
                            </w:tr>
                            <w:tr w:rsidR="007634FE" w:rsidRPr="000E7BF2" w14:paraId="6399A241" w14:textId="77777777" w:rsidTr="00DB33C5">
                              <w:trPr>
                                <w:trHeight w:val="191"/>
                              </w:trPr>
                              <w:tc>
                                <w:tcPr>
                                  <w:tcW w:w="284" w:type="dxa"/>
                                  <w:vMerge/>
                                  <w:tcBorders>
                                    <w:top w:val="nil"/>
                                    <w:left w:val="single" w:sz="4" w:space="0" w:color="auto"/>
                                    <w:bottom w:val="single" w:sz="4" w:space="0" w:color="auto"/>
                                    <w:right w:val="single" w:sz="4" w:space="0" w:color="auto"/>
                                  </w:tcBorders>
                                  <w:shd w:val="clear" w:color="auto" w:fill="B4C6E7" w:themeFill="accent1" w:themeFillTint="66"/>
                                  <w:vAlign w:val="center"/>
                                  <w:hideMark/>
                                </w:tcPr>
                                <w:p w14:paraId="61420D24" w14:textId="77777777" w:rsidR="007634FE" w:rsidRPr="000E7BF2" w:rsidRDefault="007634FE" w:rsidP="00390C77">
                                  <w:pPr>
                                    <w:spacing w:line="200" w:lineRule="exact"/>
                                    <w:rPr>
                                      <w:rFonts w:ascii="標楷體" w:eastAsia="標楷體" w:hAnsi="標楷體" w:cs="新細明體"/>
                                      <w:color w:val="000000"/>
                                      <w:sz w:val="20"/>
                                      <w:szCs w:val="20"/>
                                    </w:rPr>
                                  </w:pPr>
                                </w:p>
                              </w:tc>
                              <w:tc>
                                <w:tcPr>
                                  <w:tcW w:w="850" w:type="dxa"/>
                                  <w:tcBorders>
                                    <w:top w:val="nil"/>
                                    <w:left w:val="nil"/>
                                    <w:bottom w:val="single" w:sz="4" w:space="0" w:color="auto"/>
                                    <w:right w:val="single" w:sz="4" w:space="0" w:color="auto"/>
                                  </w:tcBorders>
                                  <w:shd w:val="clear" w:color="auto" w:fill="D9E2F3" w:themeFill="accent1" w:themeFillTint="33"/>
                                  <w:vAlign w:val="center"/>
                                  <w:hideMark/>
                                </w:tcPr>
                                <w:p w14:paraId="3DFF12DB"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112年</w:t>
                                  </w:r>
                                </w:p>
                                <w:p w14:paraId="7D832596"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第4季</w:t>
                                  </w: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2B45D704"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42.66</w:t>
                                  </w: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3156811B"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67.22</w:t>
                                  </w:r>
                                </w:p>
                              </w:tc>
                              <w:tc>
                                <w:tcPr>
                                  <w:tcW w:w="604" w:type="dxa"/>
                                  <w:tcBorders>
                                    <w:top w:val="nil"/>
                                    <w:left w:val="nil"/>
                                    <w:bottom w:val="single" w:sz="4" w:space="0" w:color="auto"/>
                                    <w:right w:val="single" w:sz="12" w:space="0" w:color="FF0000"/>
                                  </w:tcBorders>
                                  <w:shd w:val="clear" w:color="auto" w:fill="D9E2F3" w:themeFill="accent1" w:themeFillTint="33"/>
                                  <w:noWrap/>
                                  <w:vAlign w:val="center"/>
                                  <w:hideMark/>
                                </w:tcPr>
                                <w:p w14:paraId="5EA3BBAE"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56.01</w:t>
                                  </w:r>
                                </w:p>
                              </w:tc>
                              <w:tc>
                                <w:tcPr>
                                  <w:tcW w:w="556" w:type="dxa"/>
                                  <w:tcBorders>
                                    <w:top w:val="nil"/>
                                    <w:left w:val="single" w:sz="12" w:space="0" w:color="FF0000"/>
                                    <w:bottom w:val="single" w:sz="4" w:space="0" w:color="auto"/>
                                    <w:right w:val="single" w:sz="12" w:space="0" w:color="FF0000"/>
                                  </w:tcBorders>
                                  <w:shd w:val="clear" w:color="auto" w:fill="D9E2F3" w:themeFill="accent1" w:themeFillTint="33"/>
                                  <w:noWrap/>
                                  <w:vAlign w:val="center"/>
                                  <w:hideMark/>
                                </w:tcPr>
                                <w:p w14:paraId="4A63D801"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35.41</w:t>
                                  </w:r>
                                </w:p>
                              </w:tc>
                              <w:tc>
                                <w:tcPr>
                                  <w:tcW w:w="556" w:type="dxa"/>
                                  <w:tcBorders>
                                    <w:top w:val="nil"/>
                                    <w:left w:val="single" w:sz="12" w:space="0" w:color="FF0000"/>
                                    <w:bottom w:val="single" w:sz="4" w:space="0" w:color="auto"/>
                                    <w:right w:val="single" w:sz="4" w:space="0" w:color="auto"/>
                                  </w:tcBorders>
                                  <w:shd w:val="clear" w:color="auto" w:fill="D9E2F3" w:themeFill="accent1" w:themeFillTint="33"/>
                                  <w:noWrap/>
                                  <w:vAlign w:val="center"/>
                                  <w:hideMark/>
                                </w:tcPr>
                                <w:p w14:paraId="73627760"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50.24</w:t>
                                  </w:r>
                                </w:p>
                              </w:tc>
                              <w:tc>
                                <w:tcPr>
                                  <w:tcW w:w="556" w:type="dxa"/>
                                  <w:tcBorders>
                                    <w:top w:val="nil"/>
                                    <w:left w:val="nil"/>
                                    <w:bottom w:val="single" w:sz="4" w:space="0" w:color="auto"/>
                                    <w:right w:val="single" w:sz="4" w:space="0" w:color="auto"/>
                                  </w:tcBorders>
                                  <w:shd w:val="clear" w:color="auto" w:fill="D9E2F3" w:themeFill="accent1" w:themeFillTint="33"/>
                                  <w:noWrap/>
                                  <w:vAlign w:val="center"/>
                                  <w:hideMark/>
                                </w:tcPr>
                                <w:p w14:paraId="238A95FD"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40.47</w:t>
                                  </w:r>
                                </w:p>
                              </w:tc>
                              <w:tc>
                                <w:tcPr>
                                  <w:tcW w:w="556" w:type="dxa"/>
                                  <w:tcBorders>
                                    <w:top w:val="nil"/>
                                    <w:left w:val="nil"/>
                                    <w:bottom w:val="single" w:sz="4" w:space="0" w:color="auto"/>
                                    <w:right w:val="single" w:sz="4" w:space="0" w:color="auto"/>
                                  </w:tcBorders>
                                  <w:shd w:val="clear" w:color="auto" w:fill="D9E2F3" w:themeFill="accent1" w:themeFillTint="33"/>
                                  <w:noWrap/>
                                  <w:vAlign w:val="center"/>
                                  <w:hideMark/>
                                </w:tcPr>
                                <w:p w14:paraId="16A8C4FC"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39.86</w:t>
                                  </w:r>
                                </w:p>
                              </w:tc>
                            </w:tr>
                            <w:tr w:rsidR="007634FE" w:rsidRPr="000E7BF2" w14:paraId="0E9A331A" w14:textId="77777777" w:rsidTr="00DB33C5">
                              <w:trPr>
                                <w:trHeight w:val="123"/>
                              </w:trPr>
                              <w:tc>
                                <w:tcPr>
                                  <w:tcW w:w="284" w:type="dxa"/>
                                  <w:vMerge/>
                                  <w:tcBorders>
                                    <w:top w:val="nil"/>
                                    <w:left w:val="single" w:sz="4" w:space="0" w:color="auto"/>
                                    <w:bottom w:val="single" w:sz="4" w:space="0" w:color="auto"/>
                                    <w:right w:val="single" w:sz="4" w:space="0" w:color="auto"/>
                                  </w:tcBorders>
                                  <w:shd w:val="clear" w:color="auto" w:fill="B4C6E7" w:themeFill="accent1" w:themeFillTint="66"/>
                                  <w:vAlign w:val="center"/>
                                  <w:hideMark/>
                                </w:tcPr>
                                <w:p w14:paraId="17F285FC" w14:textId="77777777" w:rsidR="007634FE" w:rsidRPr="000E7BF2" w:rsidRDefault="007634FE" w:rsidP="00390C77">
                                  <w:pPr>
                                    <w:spacing w:line="200" w:lineRule="exact"/>
                                    <w:rPr>
                                      <w:rFonts w:ascii="標楷體" w:eastAsia="標楷體" w:hAnsi="標楷體" w:cs="新細明體"/>
                                      <w:color w:val="000000"/>
                                      <w:sz w:val="20"/>
                                      <w:szCs w:val="20"/>
                                    </w:rPr>
                                  </w:pPr>
                                </w:p>
                              </w:tc>
                              <w:tc>
                                <w:tcPr>
                                  <w:tcW w:w="850" w:type="dxa"/>
                                  <w:tcBorders>
                                    <w:top w:val="nil"/>
                                    <w:left w:val="nil"/>
                                    <w:bottom w:val="single" w:sz="4" w:space="0" w:color="auto"/>
                                    <w:right w:val="single" w:sz="4" w:space="0" w:color="auto"/>
                                  </w:tcBorders>
                                  <w:shd w:val="clear" w:color="auto" w:fill="auto"/>
                                  <w:vAlign w:val="center"/>
                                  <w:hideMark/>
                                </w:tcPr>
                                <w:p w14:paraId="4E0ADD60"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113年</w:t>
                                  </w:r>
                                </w:p>
                                <w:p w14:paraId="11DB9AFF"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第4季</w:t>
                                  </w:r>
                                  <w:r>
                                    <w:rPr>
                                      <w:rFonts w:ascii="標楷體" w:eastAsia="標楷體" w:hAnsi="標楷體" w:cs="新細明體" w:hint="eastAsia"/>
                                      <w:color w:val="000000"/>
                                      <w:sz w:val="20"/>
                                      <w:szCs w:val="20"/>
                                    </w:rPr>
                                    <w:t>（B）</w:t>
                                  </w:r>
                                </w:p>
                              </w:tc>
                              <w:tc>
                                <w:tcPr>
                                  <w:tcW w:w="567" w:type="dxa"/>
                                  <w:tcBorders>
                                    <w:top w:val="nil"/>
                                    <w:left w:val="nil"/>
                                    <w:bottom w:val="single" w:sz="4" w:space="0" w:color="auto"/>
                                    <w:right w:val="single" w:sz="4" w:space="0" w:color="auto"/>
                                  </w:tcBorders>
                                  <w:shd w:val="clear" w:color="auto" w:fill="auto"/>
                                  <w:noWrap/>
                                  <w:vAlign w:val="center"/>
                                  <w:hideMark/>
                                </w:tcPr>
                                <w:p w14:paraId="30D5EA6D"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46.62</w:t>
                                  </w:r>
                                </w:p>
                              </w:tc>
                              <w:tc>
                                <w:tcPr>
                                  <w:tcW w:w="567" w:type="dxa"/>
                                  <w:tcBorders>
                                    <w:top w:val="nil"/>
                                    <w:left w:val="nil"/>
                                    <w:bottom w:val="single" w:sz="4" w:space="0" w:color="auto"/>
                                    <w:right w:val="single" w:sz="4" w:space="0" w:color="auto"/>
                                  </w:tcBorders>
                                  <w:shd w:val="clear" w:color="auto" w:fill="auto"/>
                                  <w:noWrap/>
                                  <w:vAlign w:val="center"/>
                                  <w:hideMark/>
                                </w:tcPr>
                                <w:p w14:paraId="198F1D82"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71.21</w:t>
                                  </w:r>
                                </w:p>
                              </w:tc>
                              <w:tc>
                                <w:tcPr>
                                  <w:tcW w:w="604" w:type="dxa"/>
                                  <w:tcBorders>
                                    <w:top w:val="nil"/>
                                    <w:left w:val="nil"/>
                                    <w:bottom w:val="single" w:sz="4" w:space="0" w:color="auto"/>
                                    <w:right w:val="single" w:sz="12" w:space="0" w:color="FF0000"/>
                                  </w:tcBorders>
                                  <w:shd w:val="clear" w:color="auto" w:fill="auto"/>
                                  <w:noWrap/>
                                  <w:vAlign w:val="center"/>
                                  <w:hideMark/>
                                </w:tcPr>
                                <w:p w14:paraId="226BC9C3"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61.01</w:t>
                                  </w:r>
                                </w:p>
                              </w:tc>
                              <w:tc>
                                <w:tcPr>
                                  <w:tcW w:w="556" w:type="dxa"/>
                                  <w:tcBorders>
                                    <w:top w:val="nil"/>
                                    <w:left w:val="single" w:sz="12" w:space="0" w:color="FF0000"/>
                                    <w:bottom w:val="single" w:sz="4" w:space="0" w:color="auto"/>
                                    <w:right w:val="single" w:sz="12" w:space="0" w:color="FF0000"/>
                                  </w:tcBorders>
                                  <w:shd w:val="clear" w:color="auto" w:fill="auto"/>
                                  <w:noWrap/>
                                  <w:vAlign w:val="center"/>
                                  <w:hideMark/>
                                </w:tcPr>
                                <w:p w14:paraId="1C2806E6"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39.97</w:t>
                                  </w:r>
                                </w:p>
                              </w:tc>
                              <w:tc>
                                <w:tcPr>
                                  <w:tcW w:w="556" w:type="dxa"/>
                                  <w:tcBorders>
                                    <w:top w:val="nil"/>
                                    <w:left w:val="single" w:sz="12" w:space="0" w:color="FF0000"/>
                                    <w:bottom w:val="single" w:sz="4" w:space="0" w:color="auto"/>
                                    <w:right w:val="single" w:sz="4" w:space="0" w:color="auto"/>
                                  </w:tcBorders>
                                  <w:shd w:val="clear" w:color="auto" w:fill="auto"/>
                                  <w:noWrap/>
                                  <w:vAlign w:val="center"/>
                                  <w:hideMark/>
                                </w:tcPr>
                                <w:p w14:paraId="469D5CDA"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56.26</w:t>
                                  </w:r>
                                </w:p>
                              </w:tc>
                              <w:tc>
                                <w:tcPr>
                                  <w:tcW w:w="556" w:type="dxa"/>
                                  <w:tcBorders>
                                    <w:top w:val="nil"/>
                                    <w:left w:val="nil"/>
                                    <w:bottom w:val="single" w:sz="4" w:space="0" w:color="auto"/>
                                    <w:right w:val="single" w:sz="4" w:space="0" w:color="auto"/>
                                  </w:tcBorders>
                                  <w:shd w:val="clear" w:color="auto" w:fill="auto"/>
                                  <w:noWrap/>
                                  <w:vAlign w:val="center"/>
                                  <w:hideMark/>
                                </w:tcPr>
                                <w:p w14:paraId="1DFFF2FC"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45.06</w:t>
                                  </w:r>
                                </w:p>
                              </w:tc>
                              <w:tc>
                                <w:tcPr>
                                  <w:tcW w:w="556" w:type="dxa"/>
                                  <w:tcBorders>
                                    <w:top w:val="nil"/>
                                    <w:left w:val="nil"/>
                                    <w:bottom w:val="single" w:sz="4" w:space="0" w:color="auto"/>
                                    <w:right w:val="single" w:sz="4" w:space="0" w:color="auto"/>
                                  </w:tcBorders>
                                  <w:shd w:val="clear" w:color="auto" w:fill="auto"/>
                                  <w:noWrap/>
                                  <w:vAlign w:val="center"/>
                                  <w:hideMark/>
                                </w:tcPr>
                                <w:p w14:paraId="7F197493"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45.73</w:t>
                                  </w:r>
                                </w:p>
                              </w:tc>
                            </w:tr>
                            <w:tr w:rsidR="007634FE" w:rsidRPr="000E7BF2" w14:paraId="5CD6B6DE" w14:textId="77777777" w:rsidTr="00DB33C5">
                              <w:trPr>
                                <w:trHeight w:val="411"/>
                              </w:trPr>
                              <w:tc>
                                <w:tcPr>
                                  <w:tcW w:w="284" w:type="dxa"/>
                                  <w:vMerge/>
                                  <w:tcBorders>
                                    <w:top w:val="nil"/>
                                    <w:left w:val="single" w:sz="4" w:space="0" w:color="auto"/>
                                    <w:bottom w:val="single" w:sz="4" w:space="0" w:color="auto"/>
                                    <w:right w:val="single" w:sz="4" w:space="0" w:color="auto"/>
                                  </w:tcBorders>
                                  <w:shd w:val="clear" w:color="auto" w:fill="B4C6E7" w:themeFill="accent1" w:themeFillTint="66"/>
                                  <w:vAlign w:val="center"/>
                                  <w:hideMark/>
                                </w:tcPr>
                                <w:p w14:paraId="4CA71E1F" w14:textId="77777777" w:rsidR="007634FE" w:rsidRPr="000E7BF2" w:rsidRDefault="007634FE" w:rsidP="00390C77">
                                  <w:pPr>
                                    <w:spacing w:line="200" w:lineRule="exact"/>
                                    <w:rPr>
                                      <w:rFonts w:ascii="標楷體" w:eastAsia="標楷體" w:hAnsi="標楷體" w:cs="新細明體"/>
                                      <w:color w:val="000000"/>
                                      <w:sz w:val="20"/>
                                      <w:szCs w:val="20"/>
                                    </w:rPr>
                                  </w:pPr>
                                </w:p>
                              </w:tc>
                              <w:tc>
                                <w:tcPr>
                                  <w:tcW w:w="850" w:type="dxa"/>
                                  <w:tcBorders>
                                    <w:top w:val="nil"/>
                                    <w:left w:val="nil"/>
                                    <w:bottom w:val="single" w:sz="4" w:space="0" w:color="auto"/>
                                    <w:right w:val="single" w:sz="4" w:space="0" w:color="auto"/>
                                  </w:tcBorders>
                                  <w:shd w:val="clear" w:color="auto" w:fill="D9E2F3" w:themeFill="accent1" w:themeFillTint="33"/>
                                  <w:noWrap/>
                                  <w:vAlign w:val="center"/>
                                  <w:hideMark/>
                                </w:tcPr>
                                <w:p w14:paraId="423B7583"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變動值</w:t>
                                  </w:r>
                                  <w:r>
                                    <w:rPr>
                                      <w:rFonts w:ascii="標楷體" w:eastAsia="標楷體" w:hAnsi="標楷體" w:cs="新細明體" w:hint="eastAsia"/>
                                      <w:color w:val="000000"/>
                                      <w:sz w:val="20"/>
                                      <w:szCs w:val="20"/>
                                    </w:rPr>
                                    <w:t>（B</w:t>
                                  </w:r>
                                  <w:r>
                                    <w:rPr>
                                      <w:rFonts w:ascii="標楷體" w:eastAsia="標楷體" w:hAnsi="標楷體" w:cs="新細明體"/>
                                      <w:color w:val="000000"/>
                                      <w:sz w:val="20"/>
                                      <w:szCs w:val="20"/>
                                    </w:rPr>
                                    <w:t>-A</w:t>
                                  </w:r>
                                  <w:r>
                                    <w:rPr>
                                      <w:rFonts w:ascii="標楷體" w:eastAsia="標楷體" w:hAnsi="標楷體" w:cs="新細明體" w:hint="eastAsia"/>
                                      <w:color w:val="000000"/>
                                      <w:sz w:val="20"/>
                                      <w:szCs w:val="20"/>
                                    </w:rPr>
                                    <w:t>）</w:t>
                                  </w: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7E17EBCB"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6.37</w:t>
                                  </w: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76BDB657"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5.15</w:t>
                                  </w:r>
                                </w:p>
                              </w:tc>
                              <w:tc>
                                <w:tcPr>
                                  <w:tcW w:w="604" w:type="dxa"/>
                                  <w:tcBorders>
                                    <w:top w:val="nil"/>
                                    <w:left w:val="nil"/>
                                    <w:bottom w:val="single" w:sz="4" w:space="0" w:color="auto"/>
                                    <w:right w:val="single" w:sz="12" w:space="0" w:color="FF0000"/>
                                  </w:tcBorders>
                                  <w:shd w:val="clear" w:color="auto" w:fill="D9E2F3" w:themeFill="accent1" w:themeFillTint="33"/>
                                  <w:noWrap/>
                                  <w:vAlign w:val="center"/>
                                  <w:hideMark/>
                                </w:tcPr>
                                <w:p w14:paraId="67092183"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7.91</w:t>
                                  </w:r>
                                </w:p>
                              </w:tc>
                              <w:tc>
                                <w:tcPr>
                                  <w:tcW w:w="556" w:type="dxa"/>
                                  <w:tcBorders>
                                    <w:top w:val="nil"/>
                                    <w:left w:val="single" w:sz="12" w:space="0" w:color="FF0000"/>
                                    <w:bottom w:val="single" w:sz="4" w:space="0" w:color="auto"/>
                                    <w:right w:val="single" w:sz="12" w:space="0" w:color="FF0000"/>
                                  </w:tcBorders>
                                  <w:shd w:val="clear" w:color="auto" w:fill="D9E2F3" w:themeFill="accent1" w:themeFillTint="33"/>
                                  <w:noWrap/>
                                  <w:vAlign w:val="center"/>
                                  <w:hideMark/>
                                </w:tcPr>
                                <w:p w14:paraId="64578CCF"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7.16</w:t>
                                  </w:r>
                                </w:p>
                              </w:tc>
                              <w:tc>
                                <w:tcPr>
                                  <w:tcW w:w="556" w:type="dxa"/>
                                  <w:tcBorders>
                                    <w:top w:val="nil"/>
                                    <w:left w:val="single" w:sz="12" w:space="0" w:color="FF0000"/>
                                    <w:bottom w:val="single" w:sz="4" w:space="0" w:color="auto"/>
                                    <w:right w:val="single" w:sz="4" w:space="0" w:color="auto"/>
                                  </w:tcBorders>
                                  <w:shd w:val="clear" w:color="auto" w:fill="D9E2F3" w:themeFill="accent1" w:themeFillTint="33"/>
                                  <w:noWrap/>
                                  <w:vAlign w:val="center"/>
                                  <w:hideMark/>
                                </w:tcPr>
                                <w:p w14:paraId="0DC1C276"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9.73</w:t>
                                  </w:r>
                                </w:p>
                              </w:tc>
                              <w:tc>
                                <w:tcPr>
                                  <w:tcW w:w="556" w:type="dxa"/>
                                  <w:tcBorders>
                                    <w:top w:val="nil"/>
                                    <w:left w:val="nil"/>
                                    <w:bottom w:val="single" w:sz="4" w:space="0" w:color="auto"/>
                                    <w:right w:val="single" w:sz="4" w:space="0" w:color="auto"/>
                                  </w:tcBorders>
                                  <w:shd w:val="clear" w:color="auto" w:fill="D9E2F3" w:themeFill="accent1" w:themeFillTint="33"/>
                                  <w:noWrap/>
                                  <w:vAlign w:val="center"/>
                                  <w:hideMark/>
                                </w:tcPr>
                                <w:p w14:paraId="5D4DD380"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5.84</w:t>
                                  </w:r>
                                </w:p>
                              </w:tc>
                              <w:tc>
                                <w:tcPr>
                                  <w:tcW w:w="556" w:type="dxa"/>
                                  <w:tcBorders>
                                    <w:top w:val="nil"/>
                                    <w:left w:val="nil"/>
                                    <w:bottom w:val="single" w:sz="4" w:space="0" w:color="auto"/>
                                    <w:right w:val="single" w:sz="4" w:space="0" w:color="auto"/>
                                  </w:tcBorders>
                                  <w:shd w:val="clear" w:color="auto" w:fill="D9E2F3" w:themeFill="accent1" w:themeFillTint="33"/>
                                  <w:noWrap/>
                                  <w:vAlign w:val="center"/>
                                  <w:hideMark/>
                                </w:tcPr>
                                <w:p w14:paraId="0DB7BCE8"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6.97</w:t>
                                  </w:r>
                                </w:p>
                              </w:tc>
                            </w:tr>
                            <w:tr w:rsidR="007634FE" w:rsidRPr="000E7BF2" w14:paraId="72D6C1D1" w14:textId="77777777" w:rsidTr="00DB33C5">
                              <w:trPr>
                                <w:trHeight w:val="243"/>
                              </w:trPr>
                              <w:tc>
                                <w:tcPr>
                                  <w:tcW w:w="284" w:type="dxa"/>
                                  <w:vMerge w:val="restart"/>
                                  <w:tcBorders>
                                    <w:top w:val="nil"/>
                                    <w:left w:val="single" w:sz="4" w:space="0" w:color="auto"/>
                                    <w:bottom w:val="single" w:sz="4" w:space="0" w:color="auto"/>
                                    <w:right w:val="single" w:sz="4" w:space="0" w:color="auto"/>
                                  </w:tcBorders>
                                  <w:shd w:val="clear" w:color="auto" w:fill="B4C6E7" w:themeFill="accent1" w:themeFillTint="66"/>
                                  <w:noWrap/>
                                  <w:vAlign w:val="center"/>
                                  <w:hideMark/>
                                </w:tcPr>
                                <w:p w14:paraId="34325165"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房價所得比</w:t>
                                  </w:r>
                                </w:p>
                              </w:tc>
                              <w:tc>
                                <w:tcPr>
                                  <w:tcW w:w="850" w:type="dxa"/>
                                  <w:tcBorders>
                                    <w:top w:val="nil"/>
                                    <w:left w:val="nil"/>
                                    <w:bottom w:val="single" w:sz="4" w:space="0" w:color="auto"/>
                                    <w:right w:val="single" w:sz="4" w:space="0" w:color="auto"/>
                                  </w:tcBorders>
                                  <w:shd w:val="clear" w:color="auto" w:fill="auto"/>
                                  <w:vAlign w:val="center"/>
                                  <w:hideMark/>
                                </w:tcPr>
                                <w:p w14:paraId="09695501"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111年</w:t>
                                  </w:r>
                                </w:p>
                                <w:p w14:paraId="28EEBB84"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第4季</w:t>
                                  </w:r>
                                  <w:r>
                                    <w:rPr>
                                      <w:rFonts w:ascii="標楷體" w:eastAsia="標楷體" w:hAnsi="標楷體" w:cs="新細明體" w:hint="eastAsia"/>
                                      <w:color w:val="000000"/>
                                      <w:sz w:val="20"/>
                                      <w:szCs w:val="20"/>
                                    </w:rPr>
                                    <w:t>（C）</w:t>
                                  </w:r>
                                </w:p>
                              </w:tc>
                              <w:tc>
                                <w:tcPr>
                                  <w:tcW w:w="567" w:type="dxa"/>
                                  <w:tcBorders>
                                    <w:top w:val="nil"/>
                                    <w:left w:val="nil"/>
                                    <w:bottom w:val="single" w:sz="4" w:space="0" w:color="auto"/>
                                    <w:right w:val="single" w:sz="4" w:space="0" w:color="auto"/>
                                  </w:tcBorders>
                                  <w:shd w:val="clear" w:color="auto" w:fill="auto"/>
                                  <w:noWrap/>
                                  <w:vAlign w:val="center"/>
                                  <w:hideMark/>
                                </w:tcPr>
                                <w:p w14:paraId="699C7A9C"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9.61</w:t>
                                  </w:r>
                                </w:p>
                              </w:tc>
                              <w:tc>
                                <w:tcPr>
                                  <w:tcW w:w="567" w:type="dxa"/>
                                  <w:tcBorders>
                                    <w:top w:val="nil"/>
                                    <w:left w:val="nil"/>
                                    <w:bottom w:val="single" w:sz="4" w:space="0" w:color="auto"/>
                                    <w:right w:val="single" w:sz="4" w:space="0" w:color="auto"/>
                                  </w:tcBorders>
                                  <w:shd w:val="clear" w:color="auto" w:fill="auto"/>
                                  <w:noWrap/>
                                  <w:vAlign w:val="center"/>
                                  <w:hideMark/>
                                </w:tcPr>
                                <w:p w14:paraId="3318B3B3"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15.77</w:t>
                                  </w:r>
                                </w:p>
                              </w:tc>
                              <w:tc>
                                <w:tcPr>
                                  <w:tcW w:w="604" w:type="dxa"/>
                                  <w:tcBorders>
                                    <w:top w:val="nil"/>
                                    <w:left w:val="nil"/>
                                    <w:bottom w:val="single" w:sz="4" w:space="0" w:color="auto"/>
                                    <w:right w:val="single" w:sz="12" w:space="0" w:color="FF0000"/>
                                  </w:tcBorders>
                                  <w:shd w:val="clear" w:color="auto" w:fill="auto"/>
                                  <w:noWrap/>
                                  <w:vAlign w:val="center"/>
                                  <w:hideMark/>
                                </w:tcPr>
                                <w:p w14:paraId="55B2ABA0"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12.68</w:t>
                                  </w:r>
                                </w:p>
                              </w:tc>
                              <w:tc>
                                <w:tcPr>
                                  <w:tcW w:w="556" w:type="dxa"/>
                                  <w:tcBorders>
                                    <w:top w:val="nil"/>
                                    <w:left w:val="single" w:sz="12" w:space="0" w:color="FF0000"/>
                                    <w:bottom w:val="single" w:sz="4" w:space="0" w:color="auto"/>
                                    <w:right w:val="single" w:sz="12" w:space="0" w:color="FF0000"/>
                                  </w:tcBorders>
                                  <w:shd w:val="clear" w:color="auto" w:fill="auto"/>
                                  <w:noWrap/>
                                  <w:vAlign w:val="center"/>
                                  <w:hideMark/>
                                </w:tcPr>
                                <w:p w14:paraId="426EEB8C"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7.83</w:t>
                                  </w:r>
                                </w:p>
                              </w:tc>
                              <w:tc>
                                <w:tcPr>
                                  <w:tcW w:w="556" w:type="dxa"/>
                                  <w:tcBorders>
                                    <w:top w:val="nil"/>
                                    <w:left w:val="single" w:sz="12" w:space="0" w:color="FF0000"/>
                                    <w:bottom w:val="single" w:sz="4" w:space="0" w:color="auto"/>
                                    <w:right w:val="single" w:sz="4" w:space="0" w:color="auto"/>
                                  </w:tcBorders>
                                  <w:shd w:val="clear" w:color="auto" w:fill="auto"/>
                                  <w:noWrap/>
                                  <w:vAlign w:val="center"/>
                                  <w:hideMark/>
                                </w:tcPr>
                                <w:p w14:paraId="344F2C35"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11.11</w:t>
                                  </w:r>
                                </w:p>
                              </w:tc>
                              <w:tc>
                                <w:tcPr>
                                  <w:tcW w:w="556" w:type="dxa"/>
                                  <w:tcBorders>
                                    <w:top w:val="nil"/>
                                    <w:left w:val="nil"/>
                                    <w:bottom w:val="single" w:sz="4" w:space="0" w:color="auto"/>
                                    <w:right w:val="single" w:sz="4" w:space="0" w:color="auto"/>
                                  </w:tcBorders>
                                  <w:shd w:val="clear" w:color="auto" w:fill="auto"/>
                                  <w:noWrap/>
                                  <w:vAlign w:val="center"/>
                                  <w:hideMark/>
                                </w:tcPr>
                                <w:p w14:paraId="5C5FB8A1"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9.36</w:t>
                                  </w:r>
                                </w:p>
                              </w:tc>
                              <w:tc>
                                <w:tcPr>
                                  <w:tcW w:w="556" w:type="dxa"/>
                                  <w:tcBorders>
                                    <w:top w:val="nil"/>
                                    <w:left w:val="nil"/>
                                    <w:bottom w:val="single" w:sz="4" w:space="0" w:color="auto"/>
                                    <w:right w:val="single" w:sz="4" w:space="0" w:color="auto"/>
                                  </w:tcBorders>
                                  <w:shd w:val="clear" w:color="auto" w:fill="auto"/>
                                  <w:noWrap/>
                                  <w:vAlign w:val="center"/>
                                  <w:hideMark/>
                                </w:tcPr>
                                <w:p w14:paraId="5F3AEE59"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9.25</w:t>
                                  </w:r>
                                </w:p>
                              </w:tc>
                            </w:tr>
                            <w:tr w:rsidR="007634FE" w:rsidRPr="000E7BF2" w14:paraId="2E459E42" w14:textId="77777777" w:rsidTr="00DB33C5">
                              <w:trPr>
                                <w:trHeight w:val="134"/>
                              </w:trPr>
                              <w:tc>
                                <w:tcPr>
                                  <w:tcW w:w="284" w:type="dxa"/>
                                  <w:vMerge/>
                                  <w:tcBorders>
                                    <w:top w:val="nil"/>
                                    <w:left w:val="single" w:sz="4" w:space="0" w:color="auto"/>
                                    <w:bottom w:val="single" w:sz="4" w:space="0" w:color="auto"/>
                                    <w:right w:val="single" w:sz="4" w:space="0" w:color="auto"/>
                                  </w:tcBorders>
                                  <w:shd w:val="clear" w:color="auto" w:fill="B4C6E7" w:themeFill="accent1" w:themeFillTint="66"/>
                                  <w:vAlign w:val="center"/>
                                  <w:hideMark/>
                                </w:tcPr>
                                <w:p w14:paraId="33D667F0" w14:textId="77777777" w:rsidR="007634FE" w:rsidRPr="000E7BF2" w:rsidRDefault="007634FE" w:rsidP="00390C77">
                                  <w:pPr>
                                    <w:spacing w:line="200" w:lineRule="exact"/>
                                    <w:rPr>
                                      <w:rFonts w:ascii="標楷體" w:eastAsia="標楷體" w:hAnsi="標楷體" w:cs="新細明體"/>
                                      <w:color w:val="000000"/>
                                      <w:sz w:val="20"/>
                                      <w:szCs w:val="20"/>
                                    </w:rPr>
                                  </w:pPr>
                                </w:p>
                              </w:tc>
                              <w:tc>
                                <w:tcPr>
                                  <w:tcW w:w="850" w:type="dxa"/>
                                  <w:tcBorders>
                                    <w:top w:val="nil"/>
                                    <w:left w:val="nil"/>
                                    <w:bottom w:val="single" w:sz="4" w:space="0" w:color="auto"/>
                                    <w:right w:val="single" w:sz="4" w:space="0" w:color="auto"/>
                                  </w:tcBorders>
                                  <w:shd w:val="clear" w:color="auto" w:fill="D9E2F3" w:themeFill="accent1" w:themeFillTint="33"/>
                                  <w:vAlign w:val="center"/>
                                  <w:hideMark/>
                                </w:tcPr>
                                <w:p w14:paraId="435E2327"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112年</w:t>
                                  </w:r>
                                </w:p>
                                <w:p w14:paraId="0D775528"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第4季</w:t>
                                  </w: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360A85AC"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9.97</w:t>
                                  </w: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4CB6DC6B"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15.71</w:t>
                                  </w:r>
                                </w:p>
                              </w:tc>
                              <w:tc>
                                <w:tcPr>
                                  <w:tcW w:w="604" w:type="dxa"/>
                                  <w:tcBorders>
                                    <w:top w:val="nil"/>
                                    <w:left w:val="nil"/>
                                    <w:bottom w:val="single" w:sz="4" w:space="0" w:color="auto"/>
                                    <w:right w:val="single" w:sz="12" w:space="0" w:color="FF0000"/>
                                  </w:tcBorders>
                                  <w:shd w:val="clear" w:color="auto" w:fill="D9E2F3" w:themeFill="accent1" w:themeFillTint="33"/>
                                  <w:noWrap/>
                                  <w:vAlign w:val="center"/>
                                  <w:hideMark/>
                                </w:tcPr>
                                <w:p w14:paraId="1E32D2E9"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13.09</w:t>
                                  </w:r>
                                </w:p>
                              </w:tc>
                              <w:tc>
                                <w:tcPr>
                                  <w:tcW w:w="556" w:type="dxa"/>
                                  <w:tcBorders>
                                    <w:top w:val="nil"/>
                                    <w:left w:val="single" w:sz="12" w:space="0" w:color="FF0000"/>
                                    <w:bottom w:val="single" w:sz="4" w:space="0" w:color="auto"/>
                                    <w:right w:val="single" w:sz="12" w:space="0" w:color="FF0000"/>
                                  </w:tcBorders>
                                  <w:shd w:val="clear" w:color="auto" w:fill="D9E2F3" w:themeFill="accent1" w:themeFillTint="33"/>
                                  <w:noWrap/>
                                  <w:vAlign w:val="center"/>
                                  <w:hideMark/>
                                </w:tcPr>
                                <w:p w14:paraId="1ED1E68D"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8.27</w:t>
                                  </w:r>
                                </w:p>
                              </w:tc>
                              <w:tc>
                                <w:tcPr>
                                  <w:tcW w:w="556" w:type="dxa"/>
                                  <w:tcBorders>
                                    <w:top w:val="nil"/>
                                    <w:left w:val="single" w:sz="12" w:space="0" w:color="FF0000"/>
                                    <w:bottom w:val="single" w:sz="4" w:space="0" w:color="auto"/>
                                    <w:right w:val="single" w:sz="4" w:space="0" w:color="auto"/>
                                  </w:tcBorders>
                                  <w:shd w:val="clear" w:color="auto" w:fill="D9E2F3" w:themeFill="accent1" w:themeFillTint="33"/>
                                  <w:noWrap/>
                                  <w:vAlign w:val="center"/>
                                  <w:hideMark/>
                                </w:tcPr>
                                <w:p w14:paraId="758661A5"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11.74</w:t>
                                  </w:r>
                                </w:p>
                              </w:tc>
                              <w:tc>
                                <w:tcPr>
                                  <w:tcW w:w="556" w:type="dxa"/>
                                  <w:tcBorders>
                                    <w:top w:val="nil"/>
                                    <w:left w:val="nil"/>
                                    <w:bottom w:val="single" w:sz="4" w:space="0" w:color="auto"/>
                                    <w:right w:val="single" w:sz="4" w:space="0" w:color="auto"/>
                                  </w:tcBorders>
                                  <w:shd w:val="clear" w:color="auto" w:fill="D9E2F3" w:themeFill="accent1" w:themeFillTint="33"/>
                                  <w:noWrap/>
                                  <w:vAlign w:val="center"/>
                                  <w:hideMark/>
                                </w:tcPr>
                                <w:p w14:paraId="3F5D0083"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9.46</w:t>
                                  </w:r>
                                </w:p>
                              </w:tc>
                              <w:tc>
                                <w:tcPr>
                                  <w:tcW w:w="556" w:type="dxa"/>
                                  <w:tcBorders>
                                    <w:top w:val="nil"/>
                                    <w:left w:val="nil"/>
                                    <w:bottom w:val="single" w:sz="4" w:space="0" w:color="auto"/>
                                    <w:right w:val="single" w:sz="4" w:space="0" w:color="auto"/>
                                  </w:tcBorders>
                                  <w:shd w:val="clear" w:color="auto" w:fill="D9E2F3" w:themeFill="accent1" w:themeFillTint="33"/>
                                  <w:noWrap/>
                                  <w:vAlign w:val="center"/>
                                  <w:hideMark/>
                                </w:tcPr>
                                <w:p w14:paraId="6DE967F2"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9.31</w:t>
                                  </w:r>
                                </w:p>
                              </w:tc>
                            </w:tr>
                            <w:tr w:rsidR="007634FE" w:rsidRPr="000E7BF2" w14:paraId="38D0FA9B" w14:textId="77777777" w:rsidTr="00DB33C5">
                              <w:trPr>
                                <w:trHeight w:val="207"/>
                              </w:trPr>
                              <w:tc>
                                <w:tcPr>
                                  <w:tcW w:w="284" w:type="dxa"/>
                                  <w:vMerge/>
                                  <w:tcBorders>
                                    <w:top w:val="nil"/>
                                    <w:left w:val="single" w:sz="4" w:space="0" w:color="auto"/>
                                    <w:bottom w:val="single" w:sz="4" w:space="0" w:color="auto"/>
                                    <w:right w:val="single" w:sz="4" w:space="0" w:color="auto"/>
                                  </w:tcBorders>
                                  <w:shd w:val="clear" w:color="auto" w:fill="B4C6E7" w:themeFill="accent1" w:themeFillTint="66"/>
                                  <w:vAlign w:val="center"/>
                                  <w:hideMark/>
                                </w:tcPr>
                                <w:p w14:paraId="3FD520D2" w14:textId="77777777" w:rsidR="007634FE" w:rsidRPr="000E7BF2" w:rsidRDefault="007634FE" w:rsidP="00390C77">
                                  <w:pPr>
                                    <w:spacing w:line="200" w:lineRule="exact"/>
                                    <w:rPr>
                                      <w:rFonts w:ascii="標楷體" w:eastAsia="標楷體" w:hAnsi="標楷體" w:cs="新細明體"/>
                                      <w:color w:val="000000"/>
                                      <w:sz w:val="20"/>
                                      <w:szCs w:val="20"/>
                                    </w:rPr>
                                  </w:pPr>
                                </w:p>
                              </w:tc>
                              <w:tc>
                                <w:tcPr>
                                  <w:tcW w:w="850" w:type="dxa"/>
                                  <w:tcBorders>
                                    <w:top w:val="nil"/>
                                    <w:left w:val="nil"/>
                                    <w:bottom w:val="single" w:sz="4" w:space="0" w:color="auto"/>
                                    <w:right w:val="single" w:sz="4" w:space="0" w:color="auto"/>
                                  </w:tcBorders>
                                  <w:shd w:val="clear" w:color="auto" w:fill="auto"/>
                                  <w:noWrap/>
                                  <w:vAlign w:val="center"/>
                                  <w:hideMark/>
                                </w:tcPr>
                                <w:p w14:paraId="6E58DFC5"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113年</w:t>
                                  </w:r>
                                </w:p>
                                <w:p w14:paraId="628D6D58"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第4季</w:t>
                                  </w:r>
                                  <w:r>
                                    <w:rPr>
                                      <w:rFonts w:ascii="標楷體" w:eastAsia="標楷體" w:hAnsi="標楷體" w:cs="新細明體" w:hint="eastAsia"/>
                                      <w:color w:val="000000"/>
                                      <w:sz w:val="20"/>
                                      <w:szCs w:val="20"/>
                                    </w:rPr>
                                    <w:t>（D）</w:t>
                                  </w:r>
                                </w:p>
                              </w:tc>
                              <w:tc>
                                <w:tcPr>
                                  <w:tcW w:w="567" w:type="dxa"/>
                                  <w:tcBorders>
                                    <w:top w:val="nil"/>
                                    <w:left w:val="nil"/>
                                    <w:bottom w:val="single" w:sz="4" w:space="0" w:color="auto"/>
                                    <w:right w:val="single" w:sz="4" w:space="0" w:color="auto"/>
                                  </w:tcBorders>
                                  <w:shd w:val="clear" w:color="auto" w:fill="auto"/>
                                  <w:noWrap/>
                                  <w:vAlign w:val="center"/>
                                  <w:hideMark/>
                                </w:tcPr>
                                <w:p w14:paraId="66A8AEA5"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10.76</w:t>
                                  </w:r>
                                </w:p>
                              </w:tc>
                              <w:tc>
                                <w:tcPr>
                                  <w:tcW w:w="567" w:type="dxa"/>
                                  <w:tcBorders>
                                    <w:top w:val="nil"/>
                                    <w:left w:val="nil"/>
                                    <w:bottom w:val="single" w:sz="4" w:space="0" w:color="auto"/>
                                    <w:right w:val="single" w:sz="4" w:space="0" w:color="auto"/>
                                  </w:tcBorders>
                                  <w:shd w:val="clear" w:color="auto" w:fill="auto"/>
                                  <w:noWrap/>
                                  <w:vAlign w:val="center"/>
                                  <w:hideMark/>
                                </w:tcPr>
                                <w:p w14:paraId="7040DC6F"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16.43</w:t>
                                  </w:r>
                                </w:p>
                              </w:tc>
                              <w:tc>
                                <w:tcPr>
                                  <w:tcW w:w="604" w:type="dxa"/>
                                  <w:tcBorders>
                                    <w:top w:val="nil"/>
                                    <w:left w:val="nil"/>
                                    <w:bottom w:val="single" w:sz="4" w:space="0" w:color="auto"/>
                                    <w:right w:val="single" w:sz="12" w:space="0" w:color="FF0000"/>
                                  </w:tcBorders>
                                  <w:shd w:val="clear" w:color="auto" w:fill="auto"/>
                                  <w:noWrap/>
                                  <w:vAlign w:val="center"/>
                                  <w:hideMark/>
                                </w:tcPr>
                                <w:p w14:paraId="03558F21"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14.08</w:t>
                                  </w:r>
                                </w:p>
                              </w:tc>
                              <w:tc>
                                <w:tcPr>
                                  <w:tcW w:w="556" w:type="dxa"/>
                                  <w:tcBorders>
                                    <w:top w:val="nil"/>
                                    <w:left w:val="single" w:sz="12" w:space="0" w:color="FF0000"/>
                                    <w:bottom w:val="single" w:sz="4" w:space="0" w:color="auto"/>
                                    <w:right w:val="single" w:sz="12" w:space="0" w:color="FF0000"/>
                                  </w:tcBorders>
                                  <w:shd w:val="clear" w:color="auto" w:fill="auto"/>
                                  <w:noWrap/>
                                  <w:vAlign w:val="center"/>
                                  <w:hideMark/>
                                </w:tcPr>
                                <w:p w14:paraId="0460A1C2"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9.22</w:t>
                                  </w:r>
                                </w:p>
                              </w:tc>
                              <w:tc>
                                <w:tcPr>
                                  <w:tcW w:w="556" w:type="dxa"/>
                                  <w:tcBorders>
                                    <w:top w:val="nil"/>
                                    <w:left w:val="single" w:sz="12" w:space="0" w:color="FF0000"/>
                                    <w:bottom w:val="single" w:sz="4" w:space="0" w:color="auto"/>
                                    <w:right w:val="single" w:sz="4" w:space="0" w:color="auto"/>
                                  </w:tcBorders>
                                  <w:shd w:val="clear" w:color="auto" w:fill="auto"/>
                                  <w:noWrap/>
                                  <w:vAlign w:val="center"/>
                                  <w:hideMark/>
                                </w:tcPr>
                                <w:p w14:paraId="0A2A4EDF"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12.98</w:t>
                                  </w:r>
                                </w:p>
                              </w:tc>
                              <w:tc>
                                <w:tcPr>
                                  <w:tcW w:w="556" w:type="dxa"/>
                                  <w:tcBorders>
                                    <w:top w:val="nil"/>
                                    <w:left w:val="nil"/>
                                    <w:bottom w:val="single" w:sz="4" w:space="0" w:color="auto"/>
                                    <w:right w:val="single" w:sz="4" w:space="0" w:color="auto"/>
                                  </w:tcBorders>
                                  <w:shd w:val="clear" w:color="auto" w:fill="auto"/>
                                  <w:noWrap/>
                                  <w:vAlign w:val="center"/>
                                  <w:hideMark/>
                                </w:tcPr>
                                <w:p w14:paraId="142067C1"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10.40</w:t>
                                  </w:r>
                                </w:p>
                              </w:tc>
                              <w:tc>
                                <w:tcPr>
                                  <w:tcW w:w="556" w:type="dxa"/>
                                  <w:tcBorders>
                                    <w:top w:val="nil"/>
                                    <w:left w:val="nil"/>
                                    <w:bottom w:val="single" w:sz="4" w:space="0" w:color="auto"/>
                                    <w:right w:val="single" w:sz="4" w:space="0" w:color="auto"/>
                                  </w:tcBorders>
                                  <w:shd w:val="clear" w:color="auto" w:fill="auto"/>
                                  <w:noWrap/>
                                  <w:vAlign w:val="center"/>
                                  <w:hideMark/>
                                </w:tcPr>
                                <w:p w14:paraId="3A390711"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10.55</w:t>
                                  </w:r>
                                </w:p>
                              </w:tc>
                            </w:tr>
                            <w:tr w:rsidR="007634FE" w:rsidRPr="000E7BF2" w14:paraId="00BC2C5C" w14:textId="77777777" w:rsidTr="00DB33C5">
                              <w:trPr>
                                <w:trHeight w:val="407"/>
                              </w:trPr>
                              <w:tc>
                                <w:tcPr>
                                  <w:tcW w:w="284" w:type="dxa"/>
                                  <w:vMerge/>
                                  <w:tcBorders>
                                    <w:top w:val="nil"/>
                                    <w:left w:val="single" w:sz="4" w:space="0" w:color="auto"/>
                                    <w:bottom w:val="single" w:sz="4" w:space="0" w:color="auto"/>
                                    <w:right w:val="single" w:sz="4" w:space="0" w:color="auto"/>
                                  </w:tcBorders>
                                  <w:shd w:val="clear" w:color="auto" w:fill="B4C6E7" w:themeFill="accent1" w:themeFillTint="66"/>
                                  <w:vAlign w:val="center"/>
                                  <w:hideMark/>
                                </w:tcPr>
                                <w:p w14:paraId="442AE792" w14:textId="77777777" w:rsidR="007634FE" w:rsidRPr="000E7BF2" w:rsidRDefault="007634FE" w:rsidP="00390C77">
                                  <w:pPr>
                                    <w:spacing w:line="200" w:lineRule="exact"/>
                                    <w:rPr>
                                      <w:rFonts w:ascii="標楷體" w:eastAsia="標楷體" w:hAnsi="標楷體" w:cs="新細明體"/>
                                      <w:color w:val="000000"/>
                                      <w:sz w:val="20"/>
                                      <w:szCs w:val="20"/>
                                    </w:rPr>
                                  </w:pPr>
                                </w:p>
                              </w:tc>
                              <w:tc>
                                <w:tcPr>
                                  <w:tcW w:w="850" w:type="dxa"/>
                                  <w:tcBorders>
                                    <w:top w:val="nil"/>
                                    <w:left w:val="nil"/>
                                    <w:bottom w:val="single" w:sz="4" w:space="0" w:color="auto"/>
                                    <w:right w:val="single" w:sz="4" w:space="0" w:color="auto"/>
                                  </w:tcBorders>
                                  <w:shd w:val="clear" w:color="auto" w:fill="D9E2F3" w:themeFill="accent1" w:themeFillTint="33"/>
                                  <w:noWrap/>
                                  <w:vAlign w:val="center"/>
                                  <w:hideMark/>
                                </w:tcPr>
                                <w:p w14:paraId="3D02AF05"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變動值</w:t>
                                  </w:r>
                                  <w:r>
                                    <w:rPr>
                                      <w:rFonts w:ascii="標楷體" w:eastAsia="標楷體" w:hAnsi="標楷體" w:cs="新細明體" w:hint="eastAsia"/>
                                      <w:color w:val="000000"/>
                                      <w:sz w:val="20"/>
                                      <w:szCs w:val="20"/>
                                    </w:rPr>
                                    <w:t>（D</w:t>
                                  </w:r>
                                  <w:r>
                                    <w:rPr>
                                      <w:rFonts w:ascii="標楷體" w:eastAsia="標楷體" w:hAnsi="標楷體" w:cs="新細明體"/>
                                      <w:color w:val="000000"/>
                                      <w:sz w:val="20"/>
                                      <w:szCs w:val="20"/>
                                    </w:rPr>
                                    <w:t>-C</w:t>
                                  </w:r>
                                  <w:r>
                                    <w:rPr>
                                      <w:rFonts w:ascii="標楷體" w:eastAsia="標楷體" w:hAnsi="標楷體" w:cs="新細明體" w:hint="eastAsia"/>
                                      <w:color w:val="000000"/>
                                      <w:sz w:val="20"/>
                                      <w:szCs w:val="20"/>
                                    </w:rPr>
                                    <w:t>）</w:t>
                                  </w: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2B012AA2"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1.15</w:t>
                                  </w: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66CD5E31"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0.66</w:t>
                                  </w:r>
                                </w:p>
                              </w:tc>
                              <w:tc>
                                <w:tcPr>
                                  <w:tcW w:w="604" w:type="dxa"/>
                                  <w:tcBorders>
                                    <w:top w:val="nil"/>
                                    <w:left w:val="nil"/>
                                    <w:bottom w:val="single" w:sz="4" w:space="0" w:color="auto"/>
                                    <w:right w:val="single" w:sz="12" w:space="0" w:color="FF0000"/>
                                  </w:tcBorders>
                                  <w:shd w:val="clear" w:color="auto" w:fill="D9E2F3" w:themeFill="accent1" w:themeFillTint="33"/>
                                  <w:noWrap/>
                                  <w:vAlign w:val="center"/>
                                  <w:hideMark/>
                                </w:tcPr>
                                <w:p w14:paraId="6FA379BB"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1.4</w:t>
                                  </w:r>
                                  <w:r>
                                    <w:rPr>
                                      <w:rFonts w:ascii="標楷體" w:eastAsia="標楷體" w:hAnsi="標楷體" w:cs="新細明體"/>
                                      <w:color w:val="000000"/>
                                      <w:sz w:val="20"/>
                                      <w:szCs w:val="20"/>
                                    </w:rPr>
                                    <w:t>0</w:t>
                                  </w:r>
                                </w:p>
                              </w:tc>
                              <w:tc>
                                <w:tcPr>
                                  <w:tcW w:w="556" w:type="dxa"/>
                                  <w:tcBorders>
                                    <w:top w:val="nil"/>
                                    <w:left w:val="single" w:sz="12" w:space="0" w:color="FF0000"/>
                                    <w:bottom w:val="single" w:sz="12" w:space="0" w:color="FF0000"/>
                                    <w:right w:val="single" w:sz="12" w:space="0" w:color="FF0000"/>
                                  </w:tcBorders>
                                  <w:shd w:val="clear" w:color="auto" w:fill="D9E2F3" w:themeFill="accent1" w:themeFillTint="33"/>
                                  <w:noWrap/>
                                  <w:vAlign w:val="center"/>
                                  <w:hideMark/>
                                </w:tcPr>
                                <w:p w14:paraId="6D81E567"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1.39</w:t>
                                  </w:r>
                                </w:p>
                              </w:tc>
                              <w:tc>
                                <w:tcPr>
                                  <w:tcW w:w="556" w:type="dxa"/>
                                  <w:tcBorders>
                                    <w:top w:val="nil"/>
                                    <w:left w:val="single" w:sz="12" w:space="0" w:color="FF0000"/>
                                    <w:bottom w:val="single" w:sz="4" w:space="0" w:color="auto"/>
                                    <w:right w:val="single" w:sz="4" w:space="0" w:color="auto"/>
                                  </w:tcBorders>
                                  <w:shd w:val="clear" w:color="auto" w:fill="D9E2F3" w:themeFill="accent1" w:themeFillTint="33"/>
                                  <w:noWrap/>
                                  <w:vAlign w:val="center"/>
                                  <w:hideMark/>
                                </w:tcPr>
                                <w:p w14:paraId="2B4AA4F8"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1.87</w:t>
                                  </w:r>
                                </w:p>
                              </w:tc>
                              <w:tc>
                                <w:tcPr>
                                  <w:tcW w:w="556" w:type="dxa"/>
                                  <w:tcBorders>
                                    <w:top w:val="nil"/>
                                    <w:left w:val="nil"/>
                                    <w:bottom w:val="single" w:sz="4" w:space="0" w:color="auto"/>
                                    <w:right w:val="single" w:sz="4" w:space="0" w:color="auto"/>
                                  </w:tcBorders>
                                  <w:shd w:val="clear" w:color="auto" w:fill="D9E2F3" w:themeFill="accent1" w:themeFillTint="33"/>
                                  <w:noWrap/>
                                  <w:vAlign w:val="center"/>
                                  <w:hideMark/>
                                </w:tcPr>
                                <w:p w14:paraId="69A77E01"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1.04</w:t>
                                  </w:r>
                                </w:p>
                              </w:tc>
                              <w:tc>
                                <w:tcPr>
                                  <w:tcW w:w="556" w:type="dxa"/>
                                  <w:tcBorders>
                                    <w:top w:val="nil"/>
                                    <w:left w:val="nil"/>
                                    <w:bottom w:val="single" w:sz="4" w:space="0" w:color="auto"/>
                                    <w:right w:val="single" w:sz="4" w:space="0" w:color="auto"/>
                                  </w:tcBorders>
                                  <w:shd w:val="clear" w:color="auto" w:fill="D9E2F3" w:themeFill="accent1" w:themeFillTint="33"/>
                                  <w:noWrap/>
                                  <w:vAlign w:val="center"/>
                                  <w:hideMark/>
                                </w:tcPr>
                                <w:p w14:paraId="5999EA3E"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1.30</w:t>
                                  </w:r>
                                </w:p>
                              </w:tc>
                            </w:tr>
                          </w:tbl>
                          <w:p w14:paraId="4DFE851C" w14:textId="1831A74F" w:rsidR="007634FE" w:rsidRDefault="007634FE" w:rsidP="007634FE">
                            <w:pPr>
                              <w:spacing w:line="240" w:lineRule="exact"/>
                              <w:jc w:val="both"/>
                            </w:pPr>
                            <w:r w:rsidRPr="00325A5C">
                              <w:rPr>
                                <w:rFonts w:ascii="標楷體" w:eastAsia="標楷體" w:hAnsi="標楷體"/>
                                <w:sz w:val="18"/>
                                <w:szCs w:val="18"/>
                              </w:rPr>
                              <w:t>資料來源：整理自內政部不動產資訊</w:t>
                            </w:r>
                            <w:r w:rsidR="00092EC1">
                              <w:rPr>
                                <w:rFonts w:ascii="標楷體" w:eastAsia="標楷體" w:hAnsi="標楷體"/>
                                <w:sz w:val="18"/>
                                <w:szCs w:val="18"/>
                              </w:rPr>
                              <w:t>平台</w:t>
                            </w:r>
                            <w:r w:rsidRPr="00325A5C">
                              <w:rPr>
                                <w:rFonts w:ascii="標楷體" w:eastAsia="標楷體" w:hAnsi="標楷體"/>
                                <w:sz w:val="18"/>
                                <w:szCs w:val="18"/>
                              </w:rPr>
                              <w:t>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00E286" id="文字方塊 53" o:spid="_x0000_s1143" type="#_x0000_t202" style="position:absolute;left:0;text-align:left;margin-left:230.95pt;margin-top:53.05pt;width:262.7pt;height:279.05pt;z-index:2517749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" fillcolor="white [3201]" strokecolor="white [3212]" strokeweight=".5pt">
                <v:textbox>
                  <w:txbxContent>
                    <w:p w14:paraId="4208C6C4" w14:textId="07B0028E" w:rsidR="007634FE" w:rsidRDefault="007634FE" w:rsidP="007634FE">
                      <w:pPr>
                        <w:spacing w:line="280" w:lineRule="exact"/>
                        <w:jc w:val="center"/>
                        <w:rPr>
                          <w:rFonts w:ascii="標楷體" w:eastAsia="標楷體" w:hAnsi="標楷體"/>
                          <w:b/>
                        </w:rPr>
                      </w:pPr>
                      <w:r w:rsidRPr="00F60F75">
                        <w:rPr>
                          <w:rFonts w:ascii="標楷體" w:eastAsia="標楷體" w:hAnsi="標楷體" w:hint="eastAsia"/>
                          <w:b/>
                        </w:rPr>
                        <w:t>表1</w:t>
                      </w:r>
                      <w:r w:rsidRPr="00F60F75">
                        <w:rPr>
                          <w:rFonts w:ascii="標楷體" w:eastAsia="標楷體" w:hAnsi="標楷體"/>
                          <w:b/>
                        </w:rPr>
                        <w:t>1</w:t>
                      </w:r>
                      <w:r w:rsidR="00D672D7">
                        <w:rPr>
                          <w:rFonts w:ascii="標楷體" w:eastAsia="標楷體" w:hAnsi="標楷體" w:hint="eastAsia"/>
                          <w:b/>
                        </w:rPr>
                        <w:t xml:space="preserve"> </w:t>
                      </w:r>
                      <w:r w:rsidRPr="00F60F75">
                        <w:rPr>
                          <w:rFonts w:ascii="標楷體" w:eastAsia="標楷體" w:hAnsi="標楷體" w:hint="eastAsia"/>
                          <w:b/>
                        </w:rPr>
                        <w:t>全國及六都房價負擔能力指標</w:t>
                      </w:r>
                    </w:p>
                    <w:p w14:paraId="65BE155B" w14:textId="77777777" w:rsidR="007634FE" w:rsidRPr="00BE72E8" w:rsidRDefault="007634FE" w:rsidP="007634FE">
                      <w:pPr>
                        <w:spacing w:line="280" w:lineRule="exact"/>
                        <w:jc w:val="right"/>
                        <w:rPr>
                          <w:rFonts w:ascii="標楷體" w:eastAsia="DengXian" w:hAnsi="標楷體"/>
                          <w:sz w:val="20"/>
                        </w:rPr>
                      </w:pPr>
                      <w:r w:rsidRPr="00BE72E8">
                        <w:rPr>
                          <w:rFonts w:ascii="標楷體" w:eastAsia="標楷體" w:hAnsi="標楷體" w:hint="eastAsia"/>
                          <w:sz w:val="20"/>
                        </w:rPr>
                        <w:t>單位</w:t>
                      </w:r>
                      <w:r w:rsidRPr="00BE72E8">
                        <w:rPr>
                          <w:rFonts w:ascii="標楷體" w:eastAsia="標楷體" w:hAnsi="標楷體"/>
                          <w:sz w:val="20"/>
                        </w:rPr>
                        <w:t>：％</w:t>
                      </w:r>
                      <w:r>
                        <w:rPr>
                          <w:rFonts w:ascii="標楷體" w:eastAsia="標楷體" w:hAnsi="標楷體" w:hint="eastAsia"/>
                          <w:sz w:val="20"/>
                        </w:rPr>
                        <w:t>、百分點</w:t>
                      </w:r>
                    </w:p>
                    <w:tbl>
                      <w:tblPr>
                        <w:tblW w:w="5096" w:type="dxa"/>
                        <w:tblInd w:w="-5" w:type="dxa"/>
                        <w:tblCellMar>
                          <w:left w:w="28" w:type="dxa"/>
                          <w:right w:w="28" w:type="dxa"/>
                        </w:tblCellMar>
                        <w:tblLook w:val="04A0" w:firstRow="1" w:lastRow="0" w:firstColumn="1" w:lastColumn="0" w:noHBand="0" w:noVBand="1"/>
                      </w:tblPr>
                      <w:tblGrid>
                        <w:gridCol w:w="284"/>
                        <w:gridCol w:w="850"/>
                        <w:gridCol w:w="567"/>
                        <w:gridCol w:w="567"/>
                        <w:gridCol w:w="604"/>
                        <w:gridCol w:w="556"/>
                        <w:gridCol w:w="556"/>
                        <w:gridCol w:w="556"/>
                        <w:gridCol w:w="556"/>
                      </w:tblGrid>
                      <w:tr w:rsidR="007634FE" w:rsidRPr="000E7BF2" w14:paraId="1D3E6CED" w14:textId="77777777" w:rsidTr="00DB33C5">
                        <w:trPr>
                          <w:trHeight w:val="469"/>
                        </w:trPr>
                        <w:tc>
                          <w:tcPr>
                            <w:tcW w:w="1134" w:type="dxa"/>
                            <w:gridSpan w:val="2"/>
                            <w:tcBorders>
                              <w:top w:val="single" w:sz="4" w:space="0" w:color="auto"/>
                              <w:left w:val="single" w:sz="4" w:space="0" w:color="auto"/>
                              <w:bottom w:val="single" w:sz="4" w:space="0" w:color="auto"/>
                              <w:right w:val="single" w:sz="4" w:space="0" w:color="auto"/>
                            </w:tcBorders>
                            <w:shd w:val="clear" w:color="auto" w:fill="B4C6E7" w:themeFill="accent1" w:themeFillTint="66"/>
                            <w:noWrap/>
                            <w:vAlign w:val="center"/>
                            <w:hideMark/>
                          </w:tcPr>
                          <w:p w14:paraId="48464130" w14:textId="77777777" w:rsidR="007634FE" w:rsidRPr="000E7BF2" w:rsidRDefault="007634FE" w:rsidP="00B902B3">
                            <w:pPr>
                              <w:spacing w:line="20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直轄市</w:t>
                            </w:r>
                          </w:p>
                        </w:tc>
                        <w:tc>
                          <w:tcPr>
                            <w:tcW w:w="567" w:type="dxa"/>
                            <w:tcBorders>
                              <w:top w:val="single" w:sz="4" w:space="0" w:color="auto"/>
                              <w:left w:val="nil"/>
                              <w:bottom w:val="single" w:sz="4" w:space="0" w:color="auto"/>
                              <w:right w:val="single" w:sz="4" w:space="0" w:color="auto"/>
                            </w:tcBorders>
                            <w:shd w:val="clear" w:color="auto" w:fill="B4C6E7" w:themeFill="accent1" w:themeFillTint="66"/>
                            <w:noWrap/>
                            <w:vAlign w:val="center"/>
                            <w:hideMark/>
                          </w:tcPr>
                          <w:p w14:paraId="4A3FB550" w14:textId="77777777" w:rsidR="007634FE" w:rsidRPr="000E7BF2" w:rsidRDefault="007634FE" w:rsidP="00B902B3">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全國</w:t>
                            </w:r>
                          </w:p>
                        </w:tc>
                        <w:tc>
                          <w:tcPr>
                            <w:tcW w:w="567" w:type="dxa"/>
                            <w:tcBorders>
                              <w:top w:val="single" w:sz="4" w:space="0" w:color="auto"/>
                              <w:left w:val="nil"/>
                              <w:bottom w:val="single" w:sz="4" w:space="0" w:color="auto"/>
                              <w:right w:val="single" w:sz="4" w:space="0" w:color="auto"/>
                            </w:tcBorders>
                            <w:shd w:val="clear" w:color="auto" w:fill="B4C6E7" w:themeFill="accent1" w:themeFillTint="66"/>
                            <w:noWrap/>
                            <w:vAlign w:val="center"/>
                            <w:hideMark/>
                          </w:tcPr>
                          <w:p w14:paraId="091BA6F7" w14:textId="77777777" w:rsidR="007634FE" w:rsidRPr="000E7BF2" w:rsidRDefault="007634FE" w:rsidP="00B902B3">
                            <w:pPr>
                              <w:spacing w:line="200" w:lineRule="exact"/>
                              <w:jc w:val="center"/>
                              <w:rPr>
                                <w:rFonts w:ascii="標楷體" w:eastAsia="標楷體" w:hAnsi="標楷體" w:cs="新細明體"/>
                                <w:color w:val="000000"/>
                                <w:sz w:val="20"/>
                                <w:szCs w:val="20"/>
                              </w:rPr>
                            </w:pPr>
                            <w:r w:rsidRPr="00390C77">
                              <w:rPr>
                                <w:rFonts w:ascii="標楷體" w:eastAsia="標楷體" w:hAnsi="標楷體" w:cs="新細明體" w:hint="eastAsia"/>
                                <w:color w:val="000000"/>
                                <w:sz w:val="20"/>
                                <w:szCs w:val="20"/>
                              </w:rPr>
                              <w:t>臺北市</w:t>
                            </w:r>
                          </w:p>
                        </w:tc>
                        <w:tc>
                          <w:tcPr>
                            <w:tcW w:w="604" w:type="dxa"/>
                            <w:tcBorders>
                              <w:top w:val="single" w:sz="4" w:space="0" w:color="auto"/>
                              <w:left w:val="nil"/>
                              <w:bottom w:val="single" w:sz="4" w:space="0" w:color="auto"/>
                              <w:right w:val="single" w:sz="12" w:space="0" w:color="FF0000"/>
                            </w:tcBorders>
                            <w:shd w:val="clear" w:color="auto" w:fill="B4C6E7" w:themeFill="accent1" w:themeFillTint="66"/>
                            <w:noWrap/>
                            <w:vAlign w:val="center"/>
                            <w:hideMark/>
                          </w:tcPr>
                          <w:p w14:paraId="04E11099" w14:textId="77777777" w:rsidR="007634FE" w:rsidRPr="000E7BF2" w:rsidRDefault="007634FE" w:rsidP="00B902B3">
                            <w:pPr>
                              <w:spacing w:line="200" w:lineRule="exact"/>
                              <w:jc w:val="center"/>
                              <w:rPr>
                                <w:rFonts w:ascii="標楷體" w:eastAsia="標楷體" w:hAnsi="標楷體" w:cs="新細明體"/>
                                <w:color w:val="000000"/>
                                <w:sz w:val="20"/>
                                <w:szCs w:val="20"/>
                              </w:rPr>
                            </w:pPr>
                            <w:r w:rsidRPr="00390C77">
                              <w:rPr>
                                <w:rFonts w:ascii="標楷體" w:eastAsia="標楷體" w:hAnsi="標楷體" w:cs="新細明體" w:hint="eastAsia"/>
                                <w:color w:val="000000"/>
                                <w:sz w:val="20"/>
                                <w:szCs w:val="20"/>
                              </w:rPr>
                              <w:t>新北市</w:t>
                            </w:r>
                          </w:p>
                        </w:tc>
                        <w:tc>
                          <w:tcPr>
                            <w:tcW w:w="556" w:type="dxa"/>
                            <w:tcBorders>
                              <w:top w:val="single" w:sz="12" w:space="0" w:color="FF0000"/>
                              <w:left w:val="single" w:sz="12" w:space="0" w:color="FF0000"/>
                              <w:bottom w:val="single" w:sz="4" w:space="0" w:color="auto"/>
                              <w:right w:val="single" w:sz="12" w:space="0" w:color="FF0000"/>
                            </w:tcBorders>
                            <w:shd w:val="clear" w:color="auto" w:fill="B4C6E7" w:themeFill="accent1" w:themeFillTint="66"/>
                            <w:noWrap/>
                            <w:vAlign w:val="center"/>
                            <w:hideMark/>
                          </w:tcPr>
                          <w:p w14:paraId="49468045" w14:textId="77777777" w:rsidR="007634FE" w:rsidRPr="000E7BF2" w:rsidRDefault="007634FE" w:rsidP="00B902B3">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桃園市</w:t>
                            </w:r>
                          </w:p>
                        </w:tc>
                        <w:tc>
                          <w:tcPr>
                            <w:tcW w:w="556" w:type="dxa"/>
                            <w:tcBorders>
                              <w:top w:val="single" w:sz="4" w:space="0" w:color="auto"/>
                              <w:left w:val="single" w:sz="12" w:space="0" w:color="FF0000"/>
                              <w:bottom w:val="single" w:sz="4" w:space="0" w:color="auto"/>
                              <w:right w:val="single" w:sz="4" w:space="0" w:color="auto"/>
                            </w:tcBorders>
                            <w:shd w:val="clear" w:color="auto" w:fill="B4C6E7" w:themeFill="accent1" w:themeFillTint="66"/>
                            <w:noWrap/>
                            <w:vAlign w:val="center"/>
                            <w:hideMark/>
                          </w:tcPr>
                          <w:p w14:paraId="30B3A3DF" w14:textId="77777777" w:rsidR="007634FE" w:rsidRPr="000E7BF2" w:rsidRDefault="007634FE" w:rsidP="00B902B3">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臺中市</w:t>
                            </w:r>
                          </w:p>
                        </w:tc>
                        <w:tc>
                          <w:tcPr>
                            <w:tcW w:w="556" w:type="dxa"/>
                            <w:tcBorders>
                              <w:top w:val="single" w:sz="4" w:space="0" w:color="auto"/>
                              <w:left w:val="nil"/>
                              <w:bottom w:val="single" w:sz="4" w:space="0" w:color="auto"/>
                              <w:right w:val="single" w:sz="4" w:space="0" w:color="auto"/>
                            </w:tcBorders>
                            <w:shd w:val="clear" w:color="auto" w:fill="B4C6E7" w:themeFill="accent1" w:themeFillTint="66"/>
                            <w:noWrap/>
                            <w:vAlign w:val="center"/>
                            <w:hideMark/>
                          </w:tcPr>
                          <w:p w14:paraId="76A25C74" w14:textId="77777777" w:rsidR="007634FE" w:rsidRPr="000E7BF2" w:rsidRDefault="007634FE" w:rsidP="00B902B3">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臺南市</w:t>
                            </w:r>
                          </w:p>
                        </w:tc>
                        <w:tc>
                          <w:tcPr>
                            <w:tcW w:w="556" w:type="dxa"/>
                            <w:tcBorders>
                              <w:top w:val="single" w:sz="4" w:space="0" w:color="auto"/>
                              <w:left w:val="nil"/>
                              <w:bottom w:val="single" w:sz="4" w:space="0" w:color="auto"/>
                              <w:right w:val="single" w:sz="4" w:space="0" w:color="auto"/>
                            </w:tcBorders>
                            <w:shd w:val="clear" w:color="auto" w:fill="B4C6E7" w:themeFill="accent1" w:themeFillTint="66"/>
                            <w:noWrap/>
                            <w:vAlign w:val="center"/>
                            <w:hideMark/>
                          </w:tcPr>
                          <w:p w14:paraId="4DC1C20E" w14:textId="77777777" w:rsidR="007634FE" w:rsidRPr="000E7BF2" w:rsidRDefault="007634FE" w:rsidP="00B902B3">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高雄市</w:t>
                            </w:r>
                          </w:p>
                        </w:tc>
                      </w:tr>
                      <w:tr w:rsidR="007634FE" w:rsidRPr="000E7BF2" w14:paraId="21BCC0ED" w14:textId="77777777" w:rsidTr="00DB33C5">
                        <w:trPr>
                          <w:trHeight w:val="191"/>
                        </w:trPr>
                        <w:tc>
                          <w:tcPr>
                            <w:tcW w:w="284" w:type="dxa"/>
                            <w:vMerge w:val="restart"/>
                            <w:tcBorders>
                              <w:top w:val="nil"/>
                              <w:left w:val="single" w:sz="4" w:space="0" w:color="auto"/>
                              <w:bottom w:val="single" w:sz="4" w:space="0" w:color="auto"/>
                              <w:right w:val="single" w:sz="4" w:space="0" w:color="auto"/>
                            </w:tcBorders>
                            <w:shd w:val="clear" w:color="auto" w:fill="B4C6E7" w:themeFill="accent1" w:themeFillTint="66"/>
                            <w:noWrap/>
                            <w:vAlign w:val="center"/>
                            <w:hideMark/>
                          </w:tcPr>
                          <w:p w14:paraId="7EE591C4"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房貸負擔率</w:t>
                            </w:r>
                          </w:p>
                        </w:tc>
                        <w:tc>
                          <w:tcPr>
                            <w:tcW w:w="850" w:type="dxa"/>
                            <w:tcBorders>
                              <w:top w:val="nil"/>
                              <w:left w:val="nil"/>
                              <w:bottom w:val="single" w:sz="4" w:space="0" w:color="auto"/>
                              <w:right w:val="single" w:sz="4" w:space="0" w:color="auto"/>
                            </w:tcBorders>
                            <w:shd w:val="clear" w:color="auto" w:fill="auto"/>
                            <w:vAlign w:val="center"/>
                            <w:hideMark/>
                          </w:tcPr>
                          <w:p w14:paraId="48160BF5"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111年</w:t>
                            </w:r>
                          </w:p>
                          <w:p w14:paraId="10D5844F"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第4季</w:t>
                            </w:r>
                            <w:r>
                              <w:rPr>
                                <w:rFonts w:ascii="標楷體" w:eastAsia="標楷體" w:hAnsi="標楷體" w:cs="新細明體" w:hint="eastAsia"/>
                                <w:color w:val="000000"/>
                                <w:sz w:val="20"/>
                                <w:szCs w:val="20"/>
                              </w:rPr>
                              <w:t>（A）</w:t>
                            </w:r>
                          </w:p>
                        </w:tc>
                        <w:tc>
                          <w:tcPr>
                            <w:tcW w:w="567" w:type="dxa"/>
                            <w:tcBorders>
                              <w:top w:val="nil"/>
                              <w:left w:val="nil"/>
                              <w:bottom w:val="single" w:sz="4" w:space="0" w:color="auto"/>
                              <w:right w:val="single" w:sz="4" w:space="0" w:color="auto"/>
                            </w:tcBorders>
                            <w:shd w:val="clear" w:color="auto" w:fill="auto"/>
                            <w:noWrap/>
                            <w:vAlign w:val="center"/>
                            <w:hideMark/>
                          </w:tcPr>
                          <w:p w14:paraId="6A41770E"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40.25</w:t>
                            </w:r>
                          </w:p>
                        </w:tc>
                        <w:tc>
                          <w:tcPr>
                            <w:tcW w:w="567" w:type="dxa"/>
                            <w:tcBorders>
                              <w:top w:val="nil"/>
                              <w:left w:val="nil"/>
                              <w:bottom w:val="single" w:sz="4" w:space="0" w:color="auto"/>
                              <w:right w:val="single" w:sz="4" w:space="0" w:color="auto"/>
                            </w:tcBorders>
                            <w:shd w:val="clear" w:color="auto" w:fill="auto"/>
                            <w:noWrap/>
                            <w:vAlign w:val="center"/>
                            <w:hideMark/>
                          </w:tcPr>
                          <w:p w14:paraId="6C81424E"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66.06</w:t>
                            </w:r>
                          </w:p>
                        </w:tc>
                        <w:tc>
                          <w:tcPr>
                            <w:tcW w:w="604" w:type="dxa"/>
                            <w:tcBorders>
                              <w:top w:val="nil"/>
                              <w:left w:val="nil"/>
                              <w:bottom w:val="single" w:sz="4" w:space="0" w:color="auto"/>
                              <w:right w:val="single" w:sz="12" w:space="0" w:color="FF0000"/>
                            </w:tcBorders>
                            <w:shd w:val="clear" w:color="auto" w:fill="auto"/>
                            <w:noWrap/>
                            <w:vAlign w:val="center"/>
                            <w:hideMark/>
                          </w:tcPr>
                          <w:p w14:paraId="35D98B98"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53.1</w:t>
                            </w:r>
                            <w:r>
                              <w:rPr>
                                <w:rFonts w:ascii="標楷體" w:eastAsia="標楷體" w:hAnsi="標楷體" w:cs="新細明體"/>
                                <w:color w:val="000000"/>
                                <w:sz w:val="20"/>
                                <w:szCs w:val="20"/>
                              </w:rPr>
                              <w:t>0</w:t>
                            </w:r>
                          </w:p>
                        </w:tc>
                        <w:tc>
                          <w:tcPr>
                            <w:tcW w:w="556" w:type="dxa"/>
                            <w:tcBorders>
                              <w:top w:val="nil"/>
                              <w:left w:val="single" w:sz="12" w:space="0" w:color="FF0000"/>
                              <w:bottom w:val="single" w:sz="4" w:space="0" w:color="auto"/>
                              <w:right w:val="single" w:sz="12" w:space="0" w:color="FF0000"/>
                            </w:tcBorders>
                            <w:shd w:val="clear" w:color="auto" w:fill="auto"/>
                            <w:noWrap/>
                            <w:vAlign w:val="center"/>
                            <w:hideMark/>
                          </w:tcPr>
                          <w:p w14:paraId="75CD175D"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32.81</w:t>
                            </w:r>
                          </w:p>
                        </w:tc>
                        <w:tc>
                          <w:tcPr>
                            <w:tcW w:w="556" w:type="dxa"/>
                            <w:tcBorders>
                              <w:top w:val="nil"/>
                              <w:left w:val="single" w:sz="12" w:space="0" w:color="FF0000"/>
                              <w:bottom w:val="single" w:sz="4" w:space="0" w:color="auto"/>
                              <w:right w:val="single" w:sz="4" w:space="0" w:color="auto"/>
                            </w:tcBorders>
                            <w:shd w:val="clear" w:color="auto" w:fill="auto"/>
                            <w:noWrap/>
                            <w:vAlign w:val="center"/>
                            <w:hideMark/>
                          </w:tcPr>
                          <w:p w14:paraId="5806401F"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46.53</w:t>
                            </w:r>
                          </w:p>
                        </w:tc>
                        <w:tc>
                          <w:tcPr>
                            <w:tcW w:w="556" w:type="dxa"/>
                            <w:tcBorders>
                              <w:top w:val="nil"/>
                              <w:left w:val="nil"/>
                              <w:bottom w:val="single" w:sz="4" w:space="0" w:color="auto"/>
                              <w:right w:val="single" w:sz="4" w:space="0" w:color="auto"/>
                            </w:tcBorders>
                            <w:shd w:val="clear" w:color="auto" w:fill="auto"/>
                            <w:noWrap/>
                            <w:vAlign w:val="center"/>
                            <w:hideMark/>
                          </w:tcPr>
                          <w:p w14:paraId="02D6D07D"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39.22</w:t>
                            </w:r>
                          </w:p>
                        </w:tc>
                        <w:tc>
                          <w:tcPr>
                            <w:tcW w:w="556" w:type="dxa"/>
                            <w:tcBorders>
                              <w:top w:val="nil"/>
                              <w:left w:val="nil"/>
                              <w:bottom w:val="single" w:sz="4" w:space="0" w:color="auto"/>
                              <w:right w:val="single" w:sz="4" w:space="0" w:color="auto"/>
                            </w:tcBorders>
                            <w:shd w:val="clear" w:color="auto" w:fill="auto"/>
                            <w:noWrap/>
                            <w:vAlign w:val="center"/>
                            <w:hideMark/>
                          </w:tcPr>
                          <w:p w14:paraId="0608FC1E"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38.76</w:t>
                            </w:r>
                          </w:p>
                        </w:tc>
                      </w:tr>
                      <w:tr w:rsidR="007634FE" w:rsidRPr="000E7BF2" w14:paraId="6399A241" w14:textId="77777777" w:rsidTr="00DB33C5">
                        <w:trPr>
                          <w:trHeight w:val="191"/>
                        </w:trPr>
                        <w:tc>
                          <w:tcPr>
                            <w:tcW w:w="284" w:type="dxa"/>
                            <w:vMerge/>
                            <w:tcBorders>
                              <w:top w:val="nil"/>
                              <w:left w:val="single" w:sz="4" w:space="0" w:color="auto"/>
                              <w:bottom w:val="single" w:sz="4" w:space="0" w:color="auto"/>
                              <w:right w:val="single" w:sz="4" w:space="0" w:color="auto"/>
                            </w:tcBorders>
                            <w:shd w:val="clear" w:color="auto" w:fill="B4C6E7" w:themeFill="accent1" w:themeFillTint="66"/>
                            <w:vAlign w:val="center"/>
                            <w:hideMark/>
                          </w:tcPr>
                          <w:p w14:paraId="61420D24" w14:textId="77777777" w:rsidR="007634FE" w:rsidRPr="000E7BF2" w:rsidRDefault="007634FE" w:rsidP="00390C77">
                            <w:pPr>
                              <w:spacing w:line="200" w:lineRule="exact"/>
                              <w:rPr>
                                <w:rFonts w:ascii="標楷體" w:eastAsia="標楷體" w:hAnsi="標楷體" w:cs="新細明體"/>
                                <w:color w:val="000000"/>
                                <w:sz w:val="20"/>
                                <w:szCs w:val="20"/>
                              </w:rPr>
                            </w:pPr>
                          </w:p>
                        </w:tc>
                        <w:tc>
                          <w:tcPr>
                            <w:tcW w:w="850" w:type="dxa"/>
                            <w:tcBorders>
                              <w:top w:val="nil"/>
                              <w:left w:val="nil"/>
                              <w:bottom w:val="single" w:sz="4" w:space="0" w:color="auto"/>
                              <w:right w:val="single" w:sz="4" w:space="0" w:color="auto"/>
                            </w:tcBorders>
                            <w:shd w:val="clear" w:color="auto" w:fill="D9E2F3" w:themeFill="accent1" w:themeFillTint="33"/>
                            <w:vAlign w:val="center"/>
                            <w:hideMark/>
                          </w:tcPr>
                          <w:p w14:paraId="3DFF12DB"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112年</w:t>
                            </w:r>
                          </w:p>
                          <w:p w14:paraId="7D832596"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第4季</w:t>
                            </w: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2B45D704"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42.66</w:t>
                            </w: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3156811B"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67.22</w:t>
                            </w:r>
                          </w:p>
                        </w:tc>
                        <w:tc>
                          <w:tcPr>
                            <w:tcW w:w="604" w:type="dxa"/>
                            <w:tcBorders>
                              <w:top w:val="nil"/>
                              <w:left w:val="nil"/>
                              <w:bottom w:val="single" w:sz="4" w:space="0" w:color="auto"/>
                              <w:right w:val="single" w:sz="12" w:space="0" w:color="FF0000"/>
                            </w:tcBorders>
                            <w:shd w:val="clear" w:color="auto" w:fill="D9E2F3" w:themeFill="accent1" w:themeFillTint="33"/>
                            <w:noWrap/>
                            <w:vAlign w:val="center"/>
                            <w:hideMark/>
                          </w:tcPr>
                          <w:p w14:paraId="5EA3BBAE"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56.01</w:t>
                            </w:r>
                          </w:p>
                        </w:tc>
                        <w:tc>
                          <w:tcPr>
                            <w:tcW w:w="556" w:type="dxa"/>
                            <w:tcBorders>
                              <w:top w:val="nil"/>
                              <w:left w:val="single" w:sz="12" w:space="0" w:color="FF0000"/>
                              <w:bottom w:val="single" w:sz="4" w:space="0" w:color="auto"/>
                              <w:right w:val="single" w:sz="12" w:space="0" w:color="FF0000"/>
                            </w:tcBorders>
                            <w:shd w:val="clear" w:color="auto" w:fill="D9E2F3" w:themeFill="accent1" w:themeFillTint="33"/>
                            <w:noWrap/>
                            <w:vAlign w:val="center"/>
                            <w:hideMark/>
                          </w:tcPr>
                          <w:p w14:paraId="4A63D801"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35.41</w:t>
                            </w:r>
                          </w:p>
                        </w:tc>
                        <w:tc>
                          <w:tcPr>
                            <w:tcW w:w="556" w:type="dxa"/>
                            <w:tcBorders>
                              <w:top w:val="nil"/>
                              <w:left w:val="single" w:sz="12" w:space="0" w:color="FF0000"/>
                              <w:bottom w:val="single" w:sz="4" w:space="0" w:color="auto"/>
                              <w:right w:val="single" w:sz="4" w:space="0" w:color="auto"/>
                            </w:tcBorders>
                            <w:shd w:val="clear" w:color="auto" w:fill="D9E2F3" w:themeFill="accent1" w:themeFillTint="33"/>
                            <w:noWrap/>
                            <w:vAlign w:val="center"/>
                            <w:hideMark/>
                          </w:tcPr>
                          <w:p w14:paraId="73627760"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50.24</w:t>
                            </w:r>
                          </w:p>
                        </w:tc>
                        <w:tc>
                          <w:tcPr>
                            <w:tcW w:w="556" w:type="dxa"/>
                            <w:tcBorders>
                              <w:top w:val="nil"/>
                              <w:left w:val="nil"/>
                              <w:bottom w:val="single" w:sz="4" w:space="0" w:color="auto"/>
                              <w:right w:val="single" w:sz="4" w:space="0" w:color="auto"/>
                            </w:tcBorders>
                            <w:shd w:val="clear" w:color="auto" w:fill="D9E2F3" w:themeFill="accent1" w:themeFillTint="33"/>
                            <w:noWrap/>
                            <w:vAlign w:val="center"/>
                            <w:hideMark/>
                          </w:tcPr>
                          <w:p w14:paraId="238A95FD"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40.47</w:t>
                            </w:r>
                          </w:p>
                        </w:tc>
                        <w:tc>
                          <w:tcPr>
                            <w:tcW w:w="556" w:type="dxa"/>
                            <w:tcBorders>
                              <w:top w:val="nil"/>
                              <w:left w:val="nil"/>
                              <w:bottom w:val="single" w:sz="4" w:space="0" w:color="auto"/>
                              <w:right w:val="single" w:sz="4" w:space="0" w:color="auto"/>
                            </w:tcBorders>
                            <w:shd w:val="clear" w:color="auto" w:fill="D9E2F3" w:themeFill="accent1" w:themeFillTint="33"/>
                            <w:noWrap/>
                            <w:vAlign w:val="center"/>
                            <w:hideMark/>
                          </w:tcPr>
                          <w:p w14:paraId="16A8C4FC"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39.86</w:t>
                            </w:r>
                          </w:p>
                        </w:tc>
                      </w:tr>
                      <w:tr w:rsidR="007634FE" w:rsidRPr="000E7BF2" w14:paraId="0E9A331A" w14:textId="77777777" w:rsidTr="00DB33C5">
                        <w:trPr>
                          <w:trHeight w:val="123"/>
                        </w:trPr>
                        <w:tc>
                          <w:tcPr>
                            <w:tcW w:w="284" w:type="dxa"/>
                            <w:vMerge/>
                            <w:tcBorders>
                              <w:top w:val="nil"/>
                              <w:left w:val="single" w:sz="4" w:space="0" w:color="auto"/>
                              <w:bottom w:val="single" w:sz="4" w:space="0" w:color="auto"/>
                              <w:right w:val="single" w:sz="4" w:space="0" w:color="auto"/>
                            </w:tcBorders>
                            <w:shd w:val="clear" w:color="auto" w:fill="B4C6E7" w:themeFill="accent1" w:themeFillTint="66"/>
                            <w:vAlign w:val="center"/>
                            <w:hideMark/>
                          </w:tcPr>
                          <w:p w14:paraId="17F285FC" w14:textId="77777777" w:rsidR="007634FE" w:rsidRPr="000E7BF2" w:rsidRDefault="007634FE" w:rsidP="00390C77">
                            <w:pPr>
                              <w:spacing w:line="200" w:lineRule="exact"/>
                              <w:rPr>
                                <w:rFonts w:ascii="標楷體" w:eastAsia="標楷體" w:hAnsi="標楷體" w:cs="新細明體"/>
                                <w:color w:val="000000"/>
                                <w:sz w:val="20"/>
                                <w:szCs w:val="20"/>
                              </w:rPr>
                            </w:pPr>
                          </w:p>
                        </w:tc>
                        <w:tc>
                          <w:tcPr>
                            <w:tcW w:w="850" w:type="dxa"/>
                            <w:tcBorders>
                              <w:top w:val="nil"/>
                              <w:left w:val="nil"/>
                              <w:bottom w:val="single" w:sz="4" w:space="0" w:color="auto"/>
                              <w:right w:val="single" w:sz="4" w:space="0" w:color="auto"/>
                            </w:tcBorders>
                            <w:shd w:val="clear" w:color="auto" w:fill="auto"/>
                            <w:vAlign w:val="center"/>
                            <w:hideMark/>
                          </w:tcPr>
                          <w:p w14:paraId="4E0ADD60"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113年</w:t>
                            </w:r>
                          </w:p>
                          <w:p w14:paraId="11DB9AFF"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第4季</w:t>
                            </w:r>
                            <w:r>
                              <w:rPr>
                                <w:rFonts w:ascii="標楷體" w:eastAsia="標楷體" w:hAnsi="標楷體" w:cs="新細明體" w:hint="eastAsia"/>
                                <w:color w:val="000000"/>
                                <w:sz w:val="20"/>
                                <w:szCs w:val="20"/>
                              </w:rPr>
                              <w:t>（B）</w:t>
                            </w:r>
                          </w:p>
                        </w:tc>
                        <w:tc>
                          <w:tcPr>
                            <w:tcW w:w="567" w:type="dxa"/>
                            <w:tcBorders>
                              <w:top w:val="nil"/>
                              <w:left w:val="nil"/>
                              <w:bottom w:val="single" w:sz="4" w:space="0" w:color="auto"/>
                              <w:right w:val="single" w:sz="4" w:space="0" w:color="auto"/>
                            </w:tcBorders>
                            <w:shd w:val="clear" w:color="auto" w:fill="auto"/>
                            <w:noWrap/>
                            <w:vAlign w:val="center"/>
                            <w:hideMark/>
                          </w:tcPr>
                          <w:p w14:paraId="30D5EA6D"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46.62</w:t>
                            </w:r>
                          </w:p>
                        </w:tc>
                        <w:tc>
                          <w:tcPr>
                            <w:tcW w:w="567" w:type="dxa"/>
                            <w:tcBorders>
                              <w:top w:val="nil"/>
                              <w:left w:val="nil"/>
                              <w:bottom w:val="single" w:sz="4" w:space="0" w:color="auto"/>
                              <w:right w:val="single" w:sz="4" w:space="0" w:color="auto"/>
                            </w:tcBorders>
                            <w:shd w:val="clear" w:color="auto" w:fill="auto"/>
                            <w:noWrap/>
                            <w:vAlign w:val="center"/>
                            <w:hideMark/>
                          </w:tcPr>
                          <w:p w14:paraId="198F1D82"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71.21</w:t>
                            </w:r>
                          </w:p>
                        </w:tc>
                        <w:tc>
                          <w:tcPr>
                            <w:tcW w:w="604" w:type="dxa"/>
                            <w:tcBorders>
                              <w:top w:val="nil"/>
                              <w:left w:val="nil"/>
                              <w:bottom w:val="single" w:sz="4" w:space="0" w:color="auto"/>
                              <w:right w:val="single" w:sz="12" w:space="0" w:color="FF0000"/>
                            </w:tcBorders>
                            <w:shd w:val="clear" w:color="auto" w:fill="auto"/>
                            <w:noWrap/>
                            <w:vAlign w:val="center"/>
                            <w:hideMark/>
                          </w:tcPr>
                          <w:p w14:paraId="226BC9C3"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61.01</w:t>
                            </w:r>
                          </w:p>
                        </w:tc>
                        <w:tc>
                          <w:tcPr>
                            <w:tcW w:w="556" w:type="dxa"/>
                            <w:tcBorders>
                              <w:top w:val="nil"/>
                              <w:left w:val="single" w:sz="12" w:space="0" w:color="FF0000"/>
                              <w:bottom w:val="single" w:sz="4" w:space="0" w:color="auto"/>
                              <w:right w:val="single" w:sz="12" w:space="0" w:color="FF0000"/>
                            </w:tcBorders>
                            <w:shd w:val="clear" w:color="auto" w:fill="auto"/>
                            <w:noWrap/>
                            <w:vAlign w:val="center"/>
                            <w:hideMark/>
                          </w:tcPr>
                          <w:p w14:paraId="1C2806E6"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39.97</w:t>
                            </w:r>
                          </w:p>
                        </w:tc>
                        <w:tc>
                          <w:tcPr>
                            <w:tcW w:w="556" w:type="dxa"/>
                            <w:tcBorders>
                              <w:top w:val="nil"/>
                              <w:left w:val="single" w:sz="12" w:space="0" w:color="FF0000"/>
                              <w:bottom w:val="single" w:sz="4" w:space="0" w:color="auto"/>
                              <w:right w:val="single" w:sz="4" w:space="0" w:color="auto"/>
                            </w:tcBorders>
                            <w:shd w:val="clear" w:color="auto" w:fill="auto"/>
                            <w:noWrap/>
                            <w:vAlign w:val="center"/>
                            <w:hideMark/>
                          </w:tcPr>
                          <w:p w14:paraId="469D5CDA"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56.26</w:t>
                            </w:r>
                          </w:p>
                        </w:tc>
                        <w:tc>
                          <w:tcPr>
                            <w:tcW w:w="556" w:type="dxa"/>
                            <w:tcBorders>
                              <w:top w:val="nil"/>
                              <w:left w:val="nil"/>
                              <w:bottom w:val="single" w:sz="4" w:space="0" w:color="auto"/>
                              <w:right w:val="single" w:sz="4" w:space="0" w:color="auto"/>
                            </w:tcBorders>
                            <w:shd w:val="clear" w:color="auto" w:fill="auto"/>
                            <w:noWrap/>
                            <w:vAlign w:val="center"/>
                            <w:hideMark/>
                          </w:tcPr>
                          <w:p w14:paraId="1DFFF2FC"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45.06</w:t>
                            </w:r>
                          </w:p>
                        </w:tc>
                        <w:tc>
                          <w:tcPr>
                            <w:tcW w:w="556" w:type="dxa"/>
                            <w:tcBorders>
                              <w:top w:val="nil"/>
                              <w:left w:val="nil"/>
                              <w:bottom w:val="single" w:sz="4" w:space="0" w:color="auto"/>
                              <w:right w:val="single" w:sz="4" w:space="0" w:color="auto"/>
                            </w:tcBorders>
                            <w:shd w:val="clear" w:color="auto" w:fill="auto"/>
                            <w:noWrap/>
                            <w:vAlign w:val="center"/>
                            <w:hideMark/>
                          </w:tcPr>
                          <w:p w14:paraId="7F197493"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45.73</w:t>
                            </w:r>
                          </w:p>
                        </w:tc>
                      </w:tr>
                      <w:tr w:rsidR="007634FE" w:rsidRPr="000E7BF2" w14:paraId="5CD6B6DE" w14:textId="77777777" w:rsidTr="00DB33C5">
                        <w:trPr>
                          <w:trHeight w:val="411"/>
                        </w:trPr>
                        <w:tc>
                          <w:tcPr>
                            <w:tcW w:w="284" w:type="dxa"/>
                            <w:vMerge/>
                            <w:tcBorders>
                              <w:top w:val="nil"/>
                              <w:left w:val="single" w:sz="4" w:space="0" w:color="auto"/>
                              <w:bottom w:val="single" w:sz="4" w:space="0" w:color="auto"/>
                              <w:right w:val="single" w:sz="4" w:space="0" w:color="auto"/>
                            </w:tcBorders>
                            <w:shd w:val="clear" w:color="auto" w:fill="B4C6E7" w:themeFill="accent1" w:themeFillTint="66"/>
                            <w:vAlign w:val="center"/>
                            <w:hideMark/>
                          </w:tcPr>
                          <w:p w14:paraId="4CA71E1F" w14:textId="77777777" w:rsidR="007634FE" w:rsidRPr="000E7BF2" w:rsidRDefault="007634FE" w:rsidP="00390C77">
                            <w:pPr>
                              <w:spacing w:line="200" w:lineRule="exact"/>
                              <w:rPr>
                                <w:rFonts w:ascii="標楷體" w:eastAsia="標楷體" w:hAnsi="標楷體" w:cs="新細明體"/>
                                <w:color w:val="000000"/>
                                <w:sz w:val="20"/>
                                <w:szCs w:val="20"/>
                              </w:rPr>
                            </w:pPr>
                          </w:p>
                        </w:tc>
                        <w:tc>
                          <w:tcPr>
                            <w:tcW w:w="850" w:type="dxa"/>
                            <w:tcBorders>
                              <w:top w:val="nil"/>
                              <w:left w:val="nil"/>
                              <w:bottom w:val="single" w:sz="4" w:space="0" w:color="auto"/>
                              <w:right w:val="single" w:sz="4" w:space="0" w:color="auto"/>
                            </w:tcBorders>
                            <w:shd w:val="clear" w:color="auto" w:fill="D9E2F3" w:themeFill="accent1" w:themeFillTint="33"/>
                            <w:noWrap/>
                            <w:vAlign w:val="center"/>
                            <w:hideMark/>
                          </w:tcPr>
                          <w:p w14:paraId="423B7583"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變動值</w:t>
                            </w:r>
                            <w:r>
                              <w:rPr>
                                <w:rFonts w:ascii="標楷體" w:eastAsia="標楷體" w:hAnsi="標楷體" w:cs="新細明體" w:hint="eastAsia"/>
                                <w:color w:val="000000"/>
                                <w:sz w:val="20"/>
                                <w:szCs w:val="20"/>
                              </w:rPr>
                              <w:t>（B</w:t>
                            </w:r>
                            <w:r>
                              <w:rPr>
                                <w:rFonts w:ascii="標楷體" w:eastAsia="標楷體" w:hAnsi="標楷體" w:cs="新細明體"/>
                                <w:color w:val="000000"/>
                                <w:sz w:val="20"/>
                                <w:szCs w:val="20"/>
                              </w:rPr>
                              <w:t>-A</w:t>
                            </w:r>
                            <w:r>
                              <w:rPr>
                                <w:rFonts w:ascii="標楷體" w:eastAsia="標楷體" w:hAnsi="標楷體" w:cs="新細明體" w:hint="eastAsia"/>
                                <w:color w:val="000000"/>
                                <w:sz w:val="20"/>
                                <w:szCs w:val="20"/>
                              </w:rPr>
                              <w:t>）</w:t>
                            </w: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7E17EBCB"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6.37</w:t>
                            </w: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76BDB657"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5.15</w:t>
                            </w:r>
                          </w:p>
                        </w:tc>
                        <w:tc>
                          <w:tcPr>
                            <w:tcW w:w="604" w:type="dxa"/>
                            <w:tcBorders>
                              <w:top w:val="nil"/>
                              <w:left w:val="nil"/>
                              <w:bottom w:val="single" w:sz="4" w:space="0" w:color="auto"/>
                              <w:right w:val="single" w:sz="12" w:space="0" w:color="FF0000"/>
                            </w:tcBorders>
                            <w:shd w:val="clear" w:color="auto" w:fill="D9E2F3" w:themeFill="accent1" w:themeFillTint="33"/>
                            <w:noWrap/>
                            <w:vAlign w:val="center"/>
                            <w:hideMark/>
                          </w:tcPr>
                          <w:p w14:paraId="67092183"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7.91</w:t>
                            </w:r>
                          </w:p>
                        </w:tc>
                        <w:tc>
                          <w:tcPr>
                            <w:tcW w:w="556" w:type="dxa"/>
                            <w:tcBorders>
                              <w:top w:val="nil"/>
                              <w:left w:val="single" w:sz="12" w:space="0" w:color="FF0000"/>
                              <w:bottom w:val="single" w:sz="4" w:space="0" w:color="auto"/>
                              <w:right w:val="single" w:sz="12" w:space="0" w:color="FF0000"/>
                            </w:tcBorders>
                            <w:shd w:val="clear" w:color="auto" w:fill="D9E2F3" w:themeFill="accent1" w:themeFillTint="33"/>
                            <w:noWrap/>
                            <w:vAlign w:val="center"/>
                            <w:hideMark/>
                          </w:tcPr>
                          <w:p w14:paraId="64578CCF"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7.16</w:t>
                            </w:r>
                          </w:p>
                        </w:tc>
                        <w:tc>
                          <w:tcPr>
                            <w:tcW w:w="556" w:type="dxa"/>
                            <w:tcBorders>
                              <w:top w:val="nil"/>
                              <w:left w:val="single" w:sz="12" w:space="0" w:color="FF0000"/>
                              <w:bottom w:val="single" w:sz="4" w:space="0" w:color="auto"/>
                              <w:right w:val="single" w:sz="4" w:space="0" w:color="auto"/>
                            </w:tcBorders>
                            <w:shd w:val="clear" w:color="auto" w:fill="D9E2F3" w:themeFill="accent1" w:themeFillTint="33"/>
                            <w:noWrap/>
                            <w:vAlign w:val="center"/>
                            <w:hideMark/>
                          </w:tcPr>
                          <w:p w14:paraId="0DC1C276"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9.73</w:t>
                            </w:r>
                          </w:p>
                        </w:tc>
                        <w:tc>
                          <w:tcPr>
                            <w:tcW w:w="556" w:type="dxa"/>
                            <w:tcBorders>
                              <w:top w:val="nil"/>
                              <w:left w:val="nil"/>
                              <w:bottom w:val="single" w:sz="4" w:space="0" w:color="auto"/>
                              <w:right w:val="single" w:sz="4" w:space="0" w:color="auto"/>
                            </w:tcBorders>
                            <w:shd w:val="clear" w:color="auto" w:fill="D9E2F3" w:themeFill="accent1" w:themeFillTint="33"/>
                            <w:noWrap/>
                            <w:vAlign w:val="center"/>
                            <w:hideMark/>
                          </w:tcPr>
                          <w:p w14:paraId="5D4DD380"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5.84</w:t>
                            </w:r>
                          </w:p>
                        </w:tc>
                        <w:tc>
                          <w:tcPr>
                            <w:tcW w:w="556" w:type="dxa"/>
                            <w:tcBorders>
                              <w:top w:val="nil"/>
                              <w:left w:val="nil"/>
                              <w:bottom w:val="single" w:sz="4" w:space="0" w:color="auto"/>
                              <w:right w:val="single" w:sz="4" w:space="0" w:color="auto"/>
                            </w:tcBorders>
                            <w:shd w:val="clear" w:color="auto" w:fill="D9E2F3" w:themeFill="accent1" w:themeFillTint="33"/>
                            <w:noWrap/>
                            <w:vAlign w:val="center"/>
                            <w:hideMark/>
                          </w:tcPr>
                          <w:p w14:paraId="0DB7BCE8"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6.97</w:t>
                            </w:r>
                          </w:p>
                        </w:tc>
                      </w:tr>
                      <w:tr w:rsidR="007634FE" w:rsidRPr="000E7BF2" w14:paraId="72D6C1D1" w14:textId="77777777" w:rsidTr="00DB33C5">
                        <w:trPr>
                          <w:trHeight w:val="243"/>
                        </w:trPr>
                        <w:tc>
                          <w:tcPr>
                            <w:tcW w:w="284" w:type="dxa"/>
                            <w:vMerge w:val="restart"/>
                            <w:tcBorders>
                              <w:top w:val="nil"/>
                              <w:left w:val="single" w:sz="4" w:space="0" w:color="auto"/>
                              <w:bottom w:val="single" w:sz="4" w:space="0" w:color="auto"/>
                              <w:right w:val="single" w:sz="4" w:space="0" w:color="auto"/>
                            </w:tcBorders>
                            <w:shd w:val="clear" w:color="auto" w:fill="B4C6E7" w:themeFill="accent1" w:themeFillTint="66"/>
                            <w:noWrap/>
                            <w:vAlign w:val="center"/>
                            <w:hideMark/>
                          </w:tcPr>
                          <w:p w14:paraId="34325165"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房價所得比</w:t>
                            </w:r>
                          </w:p>
                        </w:tc>
                        <w:tc>
                          <w:tcPr>
                            <w:tcW w:w="850" w:type="dxa"/>
                            <w:tcBorders>
                              <w:top w:val="nil"/>
                              <w:left w:val="nil"/>
                              <w:bottom w:val="single" w:sz="4" w:space="0" w:color="auto"/>
                              <w:right w:val="single" w:sz="4" w:space="0" w:color="auto"/>
                            </w:tcBorders>
                            <w:shd w:val="clear" w:color="auto" w:fill="auto"/>
                            <w:vAlign w:val="center"/>
                            <w:hideMark/>
                          </w:tcPr>
                          <w:p w14:paraId="09695501"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111年</w:t>
                            </w:r>
                          </w:p>
                          <w:p w14:paraId="28EEBB84"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第4季</w:t>
                            </w:r>
                            <w:r>
                              <w:rPr>
                                <w:rFonts w:ascii="標楷體" w:eastAsia="標楷體" w:hAnsi="標楷體" w:cs="新細明體" w:hint="eastAsia"/>
                                <w:color w:val="000000"/>
                                <w:sz w:val="20"/>
                                <w:szCs w:val="20"/>
                              </w:rPr>
                              <w:t>（C）</w:t>
                            </w:r>
                          </w:p>
                        </w:tc>
                        <w:tc>
                          <w:tcPr>
                            <w:tcW w:w="567" w:type="dxa"/>
                            <w:tcBorders>
                              <w:top w:val="nil"/>
                              <w:left w:val="nil"/>
                              <w:bottom w:val="single" w:sz="4" w:space="0" w:color="auto"/>
                              <w:right w:val="single" w:sz="4" w:space="0" w:color="auto"/>
                            </w:tcBorders>
                            <w:shd w:val="clear" w:color="auto" w:fill="auto"/>
                            <w:noWrap/>
                            <w:vAlign w:val="center"/>
                            <w:hideMark/>
                          </w:tcPr>
                          <w:p w14:paraId="699C7A9C"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9.61</w:t>
                            </w:r>
                          </w:p>
                        </w:tc>
                        <w:tc>
                          <w:tcPr>
                            <w:tcW w:w="567" w:type="dxa"/>
                            <w:tcBorders>
                              <w:top w:val="nil"/>
                              <w:left w:val="nil"/>
                              <w:bottom w:val="single" w:sz="4" w:space="0" w:color="auto"/>
                              <w:right w:val="single" w:sz="4" w:space="0" w:color="auto"/>
                            </w:tcBorders>
                            <w:shd w:val="clear" w:color="auto" w:fill="auto"/>
                            <w:noWrap/>
                            <w:vAlign w:val="center"/>
                            <w:hideMark/>
                          </w:tcPr>
                          <w:p w14:paraId="3318B3B3"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15.77</w:t>
                            </w:r>
                          </w:p>
                        </w:tc>
                        <w:tc>
                          <w:tcPr>
                            <w:tcW w:w="604" w:type="dxa"/>
                            <w:tcBorders>
                              <w:top w:val="nil"/>
                              <w:left w:val="nil"/>
                              <w:bottom w:val="single" w:sz="4" w:space="0" w:color="auto"/>
                              <w:right w:val="single" w:sz="12" w:space="0" w:color="FF0000"/>
                            </w:tcBorders>
                            <w:shd w:val="clear" w:color="auto" w:fill="auto"/>
                            <w:noWrap/>
                            <w:vAlign w:val="center"/>
                            <w:hideMark/>
                          </w:tcPr>
                          <w:p w14:paraId="55B2ABA0"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12.68</w:t>
                            </w:r>
                          </w:p>
                        </w:tc>
                        <w:tc>
                          <w:tcPr>
                            <w:tcW w:w="556" w:type="dxa"/>
                            <w:tcBorders>
                              <w:top w:val="nil"/>
                              <w:left w:val="single" w:sz="12" w:space="0" w:color="FF0000"/>
                              <w:bottom w:val="single" w:sz="4" w:space="0" w:color="auto"/>
                              <w:right w:val="single" w:sz="12" w:space="0" w:color="FF0000"/>
                            </w:tcBorders>
                            <w:shd w:val="clear" w:color="auto" w:fill="auto"/>
                            <w:noWrap/>
                            <w:vAlign w:val="center"/>
                            <w:hideMark/>
                          </w:tcPr>
                          <w:p w14:paraId="426EEB8C"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7.83</w:t>
                            </w:r>
                          </w:p>
                        </w:tc>
                        <w:tc>
                          <w:tcPr>
                            <w:tcW w:w="556" w:type="dxa"/>
                            <w:tcBorders>
                              <w:top w:val="nil"/>
                              <w:left w:val="single" w:sz="12" w:space="0" w:color="FF0000"/>
                              <w:bottom w:val="single" w:sz="4" w:space="0" w:color="auto"/>
                              <w:right w:val="single" w:sz="4" w:space="0" w:color="auto"/>
                            </w:tcBorders>
                            <w:shd w:val="clear" w:color="auto" w:fill="auto"/>
                            <w:noWrap/>
                            <w:vAlign w:val="center"/>
                            <w:hideMark/>
                          </w:tcPr>
                          <w:p w14:paraId="344F2C35"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11.11</w:t>
                            </w:r>
                          </w:p>
                        </w:tc>
                        <w:tc>
                          <w:tcPr>
                            <w:tcW w:w="556" w:type="dxa"/>
                            <w:tcBorders>
                              <w:top w:val="nil"/>
                              <w:left w:val="nil"/>
                              <w:bottom w:val="single" w:sz="4" w:space="0" w:color="auto"/>
                              <w:right w:val="single" w:sz="4" w:space="0" w:color="auto"/>
                            </w:tcBorders>
                            <w:shd w:val="clear" w:color="auto" w:fill="auto"/>
                            <w:noWrap/>
                            <w:vAlign w:val="center"/>
                            <w:hideMark/>
                          </w:tcPr>
                          <w:p w14:paraId="5C5FB8A1"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9.36</w:t>
                            </w:r>
                          </w:p>
                        </w:tc>
                        <w:tc>
                          <w:tcPr>
                            <w:tcW w:w="556" w:type="dxa"/>
                            <w:tcBorders>
                              <w:top w:val="nil"/>
                              <w:left w:val="nil"/>
                              <w:bottom w:val="single" w:sz="4" w:space="0" w:color="auto"/>
                              <w:right w:val="single" w:sz="4" w:space="0" w:color="auto"/>
                            </w:tcBorders>
                            <w:shd w:val="clear" w:color="auto" w:fill="auto"/>
                            <w:noWrap/>
                            <w:vAlign w:val="center"/>
                            <w:hideMark/>
                          </w:tcPr>
                          <w:p w14:paraId="5F3AEE59"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9.25</w:t>
                            </w:r>
                          </w:p>
                        </w:tc>
                      </w:tr>
                      <w:tr w:rsidR="007634FE" w:rsidRPr="000E7BF2" w14:paraId="2E459E42" w14:textId="77777777" w:rsidTr="00DB33C5">
                        <w:trPr>
                          <w:trHeight w:val="134"/>
                        </w:trPr>
                        <w:tc>
                          <w:tcPr>
                            <w:tcW w:w="284" w:type="dxa"/>
                            <w:vMerge/>
                            <w:tcBorders>
                              <w:top w:val="nil"/>
                              <w:left w:val="single" w:sz="4" w:space="0" w:color="auto"/>
                              <w:bottom w:val="single" w:sz="4" w:space="0" w:color="auto"/>
                              <w:right w:val="single" w:sz="4" w:space="0" w:color="auto"/>
                            </w:tcBorders>
                            <w:shd w:val="clear" w:color="auto" w:fill="B4C6E7" w:themeFill="accent1" w:themeFillTint="66"/>
                            <w:vAlign w:val="center"/>
                            <w:hideMark/>
                          </w:tcPr>
                          <w:p w14:paraId="33D667F0" w14:textId="77777777" w:rsidR="007634FE" w:rsidRPr="000E7BF2" w:rsidRDefault="007634FE" w:rsidP="00390C77">
                            <w:pPr>
                              <w:spacing w:line="200" w:lineRule="exact"/>
                              <w:rPr>
                                <w:rFonts w:ascii="標楷體" w:eastAsia="標楷體" w:hAnsi="標楷體" w:cs="新細明體"/>
                                <w:color w:val="000000"/>
                                <w:sz w:val="20"/>
                                <w:szCs w:val="20"/>
                              </w:rPr>
                            </w:pPr>
                          </w:p>
                        </w:tc>
                        <w:tc>
                          <w:tcPr>
                            <w:tcW w:w="850" w:type="dxa"/>
                            <w:tcBorders>
                              <w:top w:val="nil"/>
                              <w:left w:val="nil"/>
                              <w:bottom w:val="single" w:sz="4" w:space="0" w:color="auto"/>
                              <w:right w:val="single" w:sz="4" w:space="0" w:color="auto"/>
                            </w:tcBorders>
                            <w:shd w:val="clear" w:color="auto" w:fill="D9E2F3" w:themeFill="accent1" w:themeFillTint="33"/>
                            <w:vAlign w:val="center"/>
                            <w:hideMark/>
                          </w:tcPr>
                          <w:p w14:paraId="435E2327"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112年</w:t>
                            </w:r>
                          </w:p>
                          <w:p w14:paraId="0D775528"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第4季</w:t>
                            </w: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360A85AC"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9.97</w:t>
                            </w: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4CB6DC6B"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15.71</w:t>
                            </w:r>
                          </w:p>
                        </w:tc>
                        <w:tc>
                          <w:tcPr>
                            <w:tcW w:w="604" w:type="dxa"/>
                            <w:tcBorders>
                              <w:top w:val="nil"/>
                              <w:left w:val="nil"/>
                              <w:bottom w:val="single" w:sz="4" w:space="0" w:color="auto"/>
                              <w:right w:val="single" w:sz="12" w:space="0" w:color="FF0000"/>
                            </w:tcBorders>
                            <w:shd w:val="clear" w:color="auto" w:fill="D9E2F3" w:themeFill="accent1" w:themeFillTint="33"/>
                            <w:noWrap/>
                            <w:vAlign w:val="center"/>
                            <w:hideMark/>
                          </w:tcPr>
                          <w:p w14:paraId="1E32D2E9"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13.09</w:t>
                            </w:r>
                          </w:p>
                        </w:tc>
                        <w:tc>
                          <w:tcPr>
                            <w:tcW w:w="556" w:type="dxa"/>
                            <w:tcBorders>
                              <w:top w:val="nil"/>
                              <w:left w:val="single" w:sz="12" w:space="0" w:color="FF0000"/>
                              <w:bottom w:val="single" w:sz="4" w:space="0" w:color="auto"/>
                              <w:right w:val="single" w:sz="12" w:space="0" w:color="FF0000"/>
                            </w:tcBorders>
                            <w:shd w:val="clear" w:color="auto" w:fill="D9E2F3" w:themeFill="accent1" w:themeFillTint="33"/>
                            <w:noWrap/>
                            <w:vAlign w:val="center"/>
                            <w:hideMark/>
                          </w:tcPr>
                          <w:p w14:paraId="1ED1E68D"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8.27</w:t>
                            </w:r>
                          </w:p>
                        </w:tc>
                        <w:tc>
                          <w:tcPr>
                            <w:tcW w:w="556" w:type="dxa"/>
                            <w:tcBorders>
                              <w:top w:val="nil"/>
                              <w:left w:val="single" w:sz="12" w:space="0" w:color="FF0000"/>
                              <w:bottom w:val="single" w:sz="4" w:space="0" w:color="auto"/>
                              <w:right w:val="single" w:sz="4" w:space="0" w:color="auto"/>
                            </w:tcBorders>
                            <w:shd w:val="clear" w:color="auto" w:fill="D9E2F3" w:themeFill="accent1" w:themeFillTint="33"/>
                            <w:noWrap/>
                            <w:vAlign w:val="center"/>
                            <w:hideMark/>
                          </w:tcPr>
                          <w:p w14:paraId="758661A5"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11.74</w:t>
                            </w:r>
                          </w:p>
                        </w:tc>
                        <w:tc>
                          <w:tcPr>
                            <w:tcW w:w="556" w:type="dxa"/>
                            <w:tcBorders>
                              <w:top w:val="nil"/>
                              <w:left w:val="nil"/>
                              <w:bottom w:val="single" w:sz="4" w:space="0" w:color="auto"/>
                              <w:right w:val="single" w:sz="4" w:space="0" w:color="auto"/>
                            </w:tcBorders>
                            <w:shd w:val="clear" w:color="auto" w:fill="D9E2F3" w:themeFill="accent1" w:themeFillTint="33"/>
                            <w:noWrap/>
                            <w:vAlign w:val="center"/>
                            <w:hideMark/>
                          </w:tcPr>
                          <w:p w14:paraId="3F5D0083"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9.46</w:t>
                            </w:r>
                          </w:p>
                        </w:tc>
                        <w:tc>
                          <w:tcPr>
                            <w:tcW w:w="556" w:type="dxa"/>
                            <w:tcBorders>
                              <w:top w:val="nil"/>
                              <w:left w:val="nil"/>
                              <w:bottom w:val="single" w:sz="4" w:space="0" w:color="auto"/>
                              <w:right w:val="single" w:sz="4" w:space="0" w:color="auto"/>
                            </w:tcBorders>
                            <w:shd w:val="clear" w:color="auto" w:fill="D9E2F3" w:themeFill="accent1" w:themeFillTint="33"/>
                            <w:noWrap/>
                            <w:vAlign w:val="center"/>
                            <w:hideMark/>
                          </w:tcPr>
                          <w:p w14:paraId="6DE967F2"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9.31</w:t>
                            </w:r>
                          </w:p>
                        </w:tc>
                      </w:tr>
                      <w:tr w:rsidR="007634FE" w:rsidRPr="000E7BF2" w14:paraId="38D0FA9B" w14:textId="77777777" w:rsidTr="00DB33C5">
                        <w:trPr>
                          <w:trHeight w:val="207"/>
                        </w:trPr>
                        <w:tc>
                          <w:tcPr>
                            <w:tcW w:w="284" w:type="dxa"/>
                            <w:vMerge/>
                            <w:tcBorders>
                              <w:top w:val="nil"/>
                              <w:left w:val="single" w:sz="4" w:space="0" w:color="auto"/>
                              <w:bottom w:val="single" w:sz="4" w:space="0" w:color="auto"/>
                              <w:right w:val="single" w:sz="4" w:space="0" w:color="auto"/>
                            </w:tcBorders>
                            <w:shd w:val="clear" w:color="auto" w:fill="B4C6E7" w:themeFill="accent1" w:themeFillTint="66"/>
                            <w:vAlign w:val="center"/>
                            <w:hideMark/>
                          </w:tcPr>
                          <w:p w14:paraId="3FD520D2" w14:textId="77777777" w:rsidR="007634FE" w:rsidRPr="000E7BF2" w:rsidRDefault="007634FE" w:rsidP="00390C77">
                            <w:pPr>
                              <w:spacing w:line="200" w:lineRule="exact"/>
                              <w:rPr>
                                <w:rFonts w:ascii="標楷體" w:eastAsia="標楷體" w:hAnsi="標楷體" w:cs="新細明體"/>
                                <w:color w:val="000000"/>
                                <w:sz w:val="20"/>
                                <w:szCs w:val="20"/>
                              </w:rPr>
                            </w:pPr>
                          </w:p>
                        </w:tc>
                        <w:tc>
                          <w:tcPr>
                            <w:tcW w:w="850" w:type="dxa"/>
                            <w:tcBorders>
                              <w:top w:val="nil"/>
                              <w:left w:val="nil"/>
                              <w:bottom w:val="single" w:sz="4" w:space="0" w:color="auto"/>
                              <w:right w:val="single" w:sz="4" w:space="0" w:color="auto"/>
                            </w:tcBorders>
                            <w:shd w:val="clear" w:color="auto" w:fill="auto"/>
                            <w:noWrap/>
                            <w:vAlign w:val="center"/>
                            <w:hideMark/>
                          </w:tcPr>
                          <w:p w14:paraId="6E58DFC5"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113年</w:t>
                            </w:r>
                          </w:p>
                          <w:p w14:paraId="628D6D58"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第4季</w:t>
                            </w:r>
                            <w:r>
                              <w:rPr>
                                <w:rFonts w:ascii="標楷體" w:eastAsia="標楷體" w:hAnsi="標楷體" w:cs="新細明體" w:hint="eastAsia"/>
                                <w:color w:val="000000"/>
                                <w:sz w:val="20"/>
                                <w:szCs w:val="20"/>
                              </w:rPr>
                              <w:t>（D）</w:t>
                            </w:r>
                          </w:p>
                        </w:tc>
                        <w:tc>
                          <w:tcPr>
                            <w:tcW w:w="567" w:type="dxa"/>
                            <w:tcBorders>
                              <w:top w:val="nil"/>
                              <w:left w:val="nil"/>
                              <w:bottom w:val="single" w:sz="4" w:space="0" w:color="auto"/>
                              <w:right w:val="single" w:sz="4" w:space="0" w:color="auto"/>
                            </w:tcBorders>
                            <w:shd w:val="clear" w:color="auto" w:fill="auto"/>
                            <w:noWrap/>
                            <w:vAlign w:val="center"/>
                            <w:hideMark/>
                          </w:tcPr>
                          <w:p w14:paraId="66A8AEA5"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10.76</w:t>
                            </w:r>
                          </w:p>
                        </w:tc>
                        <w:tc>
                          <w:tcPr>
                            <w:tcW w:w="567" w:type="dxa"/>
                            <w:tcBorders>
                              <w:top w:val="nil"/>
                              <w:left w:val="nil"/>
                              <w:bottom w:val="single" w:sz="4" w:space="0" w:color="auto"/>
                              <w:right w:val="single" w:sz="4" w:space="0" w:color="auto"/>
                            </w:tcBorders>
                            <w:shd w:val="clear" w:color="auto" w:fill="auto"/>
                            <w:noWrap/>
                            <w:vAlign w:val="center"/>
                            <w:hideMark/>
                          </w:tcPr>
                          <w:p w14:paraId="7040DC6F"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16.43</w:t>
                            </w:r>
                          </w:p>
                        </w:tc>
                        <w:tc>
                          <w:tcPr>
                            <w:tcW w:w="604" w:type="dxa"/>
                            <w:tcBorders>
                              <w:top w:val="nil"/>
                              <w:left w:val="nil"/>
                              <w:bottom w:val="single" w:sz="4" w:space="0" w:color="auto"/>
                              <w:right w:val="single" w:sz="12" w:space="0" w:color="FF0000"/>
                            </w:tcBorders>
                            <w:shd w:val="clear" w:color="auto" w:fill="auto"/>
                            <w:noWrap/>
                            <w:vAlign w:val="center"/>
                            <w:hideMark/>
                          </w:tcPr>
                          <w:p w14:paraId="03558F21"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14.08</w:t>
                            </w:r>
                          </w:p>
                        </w:tc>
                        <w:tc>
                          <w:tcPr>
                            <w:tcW w:w="556" w:type="dxa"/>
                            <w:tcBorders>
                              <w:top w:val="nil"/>
                              <w:left w:val="single" w:sz="12" w:space="0" w:color="FF0000"/>
                              <w:bottom w:val="single" w:sz="4" w:space="0" w:color="auto"/>
                              <w:right w:val="single" w:sz="12" w:space="0" w:color="FF0000"/>
                            </w:tcBorders>
                            <w:shd w:val="clear" w:color="auto" w:fill="auto"/>
                            <w:noWrap/>
                            <w:vAlign w:val="center"/>
                            <w:hideMark/>
                          </w:tcPr>
                          <w:p w14:paraId="0460A1C2"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9.22</w:t>
                            </w:r>
                          </w:p>
                        </w:tc>
                        <w:tc>
                          <w:tcPr>
                            <w:tcW w:w="556" w:type="dxa"/>
                            <w:tcBorders>
                              <w:top w:val="nil"/>
                              <w:left w:val="single" w:sz="12" w:space="0" w:color="FF0000"/>
                              <w:bottom w:val="single" w:sz="4" w:space="0" w:color="auto"/>
                              <w:right w:val="single" w:sz="4" w:space="0" w:color="auto"/>
                            </w:tcBorders>
                            <w:shd w:val="clear" w:color="auto" w:fill="auto"/>
                            <w:noWrap/>
                            <w:vAlign w:val="center"/>
                            <w:hideMark/>
                          </w:tcPr>
                          <w:p w14:paraId="0A2A4EDF"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12.98</w:t>
                            </w:r>
                          </w:p>
                        </w:tc>
                        <w:tc>
                          <w:tcPr>
                            <w:tcW w:w="556" w:type="dxa"/>
                            <w:tcBorders>
                              <w:top w:val="nil"/>
                              <w:left w:val="nil"/>
                              <w:bottom w:val="single" w:sz="4" w:space="0" w:color="auto"/>
                              <w:right w:val="single" w:sz="4" w:space="0" w:color="auto"/>
                            </w:tcBorders>
                            <w:shd w:val="clear" w:color="auto" w:fill="auto"/>
                            <w:noWrap/>
                            <w:vAlign w:val="center"/>
                            <w:hideMark/>
                          </w:tcPr>
                          <w:p w14:paraId="142067C1"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10.40</w:t>
                            </w:r>
                          </w:p>
                        </w:tc>
                        <w:tc>
                          <w:tcPr>
                            <w:tcW w:w="556" w:type="dxa"/>
                            <w:tcBorders>
                              <w:top w:val="nil"/>
                              <w:left w:val="nil"/>
                              <w:bottom w:val="single" w:sz="4" w:space="0" w:color="auto"/>
                              <w:right w:val="single" w:sz="4" w:space="0" w:color="auto"/>
                            </w:tcBorders>
                            <w:shd w:val="clear" w:color="auto" w:fill="auto"/>
                            <w:noWrap/>
                            <w:vAlign w:val="center"/>
                            <w:hideMark/>
                          </w:tcPr>
                          <w:p w14:paraId="3A390711"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10.55</w:t>
                            </w:r>
                          </w:p>
                        </w:tc>
                      </w:tr>
                      <w:tr w:rsidR="007634FE" w:rsidRPr="000E7BF2" w14:paraId="00BC2C5C" w14:textId="77777777" w:rsidTr="00DB33C5">
                        <w:trPr>
                          <w:trHeight w:val="407"/>
                        </w:trPr>
                        <w:tc>
                          <w:tcPr>
                            <w:tcW w:w="284" w:type="dxa"/>
                            <w:vMerge/>
                            <w:tcBorders>
                              <w:top w:val="nil"/>
                              <w:left w:val="single" w:sz="4" w:space="0" w:color="auto"/>
                              <w:bottom w:val="single" w:sz="4" w:space="0" w:color="auto"/>
                              <w:right w:val="single" w:sz="4" w:space="0" w:color="auto"/>
                            </w:tcBorders>
                            <w:shd w:val="clear" w:color="auto" w:fill="B4C6E7" w:themeFill="accent1" w:themeFillTint="66"/>
                            <w:vAlign w:val="center"/>
                            <w:hideMark/>
                          </w:tcPr>
                          <w:p w14:paraId="442AE792" w14:textId="77777777" w:rsidR="007634FE" w:rsidRPr="000E7BF2" w:rsidRDefault="007634FE" w:rsidP="00390C77">
                            <w:pPr>
                              <w:spacing w:line="200" w:lineRule="exact"/>
                              <w:rPr>
                                <w:rFonts w:ascii="標楷體" w:eastAsia="標楷體" w:hAnsi="標楷體" w:cs="新細明體"/>
                                <w:color w:val="000000"/>
                                <w:sz w:val="20"/>
                                <w:szCs w:val="20"/>
                              </w:rPr>
                            </w:pPr>
                          </w:p>
                        </w:tc>
                        <w:tc>
                          <w:tcPr>
                            <w:tcW w:w="850" w:type="dxa"/>
                            <w:tcBorders>
                              <w:top w:val="nil"/>
                              <w:left w:val="nil"/>
                              <w:bottom w:val="single" w:sz="4" w:space="0" w:color="auto"/>
                              <w:right w:val="single" w:sz="4" w:space="0" w:color="auto"/>
                            </w:tcBorders>
                            <w:shd w:val="clear" w:color="auto" w:fill="D9E2F3" w:themeFill="accent1" w:themeFillTint="33"/>
                            <w:noWrap/>
                            <w:vAlign w:val="center"/>
                            <w:hideMark/>
                          </w:tcPr>
                          <w:p w14:paraId="3D02AF05" w14:textId="77777777" w:rsidR="007634FE" w:rsidRPr="000E7BF2" w:rsidRDefault="007634FE" w:rsidP="00390C77">
                            <w:pPr>
                              <w:spacing w:line="200" w:lineRule="exact"/>
                              <w:jc w:val="center"/>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變動值</w:t>
                            </w:r>
                            <w:r>
                              <w:rPr>
                                <w:rFonts w:ascii="標楷體" w:eastAsia="標楷體" w:hAnsi="標楷體" w:cs="新細明體" w:hint="eastAsia"/>
                                <w:color w:val="000000"/>
                                <w:sz w:val="20"/>
                                <w:szCs w:val="20"/>
                              </w:rPr>
                              <w:t>（D</w:t>
                            </w:r>
                            <w:r>
                              <w:rPr>
                                <w:rFonts w:ascii="標楷體" w:eastAsia="標楷體" w:hAnsi="標楷體" w:cs="新細明體"/>
                                <w:color w:val="000000"/>
                                <w:sz w:val="20"/>
                                <w:szCs w:val="20"/>
                              </w:rPr>
                              <w:t>-C</w:t>
                            </w:r>
                            <w:r>
                              <w:rPr>
                                <w:rFonts w:ascii="標楷體" w:eastAsia="標楷體" w:hAnsi="標楷體" w:cs="新細明體" w:hint="eastAsia"/>
                                <w:color w:val="000000"/>
                                <w:sz w:val="20"/>
                                <w:szCs w:val="20"/>
                              </w:rPr>
                              <w:t>）</w:t>
                            </w: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2B012AA2"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1.15</w:t>
                            </w:r>
                          </w:p>
                        </w:tc>
                        <w:tc>
                          <w:tcPr>
                            <w:tcW w:w="567" w:type="dxa"/>
                            <w:tcBorders>
                              <w:top w:val="nil"/>
                              <w:left w:val="nil"/>
                              <w:bottom w:val="single" w:sz="4" w:space="0" w:color="auto"/>
                              <w:right w:val="single" w:sz="4" w:space="0" w:color="auto"/>
                            </w:tcBorders>
                            <w:shd w:val="clear" w:color="auto" w:fill="D9E2F3" w:themeFill="accent1" w:themeFillTint="33"/>
                            <w:noWrap/>
                            <w:vAlign w:val="center"/>
                            <w:hideMark/>
                          </w:tcPr>
                          <w:p w14:paraId="66CD5E31"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0.66</w:t>
                            </w:r>
                          </w:p>
                        </w:tc>
                        <w:tc>
                          <w:tcPr>
                            <w:tcW w:w="604" w:type="dxa"/>
                            <w:tcBorders>
                              <w:top w:val="nil"/>
                              <w:left w:val="nil"/>
                              <w:bottom w:val="single" w:sz="4" w:space="0" w:color="auto"/>
                              <w:right w:val="single" w:sz="12" w:space="0" w:color="FF0000"/>
                            </w:tcBorders>
                            <w:shd w:val="clear" w:color="auto" w:fill="D9E2F3" w:themeFill="accent1" w:themeFillTint="33"/>
                            <w:noWrap/>
                            <w:vAlign w:val="center"/>
                            <w:hideMark/>
                          </w:tcPr>
                          <w:p w14:paraId="6FA379BB"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390C77">
                              <w:rPr>
                                <w:rFonts w:ascii="標楷體" w:eastAsia="標楷體" w:hAnsi="標楷體" w:cs="新細明體"/>
                                <w:color w:val="000000"/>
                                <w:sz w:val="20"/>
                                <w:szCs w:val="20"/>
                              </w:rPr>
                              <w:t>1.4</w:t>
                            </w:r>
                            <w:r>
                              <w:rPr>
                                <w:rFonts w:ascii="標楷體" w:eastAsia="標楷體" w:hAnsi="標楷體" w:cs="新細明體"/>
                                <w:color w:val="000000"/>
                                <w:sz w:val="20"/>
                                <w:szCs w:val="20"/>
                              </w:rPr>
                              <w:t>0</w:t>
                            </w:r>
                          </w:p>
                        </w:tc>
                        <w:tc>
                          <w:tcPr>
                            <w:tcW w:w="556" w:type="dxa"/>
                            <w:tcBorders>
                              <w:top w:val="nil"/>
                              <w:left w:val="single" w:sz="12" w:space="0" w:color="FF0000"/>
                              <w:bottom w:val="single" w:sz="12" w:space="0" w:color="FF0000"/>
                              <w:right w:val="single" w:sz="12" w:space="0" w:color="FF0000"/>
                            </w:tcBorders>
                            <w:shd w:val="clear" w:color="auto" w:fill="D9E2F3" w:themeFill="accent1" w:themeFillTint="33"/>
                            <w:noWrap/>
                            <w:vAlign w:val="center"/>
                            <w:hideMark/>
                          </w:tcPr>
                          <w:p w14:paraId="6D81E567"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1.39</w:t>
                            </w:r>
                          </w:p>
                        </w:tc>
                        <w:tc>
                          <w:tcPr>
                            <w:tcW w:w="556" w:type="dxa"/>
                            <w:tcBorders>
                              <w:top w:val="nil"/>
                              <w:left w:val="single" w:sz="12" w:space="0" w:color="FF0000"/>
                              <w:bottom w:val="single" w:sz="4" w:space="0" w:color="auto"/>
                              <w:right w:val="single" w:sz="4" w:space="0" w:color="auto"/>
                            </w:tcBorders>
                            <w:shd w:val="clear" w:color="auto" w:fill="D9E2F3" w:themeFill="accent1" w:themeFillTint="33"/>
                            <w:noWrap/>
                            <w:vAlign w:val="center"/>
                            <w:hideMark/>
                          </w:tcPr>
                          <w:p w14:paraId="2B4AA4F8"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1.87</w:t>
                            </w:r>
                          </w:p>
                        </w:tc>
                        <w:tc>
                          <w:tcPr>
                            <w:tcW w:w="556" w:type="dxa"/>
                            <w:tcBorders>
                              <w:top w:val="nil"/>
                              <w:left w:val="nil"/>
                              <w:bottom w:val="single" w:sz="4" w:space="0" w:color="auto"/>
                              <w:right w:val="single" w:sz="4" w:space="0" w:color="auto"/>
                            </w:tcBorders>
                            <w:shd w:val="clear" w:color="auto" w:fill="D9E2F3" w:themeFill="accent1" w:themeFillTint="33"/>
                            <w:noWrap/>
                            <w:vAlign w:val="center"/>
                            <w:hideMark/>
                          </w:tcPr>
                          <w:p w14:paraId="69A77E01"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1.04</w:t>
                            </w:r>
                          </w:p>
                        </w:tc>
                        <w:tc>
                          <w:tcPr>
                            <w:tcW w:w="556" w:type="dxa"/>
                            <w:tcBorders>
                              <w:top w:val="nil"/>
                              <w:left w:val="nil"/>
                              <w:bottom w:val="single" w:sz="4" w:space="0" w:color="auto"/>
                              <w:right w:val="single" w:sz="4" w:space="0" w:color="auto"/>
                            </w:tcBorders>
                            <w:shd w:val="clear" w:color="auto" w:fill="D9E2F3" w:themeFill="accent1" w:themeFillTint="33"/>
                            <w:noWrap/>
                            <w:vAlign w:val="center"/>
                            <w:hideMark/>
                          </w:tcPr>
                          <w:p w14:paraId="5999EA3E" w14:textId="77777777" w:rsidR="007634FE" w:rsidRPr="000E7BF2" w:rsidRDefault="007634FE" w:rsidP="00390C77">
                            <w:pPr>
                              <w:spacing w:line="200" w:lineRule="exact"/>
                              <w:jc w:val="right"/>
                              <w:rPr>
                                <w:rFonts w:ascii="標楷體" w:eastAsia="標楷體" w:hAnsi="標楷體" w:cs="新細明體"/>
                                <w:color w:val="000000"/>
                                <w:sz w:val="20"/>
                                <w:szCs w:val="20"/>
                              </w:rPr>
                            </w:pPr>
                            <w:r w:rsidRPr="000E7BF2">
                              <w:rPr>
                                <w:rFonts w:ascii="標楷體" w:eastAsia="標楷體" w:hAnsi="標楷體" w:cs="新細明體" w:hint="eastAsia"/>
                                <w:color w:val="000000"/>
                                <w:sz w:val="20"/>
                                <w:szCs w:val="20"/>
                              </w:rPr>
                              <w:t>1.30</w:t>
                            </w:r>
                          </w:p>
                        </w:tc>
                      </w:tr>
                    </w:tbl>
                    <w:p w14:paraId="4DFE851C" w14:textId="1831A74F" w:rsidR="007634FE" w:rsidRDefault="007634FE" w:rsidP="007634FE">
                      <w:pPr>
                        <w:spacing w:line="240" w:lineRule="exact"/>
                        <w:jc w:val="both"/>
                      </w:pPr>
                      <w:r w:rsidRPr="00325A5C">
                        <w:rPr>
                          <w:rFonts w:ascii="標楷體" w:eastAsia="標楷體" w:hAnsi="標楷體"/>
                          <w:sz w:val="18"/>
                          <w:szCs w:val="18"/>
                        </w:rPr>
                        <w:t>資料來源：整理自內政部不動產資訊</w:t>
                      </w:r>
                      <w:r w:rsidR="00092EC1">
                        <w:rPr>
                          <w:rFonts w:ascii="標楷體" w:eastAsia="標楷體" w:hAnsi="標楷體"/>
                          <w:sz w:val="18"/>
                          <w:szCs w:val="18"/>
                        </w:rPr>
                        <w:t>平台</w:t>
                      </w:r>
                      <w:r w:rsidRPr="00325A5C">
                        <w:rPr>
                          <w:rFonts w:ascii="標楷體" w:eastAsia="標楷體" w:hAnsi="標楷體"/>
                          <w:sz w:val="18"/>
                          <w:szCs w:val="18"/>
                        </w:rPr>
                        <w:t>資料。</w:t>
                      </w:r>
                    </w:p>
                  </w:txbxContent>
                </v:textbox>
                <w10:wrap type="square" anchorx="margin" anchory="margin"/>
              </v:shape>
            </w:pict>
          </mc:Fallback>
        </mc:AlternateContent>
      </w:r>
      <w:r w:rsidR="007634FE" w:rsidRPr="00941BA0">
        <w:rPr>
          <w:rFonts w:ascii="標楷體" w:eastAsia="標楷體" w:hAnsi="標楷體" w:hint="eastAsia"/>
          <w:b/>
          <w:color w:val="000000" w:themeColor="text1"/>
          <w:sz w:val="28"/>
          <w:szCs w:val="28"/>
        </w:rPr>
        <w:t>（3）住宅價格指數屢創新高，民眾之房價負擔能力持續弱化，允宜積極研謀改善，並有效整合資源與政策：</w:t>
      </w:r>
      <w:r w:rsidR="007634FE" w:rsidRPr="00245FB5">
        <w:rPr>
          <w:rFonts w:ascii="標楷體" w:eastAsia="標楷體" w:hAnsi="標楷體" w:hint="eastAsia"/>
          <w:color w:val="000000" w:themeColor="text1"/>
          <w:spacing w:val="2"/>
          <w:sz w:val="28"/>
          <w:szCs w:val="28"/>
        </w:rPr>
        <w:t>市政府於112年3月23日提出「桃園市社會住宅及住宅補貼政策」，內容包括延長社會住宅租期、優先照顧多代同堂或有小孩家庭，以及為長者提供高齡友善住宅與「無界限醫療」服務，並調整租金補貼，針對經濟弱勢群體提供支持，推動綠色建築及智慧化管理等，提供宜居生活環境。惟內政部近期發布113年第4季全國「住宅價格季指數」為150.98，已連續26季上漲，「房貸負擔率」及「房價所得比」分別為46.62％及10.76倍</w:t>
      </w:r>
      <w:r w:rsidR="007634FE" w:rsidRPr="00941BA0">
        <w:rPr>
          <w:rFonts w:ascii="標楷體" w:eastAsia="標楷體" w:hAnsi="標楷體" w:hint="eastAsia"/>
          <w:color w:val="000000" w:themeColor="text1"/>
          <w:sz w:val="28"/>
          <w:szCs w:val="28"/>
        </w:rPr>
        <w:t>，其中桃園市113年第4季「房貸負擔率」及「房價所得比」，分別為39.97％及9.22倍，均低於全國平均值，亦為六都最低（表11）。另桃園市住宅價格季指數自111年第4季之130.30，上漲至113年第4季之159.74，指數成長率為22.59％，高於全國平均18.41％，位居六都之冠（圖3），房貸負擔率由111年第4季之32.81％，攀升至113年第4季之39.97％，增加7.16個百分點，房價所得比由111年第4季之7.83倍，攀升至113年第4季之9.22倍，</w:t>
      </w:r>
      <w:r w:rsidR="007634FE" w:rsidRPr="00941BA0">
        <w:rPr>
          <w:rFonts w:ascii="標楷體" w:eastAsia="標楷體" w:hAnsi="標楷體" w:hint="eastAsia"/>
          <w:color w:val="000000" w:themeColor="text1"/>
          <w:sz w:val="28"/>
          <w:szCs w:val="28"/>
        </w:rPr>
        <w:lastRenderedPageBreak/>
        <w:t>增加1.39倍，高於全國平均1.15倍，顯示桃園市家戶房價負擔能力越趨嚴峻</w:t>
      </w:r>
      <w:r w:rsidR="007634FE">
        <w:rPr>
          <w:rFonts w:ascii="標楷體" w:eastAsia="標楷體" w:hAnsi="標楷體" w:hint="eastAsia"/>
          <w:color w:val="000000" w:themeColor="text1"/>
          <w:sz w:val="28"/>
          <w:szCs w:val="28"/>
        </w:rPr>
        <w:t>，</w:t>
      </w:r>
      <w:r w:rsidR="007634FE" w:rsidRPr="00941BA0">
        <w:rPr>
          <w:rFonts w:ascii="標楷體" w:eastAsia="標楷體" w:hAnsi="標楷體" w:hint="eastAsia"/>
          <w:color w:val="000000" w:themeColor="text1"/>
          <w:sz w:val="28"/>
          <w:szCs w:val="28"/>
        </w:rPr>
        <w:t>經函請市政府積極研謀善策因應，俾利達到「全齡照顧、人人安居、宜居桃園」之政策目標。（詳乙－</w:t>
      </w:r>
      <w:r w:rsidR="00D672D7">
        <w:rPr>
          <w:rFonts w:ascii="標楷體" w:eastAsia="標楷體" w:hAnsi="標楷體" w:hint="eastAsia"/>
          <w:color w:val="000000" w:themeColor="text1"/>
          <w:sz w:val="28"/>
          <w:szCs w:val="28"/>
        </w:rPr>
        <w:t>2</w:t>
      </w:r>
      <w:r w:rsidR="00D672D7">
        <w:rPr>
          <w:rFonts w:ascii="標楷體" w:eastAsia="標楷體" w:hAnsi="標楷體"/>
          <w:color w:val="000000" w:themeColor="text1"/>
          <w:sz w:val="28"/>
          <w:szCs w:val="28"/>
        </w:rPr>
        <w:t>01</w:t>
      </w:r>
      <w:r w:rsidR="00DC2B21">
        <w:rPr>
          <w:rFonts w:ascii="標楷體" w:eastAsia="標楷體" w:hAnsi="標楷體" w:hint="eastAsia"/>
          <w:color w:val="000000" w:themeColor="text1"/>
          <w:sz w:val="28"/>
          <w:szCs w:val="28"/>
        </w:rPr>
        <w:t>頁</w:t>
      </w:r>
      <w:r w:rsidR="007634FE" w:rsidRPr="00941BA0">
        <w:rPr>
          <w:rFonts w:ascii="標楷體" w:eastAsia="標楷體" w:hAnsi="標楷體" w:hint="eastAsia"/>
          <w:color w:val="000000" w:themeColor="text1"/>
          <w:sz w:val="28"/>
          <w:szCs w:val="28"/>
        </w:rPr>
        <w:t>）</w:t>
      </w:r>
    </w:p>
    <w:p w14:paraId="0CFDEF66" w14:textId="77777777" w:rsidR="007634FE" w:rsidRPr="00941BA0" w:rsidRDefault="007634FE" w:rsidP="007634FE">
      <w:pPr>
        <w:overflowPunct w:val="0"/>
        <w:autoSpaceDE w:val="0"/>
        <w:autoSpaceDN w:val="0"/>
        <w:adjustRightInd w:val="0"/>
        <w:spacing w:beforeLines="50" w:before="180" w:afterLines="20" w:after="72" w:line="420" w:lineRule="exact"/>
        <w:ind w:firstLineChars="200" w:firstLine="641"/>
        <w:jc w:val="both"/>
        <w:rPr>
          <w:rFonts w:ascii="標楷體" w:eastAsia="標楷體" w:hAnsi="標楷體"/>
          <w:color w:val="000000" w:themeColor="text1"/>
          <w:sz w:val="28"/>
          <w:szCs w:val="28"/>
        </w:rPr>
      </w:pPr>
      <w:r w:rsidRPr="00941BA0">
        <w:rPr>
          <w:rFonts w:ascii="標楷體" w:eastAsia="標楷體" w:hAnsi="標楷體" w:hint="eastAsia"/>
          <w:b/>
          <w:color w:val="000000" w:themeColor="text1"/>
          <w:sz w:val="32"/>
          <w:szCs w:val="32"/>
        </w:rPr>
        <w:t>2.社會住宅營運管理方面</w:t>
      </w:r>
    </w:p>
    <w:p w14:paraId="19ACC466" w14:textId="7CA6C043" w:rsidR="007634FE" w:rsidRPr="00941BA0" w:rsidRDefault="007634FE" w:rsidP="00245FB5">
      <w:pPr>
        <w:overflowPunct w:val="0"/>
        <w:autoSpaceDE w:val="0"/>
        <w:autoSpaceDN w:val="0"/>
        <w:adjustRightInd w:val="0"/>
        <w:spacing w:beforeLines="20" w:before="72" w:afterLines="20" w:after="72" w:line="440" w:lineRule="exact"/>
        <w:ind w:firstLineChars="200" w:firstLine="561"/>
        <w:jc w:val="both"/>
        <w:rPr>
          <w:rFonts w:ascii="標楷體" w:eastAsia="標楷體" w:hAnsi="標楷體"/>
          <w:color w:val="000000" w:themeColor="text1"/>
          <w:sz w:val="28"/>
          <w:szCs w:val="28"/>
        </w:rPr>
      </w:pPr>
      <w:r w:rsidRPr="00941BA0">
        <w:rPr>
          <w:rFonts w:ascii="標楷體" w:eastAsia="標楷體" w:hAnsi="標楷體" w:hint="eastAsia"/>
          <w:b/>
          <w:color w:val="000000" w:themeColor="text1"/>
          <w:sz w:val="28"/>
          <w:szCs w:val="28"/>
        </w:rPr>
        <w:t>（</w:t>
      </w:r>
      <w:r w:rsidRPr="00941BA0">
        <w:rPr>
          <w:rFonts w:ascii="標楷體" w:eastAsia="標楷體" w:hAnsi="標楷體"/>
          <w:b/>
          <w:color w:val="000000" w:themeColor="text1"/>
          <w:sz w:val="28"/>
          <w:szCs w:val="28"/>
        </w:rPr>
        <w:t>1</w:t>
      </w:r>
      <w:r w:rsidRPr="00941BA0">
        <w:rPr>
          <w:rFonts w:ascii="標楷體" w:eastAsia="標楷體" w:hAnsi="標楷體" w:hint="eastAsia"/>
          <w:b/>
          <w:color w:val="000000" w:themeColor="text1"/>
          <w:sz w:val="28"/>
          <w:szCs w:val="28"/>
        </w:rPr>
        <w:t>）積極推動住宅政策並成立行政法人，惟就行政法人辦理採購作業面向，迄未依行政院函示訂定配套監督措施，且年度績效評鑑及稽核計畫項目亦未周妥</w:t>
      </w:r>
      <w:r w:rsidR="00245FB5">
        <w:rPr>
          <w:rFonts w:ascii="標楷體" w:eastAsia="標楷體" w:hAnsi="標楷體" w:hint="eastAsia"/>
          <w:b/>
          <w:color w:val="000000" w:themeColor="text1"/>
          <w:sz w:val="28"/>
          <w:szCs w:val="28"/>
        </w:rPr>
        <w:t>：</w:t>
      </w:r>
      <w:r w:rsidRPr="00941BA0">
        <w:rPr>
          <w:rFonts w:ascii="標楷體" w:eastAsia="標楷體" w:hAnsi="標楷體" w:cs="Times New Roman"/>
          <w:noProof/>
          <w:color w:val="000000" w:themeColor="text1"/>
        </w:rPr>
        <mc:AlternateContent>
          <mc:Choice Requires="wps">
            <w:drawing>
              <wp:anchor distT="45720" distB="45720" distL="114300" distR="114300" simplePos="0" relativeHeight="251762688" behindDoc="0" locked="0" layoutInCell="1" allowOverlap="1" wp14:anchorId="5E760AA5" wp14:editId="060B19F5">
                <wp:simplePos x="0" y="0"/>
                <wp:positionH relativeFrom="margin">
                  <wp:posOffset>3918585</wp:posOffset>
                </wp:positionH>
                <wp:positionV relativeFrom="margin">
                  <wp:posOffset>2009775</wp:posOffset>
                </wp:positionV>
                <wp:extent cx="2371725" cy="1980000"/>
                <wp:effectExtent l="0" t="0" r="9525" b="127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725" cy="1980000"/>
                        </a:xfrm>
                        <a:prstGeom prst="rect">
                          <a:avLst/>
                        </a:prstGeom>
                        <a:solidFill>
                          <a:srgbClr val="FFFFFF"/>
                        </a:solidFill>
                        <a:ln w="9525">
                          <a:noFill/>
                          <a:miter lim="800000"/>
                          <a:headEnd/>
                          <a:tailEnd/>
                        </a:ln>
                      </wps:spPr>
                      <wps:txbx>
                        <w:txbxContent>
                          <w:tbl>
                            <w:tblPr>
                              <w:tblW w:w="3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275"/>
                              <w:gridCol w:w="1276"/>
                              <w:gridCol w:w="12"/>
                            </w:tblGrid>
                            <w:tr w:rsidR="007634FE" w:rsidRPr="009A4338" w14:paraId="085AB8C4" w14:textId="77777777" w:rsidTr="0003359C">
                              <w:trPr>
                                <w:trHeight w:val="340"/>
                              </w:trPr>
                              <w:tc>
                                <w:tcPr>
                                  <w:tcW w:w="3556" w:type="dxa"/>
                                  <w:gridSpan w:val="4"/>
                                  <w:tcBorders>
                                    <w:top w:val="nil"/>
                                    <w:left w:val="nil"/>
                                    <w:bottom w:val="nil"/>
                                    <w:right w:val="nil"/>
                                  </w:tcBorders>
                                  <w:shd w:val="clear" w:color="auto" w:fill="auto"/>
                                </w:tcPr>
                                <w:p w14:paraId="2779D7DB" w14:textId="77777777" w:rsidR="007634FE" w:rsidRPr="00E76065" w:rsidRDefault="007634FE" w:rsidP="00F60F75">
                                  <w:pPr>
                                    <w:ind w:leftChars="-50" w:left="620" w:hangingChars="330" w:hanging="740"/>
                                    <w:rPr>
                                      <w:rFonts w:ascii="標楷體" w:eastAsia="標楷體" w:hAnsi="標楷體"/>
                                      <w:b/>
                                      <w:color w:val="000000" w:themeColor="text1"/>
                                      <w:spacing w:val="-8"/>
                                      <w:kern w:val="0"/>
                                      <w:szCs w:val="24"/>
                                    </w:rPr>
                                  </w:pPr>
                                  <w:r w:rsidRPr="00E76065">
                                    <w:rPr>
                                      <w:rFonts w:ascii="標楷體" w:eastAsia="標楷體" w:hAnsi="標楷體" w:hint="eastAsia"/>
                                      <w:b/>
                                      <w:spacing w:val="-8"/>
                                    </w:rPr>
                                    <w:t>表1</w:t>
                                  </w:r>
                                  <w:r>
                                    <w:rPr>
                                      <w:rFonts w:ascii="標楷體" w:eastAsia="標楷體" w:hAnsi="標楷體"/>
                                      <w:b/>
                                      <w:spacing w:val="-8"/>
                                    </w:rPr>
                                    <w:t>2</w:t>
                                  </w:r>
                                  <w:r w:rsidRPr="00E76065">
                                    <w:rPr>
                                      <w:rFonts w:ascii="標楷體" w:eastAsia="標楷體" w:hAnsi="標楷體" w:hint="eastAsia"/>
                                      <w:b/>
                                      <w:spacing w:val="-8"/>
                                    </w:rPr>
                                    <w:t xml:space="preserve">　住服中心辦理採購案件數及總採購金額</w:t>
                                  </w:r>
                                </w:p>
                              </w:tc>
                            </w:tr>
                            <w:tr w:rsidR="007634FE" w:rsidRPr="009A4338" w14:paraId="0B10D129" w14:textId="77777777" w:rsidTr="0003359C">
                              <w:trPr>
                                <w:trHeight w:val="283"/>
                              </w:trPr>
                              <w:tc>
                                <w:tcPr>
                                  <w:tcW w:w="3556" w:type="dxa"/>
                                  <w:gridSpan w:val="4"/>
                                  <w:tcBorders>
                                    <w:top w:val="nil"/>
                                    <w:left w:val="nil"/>
                                    <w:bottom w:val="single" w:sz="4" w:space="0" w:color="auto"/>
                                    <w:right w:val="nil"/>
                                  </w:tcBorders>
                                  <w:shd w:val="clear" w:color="auto" w:fill="auto"/>
                                  <w:vAlign w:val="bottom"/>
                                </w:tcPr>
                                <w:p w14:paraId="1B6EF745" w14:textId="77777777" w:rsidR="007634FE" w:rsidRPr="00E851BF" w:rsidRDefault="007634FE" w:rsidP="002B6BB2">
                                  <w:pPr>
                                    <w:spacing w:line="240" w:lineRule="exact"/>
                                    <w:ind w:rightChars="-10" w:right="-24" w:firstLine="360"/>
                                    <w:jc w:val="right"/>
                                    <w:rPr>
                                      <w:rFonts w:ascii="標楷體" w:eastAsia="標楷體" w:hAnsi="標楷體"/>
                                      <w:color w:val="000000" w:themeColor="text1"/>
                                      <w:spacing w:val="-10"/>
                                      <w:kern w:val="0"/>
                                      <w:sz w:val="20"/>
                                      <w:szCs w:val="20"/>
                                    </w:rPr>
                                  </w:pPr>
                                  <w:r w:rsidRPr="00E851BF">
                                    <w:rPr>
                                      <w:rFonts w:ascii="標楷體" w:eastAsia="標楷體" w:hAnsi="標楷體" w:hint="eastAsia"/>
                                      <w:color w:val="000000" w:themeColor="text1"/>
                                      <w:spacing w:val="-10"/>
                                      <w:kern w:val="0"/>
                                      <w:sz w:val="20"/>
                                      <w:szCs w:val="20"/>
                                    </w:rPr>
                                    <w:t>單位</w:t>
                                  </w:r>
                                  <w:r w:rsidRPr="00E851BF">
                                    <w:rPr>
                                      <w:rFonts w:ascii="標楷體" w:eastAsia="標楷體" w:hAnsi="標楷體"/>
                                      <w:color w:val="000000" w:themeColor="text1"/>
                                      <w:sz w:val="20"/>
                                      <w:szCs w:val="20"/>
                                    </w:rPr>
                                    <w:t>：</w:t>
                                  </w:r>
                                  <w:r w:rsidRPr="00E851BF">
                                    <w:rPr>
                                      <w:rFonts w:ascii="標楷體" w:eastAsia="標楷體" w:hAnsi="標楷體" w:hint="eastAsia"/>
                                      <w:color w:val="000000" w:themeColor="text1"/>
                                      <w:sz w:val="20"/>
                                      <w:szCs w:val="20"/>
                                    </w:rPr>
                                    <w:t>件、</w:t>
                                  </w:r>
                                  <w:r w:rsidRPr="00E851BF">
                                    <w:rPr>
                                      <w:rFonts w:ascii="標楷體" w:eastAsia="標楷體" w:hAnsi="標楷體" w:hint="eastAsia"/>
                                      <w:color w:val="000000" w:themeColor="text1"/>
                                      <w:spacing w:val="-10"/>
                                      <w:kern w:val="0"/>
                                      <w:sz w:val="20"/>
                                      <w:szCs w:val="20"/>
                                    </w:rPr>
                                    <w:t>新臺幣千元</w:t>
                                  </w:r>
                                </w:p>
                              </w:tc>
                            </w:tr>
                            <w:tr w:rsidR="007634FE" w:rsidRPr="009A4338" w14:paraId="6AC2E85F" w14:textId="77777777" w:rsidTr="00454613">
                              <w:trPr>
                                <w:gridAfter w:val="1"/>
                                <w:wAfter w:w="12" w:type="dxa"/>
                                <w:trHeight w:val="283"/>
                              </w:trPr>
                              <w:tc>
                                <w:tcPr>
                                  <w:tcW w:w="993" w:type="dxa"/>
                                  <w:shd w:val="clear" w:color="auto" w:fill="FFE599" w:themeFill="accent4" w:themeFillTint="66"/>
                                  <w:vAlign w:val="center"/>
                                </w:tcPr>
                                <w:p w14:paraId="1F34C320" w14:textId="77777777" w:rsidR="007634FE" w:rsidRPr="009A4338" w:rsidRDefault="007634FE" w:rsidP="002B6BB2">
                                  <w:pPr>
                                    <w:autoSpaceDE w:val="0"/>
                                    <w:autoSpaceDN w:val="0"/>
                                    <w:adjustRightInd w:val="0"/>
                                    <w:spacing w:line="240" w:lineRule="exact"/>
                                    <w:jc w:val="center"/>
                                    <w:rPr>
                                      <w:rFonts w:ascii="標楷體" w:eastAsia="標楷體" w:hAnsi="標楷體"/>
                                      <w:color w:val="000000" w:themeColor="text1"/>
                                      <w:sz w:val="20"/>
                                    </w:rPr>
                                  </w:pPr>
                                  <w:r w:rsidRPr="009A4338">
                                    <w:rPr>
                                      <w:rFonts w:ascii="標楷體" w:eastAsia="標楷體" w:hAnsi="標楷體" w:hint="eastAsia"/>
                                      <w:color w:val="000000" w:themeColor="text1"/>
                                      <w:sz w:val="20"/>
                                    </w:rPr>
                                    <w:t>年度</w:t>
                                  </w:r>
                                </w:p>
                              </w:tc>
                              <w:tc>
                                <w:tcPr>
                                  <w:tcW w:w="1275" w:type="dxa"/>
                                  <w:shd w:val="clear" w:color="auto" w:fill="FFE599" w:themeFill="accent4" w:themeFillTint="66"/>
                                  <w:vAlign w:val="center"/>
                                </w:tcPr>
                                <w:p w14:paraId="462E6310" w14:textId="77777777" w:rsidR="007634FE" w:rsidRPr="009A4338" w:rsidRDefault="007634FE" w:rsidP="002B6BB2">
                                  <w:pPr>
                                    <w:autoSpaceDE w:val="0"/>
                                    <w:autoSpaceDN w:val="0"/>
                                    <w:adjustRightInd w:val="0"/>
                                    <w:spacing w:line="240" w:lineRule="exact"/>
                                    <w:ind w:leftChars="-1" w:left="2" w:hangingChars="2" w:hanging="4"/>
                                    <w:jc w:val="center"/>
                                    <w:rPr>
                                      <w:rFonts w:ascii="標楷體" w:eastAsia="標楷體" w:hAnsi="標楷體"/>
                                      <w:color w:val="000000" w:themeColor="text1"/>
                                      <w:sz w:val="20"/>
                                    </w:rPr>
                                  </w:pPr>
                                  <w:r w:rsidRPr="009A4338">
                                    <w:rPr>
                                      <w:rFonts w:ascii="標楷體" w:eastAsia="標楷體" w:hAnsi="標楷體" w:hint="eastAsia"/>
                                      <w:color w:val="000000" w:themeColor="text1"/>
                                      <w:sz w:val="20"/>
                                    </w:rPr>
                                    <w:t>採購案件數</w:t>
                                  </w:r>
                                </w:p>
                              </w:tc>
                              <w:tc>
                                <w:tcPr>
                                  <w:tcW w:w="1276" w:type="dxa"/>
                                  <w:tcBorders>
                                    <w:bottom w:val="single" w:sz="4" w:space="0" w:color="auto"/>
                                  </w:tcBorders>
                                  <w:shd w:val="clear" w:color="auto" w:fill="FFE599" w:themeFill="accent4" w:themeFillTint="66"/>
                                  <w:vAlign w:val="center"/>
                                </w:tcPr>
                                <w:p w14:paraId="7C9B3EBE" w14:textId="77777777" w:rsidR="007634FE" w:rsidRPr="009A4338" w:rsidRDefault="007634FE" w:rsidP="002B6BB2">
                                  <w:pPr>
                                    <w:autoSpaceDE w:val="0"/>
                                    <w:autoSpaceDN w:val="0"/>
                                    <w:adjustRightInd w:val="0"/>
                                    <w:spacing w:line="240" w:lineRule="exact"/>
                                    <w:jc w:val="center"/>
                                    <w:rPr>
                                      <w:rFonts w:ascii="標楷體" w:eastAsia="標楷體" w:hAnsi="標楷體"/>
                                      <w:color w:val="000000" w:themeColor="text1"/>
                                      <w:sz w:val="20"/>
                                    </w:rPr>
                                  </w:pPr>
                                  <w:r w:rsidRPr="009A4338">
                                    <w:rPr>
                                      <w:rFonts w:ascii="標楷體" w:eastAsia="標楷體" w:hAnsi="標楷體" w:hint="eastAsia"/>
                                      <w:color w:val="000000" w:themeColor="text1"/>
                                      <w:sz w:val="20"/>
                                    </w:rPr>
                                    <w:t>總採購金額</w:t>
                                  </w:r>
                                </w:p>
                              </w:tc>
                            </w:tr>
                            <w:tr w:rsidR="007634FE" w:rsidRPr="009A4338" w14:paraId="536F0BE9" w14:textId="77777777" w:rsidTr="00454613">
                              <w:trPr>
                                <w:gridAfter w:val="1"/>
                                <w:wAfter w:w="12" w:type="dxa"/>
                                <w:trHeight w:val="283"/>
                              </w:trPr>
                              <w:tc>
                                <w:tcPr>
                                  <w:tcW w:w="993" w:type="dxa"/>
                                  <w:shd w:val="clear" w:color="auto" w:fill="auto"/>
                                  <w:vAlign w:val="center"/>
                                </w:tcPr>
                                <w:p w14:paraId="52596D56" w14:textId="77777777" w:rsidR="007634FE" w:rsidRPr="009A4338" w:rsidRDefault="007634FE" w:rsidP="002B6BB2">
                                  <w:pPr>
                                    <w:autoSpaceDE w:val="0"/>
                                    <w:autoSpaceDN w:val="0"/>
                                    <w:adjustRightInd w:val="0"/>
                                    <w:spacing w:line="240" w:lineRule="exact"/>
                                    <w:jc w:val="center"/>
                                    <w:rPr>
                                      <w:rFonts w:ascii="標楷體" w:eastAsia="標楷體" w:hAnsi="標楷體"/>
                                      <w:b/>
                                      <w:color w:val="000000" w:themeColor="text1"/>
                                      <w:sz w:val="20"/>
                                    </w:rPr>
                                  </w:pPr>
                                  <w:r w:rsidRPr="009A4338">
                                    <w:rPr>
                                      <w:rFonts w:ascii="標楷體" w:eastAsia="標楷體" w:hAnsi="標楷體" w:hint="eastAsia"/>
                                      <w:b/>
                                      <w:color w:val="000000" w:themeColor="text1"/>
                                      <w:sz w:val="20"/>
                                    </w:rPr>
                                    <w:t>合計</w:t>
                                  </w:r>
                                </w:p>
                              </w:tc>
                              <w:tc>
                                <w:tcPr>
                                  <w:tcW w:w="1275" w:type="dxa"/>
                                  <w:shd w:val="clear" w:color="auto" w:fill="auto"/>
                                  <w:vAlign w:val="center"/>
                                </w:tcPr>
                                <w:p w14:paraId="4BC45A80" w14:textId="77777777" w:rsidR="007634FE" w:rsidRPr="00F43A27" w:rsidRDefault="007634FE" w:rsidP="002B6BB2">
                                  <w:pPr>
                                    <w:autoSpaceDE w:val="0"/>
                                    <w:autoSpaceDN w:val="0"/>
                                    <w:adjustRightInd w:val="0"/>
                                    <w:spacing w:line="240" w:lineRule="exact"/>
                                    <w:jc w:val="right"/>
                                    <w:rPr>
                                      <w:rFonts w:ascii="標楷體" w:eastAsia="標楷體" w:hAnsi="標楷體"/>
                                      <w:b/>
                                      <w:color w:val="000000" w:themeColor="text1"/>
                                      <w:sz w:val="20"/>
                                      <w:szCs w:val="20"/>
                                    </w:rPr>
                                  </w:pPr>
                                  <w:r w:rsidRPr="00F43A27">
                                    <w:rPr>
                                      <w:rFonts w:ascii="標楷體" w:eastAsia="標楷體" w:hAnsi="標楷體" w:hint="eastAsia"/>
                                      <w:b/>
                                      <w:color w:val="000000" w:themeColor="text1"/>
                                      <w:sz w:val="20"/>
                                      <w:szCs w:val="20"/>
                                    </w:rPr>
                                    <w:t>68</w:t>
                                  </w:r>
                                </w:p>
                              </w:tc>
                              <w:tc>
                                <w:tcPr>
                                  <w:tcW w:w="1276" w:type="dxa"/>
                                  <w:tcBorders>
                                    <w:bottom w:val="single" w:sz="4" w:space="0" w:color="auto"/>
                                  </w:tcBorders>
                                  <w:shd w:val="clear" w:color="auto" w:fill="auto"/>
                                  <w:vAlign w:val="center"/>
                                </w:tcPr>
                                <w:p w14:paraId="46D0CDAC" w14:textId="77777777" w:rsidR="007634FE" w:rsidRPr="009A4338" w:rsidRDefault="007634FE" w:rsidP="002B6BB2">
                                  <w:pPr>
                                    <w:autoSpaceDE w:val="0"/>
                                    <w:autoSpaceDN w:val="0"/>
                                    <w:adjustRightInd w:val="0"/>
                                    <w:spacing w:line="240" w:lineRule="exact"/>
                                    <w:jc w:val="right"/>
                                    <w:rPr>
                                      <w:rFonts w:ascii="標楷體" w:eastAsia="標楷體" w:hAnsi="標楷體"/>
                                      <w:b/>
                                      <w:color w:val="000000" w:themeColor="text1"/>
                                      <w:sz w:val="20"/>
                                    </w:rPr>
                                  </w:pPr>
                                  <w:r w:rsidRPr="009A4338">
                                    <w:rPr>
                                      <w:rFonts w:ascii="標楷體" w:eastAsia="標楷體" w:hAnsi="標楷體" w:hint="eastAsia"/>
                                      <w:b/>
                                      <w:color w:val="000000" w:themeColor="text1"/>
                                      <w:sz w:val="20"/>
                                    </w:rPr>
                                    <w:t>722</w:t>
                                  </w:r>
                                  <w:r w:rsidRPr="009A4338">
                                    <w:rPr>
                                      <w:rFonts w:ascii="標楷體" w:eastAsia="標楷體" w:hAnsi="標楷體"/>
                                      <w:b/>
                                      <w:color w:val="000000" w:themeColor="text1"/>
                                      <w:sz w:val="20"/>
                                    </w:rPr>
                                    <w:t>,996</w:t>
                                  </w:r>
                                </w:p>
                              </w:tc>
                            </w:tr>
                            <w:tr w:rsidR="007634FE" w:rsidRPr="009A4338" w14:paraId="6AA1C968" w14:textId="77777777" w:rsidTr="00454613">
                              <w:trPr>
                                <w:gridAfter w:val="1"/>
                                <w:wAfter w:w="12" w:type="dxa"/>
                                <w:trHeight w:val="283"/>
                              </w:trPr>
                              <w:tc>
                                <w:tcPr>
                                  <w:tcW w:w="993" w:type="dxa"/>
                                  <w:shd w:val="clear" w:color="auto" w:fill="FFF2CC" w:themeFill="accent4" w:themeFillTint="33"/>
                                  <w:vAlign w:val="center"/>
                                </w:tcPr>
                                <w:p w14:paraId="6628CDF9" w14:textId="77777777" w:rsidR="007634FE" w:rsidRPr="009A4338" w:rsidRDefault="007634FE" w:rsidP="002B6BB2">
                                  <w:pPr>
                                    <w:autoSpaceDE w:val="0"/>
                                    <w:autoSpaceDN w:val="0"/>
                                    <w:adjustRightInd w:val="0"/>
                                    <w:spacing w:line="240" w:lineRule="exact"/>
                                    <w:jc w:val="center"/>
                                    <w:rPr>
                                      <w:rFonts w:ascii="標楷體" w:eastAsia="標楷體" w:hAnsi="標楷體"/>
                                      <w:color w:val="000000" w:themeColor="text1"/>
                                      <w:sz w:val="20"/>
                                    </w:rPr>
                                  </w:pPr>
                                  <w:r w:rsidRPr="009A4338">
                                    <w:rPr>
                                      <w:rFonts w:ascii="標楷體" w:eastAsia="標楷體" w:hAnsi="標楷體" w:hint="eastAsia"/>
                                      <w:color w:val="000000" w:themeColor="text1"/>
                                      <w:sz w:val="20"/>
                                    </w:rPr>
                                    <w:t>111</w:t>
                                  </w:r>
                                </w:p>
                              </w:tc>
                              <w:tc>
                                <w:tcPr>
                                  <w:tcW w:w="1275" w:type="dxa"/>
                                  <w:shd w:val="clear" w:color="auto" w:fill="FFF2CC" w:themeFill="accent4" w:themeFillTint="33"/>
                                  <w:vAlign w:val="center"/>
                                </w:tcPr>
                                <w:p w14:paraId="4672AB9D" w14:textId="77777777" w:rsidR="007634FE" w:rsidRPr="00F43A27" w:rsidRDefault="007634FE" w:rsidP="002B6BB2">
                                  <w:pPr>
                                    <w:autoSpaceDE w:val="0"/>
                                    <w:autoSpaceDN w:val="0"/>
                                    <w:adjustRightInd w:val="0"/>
                                    <w:spacing w:line="240" w:lineRule="exact"/>
                                    <w:jc w:val="right"/>
                                    <w:rPr>
                                      <w:rFonts w:ascii="標楷體" w:eastAsia="標楷體" w:hAnsi="標楷體"/>
                                      <w:color w:val="000000" w:themeColor="text1"/>
                                      <w:sz w:val="20"/>
                                      <w:szCs w:val="20"/>
                                    </w:rPr>
                                  </w:pPr>
                                  <w:r w:rsidRPr="00F43A27">
                                    <w:rPr>
                                      <w:rFonts w:ascii="標楷體" w:eastAsia="標楷體" w:hAnsi="標楷體" w:hint="eastAsia"/>
                                      <w:color w:val="000000" w:themeColor="text1"/>
                                      <w:sz w:val="20"/>
                                      <w:szCs w:val="20"/>
                                    </w:rPr>
                                    <w:t>28</w:t>
                                  </w:r>
                                </w:p>
                              </w:tc>
                              <w:tc>
                                <w:tcPr>
                                  <w:tcW w:w="1276" w:type="dxa"/>
                                  <w:shd w:val="clear" w:color="auto" w:fill="FFF2CC" w:themeFill="accent4" w:themeFillTint="33"/>
                                  <w:vAlign w:val="center"/>
                                </w:tcPr>
                                <w:p w14:paraId="382E7DED" w14:textId="77777777" w:rsidR="007634FE" w:rsidRPr="009A4338" w:rsidRDefault="007634FE" w:rsidP="002B6BB2">
                                  <w:pPr>
                                    <w:autoSpaceDE w:val="0"/>
                                    <w:autoSpaceDN w:val="0"/>
                                    <w:adjustRightInd w:val="0"/>
                                    <w:spacing w:line="240" w:lineRule="exact"/>
                                    <w:jc w:val="right"/>
                                    <w:rPr>
                                      <w:rFonts w:ascii="標楷體" w:eastAsia="標楷體" w:hAnsi="標楷體"/>
                                      <w:color w:val="000000" w:themeColor="text1"/>
                                      <w:sz w:val="20"/>
                                    </w:rPr>
                                  </w:pPr>
                                  <w:r w:rsidRPr="009A4338">
                                    <w:rPr>
                                      <w:rFonts w:ascii="標楷體" w:eastAsia="標楷體" w:hAnsi="標楷體" w:hint="eastAsia"/>
                                      <w:bCs/>
                                      <w:color w:val="000000" w:themeColor="text1"/>
                                      <w:sz w:val="20"/>
                                    </w:rPr>
                                    <w:t>180</w:t>
                                  </w:r>
                                  <w:r w:rsidRPr="009A4338">
                                    <w:rPr>
                                      <w:rFonts w:ascii="標楷體" w:eastAsia="標楷體" w:hAnsi="標楷體"/>
                                      <w:bCs/>
                                      <w:color w:val="000000" w:themeColor="text1"/>
                                      <w:sz w:val="20"/>
                                    </w:rPr>
                                    <w:t>,005</w:t>
                                  </w:r>
                                </w:p>
                              </w:tc>
                            </w:tr>
                            <w:tr w:rsidR="007634FE" w:rsidRPr="009A4338" w14:paraId="762E0BCF" w14:textId="77777777" w:rsidTr="00454613">
                              <w:trPr>
                                <w:gridAfter w:val="1"/>
                                <w:wAfter w:w="12" w:type="dxa"/>
                                <w:trHeight w:val="283"/>
                              </w:trPr>
                              <w:tc>
                                <w:tcPr>
                                  <w:tcW w:w="993" w:type="dxa"/>
                                  <w:shd w:val="clear" w:color="auto" w:fill="auto"/>
                                  <w:vAlign w:val="center"/>
                                </w:tcPr>
                                <w:p w14:paraId="5BB89297" w14:textId="77777777" w:rsidR="007634FE" w:rsidRPr="009A4338" w:rsidRDefault="007634FE" w:rsidP="002B6BB2">
                                  <w:pPr>
                                    <w:autoSpaceDE w:val="0"/>
                                    <w:autoSpaceDN w:val="0"/>
                                    <w:adjustRightInd w:val="0"/>
                                    <w:spacing w:line="240" w:lineRule="exact"/>
                                    <w:jc w:val="center"/>
                                    <w:rPr>
                                      <w:rFonts w:ascii="標楷體" w:eastAsia="標楷體" w:hAnsi="標楷體"/>
                                      <w:color w:val="000000" w:themeColor="text1"/>
                                      <w:sz w:val="20"/>
                                    </w:rPr>
                                  </w:pPr>
                                  <w:r w:rsidRPr="009A4338">
                                    <w:rPr>
                                      <w:rFonts w:ascii="標楷體" w:eastAsia="標楷體" w:hAnsi="標楷體" w:hint="eastAsia"/>
                                      <w:color w:val="000000" w:themeColor="text1"/>
                                      <w:sz w:val="20"/>
                                    </w:rPr>
                                    <w:t>112</w:t>
                                  </w:r>
                                </w:p>
                              </w:tc>
                              <w:tc>
                                <w:tcPr>
                                  <w:tcW w:w="1275" w:type="dxa"/>
                                  <w:shd w:val="clear" w:color="auto" w:fill="auto"/>
                                  <w:vAlign w:val="center"/>
                                </w:tcPr>
                                <w:p w14:paraId="52DC95B4" w14:textId="77777777" w:rsidR="007634FE" w:rsidRPr="00F43A27" w:rsidRDefault="007634FE" w:rsidP="002B6BB2">
                                  <w:pPr>
                                    <w:autoSpaceDE w:val="0"/>
                                    <w:autoSpaceDN w:val="0"/>
                                    <w:adjustRightInd w:val="0"/>
                                    <w:spacing w:line="240" w:lineRule="exact"/>
                                    <w:jc w:val="right"/>
                                    <w:rPr>
                                      <w:rFonts w:ascii="標楷體" w:eastAsia="標楷體" w:hAnsi="標楷體"/>
                                      <w:color w:val="000000" w:themeColor="text1"/>
                                      <w:sz w:val="20"/>
                                      <w:szCs w:val="20"/>
                                    </w:rPr>
                                  </w:pPr>
                                  <w:r w:rsidRPr="00F43A27">
                                    <w:rPr>
                                      <w:rFonts w:ascii="標楷體" w:eastAsia="標楷體" w:hAnsi="標楷體" w:hint="eastAsia"/>
                                      <w:color w:val="000000" w:themeColor="text1"/>
                                      <w:sz w:val="20"/>
                                      <w:szCs w:val="20"/>
                                    </w:rPr>
                                    <w:t>16</w:t>
                                  </w:r>
                                </w:p>
                              </w:tc>
                              <w:tc>
                                <w:tcPr>
                                  <w:tcW w:w="1276" w:type="dxa"/>
                                  <w:shd w:val="clear" w:color="auto" w:fill="auto"/>
                                  <w:vAlign w:val="center"/>
                                </w:tcPr>
                                <w:p w14:paraId="7367F4FA" w14:textId="77777777" w:rsidR="007634FE" w:rsidRPr="009A4338" w:rsidRDefault="007634FE" w:rsidP="002B6BB2">
                                  <w:pPr>
                                    <w:autoSpaceDE w:val="0"/>
                                    <w:autoSpaceDN w:val="0"/>
                                    <w:adjustRightInd w:val="0"/>
                                    <w:spacing w:line="240" w:lineRule="exact"/>
                                    <w:jc w:val="right"/>
                                    <w:rPr>
                                      <w:rFonts w:ascii="標楷體" w:eastAsia="標楷體" w:hAnsi="標楷體"/>
                                      <w:color w:val="000000" w:themeColor="text1"/>
                                      <w:sz w:val="20"/>
                                    </w:rPr>
                                  </w:pPr>
                                  <w:r w:rsidRPr="009A4338">
                                    <w:rPr>
                                      <w:rFonts w:ascii="標楷體" w:eastAsia="標楷體" w:hAnsi="標楷體" w:hint="eastAsia"/>
                                      <w:bCs/>
                                      <w:color w:val="000000" w:themeColor="text1"/>
                                      <w:sz w:val="20"/>
                                    </w:rPr>
                                    <w:t>1</w:t>
                                  </w:r>
                                  <w:r w:rsidRPr="009A4338">
                                    <w:rPr>
                                      <w:rFonts w:ascii="標楷體" w:eastAsia="標楷體" w:hAnsi="標楷體"/>
                                      <w:bCs/>
                                      <w:color w:val="000000" w:themeColor="text1"/>
                                      <w:sz w:val="20"/>
                                    </w:rPr>
                                    <w:t>8</w:t>
                                  </w:r>
                                  <w:r w:rsidRPr="009A4338">
                                    <w:rPr>
                                      <w:rFonts w:ascii="標楷體" w:eastAsia="標楷體" w:hAnsi="標楷體" w:hint="eastAsia"/>
                                      <w:bCs/>
                                      <w:color w:val="000000" w:themeColor="text1"/>
                                      <w:sz w:val="20"/>
                                    </w:rPr>
                                    <w:t>8</w:t>
                                  </w:r>
                                  <w:r w:rsidRPr="009A4338">
                                    <w:rPr>
                                      <w:rFonts w:ascii="標楷體" w:eastAsia="標楷體" w:hAnsi="標楷體"/>
                                      <w:bCs/>
                                      <w:color w:val="000000" w:themeColor="text1"/>
                                      <w:sz w:val="20"/>
                                    </w:rPr>
                                    <w:t>,906</w:t>
                                  </w:r>
                                </w:p>
                              </w:tc>
                            </w:tr>
                            <w:tr w:rsidR="007634FE" w:rsidRPr="009A4338" w14:paraId="49536ABB" w14:textId="77777777" w:rsidTr="00454613">
                              <w:trPr>
                                <w:gridAfter w:val="1"/>
                                <w:wAfter w:w="12" w:type="dxa"/>
                                <w:trHeight w:val="283"/>
                              </w:trPr>
                              <w:tc>
                                <w:tcPr>
                                  <w:tcW w:w="993" w:type="dxa"/>
                                  <w:shd w:val="clear" w:color="auto" w:fill="FFF2CC" w:themeFill="accent4" w:themeFillTint="33"/>
                                  <w:vAlign w:val="center"/>
                                </w:tcPr>
                                <w:p w14:paraId="5F88011A" w14:textId="77777777" w:rsidR="007634FE" w:rsidRPr="009A4338" w:rsidRDefault="007634FE" w:rsidP="002B6BB2">
                                  <w:pPr>
                                    <w:autoSpaceDE w:val="0"/>
                                    <w:autoSpaceDN w:val="0"/>
                                    <w:adjustRightInd w:val="0"/>
                                    <w:spacing w:line="240" w:lineRule="exact"/>
                                    <w:jc w:val="center"/>
                                    <w:rPr>
                                      <w:rFonts w:ascii="標楷體" w:eastAsia="標楷體" w:hAnsi="標楷體" w:cs="新細明體"/>
                                      <w:color w:val="000000" w:themeColor="text1"/>
                                      <w:kern w:val="0"/>
                                      <w:sz w:val="20"/>
                                    </w:rPr>
                                  </w:pPr>
                                  <w:r w:rsidRPr="009A4338">
                                    <w:rPr>
                                      <w:rFonts w:ascii="標楷體" w:eastAsia="標楷體" w:hAnsi="標楷體" w:hint="eastAsia"/>
                                      <w:color w:val="000000" w:themeColor="text1"/>
                                      <w:sz w:val="20"/>
                                    </w:rPr>
                                    <w:t>113</w:t>
                                  </w:r>
                                </w:p>
                              </w:tc>
                              <w:tc>
                                <w:tcPr>
                                  <w:tcW w:w="1275" w:type="dxa"/>
                                  <w:shd w:val="clear" w:color="auto" w:fill="FFF2CC" w:themeFill="accent4" w:themeFillTint="33"/>
                                  <w:vAlign w:val="center"/>
                                </w:tcPr>
                                <w:p w14:paraId="7F9F3ADA" w14:textId="77777777" w:rsidR="007634FE" w:rsidRPr="00F43A27" w:rsidRDefault="007634FE" w:rsidP="002B6BB2">
                                  <w:pPr>
                                    <w:autoSpaceDE w:val="0"/>
                                    <w:autoSpaceDN w:val="0"/>
                                    <w:adjustRightInd w:val="0"/>
                                    <w:spacing w:line="240" w:lineRule="exact"/>
                                    <w:jc w:val="right"/>
                                    <w:rPr>
                                      <w:rFonts w:ascii="標楷體" w:eastAsia="標楷體" w:hAnsi="標楷體"/>
                                      <w:color w:val="000000" w:themeColor="text1"/>
                                      <w:sz w:val="20"/>
                                      <w:szCs w:val="20"/>
                                    </w:rPr>
                                  </w:pPr>
                                  <w:r w:rsidRPr="00F43A27">
                                    <w:rPr>
                                      <w:rFonts w:ascii="標楷體" w:eastAsia="標楷體" w:hAnsi="標楷體" w:hint="eastAsia"/>
                                      <w:color w:val="000000" w:themeColor="text1"/>
                                      <w:sz w:val="20"/>
                                      <w:szCs w:val="20"/>
                                    </w:rPr>
                                    <w:t>24</w:t>
                                  </w:r>
                                </w:p>
                              </w:tc>
                              <w:tc>
                                <w:tcPr>
                                  <w:tcW w:w="1276" w:type="dxa"/>
                                  <w:shd w:val="clear" w:color="auto" w:fill="FFF2CC" w:themeFill="accent4" w:themeFillTint="33"/>
                                  <w:vAlign w:val="center"/>
                                </w:tcPr>
                                <w:p w14:paraId="1AA1B96E" w14:textId="77777777" w:rsidR="007634FE" w:rsidRPr="009A4338" w:rsidRDefault="007634FE" w:rsidP="002B6BB2">
                                  <w:pPr>
                                    <w:autoSpaceDE w:val="0"/>
                                    <w:autoSpaceDN w:val="0"/>
                                    <w:adjustRightInd w:val="0"/>
                                    <w:spacing w:line="240" w:lineRule="exact"/>
                                    <w:jc w:val="right"/>
                                    <w:rPr>
                                      <w:rFonts w:ascii="標楷體" w:eastAsia="標楷體" w:hAnsi="標楷體"/>
                                      <w:color w:val="000000" w:themeColor="text1"/>
                                      <w:sz w:val="20"/>
                                    </w:rPr>
                                  </w:pPr>
                                  <w:r w:rsidRPr="009A4338">
                                    <w:rPr>
                                      <w:rFonts w:ascii="標楷體" w:eastAsia="標楷體" w:hAnsi="標楷體" w:hint="eastAsia"/>
                                      <w:bCs/>
                                      <w:color w:val="000000" w:themeColor="text1"/>
                                      <w:sz w:val="20"/>
                                    </w:rPr>
                                    <w:t>354</w:t>
                                  </w:r>
                                  <w:r w:rsidRPr="009A4338">
                                    <w:rPr>
                                      <w:rFonts w:ascii="標楷體" w:eastAsia="標楷體" w:hAnsi="標楷體"/>
                                      <w:bCs/>
                                      <w:color w:val="000000" w:themeColor="text1"/>
                                      <w:sz w:val="20"/>
                                    </w:rPr>
                                    <w:t>,085</w:t>
                                  </w:r>
                                </w:p>
                              </w:tc>
                            </w:tr>
                            <w:tr w:rsidR="007634FE" w:rsidRPr="009A4338" w14:paraId="481FD7A0" w14:textId="77777777" w:rsidTr="0003359C">
                              <w:trPr>
                                <w:trHeight w:val="283"/>
                              </w:trPr>
                              <w:tc>
                                <w:tcPr>
                                  <w:tcW w:w="3556" w:type="dxa"/>
                                  <w:gridSpan w:val="4"/>
                                  <w:tcBorders>
                                    <w:left w:val="nil"/>
                                    <w:bottom w:val="nil"/>
                                    <w:right w:val="nil"/>
                                  </w:tcBorders>
                                  <w:shd w:val="clear" w:color="auto" w:fill="auto"/>
                                  <w:vAlign w:val="center"/>
                                </w:tcPr>
                                <w:p w14:paraId="20326380" w14:textId="77777777" w:rsidR="007634FE" w:rsidRPr="009A4338" w:rsidRDefault="007634FE" w:rsidP="0003359C">
                                  <w:pPr>
                                    <w:autoSpaceDE w:val="0"/>
                                    <w:autoSpaceDN w:val="0"/>
                                    <w:adjustRightInd w:val="0"/>
                                    <w:spacing w:line="240" w:lineRule="exact"/>
                                    <w:ind w:leftChars="-45" w:left="792" w:hangingChars="500" w:hanging="900"/>
                                    <w:rPr>
                                      <w:rFonts w:ascii="標楷體" w:eastAsia="標楷體" w:hAnsi="標楷體"/>
                                      <w:color w:val="000000" w:themeColor="text1"/>
                                      <w:sz w:val="22"/>
                                    </w:rPr>
                                  </w:pPr>
                                  <w:r w:rsidRPr="009A4338">
                                    <w:rPr>
                                      <w:rFonts w:ascii="標楷體" w:eastAsia="標楷體" w:hAnsi="標楷體" w:hint="eastAsia"/>
                                      <w:color w:val="000000" w:themeColor="text1"/>
                                      <w:sz w:val="18"/>
                                      <w:szCs w:val="18"/>
                                    </w:rPr>
                                    <w:t>資料來源：整理自</w:t>
                                  </w:r>
                                  <w:r w:rsidRPr="001F572A">
                                    <w:rPr>
                                      <w:rFonts w:ascii="標楷體" w:eastAsia="標楷體" w:hAnsi="標楷體" w:hint="eastAsia"/>
                                      <w:color w:val="000000" w:themeColor="text1"/>
                                      <w:sz w:val="18"/>
                                      <w:szCs w:val="18"/>
                                    </w:rPr>
                                    <w:t>桃園市社會住宅服務中心</w:t>
                                  </w:r>
                                  <w:r w:rsidRPr="009A4338">
                                    <w:rPr>
                                      <w:rFonts w:ascii="標楷體" w:eastAsia="標楷體" w:hAnsi="標楷體" w:hint="eastAsia"/>
                                      <w:color w:val="000000" w:themeColor="text1"/>
                                      <w:sz w:val="18"/>
                                      <w:szCs w:val="18"/>
                                    </w:rPr>
                                    <w:t>提供資料。</w:t>
                                  </w:r>
                                </w:p>
                              </w:tc>
                            </w:tr>
                          </w:tbl>
                          <w:p w14:paraId="08A002D3" w14:textId="77777777" w:rsidR="007634FE" w:rsidRPr="009A0583" w:rsidRDefault="007634FE" w:rsidP="007634F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760AA5" id="_x0000_s1144" type="#_x0000_t202" style="position:absolute;left:0;text-align:left;margin-left:308.55pt;margin-top:158.25pt;width:186.75pt;height:155.9pt;z-index:2517626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" stroked="f">
                <v:textbox>
                  <w:txbxContent>
                    <w:tbl>
                      <w:tblPr>
                        <w:tblW w:w="3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275"/>
                        <w:gridCol w:w="1276"/>
                        <w:gridCol w:w="12"/>
                      </w:tblGrid>
                      <w:tr w:rsidR="007634FE" w:rsidRPr="009A4338" w14:paraId="085AB8C4" w14:textId="77777777" w:rsidTr="0003359C">
                        <w:trPr>
                          <w:trHeight w:val="340"/>
                        </w:trPr>
                        <w:tc>
                          <w:tcPr>
                            <w:tcW w:w="3556" w:type="dxa"/>
                            <w:gridSpan w:val="4"/>
                            <w:tcBorders>
                              <w:top w:val="nil"/>
                              <w:left w:val="nil"/>
                              <w:bottom w:val="nil"/>
                              <w:right w:val="nil"/>
                            </w:tcBorders>
                            <w:shd w:val="clear" w:color="auto" w:fill="auto"/>
                          </w:tcPr>
                          <w:p w14:paraId="2779D7DB" w14:textId="77777777" w:rsidR="007634FE" w:rsidRPr="00E76065" w:rsidRDefault="007634FE" w:rsidP="00F60F75">
                            <w:pPr>
                              <w:ind w:leftChars="-50" w:left="620" w:hangingChars="330" w:hanging="740"/>
                              <w:rPr>
                                <w:rFonts w:ascii="標楷體" w:eastAsia="標楷體" w:hAnsi="標楷體"/>
                                <w:b/>
                                <w:color w:val="000000" w:themeColor="text1"/>
                                <w:spacing w:val="-8"/>
                                <w:kern w:val="0"/>
                                <w:szCs w:val="24"/>
                              </w:rPr>
                            </w:pPr>
                            <w:r w:rsidRPr="00E76065">
                              <w:rPr>
                                <w:rFonts w:ascii="標楷體" w:eastAsia="標楷體" w:hAnsi="標楷體" w:hint="eastAsia"/>
                                <w:b/>
                                <w:spacing w:val="-8"/>
                              </w:rPr>
                              <w:t>表1</w:t>
                            </w:r>
                            <w:r>
                              <w:rPr>
                                <w:rFonts w:ascii="標楷體" w:eastAsia="標楷體" w:hAnsi="標楷體"/>
                                <w:b/>
                                <w:spacing w:val="-8"/>
                              </w:rPr>
                              <w:t>2</w:t>
                            </w:r>
                            <w:r w:rsidRPr="00E76065">
                              <w:rPr>
                                <w:rFonts w:ascii="標楷體" w:eastAsia="標楷體" w:hAnsi="標楷體" w:hint="eastAsia"/>
                                <w:b/>
                                <w:spacing w:val="-8"/>
                              </w:rPr>
                              <w:t xml:space="preserve">　住服中心辦理採購案件數及總採購金額</w:t>
                            </w:r>
                          </w:p>
                        </w:tc>
                      </w:tr>
                      <w:tr w:rsidR="007634FE" w:rsidRPr="009A4338" w14:paraId="0B10D129" w14:textId="77777777" w:rsidTr="0003359C">
                        <w:trPr>
                          <w:trHeight w:val="283"/>
                        </w:trPr>
                        <w:tc>
                          <w:tcPr>
                            <w:tcW w:w="3556" w:type="dxa"/>
                            <w:gridSpan w:val="4"/>
                            <w:tcBorders>
                              <w:top w:val="nil"/>
                              <w:left w:val="nil"/>
                              <w:bottom w:val="single" w:sz="4" w:space="0" w:color="auto"/>
                              <w:right w:val="nil"/>
                            </w:tcBorders>
                            <w:shd w:val="clear" w:color="auto" w:fill="auto"/>
                            <w:vAlign w:val="bottom"/>
                          </w:tcPr>
                          <w:p w14:paraId="1B6EF745" w14:textId="77777777" w:rsidR="007634FE" w:rsidRPr="00E851BF" w:rsidRDefault="007634FE" w:rsidP="002B6BB2">
                            <w:pPr>
                              <w:spacing w:line="240" w:lineRule="exact"/>
                              <w:ind w:rightChars="-10" w:right="-24" w:firstLine="360"/>
                              <w:jc w:val="right"/>
                              <w:rPr>
                                <w:rFonts w:ascii="標楷體" w:eastAsia="標楷體" w:hAnsi="標楷體"/>
                                <w:color w:val="000000" w:themeColor="text1"/>
                                <w:spacing w:val="-10"/>
                                <w:kern w:val="0"/>
                                <w:sz w:val="20"/>
                                <w:szCs w:val="20"/>
                              </w:rPr>
                            </w:pPr>
                            <w:r w:rsidRPr="00E851BF">
                              <w:rPr>
                                <w:rFonts w:ascii="標楷體" w:eastAsia="標楷體" w:hAnsi="標楷體" w:hint="eastAsia"/>
                                <w:color w:val="000000" w:themeColor="text1"/>
                                <w:spacing w:val="-10"/>
                                <w:kern w:val="0"/>
                                <w:sz w:val="20"/>
                                <w:szCs w:val="20"/>
                              </w:rPr>
                              <w:t>單位</w:t>
                            </w:r>
                            <w:r w:rsidRPr="00E851BF">
                              <w:rPr>
                                <w:rFonts w:ascii="標楷體" w:eastAsia="標楷體" w:hAnsi="標楷體"/>
                                <w:color w:val="000000" w:themeColor="text1"/>
                                <w:sz w:val="20"/>
                                <w:szCs w:val="20"/>
                              </w:rPr>
                              <w:t>：</w:t>
                            </w:r>
                            <w:r w:rsidRPr="00E851BF">
                              <w:rPr>
                                <w:rFonts w:ascii="標楷體" w:eastAsia="標楷體" w:hAnsi="標楷體" w:hint="eastAsia"/>
                                <w:color w:val="000000" w:themeColor="text1"/>
                                <w:sz w:val="20"/>
                                <w:szCs w:val="20"/>
                              </w:rPr>
                              <w:t>件、</w:t>
                            </w:r>
                            <w:r w:rsidRPr="00E851BF">
                              <w:rPr>
                                <w:rFonts w:ascii="標楷體" w:eastAsia="標楷體" w:hAnsi="標楷體" w:hint="eastAsia"/>
                                <w:color w:val="000000" w:themeColor="text1"/>
                                <w:spacing w:val="-10"/>
                                <w:kern w:val="0"/>
                                <w:sz w:val="20"/>
                                <w:szCs w:val="20"/>
                              </w:rPr>
                              <w:t>新臺幣千元</w:t>
                            </w:r>
                          </w:p>
                        </w:tc>
                      </w:tr>
                      <w:tr w:rsidR="007634FE" w:rsidRPr="009A4338" w14:paraId="6AC2E85F" w14:textId="77777777" w:rsidTr="00454613">
                        <w:trPr>
                          <w:gridAfter w:val="1"/>
                          <w:wAfter w:w="12" w:type="dxa"/>
                          <w:trHeight w:val="283"/>
                        </w:trPr>
                        <w:tc>
                          <w:tcPr>
                            <w:tcW w:w="993" w:type="dxa"/>
                            <w:shd w:val="clear" w:color="auto" w:fill="FFE599" w:themeFill="accent4" w:themeFillTint="66"/>
                            <w:vAlign w:val="center"/>
                          </w:tcPr>
                          <w:p w14:paraId="1F34C320" w14:textId="77777777" w:rsidR="007634FE" w:rsidRPr="009A4338" w:rsidRDefault="007634FE" w:rsidP="002B6BB2">
                            <w:pPr>
                              <w:autoSpaceDE w:val="0"/>
                              <w:autoSpaceDN w:val="0"/>
                              <w:adjustRightInd w:val="0"/>
                              <w:spacing w:line="240" w:lineRule="exact"/>
                              <w:jc w:val="center"/>
                              <w:rPr>
                                <w:rFonts w:ascii="標楷體" w:eastAsia="標楷體" w:hAnsi="標楷體"/>
                                <w:color w:val="000000" w:themeColor="text1"/>
                                <w:sz w:val="20"/>
                              </w:rPr>
                            </w:pPr>
                            <w:r w:rsidRPr="009A4338">
                              <w:rPr>
                                <w:rFonts w:ascii="標楷體" w:eastAsia="標楷體" w:hAnsi="標楷體" w:hint="eastAsia"/>
                                <w:color w:val="000000" w:themeColor="text1"/>
                                <w:sz w:val="20"/>
                              </w:rPr>
                              <w:t>年度</w:t>
                            </w:r>
                          </w:p>
                        </w:tc>
                        <w:tc>
                          <w:tcPr>
                            <w:tcW w:w="1275" w:type="dxa"/>
                            <w:shd w:val="clear" w:color="auto" w:fill="FFE599" w:themeFill="accent4" w:themeFillTint="66"/>
                            <w:vAlign w:val="center"/>
                          </w:tcPr>
                          <w:p w14:paraId="462E6310" w14:textId="77777777" w:rsidR="007634FE" w:rsidRPr="009A4338" w:rsidRDefault="007634FE" w:rsidP="002B6BB2">
                            <w:pPr>
                              <w:autoSpaceDE w:val="0"/>
                              <w:autoSpaceDN w:val="0"/>
                              <w:adjustRightInd w:val="0"/>
                              <w:spacing w:line="240" w:lineRule="exact"/>
                              <w:ind w:leftChars="-1" w:left="2" w:hangingChars="2" w:hanging="4"/>
                              <w:jc w:val="center"/>
                              <w:rPr>
                                <w:rFonts w:ascii="標楷體" w:eastAsia="標楷體" w:hAnsi="標楷體"/>
                                <w:color w:val="000000" w:themeColor="text1"/>
                                <w:sz w:val="20"/>
                              </w:rPr>
                            </w:pPr>
                            <w:r w:rsidRPr="009A4338">
                              <w:rPr>
                                <w:rFonts w:ascii="標楷體" w:eastAsia="標楷體" w:hAnsi="標楷體" w:hint="eastAsia"/>
                                <w:color w:val="000000" w:themeColor="text1"/>
                                <w:sz w:val="20"/>
                              </w:rPr>
                              <w:t>採購案件數</w:t>
                            </w:r>
                          </w:p>
                        </w:tc>
                        <w:tc>
                          <w:tcPr>
                            <w:tcW w:w="1276" w:type="dxa"/>
                            <w:tcBorders>
                              <w:bottom w:val="single" w:sz="4" w:space="0" w:color="auto"/>
                            </w:tcBorders>
                            <w:shd w:val="clear" w:color="auto" w:fill="FFE599" w:themeFill="accent4" w:themeFillTint="66"/>
                            <w:vAlign w:val="center"/>
                          </w:tcPr>
                          <w:p w14:paraId="7C9B3EBE" w14:textId="77777777" w:rsidR="007634FE" w:rsidRPr="009A4338" w:rsidRDefault="007634FE" w:rsidP="002B6BB2">
                            <w:pPr>
                              <w:autoSpaceDE w:val="0"/>
                              <w:autoSpaceDN w:val="0"/>
                              <w:adjustRightInd w:val="0"/>
                              <w:spacing w:line="240" w:lineRule="exact"/>
                              <w:jc w:val="center"/>
                              <w:rPr>
                                <w:rFonts w:ascii="標楷體" w:eastAsia="標楷體" w:hAnsi="標楷體"/>
                                <w:color w:val="000000" w:themeColor="text1"/>
                                <w:sz w:val="20"/>
                              </w:rPr>
                            </w:pPr>
                            <w:r w:rsidRPr="009A4338">
                              <w:rPr>
                                <w:rFonts w:ascii="標楷體" w:eastAsia="標楷體" w:hAnsi="標楷體" w:hint="eastAsia"/>
                                <w:color w:val="000000" w:themeColor="text1"/>
                                <w:sz w:val="20"/>
                              </w:rPr>
                              <w:t>總採購金額</w:t>
                            </w:r>
                          </w:p>
                        </w:tc>
                      </w:tr>
                      <w:tr w:rsidR="007634FE" w:rsidRPr="009A4338" w14:paraId="536F0BE9" w14:textId="77777777" w:rsidTr="00454613">
                        <w:trPr>
                          <w:gridAfter w:val="1"/>
                          <w:wAfter w:w="12" w:type="dxa"/>
                          <w:trHeight w:val="283"/>
                        </w:trPr>
                        <w:tc>
                          <w:tcPr>
                            <w:tcW w:w="993" w:type="dxa"/>
                            <w:shd w:val="clear" w:color="auto" w:fill="auto"/>
                            <w:vAlign w:val="center"/>
                          </w:tcPr>
                          <w:p w14:paraId="52596D56" w14:textId="77777777" w:rsidR="007634FE" w:rsidRPr="009A4338" w:rsidRDefault="007634FE" w:rsidP="002B6BB2">
                            <w:pPr>
                              <w:autoSpaceDE w:val="0"/>
                              <w:autoSpaceDN w:val="0"/>
                              <w:adjustRightInd w:val="0"/>
                              <w:spacing w:line="240" w:lineRule="exact"/>
                              <w:jc w:val="center"/>
                              <w:rPr>
                                <w:rFonts w:ascii="標楷體" w:eastAsia="標楷體" w:hAnsi="標楷體"/>
                                <w:b/>
                                <w:color w:val="000000" w:themeColor="text1"/>
                                <w:sz w:val="20"/>
                              </w:rPr>
                            </w:pPr>
                            <w:r w:rsidRPr="009A4338">
                              <w:rPr>
                                <w:rFonts w:ascii="標楷體" w:eastAsia="標楷體" w:hAnsi="標楷體" w:hint="eastAsia"/>
                                <w:b/>
                                <w:color w:val="000000" w:themeColor="text1"/>
                                <w:sz w:val="20"/>
                              </w:rPr>
                              <w:t>合計</w:t>
                            </w:r>
                          </w:p>
                        </w:tc>
                        <w:tc>
                          <w:tcPr>
                            <w:tcW w:w="1275" w:type="dxa"/>
                            <w:shd w:val="clear" w:color="auto" w:fill="auto"/>
                            <w:vAlign w:val="center"/>
                          </w:tcPr>
                          <w:p w14:paraId="4BC45A80" w14:textId="77777777" w:rsidR="007634FE" w:rsidRPr="00F43A27" w:rsidRDefault="007634FE" w:rsidP="002B6BB2">
                            <w:pPr>
                              <w:autoSpaceDE w:val="0"/>
                              <w:autoSpaceDN w:val="0"/>
                              <w:adjustRightInd w:val="0"/>
                              <w:spacing w:line="240" w:lineRule="exact"/>
                              <w:jc w:val="right"/>
                              <w:rPr>
                                <w:rFonts w:ascii="標楷體" w:eastAsia="標楷體" w:hAnsi="標楷體"/>
                                <w:b/>
                                <w:color w:val="000000" w:themeColor="text1"/>
                                <w:sz w:val="20"/>
                                <w:szCs w:val="20"/>
                              </w:rPr>
                            </w:pPr>
                            <w:r w:rsidRPr="00F43A27">
                              <w:rPr>
                                <w:rFonts w:ascii="標楷體" w:eastAsia="標楷體" w:hAnsi="標楷體" w:hint="eastAsia"/>
                                <w:b/>
                                <w:color w:val="000000" w:themeColor="text1"/>
                                <w:sz w:val="20"/>
                                <w:szCs w:val="20"/>
                              </w:rPr>
                              <w:t>68</w:t>
                            </w:r>
                          </w:p>
                        </w:tc>
                        <w:tc>
                          <w:tcPr>
                            <w:tcW w:w="1276" w:type="dxa"/>
                            <w:tcBorders>
                              <w:bottom w:val="single" w:sz="4" w:space="0" w:color="auto"/>
                            </w:tcBorders>
                            <w:shd w:val="clear" w:color="auto" w:fill="auto"/>
                            <w:vAlign w:val="center"/>
                          </w:tcPr>
                          <w:p w14:paraId="46D0CDAC" w14:textId="77777777" w:rsidR="007634FE" w:rsidRPr="009A4338" w:rsidRDefault="007634FE" w:rsidP="002B6BB2">
                            <w:pPr>
                              <w:autoSpaceDE w:val="0"/>
                              <w:autoSpaceDN w:val="0"/>
                              <w:adjustRightInd w:val="0"/>
                              <w:spacing w:line="240" w:lineRule="exact"/>
                              <w:jc w:val="right"/>
                              <w:rPr>
                                <w:rFonts w:ascii="標楷體" w:eastAsia="標楷體" w:hAnsi="標楷體"/>
                                <w:b/>
                                <w:color w:val="000000" w:themeColor="text1"/>
                                <w:sz w:val="20"/>
                              </w:rPr>
                            </w:pPr>
                            <w:r w:rsidRPr="009A4338">
                              <w:rPr>
                                <w:rFonts w:ascii="標楷體" w:eastAsia="標楷體" w:hAnsi="標楷體" w:hint="eastAsia"/>
                                <w:b/>
                                <w:color w:val="000000" w:themeColor="text1"/>
                                <w:sz w:val="20"/>
                              </w:rPr>
                              <w:t>722</w:t>
                            </w:r>
                            <w:r w:rsidRPr="009A4338">
                              <w:rPr>
                                <w:rFonts w:ascii="標楷體" w:eastAsia="標楷體" w:hAnsi="標楷體"/>
                                <w:b/>
                                <w:color w:val="000000" w:themeColor="text1"/>
                                <w:sz w:val="20"/>
                              </w:rPr>
                              <w:t>,996</w:t>
                            </w:r>
                          </w:p>
                        </w:tc>
                      </w:tr>
                      <w:tr w:rsidR="007634FE" w:rsidRPr="009A4338" w14:paraId="6AA1C968" w14:textId="77777777" w:rsidTr="00454613">
                        <w:trPr>
                          <w:gridAfter w:val="1"/>
                          <w:wAfter w:w="12" w:type="dxa"/>
                          <w:trHeight w:val="283"/>
                        </w:trPr>
                        <w:tc>
                          <w:tcPr>
                            <w:tcW w:w="993" w:type="dxa"/>
                            <w:shd w:val="clear" w:color="auto" w:fill="FFF2CC" w:themeFill="accent4" w:themeFillTint="33"/>
                            <w:vAlign w:val="center"/>
                          </w:tcPr>
                          <w:p w14:paraId="6628CDF9" w14:textId="77777777" w:rsidR="007634FE" w:rsidRPr="009A4338" w:rsidRDefault="007634FE" w:rsidP="002B6BB2">
                            <w:pPr>
                              <w:autoSpaceDE w:val="0"/>
                              <w:autoSpaceDN w:val="0"/>
                              <w:adjustRightInd w:val="0"/>
                              <w:spacing w:line="240" w:lineRule="exact"/>
                              <w:jc w:val="center"/>
                              <w:rPr>
                                <w:rFonts w:ascii="標楷體" w:eastAsia="標楷體" w:hAnsi="標楷體"/>
                                <w:color w:val="000000" w:themeColor="text1"/>
                                <w:sz w:val="20"/>
                              </w:rPr>
                            </w:pPr>
                            <w:r w:rsidRPr="009A4338">
                              <w:rPr>
                                <w:rFonts w:ascii="標楷體" w:eastAsia="標楷體" w:hAnsi="標楷體" w:hint="eastAsia"/>
                                <w:color w:val="000000" w:themeColor="text1"/>
                                <w:sz w:val="20"/>
                              </w:rPr>
                              <w:t>111</w:t>
                            </w:r>
                          </w:p>
                        </w:tc>
                        <w:tc>
                          <w:tcPr>
                            <w:tcW w:w="1275" w:type="dxa"/>
                            <w:shd w:val="clear" w:color="auto" w:fill="FFF2CC" w:themeFill="accent4" w:themeFillTint="33"/>
                            <w:vAlign w:val="center"/>
                          </w:tcPr>
                          <w:p w14:paraId="4672AB9D" w14:textId="77777777" w:rsidR="007634FE" w:rsidRPr="00F43A27" w:rsidRDefault="007634FE" w:rsidP="002B6BB2">
                            <w:pPr>
                              <w:autoSpaceDE w:val="0"/>
                              <w:autoSpaceDN w:val="0"/>
                              <w:adjustRightInd w:val="0"/>
                              <w:spacing w:line="240" w:lineRule="exact"/>
                              <w:jc w:val="right"/>
                              <w:rPr>
                                <w:rFonts w:ascii="標楷體" w:eastAsia="標楷體" w:hAnsi="標楷體"/>
                                <w:color w:val="000000" w:themeColor="text1"/>
                                <w:sz w:val="20"/>
                                <w:szCs w:val="20"/>
                              </w:rPr>
                            </w:pPr>
                            <w:r w:rsidRPr="00F43A27">
                              <w:rPr>
                                <w:rFonts w:ascii="標楷體" w:eastAsia="標楷體" w:hAnsi="標楷體" w:hint="eastAsia"/>
                                <w:color w:val="000000" w:themeColor="text1"/>
                                <w:sz w:val="20"/>
                                <w:szCs w:val="20"/>
                              </w:rPr>
                              <w:t>28</w:t>
                            </w:r>
                          </w:p>
                        </w:tc>
                        <w:tc>
                          <w:tcPr>
                            <w:tcW w:w="1276" w:type="dxa"/>
                            <w:shd w:val="clear" w:color="auto" w:fill="FFF2CC" w:themeFill="accent4" w:themeFillTint="33"/>
                            <w:vAlign w:val="center"/>
                          </w:tcPr>
                          <w:p w14:paraId="382E7DED" w14:textId="77777777" w:rsidR="007634FE" w:rsidRPr="009A4338" w:rsidRDefault="007634FE" w:rsidP="002B6BB2">
                            <w:pPr>
                              <w:autoSpaceDE w:val="0"/>
                              <w:autoSpaceDN w:val="0"/>
                              <w:adjustRightInd w:val="0"/>
                              <w:spacing w:line="240" w:lineRule="exact"/>
                              <w:jc w:val="right"/>
                              <w:rPr>
                                <w:rFonts w:ascii="標楷體" w:eastAsia="標楷體" w:hAnsi="標楷體"/>
                                <w:color w:val="000000" w:themeColor="text1"/>
                                <w:sz w:val="20"/>
                              </w:rPr>
                            </w:pPr>
                            <w:r w:rsidRPr="009A4338">
                              <w:rPr>
                                <w:rFonts w:ascii="標楷體" w:eastAsia="標楷體" w:hAnsi="標楷體" w:hint="eastAsia"/>
                                <w:bCs/>
                                <w:color w:val="000000" w:themeColor="text1"/>
                                <w:sz w:val="20"/>
                              </w:rPr>
                              <w:t>180</w:t>
                            </w:r>
                            <w:r w:rsidRPr="009A4338">
                              <w:rPr>
                                <w:rFonts w:ascii="標楷體" w:eastAsia="標楷體" w:hAnsi="標楷體"/>
                                <w:bCs/>
                                <w:color w:val="000000" w:themeColor="text1"/>
                                <w:sz w:val="20"/>
                              </w:rPr>
                              <w:t>,005</w:t>
                            </w:r>
                          </w:p>
                        </w:tc>
                      </w:tr>
                      <w:tr w:rsidR="007634FE" w:rsidRPr="009A4338" w14:paraId="762E0BCF" w14:textId="77777777" w:rsidTr="00454613">
                        <w:trPr>
                          <w:gridAfter w:val="1"/>
                          <w:wAfter w:w="12" w:type="dxa"/>
                          <w:trHeight w:val="283"/>
                        </w:trPr>
                        <w:tc>
                          <w:tcPr>
                            <w:tcW w:w="993" w:type="dxa"/>
                            <w:shd w:val="clear" w:color="auto" w:fill="auto"/>
                            <w:vAlign w:val="center"/>
                          </w:tcPr>
                          <w:p w14:paraId="5BB89297" w14:textId="77777777" w:rsidR="007634FE" w:rsidRPr="009A4338" w:rsidRDefault="007634FE" w:rsidP="002B6BB2">
                            <w:pPr>
                              <w:autoSpaceDE w:val="0"/>
                              <w:autoSpaceDN w:val="0"/>
                              <w:adjustRightInd w:val="0"/>
                              <w:spacing w:line="240" w:lineRule="exact"/>
                              <w:jc w:val="center"/>
                              <w:rPr>
                                <w:rFonts w:ascii="標楷體" w:eastAsia="標楷體" w:hAnsi="標楷體"/>
                                <w:color w:val="000000" w:themeColor="text1"/>
                                <w:sz w:val="20"/>
                              </w:rPr>
                            </w:pPr>
                            <w:r w:rsidRPr="009A4338">
                              <w:rPr>
                                <w:rFonts w:ascii="標楷體" w:eastAsia="標楷體" w:hAnsi="標楷體" w:hint="eastAsia"/>
                                <w:color w:val="000000" w:themeColor="text1"/>
                                <w:sz w:val="20"/>
                              </w:rPr>
                              <w:t>112</w:t>
                            </w:r>
                          </w:p>
                        </w:tc>
                        <w:tc>
                          <w:tcPr>
                            <w:tcW w:w="1275" w:type="dxa"/>
                            <w:shd w:val="clear" w:color="auto" w:fill="auto"/>
                            <w:vAlign w:val="center"/>
                          </w:tcPr>
                          <w:p w14:paraId="52DC95B4" w14:textId="77777777" w:rsidR="007634FE" w:rsidRPr="00F43A27" w:rsidRDefault="007634FE" w:rsidP="002B6BB2">
                            <w:pPr>
                              <w:autoSpaceDE w:val="0"/>
                              <w:autoSpaceDN w:val="0"/>
                              <w:adjustRightInd w:val="0"/>
                              <w:spacing w:line="240" w:lineRule="exact"/>
                              <w:jc w:val="right"/>
                              <w:rPr>
                                <w:rFonts w:ascii="標楷體" w:eastAsia="標楷體" w:hAnsi="標楷體"/>
                                <w:color w:val="000000" w:themeColor="text1"/>
                                <w:sz w:val="20"/>
                                <w:szCs w:val="20"/>
                              </w:rPr>
                            </w:pPr>
                            <w:r w:rsidRPr="00F43A27">
                              <w:rPr>
                                <w:rFonts w:ascii="標楷體" w:eastAsia="標楷體" w:hAnsi="標楷體" w:hint="eastAsia"/>
                                <w:color w:val="000000" w:themeColor="text1"/>
                                <w:sz w:val="20"/>
                                <w:szCs w:val="20"/>
                              </w:rPr>
                              <w:t>16</w:t>
                            </w:r>
                          </w:p>
                        </w:tc>
                        <w:tc>
                          <w:tcPr>
                            <w:tcW w:w="1276" w:type="dxa"/>
                            <w:shd w:val="clear" w:color="auto" w:fill="auto"/>
                            <w:vAlign w:val="center"/>
                          </w:tcPr>
                          <w:p w14:paraId="7367F4FA" w14:textId="77777777" w:rsidR="007634FE" w:rsidRPr="009A4338" w:rsidRDefault="007634FE" w:rsidP="002B6BB2">
                            <w:pPr>
                              <w:autoSpaceDE w:val="0"/>
                              <w:autoSpaceDN w:val="0"/>
                              <w:adjustRightInd w:val="0"/>
                              <w:spacing w:line="240" w:lineRule="exact"/>
                              <w:jc w:val="right"/>
                              <w:rPr>
                                <w:rFonts w:ascii="標楷體" w:eastAsia="標楷體" w:hAnsi="標楷體"/>
                                <w:color w:val="000000" w:themeColor="text1"/>
                                <w:sz w:val="20"/>
                              </w:rPr>
                            </w:pPr>
                            <w:r w:rsidRPr="009A4338">
                              <w:rPr>
                                <w:rFonts w:ascii="標楷體" w:eastAsia="標楷體" w:hAnsi="標楷體" w:hint="eastAsia"/>
                                <w:bCs/>
                                <w:color w:val="000000" w:themeColor="text1"/>
                                <w:sz w:val="20"/>
                              </w:rPr>
                              <w:t>1</w:t>
                            </w:r>
                            <w:r w:rsidRPr="009A4338">
                              <w:rPr>
                                <w:rFonts w:ascii="標楷體" w:eastAsia="標楷體" w:hAnsi="標楷體"/>
                                <w:bCs/>
                                <w:color w:val="000000" w:themeColor="text1"/>
                                <w:sz w:val="20"/>
                              </w:rPr>
                              <w:t>8</w:t>
                            </w:r>
                            <w:r w:rsidRPr="009A4338">
                              <w:rPr>
                                <w:rFonts w:ascii="標楷體" w:eastAsia="標楷體" w:hAnsi="標楷體" w:hint="eastAsia"/>
                                <w:bCs/>
                                <w:color w:val="000000" w:themeColor="text1"/>
                                <w:sz w:val="20"/>
                              </w:rPr>
                              <w:t>8</w:t>
                            </w:r>
                            <w:r w:rsidRPr="009A4338">
                              <w:rPr>
                                <w:rFonts w:ascii="標楷體" w:eastAsia="標楷體" w:hAnsi="標楷體"/>
                                <w:bCs/>
                                <w:color w:val="000000" w:themeColor="text1"/>
                                <w:sz w:val="20"/>
                              </w:rPr>
                              <w:t>,906</w:t>
                            </w:r>
                          </w:p>
                        </w:tc>
                      </w:tr>
                      <w:tr w:rsidR="007634FE" w:rsidRPr="009A4338" w14:paraId="49536ABB" w14:textId="77777777" w:rsidTr="00454613">
                        <w:trPr>
                          <w:gridAfter w:val="1"/>
                          <w:wAfter w:w="12" w:type="dxa"/>
                          <w:trHeight w:val="283"/>
                        </w:trPr>
                        <w:tc>
                          <w:tcPr>
                            <w:tcW w:w="993" w:type="dxa"/>
                            <w:shd w:val="clear" w:color="auto" w:fill="FFF2CC" w:themeFill="accent4" w:themeFillTint="33"/>
                            <w:vAlign w:val="center"/>
                          </w:tcPr>
                          <w:p w14:paraId="5F88011A" w14:textId="77777777" w:rsidR="007634FE" w:rsidRPr="009A4338" w:rsidRDefault="007634FE" w:rsidP="002B6BB2">
                            <w:pPr>
                              <w:autoSpaceDE w:val="0"/>
                              <w:autoSpaceDN w:val="0"/>
                              <w:adjustRightInd w:val="0"/>
                              <w:spacing w:line="240" w:lineRule="exact"/>
                              <w:jc w:val="center"/>
                              <w:rPr>
                                <w:rFonts w:ascii="標楷體" w:eastAsia="標楷體" w:hAnsi="標楷體" w:cs="新細明體"/>
                                <w:color w:val="000000" w:themeColor="text1"/>
                                <w:kern w:val="0"/>
                                <w:sz w:val="20"/>
                              </w:rPr>
                            </w:pPr>
                            <w:r w:rsidRPr="009A4338">
                              <w:rPr>
                                <w:rFonts w:ascii="標楷體" w:eastAsia="標楷體" w:hAnsi="標楷體" w:hint="eastAsia"/>
                                <w:color w:val="000000" w:themeColor="text1"/>
                                <w:sz w:val="20"/>
                              </w:rPr>
                              <w:t>113</w:t>
                            </w:r>
                          </w:p>
                        </w:tc>
                        <w:tc>
                          <w:tcPr>
                            <w:tcW w:w="1275" w:type="dxa"/>
                            <w:shd w:val="clear" w:color="auto" w:fill="FFF2CC" w:themeFill="accent4" w:themeFillTint="33"/>
                            <w:vAlign w:val="center"/>
                          </w:tcPr>
                          <w:p w14:paraId="7F9F3ADA" w14:textId="77777777" w:rsidR="007634FE" w:rsidRPr="00F43A27" w:rsidRDefault="007634FE" w:rsidP="002B6BB2">
                            <w:pPr>
                              <w:autoSpaceDE w:val="0"/>
                              <w:autoSpaceDN w:val="0"/>
                              <w:adjustRightInd w:val="0"/>
                              <w:spacing w:line="240" w:lineRule="exact"/>
                              <w:jc w:val="right"/>
                              <w:rPr>
                                <w:rFonts w:ascii="標楷體" w:eastAsia="標楷體" w:hAnsi="標楷體"/>
                                <w:color w:val="000000" w:themeColor="text1"/>
                                <w:sz w:val="20"/>
                                <w:szCs w:val="20"/>
                              </w:rPr>
                            </w:pPr>
                            <w:r w:rsidRPr="00F43A27">
                              <w:rPr>
                                <w:rFonts w:ascii="標楷體" w:eastAsia="標楷體" w:hAnsi="標楷體" w:hint="eastAsia"/>
                                <w:color w:val="000000" w:themeColor="text1"/>
                                <w:sz w:val="20"/>
                                <w:szCs w:val="20"/>
                              </w:rPr>
                              <w:t>24</w:t>
                            </w:r>
                          </w:p>
                        </w:tc>
                        <w:tc>
                          <w:tcPr>
                            <w:tcW w:w="1276" w:type="dxa"/>
                            <w:shd w:val="clear" w:color="auto" w:fill="FFF2CC" w:themeFill="accent4" w:themeFillTint="33"/>
                            <w:vAlign w:val="center"/>
                          </w:tcPr>
                          <w:p w14:paraId="1AA1B96E" w14:textId="77777777" w:rsidR="007634FE" w:rsidRPr="009A4338" w:rsidRDefault="007634FE" w:rsidP="002B6BB2">
                            <w:pPr>
                              <w:autoSpaceDE w:val="0"/>
                              <w:autoSpaceDN w:val="0"/>
                              <w:adjustRightInd w:val="0"/>
                              <w:spacing w:line="240" w:lineRule="exact"/>
                              <w:jc w:val="right"/>
                              <w:rPr>
                                <w:rFonts w:ascii="標楷體" w:eastAsia="標楷體" w:hAnsi="標楷體"/>
                                <w:color w:val="000000" w:themeColor="text1"/>
                                <w:sz w:val="20"/>
                              </w:rPr>
                            </w:pPr>
                            <w:r w:rsidRPr="009A4338">
                              <w:rPr>
                                <w:rFonts w:ascii="標楷體" w:eastAsia="標楷體" w:hAnsi="標楷體" w:hint="eastAsia"/>
                                <w:bCs/>
                                <w:color w:val="000000" w:themeColor="text1"/>
                                <w:sz w:val="20"/>
                              </w:rPr>
                              <w:t>354</w:t>
                            </w:r>
                            <w:r w:rsidRPr="009A4338">
                              <w:rPr>
                                <w:rFonts w:ascii="標楷體" w:eastAsia="標楷體" w:hAnsi="標楷體"/>
                                <w:bCs/>
                                <w:color w:val="000000" w:themeColor="text1"/>
                                <w:sz w:val="20"/>
                              </w:rPr>
                              <w:t>,085</w:t>
                            </w:r>
                          </w:p>
                        </w:tc>
                      </w:tr>
                      <w:tr w:rsidR="007634FE" w:rsidRPr="009A4338" w14:paraId="481FD7A0" w14:textId="77777777" w:rsidTr="0003359C">
                        <w:trPr>
                          <w:trHeight w:val="283"/>
                        </w:trPr>
                        <w:tc>
                          <w:tcPr>
                            <w:tcW w:w="3556" w:type="dxa"/>
                            <w:gridSpan w:val="4"/>
                            <w:tcBorders>
                              <w:left w:val="nil"/>
                              <w:bottom w:val="nil"/>
                              <w:right w:val="nil"/>
                            </w:tcBorders>
                            <w:shd w:val="clear" w:color="auto" w:fill="auto"/>
                            <w:vAlign w:val="center"/>
                          </w:tcPr>
                          <w:p w14:paraId="20326380" w14:textId="77777777" w:rsidR="007634FE" w:rsidRPr="009A4338" w:rsidRDefault="007634FE" w:rsidP="0003359C">
                            <w:pPr>
                              <w:autoSpaceDE w:val="0"/>
                              <w:autoSpaceDN w:val="0"/>
                              <w:adjustRightInd w:val="0"/>
                              <w:spacing w:line="240" w:lineRule="exact"/>
                              <w:ind w:leftChars="-45" w:left="792" w:hangingChars="500" w:hanging="900"/>
                              <w:rPr>
                                <w:rFonts w:ascii="標楷體" w:eastAsia="標楷體" w:hAnsi="標楷體"/>
                                <w:color w:val="000000" w:themeColor="text1"/>
                                <w:sz w:val="22"/>
                              </w:rPr>
                            </w:pPr>
                            <w:r w:rsidRPr="009A4338">
                              <w:rPr>
                                <w:rFonts w:ascii="標楷體" w:eastAsia="標楷體" w:hAnsi="標楷體" w:hint="eastAsia"/>
                                <w:color w:val="000000" w:themeColor="text1"/>
                                <w:sz w:val="18"/>
                                <w:szCs w:val="18"/>
                              </w:rPr>
                              <w:t>資料來源：整理自</w:t>
                            </w:r>
                            <w:r w:rsidRPr="001F572A">
                              <w:rPr>
                                <w:rFonts w:ascii="標楷體" w:eastAsia="標楷體" w:hAnsi="標楷體" w:hint="eastAsia"/>
                                <w:color w:val="000000" w:themeColor="text1"/>
                                <w:sz w:val="18"/>
                                <w:szCs w:val="18"/>
                              </w:rPr>
                              <w:t>桃園市社會住宅服務中心</w:t>
                            </w:r>
                            <w:r w:rsidRPr="009A4338">
                              <w:rPr>
                                <w:rFonts w:ascii="標楷體" w:eastAsia="標楷體" w:hAnsi="標楷體" w:hint="eastAsia"/>
                                <w:color w:val="000000" w:themeColor="text1"/>
                                <w:sz w:val="18"/>
                                <w:szCs w:val="18"/>
                              </w:rPr>
                              <w:t>提供資料。</w:t>
                            </w:r>
                          </w:p>
                        </w:tc>
                      </w:tr>
                    </w:tbl>
                    <w:p w14:paraId="08A002D3" w14:textId="77777777" w:rsidR="007634FE" w:rsidRPr="009A0583" w:rsidRDefault="007634FE" w:rsidP="007634FE"/>
                  </w:txbxContent>
                </v:textbox>
                <w10:wrap type="square" anchorx="margin" anchory="margin"/>
              </v:shape>
            </w:pict>
          </mc:Fallback>
        </mc:AlternateContent>
      </w:r>
      <w:r w:rsidRPr="00941BA0">
        <w:rPr>
          <w:rFonts w:ascii="標楷體" w:eastAsia="標楷體" w:hAnsi="標楷體" w:hint="eastAsia"/>
          <w:color w:val="000000" w:themeColor="text1"/>
          <w:sz w:val="28"/>
          <w:szCs w:val="28"/>
        </w:rPr>
        <w:t>近年市政府積極推動社會住宅建設，因社會住宅除肩負諸多公共政策目標（如照顧弱勢及實現居住正義等）外，亦須長期經營以提供穩定且優良之住宅品質，市政府於110年10月1日成立行政法人「桃園市社會住宅服務中心」（下稱住服中心），期藉由行政法人引進民間企業管理精神，落實專業治理，以更具彈性之制度及更有效率之模式運作，並透過市政府之監督機制，達到強化社會住宅營運管理效能。111至113年間，住服中心合計辦理68件採購案，總採購金額7億2,299萬餘元（表12），截至113年底止，管理12處計4,211戶社會住宅、45戶商業設施及86戶公共服務設施等，惟未依行政院函示及所訂定之「行政法人採購作業規章訂定參考原則」，訂定配套監督措施，經函請住宅發展處檢討強化年度績效評鑑及稽核計畫項目，俾確保採購作業之公平公正。（詳戊－</w:t>
      </w:r>
      <w:r w:rsidR="00D672D7">
        <w:rPr>
          <w:rFonts w:ascii="標楷體" w:eastAsia="標楷體" w:hAnsi="標楷體" w:hint="eastAsia"/>
          <w:color w:val="000000" w:themeColor="text1"/>
          <w:sz w:val="28"/>
          <w:szCs w:val="28"/>
        </w:rPr>
        <w:t>1</w:t>
      </w:r>
      <w:r w:rsidR="00D672D7">
        <w:rPr>
          <w:rFonts w:ascii="標楷體" w:eastAsia="標楷體" w:hAnsi="標楷體"/>
          <w:color w:val="000000" w:themeColor="text1"/>
          <w:sz w:val="28"/>
          <w:szCs w:val="28"/>
        </w:rPr>
        <w:t>4</w:t>
      </w:r>
      <w:r w:rsidR="00DC2B21">
        <w:rPr>
          <w:rFonts w:ascii="標楷體" w:eastAsia="標楷體" w:hAnsi="標楷體" w:hint="eastAsia"/>
          <w:color w:val="000000" w:themeColor="text1"/>
          <w:sz w:val="28"/>
          <w:szCs w:val="28"/>
        </w:rPr>
        <w:t>頁</w:t>
      </w:r>
      <w:r w:rsidRPr="00941BA0">
        <w:rPr>
          <w:rFonts w:ascii="標楷體" w:eastAsia="標楷體" w:hAnsi="標楷體" w:hint="eastAsia"/>
          <w:color w:val="000000" w:themeColor="text1"/>
          <w:sz w:val="28"/>
          <w:szCs w:val="28"/>
        </w:rPr>
        <w:t>）</w:t>
      </w:r>
    </w:p>
    <w:p w14:paraId="10749BE5" w14:textId="30217D25" w:rsidR="007634FE" w:rsidRPr="00941BA0" w:rsidRDefault="00A66FEA" w:rsidP="00A66FEA">
      <w:pPr>
        <w:overflowPunct w:val="0"/>
        <w:autoSpaceDE w:val="0"/>
        <w:autoSpaceDN w:val="0"/>
        <w:adjustRightInd w:val="0"/>
        <w:spacing w:beforeLines="20" w:before="72" w:line="448" w:lineRule="exact"/>
        <w:ind w:firstLineChars="200" w:firstLine="640"/>
        <w:jc w:val="both"/>
        <w:rPr>
          <w:rFonts w:ascii="標楷體" w:eastAsia="標楷體" w:hAnsi="標楷體"/>
          <w:color w:val="000000" w:themeColor="text1"/>
          <w:sz w:val="28"/>
          <w:szCs w:val="28"/>
        </w:rPr>
      </w:pPr>
      <w:r w:rsidRPr="00941BA0">
        <w:rPr>
          <w:rFonts w:ascii="標楷體" w:eastAsia="標楷體" w:hAnsi="標楷體"/>
          <w:noProof/>
          <w:color w:val="000000" w:themeColor="text1"/>
          <w:spacing w:val="4"/>
          <w:sz w:val="32"/>
          <w:szCs w:val="32"/>
        </w:rPr>
        <mc:AlternateContent>
          <mc:Choice Requires="wps">
            <w:drawing>
              <wp:anchor distT="45720" distB="45720" distL="114300" distR="114300" simplePos="0" relativeHeight="251763712" behindDoc="0" locked="0" layoutInCell="1" allowOverlap="1" wp14:anchorId="53F1F176" wp14:editId="72EF6E3E">
                <wp:simplePos x="0" y="0"/>
                <wp:positionH relativeFrom="margin">
                  <wp:posOffset>3565525</wp:posOffset>
                </wp:positionH>
                <wp:positionV relativeFrom="margin">
                  <wp:posOffset>6804025</wp:posOffset>
                </wp:positionV>
                <wp:extent cx="2733675" cy="1921510"/>
                <wp:effectExtent l="0" t="0" r="9525" b="2540"/>
                <wp:wrapSquare wrapText="bothSides"/>
                <wp:docPr id="3203287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3675" cy="1921510"/>
                        </a:xfrm>
                        <a:prstGeom prst="rect">
                          <a:avLst/>
                        </a:prstGeom>
                        <a:solidFill>
                          <a:srgbClr val="FFFFFF"/>
                        </a:solidFill>
                        <a:ln w="9525">
                          <a:noFill/>
                          <a:miter lim="800000"/>
                          <a:headEnd/>
                          <a:tailEnd/>
                        </a:ln>
                      </wps:spPr>
                      <wps:txbx>
                        <w:txbxContent>
                          <w:p w14:paraId="730024D5" w14:textId="77777777" w:rsidR="007634FE" w:rsidRPr="00336990" w:rsidRDefault="007634FE" w:rsidP="007634FE">
                            <w:pPr>
                              <w:pStyle w:val="a3"/>
                              <w:ind w:leftChars="0" w:left="0"/>
                              <w:jc w:val="center"/>
                              <w:rPr>
                                <w:rFonts w:ascii="標楷體" w:eastAsia="標楷體" w:hAnsi="標楷體"/>
                                <w:b/>
                                <w:szCs w:val="20"/>
                              </w:rPr>
                            </w:pPr>
                            <w:r w:rsidRPr="00336990">
                              <w:rPr>
                                <w:rFonts w:ascii="標楷體" w:eastAsia="標楷體" w:hAnsi="標楷體" w:hint="eastAsia"/>
                                <w:b/>
                                <w:color w:val="000000"/>
                                <w:szCs w:val="20"/>
                                <w:shd w:val="clear" w:color="auto" w:fill="FFFFFF"/>
                              </w:rPr>
                              <w:t>表</w:t>
                            </w:r>
                            <w:r>
                              <w:rPr>
                                <w:rFonts w:ascii="標楷體" w:eastAsia="標楷體" w:hAnsi="標楷體" w:hint="eastAsia"/>
                                <w:b/>
                                <w:color w:val="000000"/>
                                <w:szCs w:val="20"/>
                                <w:shd w:val="clear" w:color="auto" w:fill="FFFFFF"/>
                              </w:rPr>
                              <w:t>1</w:t>
                            </w:r>
                            <w:r>
                              <w:rPr>
                                <w:rFonts w:ascii="標楷體" w:eastAsia="標楷體" w:hAnsi="標楷體"/>
                                <w:b/>
                                <w:color w:val="000000"/>
                                <w:szCs w:val="20"/>
                                <w:shd w:val="clear" w:color="auto" w:fill="FFFFFF"/>
                              </w:rPr>
                              <w:t>3</w:t>
                            </w:r>
                            <w:r w:rsidRPr="00336990">
                              <w:rPr>
                                <w:rFonts w:ascii="標楷體" w:eastAsia="標楷體" w:hAnsi="標楷體" w:hint="eastAsia"/>
                                <w:b/>
                                <w:color w:val="000000"/>
                                <w:szCs w:val="20"/>
                                <w:shd w:val="clear" w:color="auto" w:fill="FFFFFF"/>
                              </w:rPr>
                              <w:t xml:space="preserve">　</w:t>
                            </w:r>
                            <w:r>
                              <w:rPr>
                                <w:rFonts w:ascii="標楷體" w:eastAsia="標楷體" w:hAnsi="標楷體" w:hint="eastAsia"/>
                                <w:b/>
                                <w:bCs/>
                                <w:szCs w:val="20"/>
                              </w:rPr>
                              <w:t>社會住宅</w:t>
                            </w:r>
                            <w:r w:rsidRPr="00336990">
                              <w:rPr>
                                <w:rFonts w:ascii="標楷體" w:eastAsia="標楷體" w:hAnsi="標楷體" w:hint="eastAsia"/>
                                <w:b/>
                                <w:bCs/>
                                <w:szCs w:val="20"/>
                              </w:rPr>
                              <w:t>租金</w:t>
                            </w:r>
                            <w:r w:rsidRPr="00336990">
                              <w:rPr>
                                <w:rFonts w:ascii="標楷體" w:eastAsia="標楷體" w:hAnsi="標楷體"/>
                                <w:b/>
                                <w:color w:val="000000"/>
                                <w:szCs w:val="20"/>
                                <w:shd w:val="clear" w:color="auto" w:fill="FFFFFF"/>
                              </w:rPr>
                              <w:t>應收帳款周轉率</w:t>
                            </w:r>
                          </w:p>
                          <w:p w14:paraId="6791E44E" w14:textId="77777777" w:rsidR="007634FE" w:rsidRPr="006F00CA" w:rsidRDefault="007634FE" w:rsidP="007634FE">
                            <w:pPr>
                              <w:pStyle w:val="a3"/>
                              <w:spacing w:line="240" w:lineRule="exact"/>
                              <w:ind w:leftChars="0" w:left="0"/>
                              <w:jc w:val="right"/>
                              <w:rPr>
                                <w:rFonts w:ascii="標楷體" w:eastAsia="標楷體" w:hAnsi="標楷體"/>
                                <w:sz w:val="20"/>
                                <w:szCs w:val="20"/>
                              </w:rPr>
                            </w:pPr>
                            <w:r w:rsidRPr="006F00CA">
                              <w:rPr>
                                <w:rFonts w:ascii="標楷體" w:eastAsia="標楷體" w:hAnsi="標楷體" w:hint="eastAsia"/>
                                <w:sz w:val="20"/>
                                <w:szCs w:val="20"/>
                              </w:rPr>
                              <w:t>單位：新臺幣千元、次</w:t>
                            </w:r>
                          </w:p>
                          <w:tbl>
                            <w:tblPr>
                              <w:tblW w:w="4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1"/>
                              <w:gridCol w:w="850"/>
                              <w:gridCol w:w="851"/>
                              <w:gridCol w:w="992"/>
                              <w:gridCol w:w="992"/>
                            </w:tblGrid>
                            <w:tr w:rsidR="007634FE" w:rsidRPr="00336990" w14:paraId="1770CC31" w14:textId="77777777" w:rsidTr="00454613">
                              <w:trPr>
                                <w:trHeight w:val="324"/>
                              </w:trPr>
                              <w:tc>
                                <w:tcPr>
                                  <w:tcW w:w="421" w:type="dxa"/>
                                  <w:shd w:val="clear" w:color="auto" w:fill="F7CAAC" w:themeFill="accent2" w:themeFillTint="66"/>
                                  <w:noWrap/>
                                  <w:tcMar>
                                    <w:top w:w="0" w:type="dxa"/>
                                    <w:left w:w="28" w:type="dxa"/>
                                    <w:bottom w:w="0" w:type="dxa"/>
                                    <w:right w:w="28" w:type="dxa"/>
                                  </w:tcMar>
                                  <w:vAlign w:val="center"/>
                                  <w:hideMark/>
                                </w:tcPr>
                                <w:p w14:paraId="62F077F3" w14:textId="77777777" w:rsidR="007634FE" w:rsidRPr="00336990" w:rsidRDefault="007634FE" w:rsidP="00336990">
                                  <w:pPr>
                                    <w:spacing w:line="240" w:lineRule="exact"/>
                                    <w:ind w:leftChars="46" w:left="110" w:rightChars="50" w:right="120"/>
                                    <w:jc w:val="distribute"/>
                                    <w:rPr>
                                      <w:rFonts w:ascii="標楷體" w:eastAsia="標楷體" w:hAnsi="標楷體"/>
                                      <w:color w:val="000000"/>
                                      <w:sz w:val="20"/>
                                    </w:rPr>
                                  </w:pPr>
                                  <w:r w:rsidRPr="00336990">
                                    <w:rPr>
                                      <w:rFonts w:ascii="標楷體" w:eastAsia="標楷體" w:hAnsi="標楷體" w:hint="eastAsia"/>
                                      <w:color w:val="000000"/>
                                      <w:sz w:val="20"/>
                                    </w:rPr>
                                    <w:t>年度</w:t>
                                  </w:r>
                                </w:p>
                              </w:tc>
                              <w:tc>
                                <w:tcPr>
                                  <w:tcW w:w="850" w:type="dxa"/>
                                  <w:shd w:val="clear" w:color="auto" w:fill="F7CAAC" w:themeFill="accent2" w:themeFillTint="66"/>
                                  <w:vAlign w:val="center"/>
                                </w:tcPr>
                                <w:p w14:paraId="3E368988" w14:textId="77777777" w:rsidR="007634FE" w:rsidRPr="00317ADD" w:rsidRDefault="007634FE" w:rsidP="00336990">
                                  <w:pPr>
                                    <w:spacing w:line="240" w:lineRule="exact"/>
                                    <w:ind w:leftChars="-1" w:left="-2" w:right="-1"/>
                                    <w:jc w:val="center"/>
                                    <w:rPr>
                                      <w:rFonts w:ascii="標楷體" w:eastAsia="標楷體" w:hAnsi="標楷體"/>
                                      <w:color w:val="000000"/>
                                      <w:sz w:val="20"/>
                                    </w:rPr>
                                  </w:pPr>
                                  <w:r w:rsidRPr="00317ADD">
                                    <w:rPr>
                                      <w:rFonts w:ascii="標楷體" w:eastAsia="標楷體" w:hAnsi="標楷體" w:hint="eastAsia"/>
                                      <w:color w:val="000000"/>
                                      <w:sz w:val="20"/>
                                    </w:rPr>
                                    <w:t>收入淨額（A）</w:t>
                                  </w:r>
                                </w:p>
                              </w:tc>
                              <w:tc>
                                <w:tcPr>
                                  <w:tcW w:w="851" w:type="dxa"/>
                                  <w:shd w:val="clear" w:color="auto" w:fill="F7CAAC" w:themeFill="accent2" w:themeFillTint="66"/>
                                  <w:noWrap/>
                                  <w:tcMar>
                                    <w:top w:w="0" w:type="dxa"/>
                                    <w:left w:w="28" w:type="dxa"/>
                                    <w:bottom w:w="0" w:type="dxa"/>
                                    <w:right w:w="28" w:type="dxa"/>
                                  </w:tcMar>
                                  <w:vAlign w:val="center"/>
                                  <w:hideMark/>
                                </w:tcPr>
                                <w:p w14:paraId="4D470198" w14:textId="77777777" w:rsidR="007634FE" w:rsidRPr="00317ADD" w:rsidRDefault="007634FE" w:rsidP="00336990">
                                  <w:pPr>
                                    <w:spacing w:line="240" w:lineRule="exact"/>
                                    <w:ind w:leftChars="-12" w:left="-29" w:rightChars="-9" w:right="-22"/>
                                    <w:jc w:val="center"/>
                                    <w:rPr>
                                      <w:rFonts w:ascii="標楷體" w:eastAsia="標楷體" w:hAnsi="標楷體"/>
                                      <w:color w:val="000000"/>
                                      <w:sz w:val="20"/>
                                    </w:rPr>
                                  </w:pPr>
                                  <w:r w:rsidRPr="00317ADD">
                                    <w:rPr>
                                      <w:rFonts w:ascii="標楷體" w:eastAsia="標楷體" w:hAnsi="標楷體" w:hint="eastAsia"/>
                                      <w:color w:val="000000"/>
                                      <w:sz w:val="20"/>
                                    </w:rPr>
                                    <w:t>應收帳款</w:t>
                                  </w:r>
                                </w:p>
                                <w:p w14:paraId="3815003B" w14:textId="77777777" w:rsidR="007634FE" w:rsidRPr="00317ADD" w:rsidRDefault="007634FE" w:rsidP="00317ADD">
                                  <w:pPr>
                                    <w:spacing w:line="240" w:lineRule="exact"/>
                                    <w:ind w:leftChars="-12" w:left="-29" w:rightChars="-9" w:right="-22"/>
                                    <w:jc w:val="center"/>
                                    <w:rPr>
                                      <w:rFonts w:ascii="標楷體" w:eastAsia="標楷體" w:hAnsi="標楷體"/>
                                      <w:color w:val="000000"/>
                                      <w:sz w:val="20"/>
                                    </w:rPr>
                                  </w:pPr>
                                  <w:r w:rsidRPr="00317ADD">
                                    <w:rPr>
                                      <w:rFonts w:ascii="標楷體" w:eastAsia="標楷體" w:hAnsi="標楷體" w:hint="eastAsia"/>
                                      <w:color w:val="000000"/>
                                      <w:sz w:val="20"/>
                                    </w:rPr>
                                    <w:t>平均餘額（B）</w:t>
                                  </w:r>
                                </w:p>
                              </w:tc>
                              <w:tc>
                                <w:tcPr>
                                  <w:tcW w:w="992" w:type="dxa"/>
                                  <w:shd w:val="clear" w:color="auto" w:fill="F7CAAC" w:themeFill="accent2" w:themeFillTint="66"/>
                                  <w:noWrap/>
                                  <w:tcMar>
                                    <w:top w:w="0" w:type="dxa"/>
                                    <w:left w:w="28" w:type="dxa"/>
                                    <w:bottom w:w="0" w:type="dxa"/>
                                    <w:right w:w="28" w:type="dxa"/>
                                  </w:tcMar>
                                  <w:vAlign w:val="center"/>
                                  <w:hideMark/>
                                </w:tcPr>
                                <w:p w14:paraId="18B6B360" w14:textId="77777777" w:rsidR="007634FE" w:rsidRPr="00317ADD" w:rsidRDefault="007634FE" w:rsidP="00336990">
                                  <w:pPr>
                                    <w:spacing w:line="240" w:lineRule="exact"/>
                                    <w:jc w:val="center"/>
                                    <w:rPr>
                                      <w:rFonts w:ascii="標楷體" w:eastAsia="標楷體" w:hAnsi="標楷體"/>
                                      <w:color w:val="000000"/>
                                      <w:sz w:val="20"/>
                                    </w:rPr>
                                  </w:pPr>
                                  <w:r w:rsidRPr="00317ADD">
                                    <w:rPr>
                                      <w:rFonts w:ascii="標楷體" w:eastAsia="標楷體" w:hAnsi="標楷體" w:hint="eastAsia"/>
                                      <w:color w:val="000000"/>
                                      <w:sz w:val="20"/>
                                    </w:rPr>
                                    <w:t>應收帳款</w:t>
                                  </w:r>
                                </w:p>
                                <w:p w14:paraId="340C187B" w14:textId="77777777" w:rsidR="007634FE" w:rsidRPr="00317ADD" w:rsidRDefault="007634FE" w:rsidP="00336990">
                                  <w:pPr>
                                    <w:spacing w:line="240" w:lineRule="exact"/>
                                    <w:jc w:val="center"/>
                                    <w:rPr>
                                      <w:rFonts w:ascii="標楷體" w:eastAsia="標楷體" w:hAnsi="標楷體"/>
                                      <w:color w:val="000000"/>
                                      <w:sz w:val="20"/>
                                    </w:rPr>
                                  </w:pPr>
                                  <w:r w:rsidRPr="00317ADD">
                                    <w:rPr>
                                      <w:rFonts w:ascii="標楷體" w:eastAsia="標楷體" w:hAnsi="標楷體" w:hint="eastAsia"/>
                                      <w:color w:val="000000"/>
                                      <w:sz w:val="20"/>
                                    </w:rPr>
                                    <w:t>周轉率</w:t>
                                  </w:r>
                                </w:p>
                                <w:p w14:paraId="4F13FFC6" w14:textId="77777777" w:rsidR="007634FE" w:rsidRPr="00317ADD" w:rsidRDefault="007634FE" w:rsidP="00336990">
                                  <w:pPr>
                                    <w:spacing w:line="240" w:lineRule="exact"/>
                                    <w:jc w:val="center"/>
                                    <w:rPr>
                                      <w:rFonts w:ascii="標楷體" w:eastAsia="標楷體" w:hAnsi="標楷體"/>
                                      <w:color w:val="000000"/>
                                      <w:sz w:val="20"/>
                                    </w:rPr>
                                  </w:pPr>
                                  <w:r w:rsidRPr="00317ADD">
                                    <w:rPr>
                                      <w:rFonts w:ascii="標楷體" w:eastAsia="標楷體" w:hAnsi="標楷體" w:hint="eastAsia"/>
                                      <w:color w:val="000000"/>
                                      <w:sz w:val="20"/>
                                    </w:rPr>
                                    <w:t>（</w:t>
                                  </w:r>
                                  <w:r w:rsidRPr="00317ADD">
                                    <w:rPr>
                                      <w:rFonts w:ascii="標楷體" w:eastAsia="標楷體" w:hAnsi="標楷體"/>
                                      <w:color w:val="000000"/>
                                      <w:sz w:val="20"/>
                                    </w:rPr>
                                    <w:t>C=</w:t>
                                  </w:r>
                                  <w:r w:rsidRPr="00317ADD">
                                    <w:rPr>
                                      <w:rFonts w:ascii="標楷體" w:eastAsia="標楷體" w:hAnsi="標楷體" w:hint="eastAsia"/>
                                      <w:color w:val="000000"/>
                                      <w:sz w:val="20"/>
                                    </w:rPr>
                                    <w:t>A/</w:t>
                                  </w:r>
                                  <w:r w:rsidRPr="00317ADD">
                                    <w:rPr>
                                      <w:rFonts w:ascii="標楷體" w:eastAsia="標楷體" w:hAnsi="標楷體"/>
                                      <w:color w:val="000000"/>
                                      <w:sz w:val="20"/>
                                    </w:rPr>
                                    <w:t>B</w:t>
                                  </w:r>
                                  <w:r w:rsidRPr="00317ADD">
                                    <w:rPr>
                                      <w:rFonts w:ascii="標楷體" w:eastAsia="標楷體" w:hAnsi="標楷體" w:hint="eastAsia"/>
                                      <w:color w:val="000000"/>
                                      <w:sz w:val="20"/>
                                    </w:rPr>
                                    <w:t>）</w:t>
                                  </w:r>
                                </w:p>
                              </w:tc>
                              <w:tc>
                                <w:tcPr>
                                  <w:tcW w:w="992" w:type="dxa"/>
                                  <w:shd w:val="clear" w:color="auto" w:fill="F7CAAC" w:themeFill="accent2" w:themeFillTint="66"/>
                                  <w:vAlign w:val="center"/>
                                </w:tcPr>
                                <w:p w14:paraId="4D4827A5" w14:textId="77777777" w:rsidR="007634FE" w:rsidRPr="00317ADD" w:rsidRDefault="007634FE" w:rsidP="00336990">
                                  <w:pPr>
                                    <w:spacing w:line="240" w:lineRule="exact"/>
                                    <w:ind w:leftChars="-1" w:left="-2" w:rightChars="-1" w:right="-2"/>
                                    <w:jc w:val="center"/>
                                    <w:rPr>
                                      <w:rFonts w:ascii="標楷體" w:eastAsia="標楷體" w:hAnsi="標楷體"/>
                                      <w:color w:val="000000"/>
                                      <w:sz w:val="20"/>
                                    </w:rPr>
                                  </w:pPr>
                                  <w:r w:rsidRPr="00317ADD">
                                    <w:rPr>
                                      <w:rFonts w:ascii="標楷體" w:eastAsia="標楷體" w:hAnsi="標楷體" w:hint="eastAsia"/>
                                      <w:color w:val="000000"/>
                                      <w:sz w:val="20"/>
                                    </w:rPr>
                                    <w:t>應</w:t>
                                  </w:r>
                                  <w:r w:rsidRPr="00317ADD">
                                    <w:rPr>
                                      <w:rFonts w:ascii="標楷體" w:eastAsia="標楷體" w:hAnsi="標楷體"/>
                                      <w:color w:val="000000"/>
                                      <w:sz w:val="20"/>
                                    </w:rPr>
                                    <w:t>收帳款</w:t>
                                  </w:r>
                                </w:p>
                                <w:p w14:paraId="6425C12D" w14:textId="77777777" w:rsidR="007634FE" w:rsidRPr="00317ADD" w:rsidRDefault="007634FE" w:rsidP="00336990">
                                  <w:pPr>
                                    <w:spacing w:line="240" w:lineRule="exact"/>
                                    <w:ind w:leftChars="-1" w:left="-2" w:rightChars="-1" w:right="-2"/>
                                    <w:jc w:val="center"/>
                                    <w:rPr>
                                      <w:rFonts w:ascii="標楷體" w:eastAsia="標楷體" w:hAnsi="標楷體"/>
                                      <w:color w:val="000000"/>
                                      <w:sz w:val="20"/>
                                    </w:rPr>
                                  </w:pPr>
                                  <w:r w:rsidRPr="00317ADD">
                                    <w:rPr>
                                      <w:rFonts w:ascii="標楷體" w:eastAsia="標楷體" w:hAnsi="標楷體"/>
                                      <w:color w:val="000000"/>
                                      <w:sz w:val="20"/>
                                    </w:rPr>
                                    <w:t>周轉天數</w:t>
                                  </w:r>
                                  <w:r w:rsidRPr="00317ADD">
                                    <w:rPr>
                                      <w:rFonts w:ascii="標楷體" w:eastAsia="標楷體" w:hAnsi="標楷體" w:hint="eastAsia"/>
                                      <w:color w:val="000000"/>
                                      <w:sz w:val="20"/>
                                    </w:rPr>
                                    <w:t>（</w:t>
                                  </w:r>
                                  <w:r w:rsidRPr="00317ADD">
                                    <w:rPr>
                                      <w:rFonts w:ascii="標楷體" w:eastAsia="標楷體" w:hAnsi="標楷體"/>
                                      <w:color w:val="000000"/>
                                      <w:sz w:val="20"/>
                                    </w:rPr>
                                    <w:t>365/C</w:t>
                                  </w:r>
                                  <w:r w:rsidRPr="00317ADD">
                                    <w:rPr>
                                      <w:rFonts w:ascii="標楷體" w:eastAsia="標楷體" w:hAnsi="標楷體" w:hint="eastAsia"/>
                                      <w:color w:val="000000"/>
                                      <w:sz w:val="20"/>
                                    </w:rPr>
                                    <w:t>）</w:t>
                                  </w:r>
                                </w:p>
                              </w:tc>
                            </w:tr>
                            <w:tr w:rsidR="007634FE" w:rsidRPr="00336990" w14:paraId="04DE295B" w14:textId="77777777" w:rsidTr="00A66FEA">
                              <w:trPr>
                                <w:trHeight w:val="408"/>
                              </w:trPr>
                              <w:tc>
                                <w:tcPr>
                                  <w:tcW w:w="421" w:type="dxa"/>
                                  <w:shd w:val="clear" w:color="auto" w:fill="auto"/>
                                  <w:noWrap/>
                                  <w:tcMar>
                                    <w:top w:w="0" w:type="dxa"/>
                                    <w:left w:w="28" w:type="dxa"/>
                                    <w:bottom w:w="0" w:type="dxa"/>
                                    <w:right w:w="28" w:type="dxa"/>
                                  </w:tcMar>
                                  <w:vAlign w:val="center"/>
                                  <w:hideMark/>
                                </w:tcPr>
                                <w:p w14:paraId="5D563C68" w14:textId="77777777" w:rsidR="007634FE" w:rsidRPr="00336990" w:rsidRDefault="007634FE" w:rsidP="002B6BB2">
                                  <w:pPr>
                                    <w:spacing w:line="200" w:lineRule="exact"/>
                                    <w:jc w:val="center"/>
                                    <w:rPr>
                                      <w:rFonts w:ascii="標楷體" w:eastAsia="標楷體" w:hAnsi="標楷體"/>
                                      <w:color w:val="000000"/>
                                      <w:sz w:val="20"/>
                                    </w:rPr>
                                  </w:pPr>
                                  <w:r w:rsidRPr="00336990">
                                    <w:rPr>
                                      <w:rFonts w:ascii="標楷體" w:eastAsia="標楷體" w:hAnsi="標楷體" w:hint="eastAsia"/>
                                      <w:color w:val="000000"/>
                                      <w:sz w:val="20"/>
                                    </w:rPr>
                                    <w:t>111</w:t>
                                  </w:r>
                                </w:p>
                              </w:tc>
                              <w:tc>
                                <w:tcPr>
                                  <w:tcW w:w="850" w:type="dxa"/>
                                  <w:shd w:val="clear" w:color="auto" w:fill="auto"/>
                                  <w:vAlign w:val="center"/>
                                </w:tcPr>
                                <w:p w14:paraId="50583BFF" w14:textId="77777777" w:rsidR="007634FE" w:rsidRPr="00336990" w:rsidRDefault="007634FE" w:rsidP="002B6BB2">
                                  <w:pPr>
                                    <w:spacing w:line="200" w:lineRule="exact"/>
                                    <w:ind w:rightChars="10" w:right="24"/>
                                    <w:jc w:val="right"/>
                                    <w:rPr>
                                      <w:rFonts w:ascii="標楷體" w:eastAsia="標楷體" w:hAnsi="標楷體"/>
                                      <w:color w:val="000000"/>
                                      <w:sz w:val="20"/>
                                    </w:rPr>
                                  </w:pPr>
                                  <w:r w:rsidRPr="00336990">
                                    <w:rPr>
                                      <w:rFonts w:ascii="標楷體" w:eastAsia="標楷體" w:hAnsi="標楷體" w:hint="eastAsia"/>
                                      <w:color w:val="000000" w:themeColor="text1"/>
                                      <w:sz w:val="20"/>
                                    </w:rPr>
                                    <w:t>159,945</w:t>
                                  </w:r>
                                </w:p>
                              </w:tc>
                              <w:tc>
                                <w:tcPr>
                                  <w:tcW w:w="851" w:type="dxa"/>
                                  <w:shd w:val="clear" w:color="auto" w:fill="auto"/>
                                  <w:noWrap/>
                                  <w:tcMar>
                                    <w:top w:w="0" w:type="dxa"/>
                                    <w:left w:w="28" w:type="dxa"/>
                                    <w:bottom w:w="0" w:type="dxa"/>
                                    <w:right w:w="28" w:type="dxa"/>
                                  </w:tcMar>
                                  <w:vAlign w:val="center"/>
                                  <w:hideMark/>
                                </w:tcPr>
                                <w:p w14:paraId="640273C9" w14:textId="77777777" w:rsidR="007634FE" w:rsidRPr="00336990" w:rsidRDefault="007634FE" w:rsidP="002B6BB2">
                                  <w:pPr>
                                    <w:spacing w:line="200" w:lineRule="exact"/>
                                    <w:ind w:rightChars="10" w:right="24"/>
                                    <w:jc w:val="right"/>
                                    <w:rPr>
                                      <w:rFonts w:ascii="標楷體" w:eastAsia="標楷體" w:hAnsi="標楷體"/>
                                      <w:color w:val="000000"/>
                                      <w:sz w:val="20"/>
                                    </w:rPr>
                                  </w:pPr>
                                  <w:r w:rsidRPr="00336990">
                                    <w:rPr>
                                      <w:rFonts w:ascii="標楷體" w:eastAsia="標楷體" w:hAnsi="標楷體" w:hint="eastAsia"/>
                                      <w:color w:val="000000" w:themeColor="text1"/>
                                      <w:sz w:val="20"/>
                                    </w:rPr>
                                    <w:t>2,564</w:t>
                                  </w:r>
                                </w:p>
                              </w:tc>
                              <w:tc>
                                <w:tcPr>
                                  <w:tcW w:w="992" w:type="dxa"/>
                                  <w:shd w:val="clear" w:color="auto" w:fill="auto"/>
                                  <w:noWrap/>
                                  <w:tcMar>
                                    <w:top w:w="0" w:type="dxa"/>
                                    <w:left w:w="28" w:type="dxa"/>
                                    <w:bottom w:w="0" w:type="dxa"/>
                                    <w:right w:w="28" w:type="dxa"/>
                                  </w:tcMar>
                                  <w:vAlign w:val="center"/>
                                  <w:hideMark/>
                                </w:tcPr>
                                <w:p w14:paraId="4D20D12B" w14:textId="77777777" w:rsidR="007634FE" w:rsidRPr="00336990" w:rsidRDefault="007634FE" w:rsidP="002B6BB2">
                                  <w:pPr>
                                    <w:spacing w:line="200" w:lineRule="exact"/>
                                    <w:ind w:rightChars="10" w:right="24"/>
                                    <w:jc w:val="right"/>
                                    <w:rPr>
                                      <w:rFonts w:ascii="標楷體" w:eastAsia="標楷體" w:hAnsi="標楷體"/>
                                      <w:color w:val="000000"/>
                                      <w:sz w:val="20"/>
                                    </w:rPr>
                                  </w:pPr>
                                  <w:r w:rsidRPr="00336990">
                                    <w:rPr>
                                      <w:rFonts w:ascii="標楷體" w:eastAsia="標楷體" w:hAnsi="標楷體" w:hint="eastAsia"/>
                                      <w:color w:val="000000" w:themeColor="text1"/>
                                      <w:sz w:val="20"/>
                                    </w:rPr>
                                    <w:t>62.38</w:t>
                                  </w:r>
                                </w:p>
                              </w:tc>
                              <w:tc>
                                <w:tcPr>
                                  <w:tcW w:w="992" w:type="dxa"/>
                                  <w:shd w:val="clear" w:color="auto" w:fill="auto"/>
                                  <w:vAlign w:val="center"/>
                                </w:tcPr>
                                <w:p w14:paraId="7F052EB7" w14:textId="77777777" w:rsidR="007634FE" w:rsidRPr="00336990" w:rsidRDefault="007634FE" w:rsidP="002B6BB2">
                                  <w:pPr>
                                    <w:spacing w:line="200" w:lineRule="exact"/>
                                    <w:ind w:rightChars="10" w:right="24"/>
                                    <w:jc w:val="right"/>
                                    <w:rPr>
                                      <w:rFonts w:ascii="標楷體" w:eastAsia="標楷體" w:hAnsi="標楷體"/>
                                      <w:color w:val="000000"/>
                                      <w:sz w:val="20"/>
                                    </w:rPr>
                                  </w:pPr>
                                  <w:r w:rsidRPr="00336990">
                                    <w:rPr>
                                      <w:rFonts w:ascii="標楷體" w:eastAsia="標楷體" w:hAnsi="標楷體"/>
                                      <w:color w:val="000000" w:themeColor="text1"/>
                                      <w:sz w:val="20"/>
                                    </w:rPr>
                                    <w:t>5</w:t>
                                  </w:r>
                                  <w:r w:rsidRPr="00336990">
                                    <w:rPr>
                                      <w:rFonts w:ascii="標楷體" w:eastAsia="標楷體" w:hAnsi="標楷體" w:hint="eastAsia"/>
                                      <w:color w:val="000000" w:themeColor="text1"/>
                                      <w:sz w:val="20"/>
                                    </w:rPr>
                                    <w:t>.</w:t>
                                  </w:r>
                                  <w:r w:rsidRPr="00336990">
                                    <w:rPr>
                                      <w:rFonts w:ascii="標楷體" w:eastAsia="標楷體" w:hAnsi="標楷體"/>
                                      <w:color w:val="000000" w:themeColor="text1"/>
                                      <w:sz w:val="20"/>
                                    </w:rPr>
                                    <w:t>85</w:t>
                                  </w:r>
                                </w:p>
                              </w:tc>
                            </w:tr>
                            <w:tr w:rsidR="007634FE" w:rsidRPr="00336990" w14:paraId="64D46915" w14:textId="77777777" w:rsidTr="00A66FEA">
                              <w:trPr>
                                <w:trHeight w:val="408"/>
                              </w:trPr>
                              <w:tc>
                                <w:tcPr>
                                  <w:tcW w:w="421" w:type="dxa"/>
                                  <w:shd w:val="clear" w:color="auto" w:fill="FBE4D5" w:themeFill="accent2" w:themeFillTint="33"/>
                                  <w:noWrap/>
                                  <w:tcMar>
                                    <w:top w:w="0" w:type="dxa"/>
                                    <w:left w:w="28" w:type="dxa"/>
                                    <w:bottom w:w="0" w:type="dxa"/>
                                    <w:right w:w="28" w:type="dxa"/>
                                  </w:tcMar>
                                  <w:vAlign w:val="center"/>
                                  <w:hideMark/>
                                </w:tcPr>
                                <w:p w14:paraId="59E539BC" w14:textId="77777777" w:rsidR="007634FE" w:rsidRPr="00336990" w:rsidRDefault="007634FE" w:rsidP="002B6BB2">
                                  <w:pPr>
                                    <w:spacing w:line="200" w:lineRule="exact"/>
                                    <w:jc w:val="center"/>
                                    <w:rPr>
                                      <w:rFonts w:ascii="標楷體" w:eastAsia="標楷體" w:hAnsi="標楷體"/>
                                      <w:color w:val="000000"/>
                                      <w:sz w:val="20"/>
                                    </w:rPr>
                                  </w:pPr>
                                  <w:r w:rsidRPr="00336990">
                                    <w:rPr>
                                      <w:rFonts w:ascii="標楷體" w:eastAsia="標楷體" w:hAnsi="標楷體" w:hint="eastAsia"/>
                                      <w:color w:val="000000"/>
                                      <w:sz w:val="20"/>
                                    </w:rPr>
                                    <w:t>112</w:t>
                                  </w:r>
                                </w:p>
                              </w:tc>
                              <w:tc>
                                <w:tcPr>
                                  <w:tcW w:w="850" w:type="dxa"/>
                                  <w:shd w:val="clear" w:color="auto" w:fill="FBE4D5" w:themeFill="accent2" w:themeFillTint="33"/>
                                  <w:vAlign w:val="center"/>
                                </w:tcPr>
                                <w:p w14:paraId="49E4CB8B" w14:textId="77777777" w:rsidR="007634FE" w:rsidRPr="00336990" w:rsidRDefault="007634FE" w:rsidP="002B6BB2">
                                  <w:pPr>
                                    <w:spacing w:line="200" w:lineRule="exact"/>
                                    <w:ind w:rightChars="10" w:right="24"/>
                                    <w:jc w:val="right"/>
                                    <w:rPr>
                                      <w:rFonts w:ascii="標楷體" w:eastAsia="標楷體" w:hAnsi="標楷體"/>
                                      <w:color w:val="000000"/>
                                      <w:sz w:val="20"/>
                                    </w:rPr>
                                  </w:pPr>
                                  <w:r w:rsidRPr="00336990">
                                    <w:rPr>
                                      <w:rFonts w:ascii="標楷體" w:eastAsia="標楷體" w:hAnsi="標楷體" w:hint="eastAsia"/>
                                      <w:color w:val="000000" w:themeColor="text1"/>
                                      <w:sz w:val="20"/>
                                    </w:rPr>
                                    <w:t>3</w:t>
                                  </w:r>
                                  <w:r w:rsidRPr="00336990">
                                    <w:rPr>
                                      <w:rFonts w:ascii="標楷體" w:eastAsia="標楷體" w:hAnsi="標楷體"/>
                                      <w:color w:val="000000" w:themeColor="text1"/>
                                      <w:sz w:val="20"/>
                                    </w:rPr>
                                    <w:t>73</w:t>
                                  </w:r>
                                  <w:r w:rsidRPr="00336990">
                                    <w:rPr>
                                      <w:rFonts w:ascii="標楷體" w:eastAsia="標楷體" w:hAnsi="標楷體" w:hint="eastAsia"/>
                                      <w:color w:val="000000" w:themeColor="text1"/>
                                      <w:sz w:val="20"/>
                                    </w:rPr>
                                    <w:t>,</w:t>
                                  </w:r>
                                  <w:r w:rsidRPr="00336990">
                                    <w:rPr>
                                      <w:rFonts w:ascii="標楷體" w:eastAsia="標楷體" w:hAnsi="標楷體"/>
                                      <w:color w:val="000000" w:themeColor="text1"/>
                                      <w:sz w:val="20"/>
                                    </w:rPr>
                                    <w:t>701</w:t>
                                  </w:r>
                                </w:p>
                              </w:tc>
                              <w:tc>
                                <w:tcPr>
                                  <w:tcW w:w="851" w:type="dxa"/>
                                  <w:shd w:val="clear" w:color="auto" w:fill="FBE4D5" w:themeFill="accent2" w:themeFillTint="33"/>
                                  <w:noWrap/>
                                  <w:tcMar>
                                    <w:top w:w="0" w:type="dxa"/>
                                    <w:left w:w="28" w:type="dxa"/>
                                    <w:bottom w:w="0" w:type="dxa"/>
                                    <w:right w:w="28" w:type="dxa"/>
                                  </w:tcMar>
                                  <w:vAlign w:val="center"/>
                                  <w:hideMark/>
                                </w:tcPr>
                                <w:p w14:paraId="69618310" w14:textId="77777777" w:rsidR="007634FE" w:rsidRPr="00336990" w:rsidRDefault="007634FE" w:rsidP="002B6BB2">
                                  <w:pPr>
                                    <w:spacing w:line="200" w:lineRule="exact"/>
                                    <w:ind w:rightChars="10" w:right="24"/>
                                    <w:jc w:val="right"/>
                                    <w:rPr>
                                      <w:rFonts w:ascii="標楷體" w:eastAsia="標楷體" w:hAnsi="標楷體"/>
                                      <w:color w:val="000000"/>
                                      <w:sz w:val="20"/>
                                    </w:rPr>
                                  </w:pPr>
                                  <w:r w:rsidRPr="00336990">
                                    <w:rPr>
                                      <w:rFonts w:ascii="標楷體" w:eastAsia="標楷體" w:hAnsi="標楷體"/>
                                      <w:color w:val="000000" w:themeColor="text1"/>
                                      <w:sz w:val="20"/>
                                    </w:rPr>
                                    <w:t>5</w:t>
                                  </w:r>
                                  <w:r w:rsidRPr="00336990">
                                    <w:rPr>
                                      <w:rFonts w:ascii="標楷體" w:eastAsia="標楷體" w:hAnsi="標楷體" w:hint="eastAsia"/>
                                      <w:color w:val="000000" w:themeColor="text1"/>
                                      <w:sz w:val="20"/>
                                    </w:rPr>
                                    <w:t>,</w:t>
                                  </w:r>
                                  <w:r w:rsidRPr="00336990">
                                    <w:rPr>
                                      <w:rFonts w:ascii="標楷體" w:eastAsia="標楷體" w:hAnsi="標楷體"/>
                                      <w:color w:val="000000" w:themeColor="text1"/>
                                      <w:sz w:val="20"/>
                                    </w:rPr>
                                    <w:t>092</w:t>
                                  </w:r>
                                </w:p>
                              </w:tc>
                              <w:tc>
                                <w:tcPr>
                                  <w:tcW w:w="992" w:type="dxa"/>
                                  <w:shd w:val="clear" w:color="auto" w:fill="FBE4D5" w:themeFill="accent2" w:themeFillTint="33"/>
                                  <w:noWrap/>
                                  <w:tcMar>
                                    <w:top w:w="0" w:type="dxa"/>
                                    <w:left w:w="28" w:type="dxa"/>
                                    <w:bottom w:w="0" w:type="dxa"/>
                                    <w:right w:w="28" w:type="dxa"/>
                                  </w:tcMar>
                                  <w:vAlign w:val="center"/>
                                  <w:hideMark/>
                                </w:tcPr>
                                <w:p w14:paraId="5CEDE868" w14:textId="77777777" w:rsidR="007634FE" w:rsidRPr="00336990" w:rsidRDefault="007634FE" w:rsidP="002B6BB2">
                                  <w:pPr>
                                    <w:spacing w:line="200" w:lineRule="exact"/>
                                    <w:ind w:leftChars="-700" w:rightChars="10" w:right="24" w:hanging="1680"/>
                                    <w:jc w:val="right"/>
                                    <w:rPr>
                                      <w:rFonts w:ascii="標楷體" w:eastAsia="標楷體" w:hAnsi="標楷體"/>
                                      <w:color w:val="000000"/>
                                      <w:sz w:val="20"/>
                                    </w:rPr>
                                  </w:pPr>
                                  <w:r w:rsidRPr="00336990">
                                    <w:rPr>
                                      <w:rFonts w:ascii="標楷體" w:eastAsia="標楷體" w:hAnsi="標楷體"/>
                                      <w:color w:val="000000" w:themeColor="text1"/>
                                      <w:sz w:val="20"/>
                                    </w:rPr>
                                    <w:t>73</w:t>
                                  </w:r>
                                  <w:r w:rsidRPr="00336990">
                                    <w:rPr>
                                      <w:rFonts w:ascii="標楷體" w:eastAsia="標楷體" w:hAnsi="標楷體" w:hint="eastAsia"/>
                                      <w:color w:val="000000" w:themeColor="text1"/>
                                      <w:sz w:val="20"/>
                                    </w:rPr>
                                    <w:t>.</w:t>
                                  </w:r>
                                  <w:r w:rsidRPr="00336990">
                                    <w:rPr>
                                      <w:rFonts w:ascii="標楷體" w:eastAsia="標楷體" w:hAnsi="標楷體"/>
                                      <w:color w:val="000000" w:themeColor="text1"/>
                                      <w:sz w:val="20"/>
                                    </w:rPr>
                                    <w:t>38</w:t>
                                  </w:r>
                                </w:p>
                              </w:tc>
                              <w:tc>
                                <w:tcPr>
                                  <w:tcW w:w="992" w:type="dxa"/>
                                  <w:shd w:val="clear" w:color="auto" w:fill="FBE4D5" w:themeFill="accent2" w:themeFillTint="33"/>
                                  <w:vAlign w:val="center"/>
                                </w:tcPr>
                                <w:p w14:paraId="2DF9D7B1" w14:textId="77777777" w:rsidR="007634FE" w:rsidRPr="00336990" w:rsidRDefault="007634FE" w:rsidP="002B6BB2">
                                  <w:pPr>
                                    <w:spacing w:line="200" w:lineRule="exact"/>
                                    <w:ind w:rightChars="10" w:right="24"/>
                                    <w:jc w:val="right"/>
                                    <w:rPr>
                                      <w:rFonts w:ascii="標楷體" w:eastAsia="標楷體" w:hAnsi="標楷體"/>
                                      <w:color w:val="000000"/>
                                      <w:sz w:val="20"/>
                                    </w:rPr>
                                  </w:pPr>
                                  <w:r w:rsidRPr="00336990">
                                    <w:rPr>
                                      <w:rFonts w:ascii="標楷體" w:eastAsia="標楷體" w:hAnsi="標楷體" w:hint="eastAsia"/>
                                      <w:color w:val="000000" w:themeColor="text1"/>
                                      <w:sz w:val="20"/>
                                    </w:rPr>
                                    <w:t>4.97</w:t>
                                  </w:r>
                                </w:p>
                              </w:tc>
                            </w:tr>
                            <w:tr w:rsidR="007634FE" w:rsidRPr="00336990" w14:paraId="73CB6989" w14:textId="77777777" w:rsidTr="00A66FEA">
                              <w:trPr>
                                <w:trHeight w:val="408"/>
                              </w:trPr>
                              <w:tc>
                                <w:tcPr>
                                  <w:tcW w:w="421" w:type="dxa"/>
                                  <w:shd w:val="clear" w:color="auto" w:fill="auto"/>
                                  <w:noWrap/>
                                  <w:tcMar>
                                    <w:top w:w="0" w:type="dxa"/>
                                    <w:left w:w="28" w:type="dxa"/>
                                    <w:bottom w:w="0" w:type="dxa"/>
                                    <w:right w:w="28" w:type="dxa"/>
                                  </w:tcMar>
                                  <w:vAlign w:val="center"/>
                                </w:tcPr>
                                <w:p w14:paraId="43D024EB" w14:textId="77777777" w:rsidR="007634FE" w:rsidRPr="00336990" w:rsidRDefault="007634FE" w:rsidP="002B6BB2">
                                  <w:pPr>
                                    <w:spacing w:line="200" w:lineRule="exact"/>
                                    <w:jc w:val="center"/>
                                    <w:rPr>
                                      <w:rFonts w:ascii="標楷體" w:eastAsia="標楷體" w:hAnsi="標楷體"/>
                                      <w:color w:val="000000"/>
                                      <w:sz w:val="20"/>
                                    </w:rPr>
                                  </w:pPr>
                                  <w:r w:rsidRPr="00336990">
                                    <w:rPr>
                                      <w:rFonts w:ascii="標楷體" w:eastAsia="標楷體" w:hAnsi="標楷體" w:hint="eastAsia"/>
                                      <w:color w:val="000000"/>
                                      <w:sz w:val="20"/>
                                    </w:rPr>
                                    <w:t>113</w:t>
                                  </w:r>
                                </w:p>
                              </w:tc>
                              <w:tc>
                                <w:tcPr>
                                  <w:tcW w:w="850" w:type="dxa"/>
                                  <w:shd w:val="clear" w:color="auto" w:fill="auto"/>
                                  <w:vAlign w:val="center"/>
                                </w:tcPr>
                                <w:p w14:paraId="2325207E" w14:textId="77777777" w:rsidR="007634FE" w:rsidRPr="00336990" w:rsidRDefault="007634FE" w:rsidP="002B6BB2">
                                  <w:pPr>
                                    <w:spacing w:line="200" w:lineRule="exact"/>
                                    <w:ind w:rightChars="10" w:right="24"/>
                                    <w:jc w:val="right"/>
                                    <w:rPr>
                                      <w:rFonts w:ascii="標楷體" w:eastAsia="標楷體" w:hAnsi="標楷體"/>
                                      <w:color w:val="000000"/>
                                      <w:sz w:val="20"/>
                                    </w:rPr>
                                  </w:pPr>
                                  <w:r w:rsidRPr="00336990">
                                    <w:rPr>
                                      <w:rFonts w:ascii="標楷體" w:eastAsia="標楷體" w:hAnsi="標楷體"/>
                                      <w:color w:val="000000" w:themeColor="text1"/>
                                      <w:sz w:val="20"/>
                                    </w:rPr>
                                    <w:t>444</w:t>
                                  </w:r>
                                  <w:r w:rsidRPr="00336990">
                                    <w:rPr>
                                      <w:rFonts w:ascii="標楷體" w:eastAsia="標楷體" w:hAnsi="標楷體" w:hint="eastAsia"/>
                                      <w:color w:val="000000" w:themeColor="text1"/>
                                      <w:sz w:val="20"/>
                                    </w:rPr>
                                    <w:t>,</w:t>
                                  </w:r>
                                  <w:r w:rsidRPr="00336990">
                                    <w:rPr>
                                      <w:rFonts w:ascii="標楷體" w:eastAsia="標楷體" w:hAnsi="標楷體"/>
                                      <w:color w:val="000000" w:themeColor="text1"/>
                                      <w:sz w:val="20"/>
                                    </w:rPr>
                                    <w:t>239</w:t>
                                  </w:r>
                                </w:p>
                              </w:tc>
                              <w:tc>
                                <w:tcPr>
                                  <w:tcW w:w="851" w:type="dxa"/>
                                  <w:shd w:val="clear" w:color="auto" w:fill="auto"/>
                                  <w:noWrap/>
                                  <w:tcMar>
                                    <w:top w:w="0" w:type="dxa"/>
                                    <w:left w:w="28" w:type="dxa"/>
                                    <w:bottom w:w="0" w:type="dxa"/>
                                    <w:right w:w="28" w:type="dxa"/>
                                  </w:tcMar>
                                  <w:vAlign w:val="center"/>
                                </w:tcPr>
                                <w:p w14:paraId="625C426F" w14:textId="77777777" w:rsidR="007634FE" w:rsidRPr="00336990" w:rsidRDefault="007634FE" w:rsidP="002B6BB2">
                                  <w:pPr>
                                    <w:spacing w:line="200" w:lineRule="exact"/>
                                    <w:ind w:rightChars="10" w:right="24"/>
                                    <w:jc w:val="right"/>
                                    <w:rPr>
                                      <w:rFonts w:ascii="標楷體" w:eastAsia="標楷體" w:hAnsi="標楷體"/>
                                      <w:color w:val="000000"/>
                                      <w:sz w:val="20"/>
                                    </w:rPr>
                                  </w:pPr>
                                  <w:r w:rsidRPr="00336990">
                                    <w:rPr>
                                      <w:rFonts w:ascii="標楷體" w:eastAsia="標楷體" w:hAnsi="標楷體"/>
                                      <w:color w:val="000000" w:themeColor="text1"/>
                                      <w:sz w:val="20"/>
                                    </w:rPr>
                                    <w:t>7</w:t>
                                  </w:r>
                                  <w:r w:rsidRPr="00336990">
                                    <w:rPr>
                                      <w:rFonts w:ascii="標楷體" w:eastAsia="標楷體" w:hAnsi="標楷體" w:hint="eastAsia"/>
                                      <w:color w:val="000000" w:themeColor="text1"/>
                                      <w:sz w:val="20"/>
                                    </w:rPr>
                                    <w:t>,</w:t>
                                  </w:r>
                                  <w:r w:rsidRPr="00336990">
                                    <w:rPr>
                                      <w:rFonts w:ascii="標楷體" w:eastAsia="標楷體" w:hAnsi="標楷體"/>
                                      <w:color w:val="000000" w:themeColor="text1"/>
                                      <w:sz w:val="20"/>
                                    </w:rPr>
                                    <w:t>248</w:t>
                                  </w:r>
                                </w:p>
                              </w:tc>
                              <w:tc>
                                <w:tcPr>
                                  <w:tcW w:w="992" w:type="dxa"/>
                                  <w:shd w:val="clear" w:color="auto" w:fill="auto"/>
                                  <w:noWrap/>
                                  <w:tcMar>
                                    <w:top w:w="0" w:type="dxa"/>
                                    <w:left w:w="28" w:type="dxa"/>
                                    <w:bottom w:w="0" w:type="dxa"/>
                                    <w:right w:w="28" w:type="dxa"/>
                                  </w:tcMar>
                                  <w:vAlign w:val="center"/>
                                </w:tcPr>
                                <w:p w14:paraId="086D932A" w14:textId="77777777" w:rsidR="007634FE" w:rsidRPr="00336990" w:rsidRDefault="007634FE" w:rsidP="002B6BB2">
                                  <w:pPr>
                                    <w:spacing w:line="200" w:lineRule="exact"/>
                                    <w:ind w:leftChars="-700" w:rightChars="10" w:right="24" w:hanging="1680"/>
                                    <w:jc w:val="right"/>
                                    <w:rPr>
                                      <w:rFonts w:ascii="標楷體" w:eastAsia="標楷體" w:hAnsi="標楷體"/>
                                      <w:color w:val="000000"/>
                                      <w:sz w:val="20"/>
                                    </w:rPr>
                                  </w:pPr>
                                  <w:r w:rsidRPr="00336990">
                                    <w:rPr>
                                      <w:rFonts w:ascii="標楷體" w:eastAsia="標楷體" w:hAnsi="標楷體" w:hint="eastAsia"/>
                                      <w:color w:val="000000" w:themeColor="text1"/>
                                      <w:sz w:val="20"/>
                                    </w:rPr>
                                    <w:t>61.29</w:t>
                                  </w:r>
                                </w:p>
                              </w:tc>
                              <w:tc>
                                <w:tcPr>
                                  <w:tcW w:w="992" w:type="dxa"/>
                                  <w:shd w:val="clear" w:color="auto" w:fill="auto"/>
                                  <w:vAlign w:val="center"/>
                                </w:tcPr>
                                <w:p w14:paraId="6EB368E1" w14:textId="77777777" w:rsidR="007634FE" w:rsidRPr="00336990" w:rsidRDefault="007634FE" w:rsidP="002B6BB2">
                                  <w:pPr>
                                    <w:spacing w:line="200" w:lineRule="exact"/>
                                    <w:ind w:rightChars="10" w:right="24"/>
                                    <w:jc w:val="right"/>
                                    <w:rPr>
                                      <w:rFonts w:ascii="標楷體" w:eastAsia="標楷體" w:hAnsi="標楷體"/>
                                      <w:color w:val="000000"/>
                                      <w:sz w:val="20"/>
                                    </w:rPr>
                                  </w:pPr>
                                  <w:r w:rsidRPr="00336990">
                                    <w:rPr>
                                      <w:rFonts w:ascii="標楷體" w:eastAsia="標楷體" w:hAnsi="標楷體" w:hint="eastAsia"/>
                                      <w:color w:val="000000" w:themeColor="text1"/>
                                      <w:sz w:val="20"/>
                                    </w:rPr>
                                    <w:t>5.96</w:t>
                                  </w:r>
                                </w:p>
                              </w:tc>
                            </w:tr>
                          </w:tbl>
                          <w:p w14:paraId="5D9C98E4" w14:textId="77777777" w:rsidR="007634FE" w:rsidRPr="00D672D7" w:rsidRDefault="007634FE" w:rsidP="00D672D7">
                            <w:pPr>
                              <w:pStyle w:val="33"/>
                              <w:snapToGrid w:val="0"/>
                              <w:spacing w:after="0" w:line="240" w:lineRule="exact"/>
                              <w:ind w:leftChars="0" w:left="0"/>
                              <w:rPr>
                                <w:rFonts w:ascii="標楷體" w:eastAsia="標楷體" w:hAnsi="標楷體"/>
                                <w:sz w:val="18"/>
                              </w:rPr>
                            </w:pPr>
                            <w:r w:rsidRPr="00D672D7">
                              <w:rPr>
                                <w:rFonts w:ascii="標楷體" w:eastAsia="標楷體" w:hAnsi="標楷體" w:hint="eastAsia"/>
                                <w:bCs/>
                                <w:color w:val="000000"/>
                                <w:sz w:val="18"/>
                              </w:rPr>
                              <w:t>資料來源：整理</w:t>
                            </w:r>
                            <w:r w:rsidRPr="00D672D7">
                              <w:rPr>
                                <w:rFonts w:ascii="標楷體" w:eastAsia="標楷體" w:hAnsi="標楷體" w:hint="eastAsia"/>
                                <w:sz w:val="18"/>
                              </w:rPr>
                              <w:t>自住宅發展處提供資料。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F1F176" id="_x0000_s1145" type="#_x0000_t202" style="position:absolute;left:0;text-align:left;margin-left:280.75pt;margin-top:535.75pt;width:215.25pt;height:151.3pt;z-index:2517637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" stroked="f">
                <v:textbox>
                  <w:txbxContent>
                    <w:p w14:paraId="730024D5" w14:textId="77777777" w:rsidR="007634FE" w:rsidRPr="00336990" w:rsidRDefault="007634FE" w:rsidP="007634FE">
                      <w:pPr>
                        <w:pStyle w:val="a3"/>
                        <w:ind w:leftChars="0" w:left="0"/>
                        <w:jc w:val="center"/>
                        <w:rPr>
                          <w:rFonts w:ascii="標楷體" w:eastAsia="標楷體" w:hAnsi="標楷體"/>
                          <w:b/>
                          <w:szCs w:val="20"/>
                        </w:rPr>
                      </w:pPr>
                      <w:r w:rsidRPr="00336990">
                        <w:rPr>
                          <w:rFonts w:ascii="標楷體" w:eastAsia="標楷體" w:hAnsi="標楷體" w:hint="eastAsia"/>
                          <w:b/>
                          <w:color w:val="000000"/>
                          <w:szCs w:val="20"/>
                          <w:shd w:val="clear" w:color="auto" w:fill="FFFFFF"/>
                        </w:rPr>
                        <w:t>表</w:t>
                      </w:r>
                      <w:r>
                        <w:rPr>
                          <w:rFonts w:ascii="標楷體" w:eastAsia="標楷體" w:hAnsi="標楷體" w:hint="eastAsia"/>
                          <w:b/>
                          <w:color w:val="000000"/>
                          <w:szCs w:val="20"/>
                          <w:shd w:val="clear" w:color="auto" w:fill="FFFFFF"/>
                        </w:rPr>
                        <w:t>1</w:t>
                      </w:r>
                      <w:r>
                        <w:rPr>
                          <w:rFonts w:ascii="標楷體" w:eastAsia="標楷體" w:hAnsi="標楷體"/>
                          <w:b/>
                          <w:color w:val="000000"/>
                          <w:szCs w:val="20"/>
                          <w:shd w:val="clear" w:color="auto" w:fill="FFFFFF"/>
                        </w:rPr>
                        <w:t>3</w:t>
                      </w:r>
                      <w:r w:rsidRPr="00336990">
                        <w:rPr>
                          <w:rFonts w:ascii="標楷體" w:eastAsia="標楷體" w:hAnsi="標楷體" w:hint="eastAsia"/>
                          <w:b/>
                          <w:color w:val="000000"/>
                          <w:szCs w:val="20"/>
                          <w:shd w:val="clear" w:color="auto" w:fill="FFFFFF"/>
                        </w:rPr>
                        <w:t xml:space="preserve">　</w:t>
                      </w:r>
                      <w:r>
                        <w:rPr>
                          <w:rFonts w:ascii="標楷體" w:eastAsia="標楷體" w:hAnsi="標楷體" w:hint="eastAsia"/>
                          <w:b/>
                          <w:bCs/>
                          <w:szCs w:val="20"/>
                        </w:rPr>
                        <w:t>社會住宅</w:t>
                      </w:r>
                      <w:r w:rsidRPr="00336990">
                        <w:rPr>
                          <w:rFonts w:ascii="標楷體" w:eastAsia="標楷體" w:hAnsi="標楷體" w:hint="eastAsia"/>
                          <w:b/>
                          <w:bCs/>
                          <w:szCs w:val="20"/>
                        </w:rPr>
                        <w:t>租金</w:t>
                      </w:r>
                      <w:r w:rsidRPr="00336990">
                        <w:rPr>
                          <w:rFonts w:ascii="標楷體" w:eastAsia="標楷體" w:hAnsi="標楷體"/>
                          <w:b/>
                          <w:color w:val="000000"/>
                          <w:szCs w:val="20"/>
                          <w:shd w:val="clear" w:color="auto" w:fill="FFFFFF"/>
                        </w:rPr>
                        <w:t>應收帳款周轉率</w:t>
                      </w:r>
                    </w:p>
                    <w:p w14:paraId="6791E44E" w14:textId="77777777" w:rsidR="007634FE" w:rsidRPr="006F00CA" w:rsidRDefault="007634FE" w:rsidP="007634FE">
                      <w:pPr>
                        <w:pStyle w:val="a3"/>
                        <w:spacing w:line="240" w:lineRule="exact"/>
                        <w:ind w:leftChars="0" w:left="0"/>
                        <w:jc w:val="right"/>
                        <w:rPr>
                          <w:rFonts w:ascii="標楷體" w:eastAsia="標楷體" w:hAnsi="標楷體"/>
                          <w:sz w:val="20"/>
                          <w:szCs w:val="20"/>
                        </w:rPr>
                      </w:pPr>
                      <w:r w:rsidRPr="006F00CA">
                        <w:rPr>
                          <w:rFonts w:ascii="標楷體" w:eastAsia="標楷體" w:hAnsi="標楷體" w:hint="eastAsia"/>
                          <w:sz w:val="20"/>
                          <w:szCs w:val="20"/>
                        </w:rPr>
                        <w:t>單位：新臺幣千元、次</w:t>
                      </w:r>
                    </w:p>
                    <w:tbl>
                      <w:tblPr>
                        <w:tblW w:w="4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1"/>
                        <w:gridCol w:w="850"/>
                        <w:gridCol w:w="851"/>
                        <w:gridCol w:w="992"/>
                        <w:gridCol w:w="992"/>
                      </w:tblGrid>
                      <w:tr w:rsidR="007634FE" w:rsidRPr="00336990" w14:paraId="1770CC31" w14:textId="77777777" w:rsidTr="00454613">
                        <w:trPr>
                          <w:trHeight w:val="324"/>
                        </w:trPr>
                        <w:tc>
                          <w:tcPr>
                            <w:tcW w:w="421" w:type="dxa"/>
                            <w:shd w:val="clear" w:color="auto" w:fill="F7CAAC" w:themeFill="accent2" w:themeFillTint="66"/>
                            <w:noWrap/>
                            <w:tcMar>
                              <w:top w:w="0" w:type="dxa"/>
                              <w:left w:w="28" w:type="dxa"/>
                              <w:bottom w:w="0" w:type="dxa"/>
                              <w:right w:w="28" w:type="dxa"/>
                            </w:tcMar>
                            <w:vAlign w:val="center"/>
                            <w:hideMark/>
                          </w:tcPr>
                          <w:p w14:paraId="62F077F3" w14:textId="77777777" w:rsidR="007634FE" w:rsidRPr="00336990" w:rsidRDefault="007634FE" w:rsidP="00336990">
                            <w:pPr>
                              <w:spacing w:line="240" w:lineRule="exact"/>
                              <w:ind w:leftChars="46" w:left="110" w:rightChars="50" w:right="120"/>
                              <w:jc w:val="distribute"/>
                              <w:rPr>
                                <w:rFonts w:ascii="標楷體" w:eastAsia="標楷體" w:hAnsi="標楷體"/>
                                <w:color w:val="000000"/>
                                <w:sz w:val="20"/>
                              </w:rPr>
                            </w:pPr>
                            <w:r w:rsidRPr="00336990">
                              <w:rPr>
                                <w:rFonts w:ascii="標楷體" w:eastAsia="標楷體" w:hAnsi="標楷體" w:hint="eastAsia"/>
                                <w:color w:val="000000"/>
                                <w:sz w:val="20"/>
                              </w:rPr>
                              <w:t>年度</w:t>
                            </w:r>
                          </w:p>
                        </w:tc>
                        <w:tc>
                          <w:tcPr>
                            <w:tcW w:w="850" w:type="dxa"/>
                            <w:shd w:val="clear" w:color="auto" w:fill="F7CAAC" w:themeFill="accent2" w:themeFillTint="66"/>
                            <w:vAlign w:val="center"/>
                          </w:tcPr>
                          <w:p w14:paraId="3E368988" w14:textId="77777777" w:rsidR="007634FE" w:rsidRPr="00317ADD" w:rsidRDefault="007634FE" w:rsidP="00336990">
                            <w:pPr>
                              <w:spacing w:line="240" w:lineRule="exact"/>
                              <w:ind w:leftChars="-1" w:left="-2" w:right="-1"/>
                              <w:jc w:val="center"/>
                              <w:rPr>
                                <w:rFonts w:ascii="標楷體" w:eastAsia="標楷體" w:hAnsi="標楷體"/>
                                <w:color w:val="000000"/>
                                <w:sz w:val="20"/>
                              </w:rPr>
                            </w:pPr>
                            <w:r w:rsidRPr="00317ADD">
                              <w:rPr>
                                <w:rFonts w:ascii="標楷體" w:eastAsia="標楷體" w:hAnsi="標楷體" w:hint="eastAsia"/>
                                <w:color w:val="000000"/>
                                <w:sz w:val="20"/>
                              </w:rPr>
                              <w:t>收入淨額（A）</w:t>
                            </w:r>
                          </w:p>
                        </w:tc>
                        <w:tc>
                          <w:tcPr>
                            <w:tcW w:w="851" w:type="dxa"/>
                            <w:shd w:val="clear" w:color="auto" w:fill="F7CAAC" w:themeFill="accent2" w:themeFillTint="66"/>
                            <w:noWrap/>
                            <w:tcMar>
                              <w:top w:w="0" w:type="dxa"/>
                              <w:left w:w="28" w:type="dxa"/>
                              <w:bottom w:w="0" w:type="dxa"/>
                              <w:right w:w="28" w:type="dxa"/>
                            </w:tcMar>
                            <w:vAlign w:val="center"/>
                            <w:hideMark/>
                          </w:tcPr>
                          <w:p w14:paraId="4D470198" w14:textId="77777777" w:rsidR="007634FE" w:rsidRPr="00317ADD" w:rsidRDefault="007634FE" w:rsidP="00336990">
                            <w:pPr>
                              <w:spacing w:line="240" w:lineRule="exact"/>
                              <w:ind w:leftChars="-12" w:left="-29" w:rightChars="-9" w:right="-22"/>
                              <w:jc w:val="center"/>
                              <w:rPr>
                                <w:rFonts w:ascii="標楷體" w:eastAsia="標楷體" w:hAnsi="標楷體"/>
                                <w:color w:val="000000"/>
                                <w:sz w:val="20"/>
                              </w:rPr>
                            </w:pPr>
                            <w:r w:rsidRPr="00317ADD">
                              <w:rPr>
                                <w:rFonts w:ascii="標楷體" w:eastAsia="標楷體" w:hAnsi="標楷體" w:hint="eastAsia"/>
                                <w:color w:val="000000"/>
                                <w:sz w:val="20"/>
                              </w:rPr>
                              <w:t>應收帳款</w:t>
                            </w:r>
                          </w:p>
                          <w:p w14:paraId="3815003B" w14:textId="77777777" w:rsidR="007634FE" w:rsidRPr="00317ADD" w:rsidRDefault="007634FE" w:rsidP="00317ADD">
                            <w:pPr>
                              <w:spacing w:line="240" w:lineRule="exact"/>
                              <w:ind w:leftChars="-12" w:left="-29" w:rightChars="-9" w:right="-22"/>
                              <w:jc w:val="center"/>
                              <w:rPr>
                                <w:rFonts w:ascii="標楷體" w:eastAsia="標楷體" w:hAnsi="標楷體"/>
                                <w:color w:val="000000"/>
                                <w:sz w:val="20"/>
                              </w:rPr>
                            </w:pPr>
                            <w:r w:rsidRPr="00317ADD">
                              <w:rPr>
                                <w:rFonts w:ascii="標楷體" w:eastAsia="標楷體" w:hAnsi="標楷體" w:hint="eastAsia"/>
                                <w:color w:val="000000"/>
                                <w:sz w:val="20"/>
                              </w:rPr>
                              <w:t>平均餘額（B）</w:t>
                            </w:r>
                          </w:p>
                        </w:tc>
                        <w:tc>
                          <w:tcPr>
                            <w:tcW w:w="992" w:type="dxa"/>
                            <w:shd w:val="clear" w:color="auto" w:fill="F7CAAC" w:themeFill="accent2" w:themeFillTint="66"/>
                            <w:noWrap/>
                            <w:tcMar>
                              <w:top w:w="0" w:type="dxa"/>
                              <w:left w:w="28" w:type="dxa"/>
                              <w:bottom w:w="0" w:type="dxa"/>
                              <w:right w:w="28" w:type="dxa"/>
                            </w:tcMar>
                            <w:vAlign w:val="center"/>
                            <w:hideMark/>
                          </w:tcPr>
                          <w:p w14:paraId="18B6B360" w14:textId="77777777" w:rsidR="007634FE" w:rsidRPr="00317ADD" w:rsidRDefault="007634FE" w:rsidP="00336990">
                            <w:pPr>
                              <w:spacing w:line="240" w:lineRule="exact"/>
                              <w:jc w:val="center"/>
                              <w:rPr>
                                <w:rFonts w:ascii="標楷體" w:eastAsia="標楷體" w:hAnsi="標楷體"/>
                                <w:color w:val="000000"/>
                                <w:sz w:val="20"/>
                              </w:rPr>
                            </w:pPr>
                            <w:r w:rsidRPr="00317ADD">
                              <w:rPr>
                                <w:rFonts w:ascii="標楷體" w:eastAsia="標楷體" w:hAnsi="標楷體" w:hint="eastAsia"/>
                                <w:color w:val="000000"/>
                                <w:sz w:val="20"/>
                              </w:rPr>
                              <w:t>應收帳款</w:t>
                            </w:r>
                          </w:p>
                          <w:p w14:paraId="340C187B" w14:textId="77777777" w:rsidR="007634FE" w:rsidRPr="00317ADD" w:rsidRDefault="007634FE" w:rsidP="00336990">
                            <w:pPr>
                              <w:spacing w:line="240" w:lineRule="exact"/>
                              <w:jc w:val="center"/>
                              <w:rPr>
                                <w:rFonts w:ascii="標楷體" w:eastAsia="標楷體" w:hAnsi="標楷體"/>
                                <w:color w:val="000000"/>
                                <w:sz w:val="20"/>
                              </w:rPr>
                            </w:pPr>
                            <w:r w:rsidRPr="00317ADD">
                              <w:rPr>
                                <w:rFonts w:ascii="標楷體" w:eastAsia="標楷體" w:hAnsi="標楷體" w:hint="eastAsia"/>
                                <w:color w:val="000000"/>
                                <w:sz w:val="20"/>
                              </w:rPr>
                              <w:t>周轉率</w:t>
                            </w:r>
                          </w:p>
                          <w:p w14:paraId="4F13FFC6" w14:textId="77777777" w:rsidR="007634FE" w:rsidRPr="00317ADD" w:rsidRDefault="007634FE" w:rsidP="00336990">
                            <w:pPr>
                              <w:spacing w:line="240" w:lineRule="exact"/>
                              <w:jc w:val="center"/>
                              <w:rPr>
                                <w:rFonts w:ascii="標楷體" w:eastAsia="標楷體" w:hAnsi="標楷體"/>
                                <w:color w:val="000000"/>
                                <w:sz w:val="20"/>
                              </w:rPr>
                            </w:pPr>
                            <w:r w:rsidRPr="00317ADD">
                              <w:rPr>
                                <w:rFonts w:ascii="標楷體" w:eastAsia="標楷體" w:hAnsi="標楷體" w:hint="eastAsia"/>
                                <w:color w:val="000000"/>
                                <w:sz w:val="20"/>
                              </w:rPr>
                              <w:t>（</w:t>
                            </w:r>
                            <w:r w:rsidRPr="00317ADD">
                              <w:rPr>
                                <w:rFonts w:ascii="標楷體" w:eastAsia="標楷體" w:hAnsi="標楷體"/>
                                <w:color w:val="000000"/>
                                <w:sz w:val="20"/>
                              </w:rPr>
                              <w:t>C=</w:t>
                            </w:r>
                            <w:r w:rsidRPr="00317ADD">
                              <w:rPr>
                                <w:rFonts w:ascii="標楷體" w:eastAsia="標楷體" w:hAnsi="標楷體" w:hint="eastAsia"/>
                                <w:color w:val="000000"/>
                                <w:sz w:val="20"/>
                              </w:rPr>
                              <w:t>A/</w:t>
                            </w:r>
                            <w:r w:rsidRPr="00317ADD">
                              <w:rPr>
                                <w:rFonts w:ascii="標楷體" w:eastAsia="標楷體" w:hAnsi="標楷體"/>
                                <w:color w:val="000000"/>
                                <w:sz w:val="20"/>
                              </w:rPr>
                              <w:t>B</w:t>
                            </w:r>
                            <w:r w:rsidRPr="00317ADD">
                              <w:rPr>
                                <w:rFonts w:ascii="標楷體" w:eastAsia="標楷體" w:hAnsi="標楷體" w:hint="eastAsia"/>
                                <w:color w:val="000000"/>
                                <w:sz w:val="20"/>
                              </w:rPr>
                              <w:t>）</w:t>
                            </w:r>
                          </w:p>
                        </w:tc>
                        <w:tc>
                          <w:tcPr>
                            <w:tcW w:w="992" w:type="dxa"/>
                            <w:shd w:val="clear" w:color="auto" w:fill="F7CAAC" w:themeFill="accent2" w:themeFillTint="66"/>
                            <w:vAlign w:val="center"/>
                          </w:tcPr>
                          <w:p w14:paraId="4D4827A5" w14:textId="77777777" w:rsidR="007634FE" w:rsidRPr="00317ADD" w:rsidRDefault="007634FE" w:rsidP="00336990">
                            <w:pPr>
                              <w:spacing w:line="240" w:lineRule="exact"/>
                              <w:ind w:leftChars="-1" w:left="-2" w:rightChars="-1" w:right="-2"/>
                              <w:jc w:val="center"/>
                              <w:rPr>
                                <w:rFonts w:ascii="標楷體" w:eastAsia="標楷體" w:hAnsi="標楷體"/>
                                <w:color w:val="000000"/>
                                <w:sz w:val="20"/>
                              </w:rPr>
                            </w:pPr>
                            <w:r w:rsidRPr="00317ADD">
                              <w:rPr>
                                <w:rFonts w:ascii="標楷體" w:eastAsia="標楷體" w:hAnsi="標楷體" w:hint="eastAsia"/>
                                <w:color w:val="000000"/>
                                <w:sz w:val="20"/>
                              </w:rPr>
                              <w:t>應</w:t>
                            </w:r>
                            <w:r w:rsidRPr="00317ADD">
                              <w:rPr>
                                <w:rFonts w:ascii="標楷體" w:eastAsia="標楷體" w:hAnsi="標楷體"/>
                                <w:color w:val="000000"/>
                                <w:sz w:val="20"/>
                              </w:rPr>
                              <w:t>收帳款</w:t>
                            </w:r>
                          </w:p>
                          <w:p w14:paraId="6425C12D" w14:textId="77777777" w:rsidR="007634FE" w:rsidRPr="00317ADD" w:rsidRDefault="007634FE" w:rsidP="00336990">
                            <w:pPr>
                              <w:spacing w:line="240" w:lineRule="exact"/>
                              <w:ind w:leftChars="-1" w:left="-2" w:rightChars="-1" w:right="-2"/>
                              <w:jc w:val="center"/>
                              <w:rPr>
                                <w:rFonts w:ascii="標楷體" w:eastAsia="標楷體" w:hAnsi="標楷體"/>
                                <w:color w:val="000000"/>
                                <w:sz w:val="20"/>
                              </w:rPr>
                            </w:pPr>
                            <w:r w:rsidRPr="00317ADD">
                              <w:rPr>
                                <w:rFonts w:ascii="標楷體" w:eastAsia="標楷體" w:hAnsi="標楷體"/>
                                <w:color w:val="000000"/>
                                <w:sz w:val="20"/>
                              </w:rPr>
                              <w:t>周轉天數</w:t>
                            </w:r>
                            <w:r w:rsidRPr="00317ADD">
                              <w:rPr>
                                <w:rFonts w:ascii="標楷體" w:eastAsia="標楷體" w:hAnsi="標楷體" w:hint="eastAsia"/>
                                <w:color w:val="000000"/>
                                <w:sz w:val="20"/>
                              </w:rPr>
                              <w:t>（</w:t>
                            </w:r>
                            <w:r w:rsidRPr="00317ADD">
                              <w:rPr>
                                <w:rFonts w:ascii="標楷體" w:eastAsia="標楷體" w:hAnsi="標楷體"/>
                                <w:color w:val="000000"/>
                                <w:sz w:val="20"/>
                              </w:rPr>
                              <w:t>365/C</w:t>
                            </w:r>
                            <w:r w:rsidRPr="00317ADD">
                              <w:rPr>
                                <w:rFonts w:ascii="標楷體" w:eastAsia="標楷體" w:hAnsi="標楷體" w:hint="eastAsia"/>
                                <w:color w:val="000000"/>
                                <w:sz w:val="20"/>
                              </w:rPr>
                              <w:t>）</w:t>
                            </w:r>
                          </w:p>
                        </w:tc>
                      </w:tr>
                      <w:tr w:rsidR="007634FE" w:rsidRPr="00336990" w14:paraId="04DE295B" w14:textId="77777777" w:rsidTr="00A66FEA">
                        <w:trPr>
                          <w:trHeight w:val="408"/>
                        </w:trPr>
                        <w:tc>
                          <w:tcPr>
                            <w:tcW w:w="421" w:type="dxa"/>
                            <w:shd w:val="clear" w:color="auto" w:fill="auto"/>
                            <w:noWrap/>
                            <w:tcMar>
                              <w:top w:w="0" w:type="dxa"/>
                              <w:left w:w="28" w:type="dxa"/>
                              <w:bottom w:w="0" w:type="dxa"/>
                              <w:right w:w="28" w:type="dxa"/>
                            </w:tcMar>
                            <w:vAlign w:val="center"/>
                            <w:hideMark/>
                          </w:tcPr>
                          <w:p w14:paraId="5D563C68" w14:textId="77777777" w:rsidR="007634FE" w:rsidRPr="00336990" w:rsidRDefault="007634FE" w:rsidP="002B6BB2">
                            <w:pPr>
                              <w:spacing w:line="200" w:lineRule="exact"/>
                              <w:jc w:val="center"/>
                              <w:rPr>
                                <w:rFonts w:ascii="標楷體" w:eastAsia="標楷體" w:hAnsi="標楷體"/>
                                <w:color w:val="000000"/>
                                <w:sz w:val="20"/>
                              </w:rPr>
                            </w:pPr>
                            <w:r w:rsidRPr="00336990">
                              <w:rPr>
                                <w:rFonts w:ascii="標楷體" w:eastAsia="標楷體" w:hAnsi="標楷體" w:hint="eastAsia"/>
                                <w:color w:val="000000"/>
                                <w:sz w:val="20"/>
                              </w:rPr>
                              <w:t>111</w:t>
                            </w:r>
                          </w:p>
                        </w:tc>
                        <w:tc>
                          <w:tcPr>
                            <w:tcW w:w="850" w:type="dxa"/>
                            <w:shd w:val="clear" w:color="auto" w:fill="auto"/>
                            <w:vAlign w:val="center"/>
                          </w:tcPr>
                          <w:p w14:paraId="50583BFF" w14:textId="77777777" w:rsidR="007634FE" w:rsidRPr="00336990" w:rsidRDefault="007634FE" w:rsidP="002B6BB2">
                            <w:pPr>
                              <w:spacing w:line="200" w:lineRule="exact"/>
                              <w:ind w:rightChars="10" w:right="24"/>
                              <w:jc w:val="right"/>
                              <w:rPr>
                                <w:rFonts w:ascii="標楷體" w:eastAsia="標楷體" w:hAnsi="標楷體"/>
                                <w:color w:val="000000"/>
                                <w:sz w:val="20"/>
                              </w:rPr>
                            </w:pPr>
                            <w:r w:rsidRPr="00336990">
                              <w:rPr>
                                <w:rFonts w:ascii="標楷體" w:eastAsia="標楷體" w:hAnsi="標楷體" w:hint="eastAsia"/>
                                <w:color w:val="000000" w:themeColor="text1"/>
                                <w:sz w:val="20"/>
                              </w:rPr>
                              <w:t>159,945</w:t>
                            </w:r>
                          </w:p>
                        </w:tc>
                        <w:tc>
                          <w:tcPr>
                            <w:tcW w:w="851" w:type="dxa"/>
                            <w:shd w:val="clear" w:color="auto" w:fill="auto"/>
                            <w:noWrap/>
                            <w:tcMar>
                              <w:top w:w="0" w:type="dxa"/>
                              <w:left w:w="28" w:type="dxa"/>
                              <w:bottom w:w="0" w:type="dxa"/>
                              <w:right w:w="28" w:type="dxa"/>
                            </w:tcMar>
                            <w:vAlign w:val="center"/>
                            <w:hideMark/>
                          </w:tcPr>
                          <w:p w14:paraId="640273C9" w14:textId="77777777" w:rsidR="007634FE" w:rsidRPr="00336990" w:rsidRDefault="007634FE" w:rsidP="002B6BB2">
                            <w:pPr>
                              <w:spacing w:line="200" w:lineRule="exact"/>
                              <w:ind w:rightChars="10" w:right="24"/>
                              <w:jc w:val="right"/>
                              <w:rPr>
                                <w:rFonts w:ascii="標楷體" w:eastAsia="標楷體" w:hAnsi="標楷體"/>
                                <w:color w:val="000000"/>
                                <w:sz w:val="20"/>
                              </w:rPr>
                            </w:pPr>
                            <w:r w:rsidRPr="00336990">
                              <w:rPr>
                                <w:rFonts w:ascii="標楷體" w:eastAsia="標楷體" w:hAnsi="標楷體" w:hint="eastAsia"/>
                                <w:color w:val="000000" w:themeColor="text1"/>
                                <w:sz w:val="20"/>
                              </w:rPr>
                              <w:t>2,564</w:t>
                            </w:r>
                          </w:p>
                        </w:tc>
                        <w:tc>
                          <w:tcPr>
                            <w:tcW w:w="992" w:type="dxa"/>
                            <w:shd w:val="clear" w:color="auto" w:fill="auto"/>
                            <w:noWrap/>
                            <w:tcMar>
                              <w:top w:w="0" w:type="dxa"/>
                              <w:left w:w="28" w:type="dxa"/>
                              <w:bottom w:w="0" w:type="dxa"/>
                              <w:right w:w="28" w:type="dxa"/>
                            </w:tcMar>
                            <w:vAlign w:val="center"/>
                            <w:hideMark/>
                          </w:tcPr>
                          <w:p w14:paraId="4D20D12B" w14:textId="77777777" w:rsidR="007634FE" w:rsidRPr="00336990" w:rsidRDefault="007634FE" w:rsidP="002B6BB2">
                            <w:pPr>
                              <w:spacing w:line="200" w:lineRule="exact"/>
                              <w:ind w:rightChars="10" w:right="24"/>
                              <w:jc w:val="right"/>
                              <w:rPr>
                                <w:rFonts w:ascii="標楷體" w:eastAsia="標楷體" w:hAnsi="標楷體"/>
                                <w:color w:val="000000"/>
                                <w:sz w:val="20"/>
                              </w:rPr>
                            </w:pPr>
                            <w:r w:rsidRPr="00336990">
                              <w:rPr>
                                <w:rFonts w:ascii="標楷體" w:eastAsia="標楷體" w:hAnsi="標楷體" w:hint="eastAsia"/>
                                <w:color w:val="000000" w:themeColor="text1"/>
                                <w:sz w:val="20"/>
                              </w:rPr>
                              <w:t>62.38</w:t>
                            </w:r>
                          </w:p>
                        </w:tc>
                        <w:tc>
                          <w:tcPr>
                            <w:tcW w:w="992" w:type="dxa"/>
                            <w:shd w:val="clear" w:color="auto" w:fill="auto"/>
                            <w:vAlign w:val="center"/>
                          </w:tcPr>
                          <w:p w14:paraId="7F052EB7" w14:textId="77777777" w:rsidR="007634FE" w:rsidRPr="00336990" w:rsidRDefault="007634FE" w:rsidP="002B6BB2">
                            <w:pPr>
                              <w:spacing w:line="200" w:lineRule="exact"/>
                              <w:ind w:rightChars="10" w:right="24"/>
                              <w:jc w:val="right"/>
                              <w:rPr>
                                <w:rFonts w:ascii="標楷體" w:eastAsia="標楷體" w:hAnsi="標楷體"/>
                                <w:color w:val="000000"/>
                                <w:sz w:val="20"/>
                              </w:rPr>
                            </w:pPr>
                            <w:r w:rsidRPr="00336990">
                              <w:rPr>
                                <w:rFonts w:ascii="標楷體" w:eastAsia="標楷體" w:hAnsi="標楷體"/>
                                <w:color w:val="000000" w:themeColor="text1"/>
                                <w:sz w:val="20"/>
                              </w:rPr>
                              <w:t>5</w:t>
                            </w:r>
                            <w:r w:rsidRPr="00336990">
                              <w:rPr>
                                <w:rFonts w:ascii="標楷體" w:eastAsia="標楷體" w:hAnsi="標楷體" w:hint="eastAsia"/>
                                <w:color w:val="000000" w:themeColor="text1"/>
                                <w:sz w:val="20"/>
                              </w:rPr>
                              <w:t>.</w:t>
                            </w:r>
                            <w:r w:rsidRPr="00336990">
                              <w:rPr>
                                <w:rFonts w:ascii="標楷體" w:eastAsia="標楷體" w:hAnsi="標楷體"/>
                                <w:color w:val="000000" w:themeColor="text1"/>
                                <w:sz w:val="20"/>
                              </w:rPr>
                              <w:t>85</w:t>
                            </w:r>
                          </w:p>
                        </w:tc>
                      </w:tr>
                      <w:tr w:rsidR="007634FE" w:rsidRPr="00336990" w14:paraId="64D46915" w14:textId="77777777" w:rsidTr="00A66FEA">
                        <w:trPr>
                          <w:trHeight w:val="408"/>
                        </w:trPr>
                        <w:tc>
                          <w:tcPr>
                            <w:tcW w:w="421" w:type="dxa"/>
                            <w:shd w:val="clear" w:color="auto" w:fill="FBE4D5" w:themeFill="accent2" w:themeFillTint="33"/>
                            <w:noWrap/>
                            <w:tcMar>
                              <w:top w:w="0" w:type="dxa"/>
                              <w:left w:w="28" w:type="dxa"/>
                              <w:bottom w:w="0" w:type="dxa"/>
                              <w:right w:w="28" w:type="dxa"/>
                            </w:tcMar>
                            <w:vAlign w:val="center"/>
                            <w:hideMark/>
                          </w:tcPr>
                          <w:p w14:paraId="59E539BC" w14:textId="77777777" w:rsidR="007634FE" w:rsidRPr="00336990" w:rsidRDefault="007634FE" w:rsidP="002B6BB2">
                            <w:pPr>
                              <w:spacing w:line="200" w:lineRule="exact"/>
                              <w:jc w:val="center"/>
                              <w:rPr>
                                <w:rFonts w:ascii="標楷體" w:eastAsia="標楷體" w:hAnsi="標楷體"/>
                                <w:color w:val="000000"/>
                                <w:sz w:val="20"/>
                              </w:rPr>
                            </w:pPr>
                            <w:r w:rsidRPr="00336990">
                              <w:rPr>
                                <w:rFonts w:ascii="標楷體" w:eastAsia="標楷體" w:hAnsi="標楷體" w:hint="eastAsia"/>
                                <w:color w:val="000000"/>
                                <w:sz w:val="20"/>
                              </w:rPr>
                              <w:t>112</w:t>
                            </w:r>
                          </w:p>
                        </w:tc>
                        <w:tc>
                          <w:tcPr>
                            <w:tcW w:w="850" w:type="dxa"/>
                            <w:shd w:val="clear" w:color="auto" w:fill="FBE4D5" w:themeFill="accent2" w:themeFillTint="33"/>
                            <w:vAlign w:val="center"/>
                          </w:tcPr>
                          <w:p w14:paraId="49E4CB8B" w14:textId="77777777" w:rsidR="007634FE" w:rsidRPr="00336990" w:rsidRDefault="007634FE" w:rsidP="002B6BB2">
                            <w:pPr>
                              <w:spacing w:line="200" w:lineRule="exact"/>
                              <w:ind w:rightChars="10" w:right="24"/>
                              <w:jc w:val="right"/>
                              <w:rPr>
                                <w:rFonts w:ascii="標楷體" w:eastAsia="標楷體" w:hAnsi="標楷體"/>
                                <w:color w:val="000000"/>
                                <w:sz w:val="20"/>
                              </w:rPr>
                            </w:pPr>
                            <w:r w:rsidRPr="00336990">
                              <w:rPr>
                                <w:rFonts w:ascii="標楷體" w:eastAsia="標楷體" w:hAnsi="標楷體" w:hint="eastAsia"/>
                                <w:color w:val="000000" w:themeColor="text1"/>
                                <w:sz w:val="20"/>
                              </w:rPr>
                              <w:t>3</w:t>
                            </w:r>
                            <w:r w:rsidRPr="00336990">
                              <w:rPr>
                                <w:rFonts w:ascii="標楷體" w:eastAsia="標楷體" w:hAnsi="標楷體"/>
                                <w:color w:val="000000" w:themeColor="text1"/>
                                <w:sz w:val="20"/>
                              </w:rPr>
                              <w:t>73</w:t>
                            </w:r>
                            <w:r w:rsidRPr="00336990">
                              <w:rPr>
                                <w:rFonts w:ascii="標楷體" w:eastAsia="標楷體" w:hAnsi="標楷體" w:hint="eastAsia"/>
                                <w:color w:val="000000" w:themeColor="text1"/>
                                <w:sz w:val="20"/>
                              </w:rPr>
                              <w:t>,</w:t>
                            </w:r>
                            <w:r w:rsidRPr="00336990">
                              <w:rPr>
                                <w:rFonts w:ascii="標楷體" w:eastAsia="標楷體" w:hAnsi="標楷體"/>
                                <w:color w:val="000000" w:themeColor="text1"/>
                                <w:sz w:val="20"/>
                              </w:rPr>
                              <w:t>701</w:t>
                            </w:r>
                          </w:p>
                        </w:tc>
                        <w:tc>
                          <w:tcPr>
                            <w:tcW w:w="851" w:type="dxa"/>
                            <w:shd w:val="clear" w:color="auto" w:fill="FBE4D5" w:themeFill="accent2" w:themeFillTint="33"/>
                            <w:noWrap/>
                            <w:tcMar>
                              <w:top w:w="0" w:type="dxa"/>
                              <w:left w:w="28" w:type="dxa"/>
                              <w:bottom w:w="0" w:type="dxa"/>
                              <w:right w:w="28" w:type="dxa"/>
                            </w:tcMar>
                            <w:vAlign w:val="center"/>
                            <w:hideMark/>
                          </w:tcPr>
                          <w:p w14:paraId="69618310" w14:textId="77777777" w:rsidR="007634FE" w:rsidRPr="00336990" w:rsidRDefault="007634FE" w:rsidP="002B6BB2">
                            <w:pPr>
                              <w:spacing w:line="200" w:lineRule="exact"/>
                              <w:ind w:rightChars="10" w:right="24"/>
                              <w:jc w:val="right"/>
                              <w:rPr>
                                <w:rFonts w:ascii="標楷體" w:eastAsia="標楷體" w:hAnsi="標楷體"/>
                                <w:color w:val="000000"/>
                                <w:sz w:val="20"/>
                              </w:rPr>
                            </w:pPr>
                            <w:r w:rsidRPr="00336990">
                              <w:rPr>
                                <w:rFonts w:ascii="標楷體" w:eastAsia="標楷體" w:hAnsi="標楷體"/>
                                <w:color w:val="000000" w:themeColor="text1"/>
                                <w:sz w:val="20"/>
                              </w:rPr>
                              <w:t>5</w:t>
                            </w:r>
                            <w:r w:rsidRPr="00336990">
                              <w:rPr>
                                <w:rFonts w:ascii="標楷體" w:eastAsia="標楷體" w:hAnsi="標楷體" w:hint="eastAsia"/>
                                <w:color w:val="000000" w:themeColor="text1"/>
                                <w:sz w:val="20"/>
                              </w:rPr>
                              <w:t>,</w:t>
                            </w:r>
                            <w:r w:rsidRPr="00336990">
                              <w:rPr>
                                <w:rFonts w:ascii="標楷體" w:eastAsia="標楷體" w:hAnsi="標楷體"/>
                                <w:color w:val="000000" w:themeColor="text1"/>
                                <w:sz w:val="20"/>
                              </w:rPr>
                              <w:t>092</w:t>
                            </w:r>
                          </w:p>
                        </w:tc>
                        <w:tc>
                          <w:tcPr>
                            <w:tcW w:w="992" w:type="dxa"/>
                            <w:shd w:val="clear" w:color="auto" w:fill="FBE4D5" w:themeFill="accent2" w:themeFillTint="33"/>
                            <w:noWrap/>
                            <w:tcMar>
                              <w:top w:w="0" w:type="dxa"/>
                              <w:left w:w="28" w:type="dxa"/>
                              <w:bottom w:w="0" w:type="dxa"/>
                              <w:right w:w="28" w:type="dxa"/>
                            </w:tcMar>
                            <w:vAlign w:val="center"/>
                            <w:hideMark/>
                          </w:tcPr>
                          <w:p w14:paraId="5CEDE868" w14:textId="77777777" w:rsidR="007634FE" w:rsidRPr="00336990" w:rsidRDefault="007634FE" w:rsidP="002B6BB2">
                            <w:pPr>
                              <w:spacing w:line="200" w:lineRule="exact"/>
                              <w:ind w:leftChars="-700" w:rightChars="10" w:right="24" w:hanging="1680"/>
                              <w:jc w:val="right"/>
                              <w:rPr>
                                <w:rFonts w:ascii="標楷體" w:eastAsia="標楷體" w:hAnsi="標楷體"/>
                                <w:color w:val="000000"/>
                                <w:sz w:val="20"/>
                              </w:rPr>
                            </w:pPr>
                            <w:r w:rsidRPr="00336990">
                              <w:rPr>
                                <w:rFonts w:ascii="標楷體" w:eastAsia="標楷體" w:hAnsi="標楷體"/>
                                <w:color w:val="000000" w:themeColor="text1"/>
                                <w:sz w:val="20"/>
                              </w:rPr>
                              <w:t>73</w:t>
                            </w:r>
                            <w:r w:rsidRPr="00336990">
                              <w:rPr>
                                <w:rFonts w:ascii="標楷體" w:eastAsia="標楷體" w:hAnsi="標楷體" w:hint="eastAsia"/>
                                <w:color w:val="000000" w:themeColor="text1"/>
                                <w:sz w:val="20"/>
                              </w:rPr>
                              <w:t>.</w:t>
                            </w:r>
                            <w:r w:rsidRPr="00336990">
                              <w:rPr>
                                <w:rFonts w:ascii="標楷體" w:eastAsia="標楷體" w:hAnsi="標楷體"/>
                                <w:color w:val="000000" w:themeColor="text1"/>
                                <w:sz w:val="20"/>
                              </w:rPr>
                              <w:t>38</w:t>
                            </w:r>
                          </w:p>
                        </w:tc>
                        <w:tc>
                          <w:tcPr>
                            <w:tcW w:w="992" w:type="dxa"/>
                            <w:shd w:val="clear" w:color="auto" w:fill="FBE4D5" w:themeFill="accent2" w:themeFillTint="33"/>
                            <w:vAlign w:val="center"/>
                          </w:tcPr>
                          <w:p w14:paraId="2DF9D7B1" w14:textId="77777777" w:rsidR="007634FE" w:rsidRPr="00336990" w:rsidRDefault="007634FE" w:rsidP="002B6BB2">
                            <w:pPr>
                              <w:spacing w:line="200" w:lineRule="exact"/>
                              <w:ind w:rightChars="10" w:right="24"/>
                              <w:jc w:val="right"/>
                              <w:rPr>
                                <w:rFonts w:ascii="標楷體" w:eastAsia="標楷體" w:hAnsi="標楷體"/>
                                <w:color w:val="000000"/>
                                <w:sz w:val="20"/>
                              </w:rPr>
                            </w:pPr>
                            <w:r w:rsidRPr="00336990">
                              <w:rPr>
                                <w:rFonts w:ascii="標楷體" w:eastAsia="標楷體" w:hAnsi="標楷體" w:hint="eastAsia"/>
                                <w:color w:val="000000" w:themeColor="text1"/>
                                <w:sz w:val="20"/>
                              </w:rPr>
                              <w:t>4.97</w:t>
                            </w:r>
                          </w:p>
                        </w:tc>
                      </w:tr>
                      <w:tr w:rsidR="007634FE" w:rsidRPr="00336990" w14:paraId="73CB6989" w14:textId="77777777" w:rsidTr="00A66FEA">
                        <w:trPr>
                          <w:trHeight w:val="408"/>
                        </w:trPr>
                        <w:tc>
                          <w:tcPr>
                            <w:tcW w:w="421" w:type="dxa"/>
                            <w:shd w:val="clear" w:color="auto" w:fill="auto"/>
                            <w:noWrap/>
                            <w:tcMar>
                              <w:top w:w="0" w:type="dxa"/>
                              <w:left w:w="28" w:type="dxa"/>
                              <w:bottom w:w="0" w:type="dxa"/>
                              <w:right w:w="28" w:type="dxa"/>
                            </w:tcMar>
                            <w:vAlign w:val="center"/>
                          </w:tcPr>
                          <w:p w14:paraId="43D024EB" w14:textId="77777777" w:rsidR="007634FE" w:rsidRPr="00336990" w:rsidRDefault="007634FE" w:rsidP="002B6BB2">
                            <w:pPr>
                              <w:spacing w:line="200" w:lineRule="exact"/>
                              <w:jc w:val="center"/>
                              <w:rPr>
                                <w:rFonts w:ascii="標楷體" w:eastAsia="標楷體" w:hAnsi="標楷體"/>
                                <w:color w:val="000000"/>
                                <w:sz w:val="20"/>
                              </w:rPr>
                            </w:pPr>
                            <w:r w:rsidRPr="00336990">
                              <w:rPr>
                                <w:rFonts w:ascii="標楷體" w:eastAsia="標楷體" w:hAnsi="標楷體" w:hint="eastAsia"/>
                                <w:color w:val="000000"/>
                                <w:sz w:val="20"/>
                              </w:rPr>
                              <w:t>113</w:t>
                            </w:r>
                          </w:p>
                        </w:tc>
                        <w:tc>
                          <w:tcPr>
                            <w:tcW w:w="850" w:type="dxa"/>
                            <w:shd w:val="clear" w:color="auto" w:fill="auto"/>
                            <w:vAlign w:val="center"/>
                          </w:tcPr>
                          <w:p w14:paraId="2325207E" w14:textId="77777777" w:rsidR="007634FE" w:rsidRPr="00336990" w:rsidRDefault="007634FE" w:rsidP="002B6BB2">
                            <w:pPr>
                              <w:spacing w:line="200" w:lineRule="exact"/>
                              <w:ind w:rightChars="10" w:right="24"/>
                              <w:jc w:val="right"/>
                              <w:rPr>
                                <w:rFonts w:ascii="標楷體" w:eastAsia="標楷體" w:hAnsi="標楷體"/>
                                <w:color w:val="000000"/>
                                <w:sz w:val="20"/>
                              </w:rPr>
                            </w:pPr>
                            <w:r w:rsidRPr="00336990">
                              <w:rPr>
                                <w:rFonts w:ascii="標楷體" w:eastAsia="標楷體" w:hAnsi="標楷體"/>
                                <w:color w:val="000000" w:themeColor="text1"/>
                                <w:sz w:val="20"/>
                              </w:rPr>
                              <w:t>444</w:t>
                            </w:r>
                            <w:r w:rsidRPr="00336990">
                              <w:rPr>
                                <w:rFonts w:ascii="標楷體" w:eastAsia="標楷體" w:hAnsi="標楷體" w:hint="eastAsia"/>
                                <w:color w:val="000000" w:themeColor="text1"/>
                                <w:sz w:val="20"/>
                              </w:rPr>
                              <w:t>,</w:t>
                            </w:r>
                            <w:r w:rsidRPr="00336990">
                              <w:rPr>
                                <w:rFonts w:ascii="標楷體" w:eastAsia="標楷體" w:hAnsi="標楷體"/>
                                <w:color w:val="000000" w:themeColor="text1"/>
                                <w:sz w:val="20"/>
                              </w:rPr>
                              <w:t>239</w:t>
                            </w:r>
                          </w:p>
                        </w:tc>
                        <w:tc>
                          <w:tcPr>
                            <w:tcW w:w="851" w:type="dxa"/>
                            <w:shd w:val="clear" w:color="auto" w:fill="auto"/>
                            <w:noWrap/>
                            <w:tcMar>
                              <w:top w:w="0" w:type="dxa"/>
                              <w:left w:w="28" w:type="dxa"/>
                              <w:bottom w:w="0" w:type="dxa"/>
                              <w:right w:w="28" w:type="dxa"/>
                            </w:tcMar>
                            <w:vAlign w:val="center"/>
                          </w:tcPr>
                          <w:p w14:paraId="625C426F" w14:textId="77777777" w:rsidR="007634FE" w:rsidRPr="00336990" w:rsidRDefault="007634FE" w:rsidP="002B6BB2">
                            <w:pPr>
                              <w:spacing w:line="200" w:lineRule="exact"/>
                              <w:ind w:rightChars="10" w:right="24"/>
                              <w:jc w:val="right"/>
                              <w:rPr>
                                <w:rFonts w:ascii="標楷體" w:eastAsia="標楷體" w:hAnsi="標楷體"/>
                                <w:color w:val="000000"/>
                                <w:sz w:val="20"/>
                              </w:rPr>
                            </w:pPr>
                            <w:r w:rsidRPr="00336990">
                              <w:rPr>
                                <w:rFonts w:ascii="標楷體" w:eastAsia="標楷體" w:hAnsi="標楷體"/>
                                <w:color w:val="000000" w:themeColor="text1"/>
                                <w:sz w:val="20"/>
                              </w:rPr>
                              <w:t>7</w:t>
                            </w:r>
                            <w:r w:rsidRPr="00336990">
                              <w:rPr>
                                <w:rFonts w:ascii="標楷體" w:eastAsia="標楷體" w:hAnsi="標楷體" w:hint="eastAsia"/>
                                <w:color w:val="000000" w:themeColor="text1"/>
                                <w:sz w:val="20"/>
                              </w:rPr>
                              <w:t>,</w:t>
                            </w:r>
                            <w:r w:rsidRPr="00336990">
                              <w:rPr>
                                <w:rFonts w:ascii="標楷體" w:eastAsia="標楷體" w:hAnsi="標楷體"/>
                                <w:color w:val="000000" w:themeColor="text1"/>
                                <w:sz w:val="20"/>
                              </w:rPr>
                              <w:t>248</w:t>
                            </w:r>
                          </w:p>
                        </w:tc>
                        <w:tc>
                          <w:tcPr>
                            <w:tcW w:w="992" w:type="dxa"/>
                            <w:shd w:val="clear" w:color="auto" w:fill="auto"/>
                            <w:noWrap/>
                            <w:tcMar>
                              <w:top w:w="0" w:type="dxa"/>
                              <w:left w:w="28" w:type="dxa"/>
                              <w:bottom w:w="0" w:type="dxa"/>
                              <w:right w:w="28" w:type="dxa"/>
                            </w:tcMar>
                            <w:vAlign w:val="center"/>
                          </w:tcPr>
                          <w:p w14:paraId="086D932A" w14:textId="77777777" w:rsidR="007634FE" w:rsidRPr="00336990" w:rsidRDefault="007634FE" w:rsidP="002B6BB2">
                            <w:pPr>
                              <w:spacing w:line="200" w:lineRule="exact"/>
                              <w:ind w:leftChars="-700" w:rightChars="10" w:right="24" w:hanging="1680"/>
                              <w:jc w:val="right"/>
                              <w:rPr>
                                <w:rFonts w:ascii="標楷體" w:eastAsia="標楷體" w:hAnsi="標楷體"/>
                                <w:color w:val="000000"/>
                                <w:sz w:val="20"/>
                              </w:rPr>
                            </w:pPr>
                            <w:r w:rsidRPr="00336990">
                              <w:rPr>
                                <w:rFonts w:ascii="標楷體" w:eastAsia="標楷體" w:hAnsi="標楷體" w:hint="eastAsia"/>
                                <w:color w:val="000000" w:themeColor="text1"/>
                                <w:sz w:val="20"/>
                              </w:rPr>
                              <w:t>61.29</w:t>
                            </w:r>
                          </w:p>
                        </w:tc>
                        <w:tc>
                          <w:tcPr>
                            <w:tcW w:w="992" w:type="dxa"/>
                            <w:shd w:val="clear" w:color="auto" w:fill="auto"/>
                            <w:vAlign w:val="center"/>
                          </w:tcPr>
                          <w:p w14:paraId="6EB368E1" w14:textId="77777777" w:rsidR="007634FE" w:rsidRPr="00336990" w:rsidRDefault="007634FE" w:rsidP="002B6BB2">
                            <w:pPr>
                              <w:spacing w:line="200" w:lineRule="exact"/>
                              <w:ind w:rightChars="10" w:right="24"/>
                              <w:jc w:val="right"/>
                              <w:rPr>
                                <w:rFonts w:ascii="標楷體" w:eastAsia="標楷體" w:hAnsi="標楷體"/>
                                <w:color w:val="000000"/>
                                <w:sz w:val="20"/>
                              </w:rPr>
                            </w:pPr>
                            <w:r w:rsidRPr="00336990">
                              <w:rPr>
                                <w:rFonts w:ascii="標楷體" w:eastAsia="標楷體" w:hAnsi="標楷體" w:hint="eastAsia"/>
                                <w:color w:val="000000" w:themeColor="text1"/>
                                <w:sz w:val="20"/>
                              </w:rPr>
                              <w:t>5.96</w:t>
                            </w:r>
                          </w:p>
                        </w:tc>
                      </w:tr>
                    </w:tbl>
                    <w:p w14:paraId="5D9C98E4" w14:textId="77777777" w:rsidR="007634FE" w:rsidRPr="00D672D7" w:rsidRDefault="007634FE" w:rsidP="00D672D7">
                      <w:pPr>
                        <w:pStyle w:val="33"/>
                        <w:snapToGrid w:val="0"/>
                        <w:spacing w:after="0" w:line="240" w:lineRule="exact"/>
                        <w:ind w:leftChars="0" w:left="0"/>
                        <w:rPr>
                          <w:rFonts w:ascii="標楷體" w:eastAsia="標楷體" w:hAnsi="標楷體"/>
                          <w:sz w:val="18"/>
                        </w:rPr>
                      </w:pPr>
                      <w:r w:rsidRPr="00D672D7">
                        <w:rPr>
                          <w:rFonts w:ascii="標楷體" w:eastAsia="標楷體" w:hAnsi="標楷體" w:hint="eastAsia"/>
                          <w:bCs/>
                          <w:color w:val="000000"/>
                          <w:sz w:val="18"/>
                        </w:rPr>
                        <w:t>資料來源：整理</w:t>
                      </w:r>
                      <w:r w:rsidRPr="00D672D7">
                        <w:rPr>
                          <w:rFonts w:ascii="標楷體" w:eastAsia="標楷體" w:hAnsi="標楷體" w:hint="eastAsia"/>
                          <w:sz w:val="18"/>
                        </w:rPr>
                        <w:t>自住宅發展處提供資料。</w:t>
                      </w:r>
                    </w:p>
                  </w:txbxContent>
                </v:textbox>
                <w10:wrap type="square" anchorx="margin" anchory="margin"/>
              </v:shape>
            </w:pict>
          </mc:Fallback>
        </mc:AlternateContent>
      </w:r>
      <w:r w:rsidR="007634FE" w:rsidRPr="00941BA0">
        <w:rPr>
          <w:rFonts w:ascii="標楷體" w:eastAsia="標楷體" w:hAnsi="標楷體" w:hint="eastAsia"/>
          <w:b/>
          <w:color w:val="000000" w:themeColor="text1"/>
          <w:sz w:val="28"/>
          <w:szCs w:val="28"/>
        </w:rPr>
        <w:t>（</w:t>
      </w:r>
      <w:r w:rsidR="007634FE" w:rsidRPr="00941BA0">
        <w:rPr>
          <w:rFonts w:ascii="標楷體" w:eastAsia="標楷體" w:hAnsi="標楷體"/>
          <w:b/>
          <w:color w:val="000000" w:themeColor="text1"/>
          <w:sz w:val="28"/>
          <w:szCs w:val="28"/>
        </w:rPr>
        <w:t>2</w:t>
      </w:r>
      <w:r w:rsidR="007634FE" w:rsidRPr="00941BA0">
        <w:rPr>
          <w:rFonts w:ascii="標楷體" w:eastAsia="標楷體" w:hAnsi="標楷體" w:hint="eastAsia"/>
          <w:b/>
          <w:color w:val="000000" w:themeColor="text1"/>
          <w:sz w:val="28"/>
          <w:szCs w:val="28"/>
        </w:rPr>
        <w:t>）社會住宅租金應收帳款減少，惟周轉率降低，且有部分租戶因未繳租金致終止租約，允宜強化住戶管理與關懷，結合市政府相關資源或通報社政主管機關，落實照顧弱勢族群居住權益</w:t>
      </w:r>
      <w:r w:rsidR="00245FB5">
        <w:rPr>
          <w:rFonts w:ascii="標楷體" w:eastAsia="標楷體" w:hAnsi="標楷體" w:hint="eastAsia"/>
          <w:b/>
          <w:color w:val="000000" w:themeColor="text1"/>
          <w:sz w:val="28"/>
          <w:szCs w:val="28"/>
        </w:rPr>
        <w:t>：</w:t>
      </w:r>
      <w:r w:rsidR="007634FE" w:rsidRPr="00941BA0">
        <w:rPr>
          <w:rFonts w:ascii="標楷體" w:eastAsia="標楷體" w:hAnsi="標楷體" w:hint="eastAsia"/>
          <w:color w:val="000000" w:themeColor="text1"/>
          <w:sz w:val="28"/>
          <w:szCs w:val="28"/>
        </w:rPr>
        <w:t>截至113年底止，住戶積欠租金者共有135戶，均為有效租期內住戶，積欠金額134萬餘元，較上年度295萬餘元減少，惟查住服中心111至113年之</w:t>
      </w:r>
      <w:r w:rsidR="00F7006B">
        <w:rPr>
          <w:rFonts w:ascii="標楷體" w:eastAsia="標楷體" w:hAnsi="標楷體" w:hint="eastAsia"/>
          <w:color w:val="000000" w:themeColor="text1"/>
          <w:sz w:val="28"/>
          <w:szCs w:val="28"/>
        </w:rPr>
        <w:t>社會住宅租金</w:t>
      </w:r>
      <w:r w:rsidR="007634FE" w:rsidRPr="00941BA0">
        <w:rPr>
          <w:rFonts w:ascii="標楷體" w:eastAsia="標楷體" w:hAnsi="標楷體" w:hint="eastAsia"/>
          <w:color w:val="000000" w:themeColor="text1"/>
          <w:sz w:val="28"/>
          <w:szCs w:val="28"/>
        </w:rPr>
        <w:t>應收帳款周轉率，自111年之62.38次，增加至112年之73.38次，113年下降至61.29次，同期間應收帳款周轉天數自5.85天，微增至5.96天（表13），顯示應收帳款之收繳能力降低；次查111至113年租約終止契約戶數為731件，其中以私人因素485件最多、租約到期94件次之，單方（社</w:t>
      </w:r>
      <w:r w:rsidR="007634FE" w:rsidRPr="00941BA0">
        <w:rPr>
          <w:rFonts w:ascii="標楷體" w:eastAsia="標楷體" w:hAnsi="標楷體" w:hint="eastAsia"/>
          <w:color w:val="000000" w:themeColor="text1"/>
          <w:sz w:val="28"/>
          <w:szCs w:val="28"/>
        </w:rPr>
        <w:lastRenderedPageBreak/>
        <w:t>會住宅服務中心）終止契約67件再次之，係因逾2個月未繳租金或違約扣點達60點以上。又住戶退租或搬遷如需協助，該中心提供尋求租金補貼及包租代管業者協助等，惟其協助階段為確定搬遷時。為照顧弱勢族群，及結合市政府相關資源或通報社政主管機關，積極協助輔導弱勢者居住權益，允宜強化住戶管理與關懷，經函請住宅發展處</w:t>
      </w:r>
      <w:r w:rsidRPr="00941BA0">
        <w:rPr>
          <w:noProof/>
          <w:color w:val="000000" w:themeColor="text1"/>
        </w:rPr>
        <mc:AlternateContent>
          <mc:Choice Requires="wps">
            <w:drawing>
              <wp:anchor distT="0" distB="0" distL="114300" distR="114300" simplePos="0" relativeHeight="251764736" behindDoc="0" locked="0" layoutInCell="1" allowOverlap="1" wp14:anchorId="573DF0CD" wp14:editId="66654119">
                <wp:simplePos x="0" y="0"/>
                <wp:positionH relativeFrom="margin">
                  <wp:posOffset>3622675</wp:posOffset>
                </wp:positionH>
                <wp:positionV relativeFrom="margin">
                  <wp:posOffset>1435523</wp:posOffset>
                </wp:positionV>
                <wp:extent cx="2827655" cy="2548255"/>
                <wp:effectExtent l="0" t="0" r="0" b="4445"/>
                <wp:wrapSquare wrapText="bothSides"/>
                <wp:docPr id="62" name="文字方塊 11"/>
                <wp:cNvGraphicFramePr/>
                <a:graphic xmlns:a="http://schemas.openxmlformats.org/drawingml/2006/main">
                  <a:graphicData uri="http://schemas.microsoft.com/office/word/2010/wordprocessingShape">
                    <wps:wsp>
                      <wps:cNvSpPr txBox="1"/>
                      <wps:spPr>
                        <a:xfrm>
                          <a:off x="0" y="0"/>
                          <a:ext cx="2827655" cy="2548255"/>
                        </a:xfrm>
                        <a:prstGeom prst="rect">
                          <a:avLst/>
                        </a:prstGeom>
                        <a:solidFill>
                          <a:sysClr val="window" lastClr="FFFFFF"/>
                        </a:solidFill>
                        <a:ln w="6350">
                          <a:noFill/>
                        </a:ln>
                      </wps:spPr>
                      <wps:txbx>
                        <w:txbxContent>
                          <w:p w14:paraId="7A9F368C" w14:textId="77777777" w:rsidR="007634FE" w:rsidRPr="00F3107A" w:rsidRDefault="007634FE" w:rsidP="007634FE">
                            <w:pPr>
                              <w:pStyle w:val="Web"/>
                              <w:spacing w:before="0" w:beforeAutospacing="0" w:after="0" w:afterAutospacing="0"/>
                              <w:ind w:leftChars="-59" w:left="-142"/>
                              <w:jc w:val="center"/>
                              <w:rPr>
                                <w:b/>
                              </w:rPr>
                            </w:pPr>
                            <w:r>
                              <w:rPr>
                                <w:noProof/>
                              </w:rPr>
                              <w:drawing>
                                <wp:inline distT="0" distB="0" distL="0" distR="0" wp14:anchorId="1C429FD7" wp14:editId="42FABFF7">
                                  <wp:extent cx="2520000" cy="1803080"/>
                                  <wp:effectExtent l="133350" t="76200" r="90170" b="140335"/>
                                  <wp:docPr id="174174151" name="圖片 174174151" descr="空拍照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空拍照片"/>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520000" cy="1803080"/>
                                          </a:xfrm>
                                          <a:prstGeom prst="roundRect">
                                            <a:avLst>
                                              <a:gd name="adj" fmla="val 16667"/>
                                            </a:avLst>
                                          </a:prstGeom>
                                          <a:ln>
                                            <a:solidFill>
                                              <a:schemeClr val="accent1"/>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Pr>
                                <w:rFonts w:ascii="標楷體" w:eastAsia="標楷體" w:hAnsi="標楷體" w:hint="eastAsia"/>
                                <w:b/>
                              </w:rPr>
                              <w:t>桃園東門段社會住宅</w:t>
                            </w:r>
                          </w:p>
                          <w:p w14:paraId="48FC9803" w14:textId="77777777" w:rsidR="007634FE" w:rsidRPr="003A7C7B" w:rsidRDefault="007634FE" w:rsidP="007634FE">
                            <w:pPr>
                              <w:pStyle w:val="Web"/>
                              <w:spacing w:before="0" w:beforeAutospacing="0" w:after="0" w:afterAutospacing="0" w:line="240" w:lineRule="exact"/>
                              <w:ind w:rightChars="67" w:right="161"/>
                              <w:jc w:val="center"/>
                              <w:rPr>
                                <w:sz w:val="22"/>
                                <w:szCs w:val="22"/>
                              </w:rPr>
                            </w:pPr>
                            <w:r>
                              <w:rPr>
                                <w:rFonts w:ascii="標楷體" w:eastAsia="標楷體" w:hAnsi="標楷體" w:cs="Times New Roman" w:hint="eastAsia"/>
                                <w:color w:val="000000" w:themeColor="text1"/>
                                <w:kern w:val="2"/>
                                <w:sz w:val="18"/>
                                <w:szCs w:val="18"/>
                              </w:rPr>
                              <w:t>（</w:t>
                            </w:r>
                            <w:r w:rsidRPr="003A7C7B">
                              <w:rPr>
                                <w:rFonts w:ascii="標楷體" w:eastAsia="標楷體" w:hAnsi="標楷體" w:cs="Times New Roman" w:hint="eastAsia"/>
                                <w:color w:val="000000" w:themeColor="text1"/>
                                <w:kern w:val="2"/>
                                <w:sz w:val="18"/>
                                <w:szCs w:val="18"/>
                              </w:rPr>
                              <w:t>圖片來源：摘自</w:t>
                            </w:r>
                            <w:r>
                              <w:rPr>
                                <w:rFonts w:ascii="標楷體" w:eastAsia="標楷體" w:hAnsi="標楷體" w:cs="Times New Roman" w:hint="eastAsia"/>
                                <w:color w:val="000000" w:themeColor="text1"/>
                                <w:kern w:val="2"/>
                                <w:sz w:val="18"/>
                                <w:szCs w:val="18"/>
                              </w:rPr>
                              <w:t>住宅發展處</w:t>
                            </w:r>
                            <w:r w:rsidRPr="003A7C7B">
                              <w:rPr>
                                <w:rFonts w:ascii="標楷體" w:eastAsia="標楷體" w:hAnsi="標楷體" w:cs="Times New Roman" w:hint="eastAsia"/>
                                <w:color w:val="000000" w:themeColor="text1"/>
                                <w:kern w:val="2"/>
                                <w:sz w:val="18"/>
                                <w:szCs w:val="18"/>
                              </w:rPr>
                              <w:t>網站</w:t>
                            </w:r>
                            <w:r>
                              <w:rPr>
                                <w:rFonts w:ascii="標楷體" w:eastAsia="標楷體" w:hAnsi="標楷體" w:cs="Times New Roman" w:hint="eastAsia"/>
                                <w:color w:val="000000" w:themeColor="text1"/>
                                <w:kern w:val="2"/>
                                <w:sz w:val="18"/>
                                <w:szCs w:val="18"/>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3DF0CD" id="文字方塊 11" o:spid="_x0000_s1146" type="#_x0000_t202" style="position:absolute;left:0;text-align:left;margin-left:285.25pt;margin-top:113.05pt;width:222.65pt;height:200.65pt;z-index:2517647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" fillcolor="window" stroked="f" strokeweight=".5pt">
                <v:textbox>
                  <w:txbxContent>
                    <w:p w14:paraId="7A9F368C" w14:textId="77777777" w:rsidR="007634FE" w:rsidRPr="00F3107A" w:rsidRDefault="007634FE" w:rsidP="007634FE">
                      <w:pPr>
                        <w:pStyle w:val="Web"/>
                        <w:spacing w:before="0" w:beforeAutospacing="0" w:after="0" w:afterAutospacing="0"/>
                        <w:ind w:leftChars="-59" w:left="-142"/>
                        <w:jc w:val="center"/>
                        <w:rPr>
                          <w:b/>
                        </w:rPr>
                      </w:pPr>
                      <w:r>
                        <w:rPr>
                          <w:noProof/>
                        </w:rPr>
                        <w:drawing>
                          <wp:inline distT="0" distB="0" distL="0" distR="0" wp14:anchorId="1C429FD7" wp14:editId="42FABFF7">
                            <wp:extent cx="2520000" cy="1803080"/>
                            <wp:effectExtent l="133350" t="76200" r="90170" b="140335"/>
                            <wp:docPr id="174174151" name="圖片 174174151" descr="空拍照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空拍照片"/>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520000" cy="1803080"/>
                                    </a:xfrm>
                                    <a:prstGeom prst="roundRect">
                                      <a:avLst>
                                        <a:gd name="adj" fmla="val 16667"/>
                                      </a:avLst>
                                    </a:prstGeom>
                                    <a:ln>
                                      <a:solidFill>
                                        <a:schemeClr val="accent1"/>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Pr>
                          <w:rFonts w:ascii="標楷體" w:eastAsia="標楷體" w:hAnsi="標楷體" w:hint="eastAsia"/>
                          <w:b/>
                        </w:rPr>
                        <w:t>桃園東門段社會住宅</w:t>
                      </w:r>
                    </w:p>
                    <w:p w14:paraId="48FC9803" w14:textId="77777777" w:rsidR="007634FE" w:rsidRPr="003A7C7B" w:rsidRDefault="007634FE" w:rsidP="007634FE">
                      <w:pPr>
                        <w:pStyle w:val="Web"/>
                        <w:spacing w:before="0" w:beforeAutospacing="0" w:after="0" w:afterAutospacing="0" w:line="240" w:lineRule="exact"/>
                        <w:ind w:rightChars="67" w:right="161"/>
                        <w:jc w:val="center"/>
                        <w:rPr>
                          <w:sz w:val="22"/>
                          <w:szCs w:val="22"/>
                        </w:rPr>
                      </w:pPr>
                      <w:r>
                        <w:rPr>
                          <w:rFonts w:ascii="標楷體" w:eastAsia="標楷體" w:hAnsi="標楷體" w:cs="Times New Roman" w:hint="eastAsia"/>
                          <w:color w:val="000000" w:themeColor="text1"/>
                          <w:kern w:val="2"/>
                          <w:sz w:val="18"/>
                          <w:szCs w:val="18"/>
                        </w:rPr>
                        <w:t>（</w:t>
                      </w:r>
                      <w:r w:rsidRPr="003A7C7B">
                        <w:rPr>
                          <w:rFonts w:ascii="標楷體" w:eastAsia="標楷體" w:hAnsi="標楷體" w:cs="Times New Roman" w:hint="eastAsia"/>
                          <w:color w:val="000000" w:themeColor="text1"/>
                          <w:kern w:val="2"/>
                          <w:sz w:val="18"/>
                          <w:szCs w:val="18"/>
                        </w:rPr>
                        <w:t>圖片來源：摘自</w:t>
                      </w:r>
                      <w:r>
                        <w:rPr>
                          <w:rFonts w:ascii="標楷體" w:eastAsia="標楷體" w:hAnsi="標楷體" w:cs="Times New Roman" w:hint="eastAsia"/>
                          <w:color w:val="000000" w:themeColor="text1"/>
                          <w:kern w:val="2"/>
                          <w:sz w:val="18"/>
                          <w:szCs w:val="18"/>
                        </w:rPr>
                        <w:t>住宅發展處</w:t>
                      </w:r>
                      <w:r w:rsidRPr="003A7C7B">
                        <w:rPr>
                          <w:rFonts w:ascii="標楷體" w:eastAsia="標楷體" w:hAnsi="標楷體" w:cs="Times New Roman" w:hint="eastAsia"/>
                          <w:color w:val="000000" w:themeColor="text1"/>
                          <w:kern w:val="2"/>
                          <w:sz w:val="18"/>
                          <w:szCs w:val="18"/>
                        </w:rPr>
                        <w:t>網站</w:t>
                      </w:r>
                      <w:r>
                        <w:rPr>
                          <w:rFonts w:ascii="標楷體" w:eastAsia="標楷體" w:hAnsi="標楷體" w:cs="Times New Roman" w:hint="eastAsia"/>
                          <w:color w:val="000000" w:themeColor="text1"/>
                          <w:kern w:val="2"/>
                          <w:sz w:val="18"/>
                          <w:szCs w:val="18"/>
                        </w:rPr>
                        <w:t>）</w:t>
                      </w:r>
                    </w:p>
                  </w:txbxContent>
                </v:textbox>
                <w10:wrap type="square" anchorx="margin" anchory="margin"/>
              </v:shape>
            </w:pict>
          </mc:Fallback>
        </mc:AlternateContent>
      </w:r>
      <w:r w:rsidR="007634FE" w:rsidRPr="00941BA0">
        <w:rPr>
          <w:rFonts w:ascii="標楷體" w:eastAsia="標楷體" w:hAnsi="標楷體" w:hint="eastAsia"/>
          <w:color w:val="000000" w:themeColor="text1"/>
          <w:sz w:val="28"/>
          <w:szCs w:val="28"/>
        </w:rPr>
        <w:t>督促檢討改善，強化住戶管理與關懷。（詳乙－</w:t>
      </w:r>
      <w:r w:rsidR="005C52D0">
        <w:rPr>
          <w:rFonts w:ascii="標楷體" w:eastAsia="標楷體" w:hAnsi="標楷體" w:hint="eastAsia"/>
          <w:color w:val="000000" w:themeColor="text1"/>
          <w:sz w:val="28"/>
          <w:szCs w:val="28"/>
        </w:rPr>
        <w:t>2</w:t>
      </w:r>
      <w:r w:rsidR="005C52D0">
        <w:rPr>
          <w:rFonts w:ascii="標楷體" w:eastAsia="標楷體" w:hAnsi="標楷體"/>
          <w:color w:val="000000" w:themeColor="text1"/>
          <w:sz w:val="28"/>
          <w:szCs w:val="28"/>
        </w:rPr>
        <w:t>04</w:t>
      </w:r>
      <w:r w:rsidR="00F7006B">
        <w:rPr>
          <w:rFonts w:ascii="標楷體" w:eastAsia="標楷體" w:hAnsi="標楷體" w:hint="eastAsia"/>
          <w:color w:val="000000" w:themeColor="text1"/>
          <w:sz w:val="28"/>
          <w:szCs w:val="28"/>
        </w:rPr>
        <w:t>頁</w:t>
      </w:r>
      <w:r w:rsidR="007634FE" w:rsidRPr="00941BA0">
        <w:rPr>
          <w:rFonts w:ascii="標楷體" w:eastAsia="標楷體" w:hAnsi="標楷體" w:hint="eastAsia"/>
          <w:color w:val="000000" w:themeColor="text1"/>
          <w:sz w:val="28"/>
          <w:szCs w:val="28"/>
        </w:rPr>
        <w:t>）</w:t>
      </w:r>
    </w:p>
    <w:p w14:paraId="1F565BB2" w14:textId="0E780E94" w:rsidR="007634FE" w:rsidRPr="00941BA0" w:rsidRDefault="007634FE" w:rsidP="00245FB5">
      <w:pPr>
        <w:overflowPunct w:val="0"/>
        <w:autoSpaceDE w:val="0"/>
        <w:autoSpaceDN w:val="0"/>
        <w:adjustRightInd w:val="0"/>
        <w:spacing w:beforeLines="20" w:before="72" w:afterLines="20" w:after="72" w:line="440" w:lineRule="exact"/>
        <w:ind w:firstLineChars="200" w:firstLine="561"/>
        <w:jc w:val="both"/>
        <w:rPr>
          <w:rFonts w:ascii="標楷體" w:eastAsia="標楷體" w:hAnsi="標楷體"/>
          <w:color w:val="000000" w:themeColor="text1"/>
          <w:sz w:val="28"/>
          <w:szCs w:val="28"/>
        </w:rPr>
      </w:pPr>
      <w:r w:rsidRPr="00941BA0">
        <w:rPr>
          <w:rFonts w:ascii="標楷體" w:eastAsia="標楷體" w:hAnsi="標楷體" w:hint="eastAsia"/>
          <w:b/>
          <w:color w:val="000000" w:themeColor="text1"/>
          <w:sz w:val="28"/>
          <w:szCs w:val="28"/>
        </w:rPr>
        <w:t>（</w:t>
      </w:r>
      <w:r w:rsidRPr="00941BA0">
        <w:rPr>
          <w:rFonts w:ascii="標楷體" w:eastAsia="標楷體" w:hAnsi="標楷體"/>
          <w:b/>
          <w:color w:val="000000" w:themeColor="text1"/>
          <w:sz w:val="28"/>
          <w:szCs w:val="28"/>
        </w:rPr>
        <w:t>3</w:t>
      </w:r>
      <w:r w:rsidRPr="00941BA0">
        <w:rPr>
          <w:rFonts w:ascii="標楷體" w:eastAsia="標楷體" w:hAnsi="標楷體" w:hint="eastAsia"/>
          <w:b/>
          <w:color w:val="000000" w:themeColor="text1"/>
          <w:sz w:val="28"/>
          <w:szCs w:val="28"/>
        </w:rPr>
        <w:t>）出租汽（機）車位予社會住宅住戶使用，惟有部分停車位遭占用或尚未出租，允宜強化管理及積極活化運用</w:t>
      </w:r>
      <w:r w:rsidR="00245FB5">
        <w:rPr>
          <w:rFonts w:ascii="標楷體" w:eastAsia="標楷體" w:hAnsi="標楷體" w:hint="eastAsia"/>
          <w:b/>
          <w:color w:val="000000" w:themeColor="text1"/>
          <w:sz w:val="28"/>
          <w:szCs w:val="28"/>
        </w:rPr>
        <w:t>：</w:t>
      </w:r>
      <w:r w:rsidRPr="00941BA0">
        <w:rPr>
          <w:rFonts w:ascii="標楷體" w:eastAsia="標楷體" w:hAnsi="標楷體" w:hint="eastAsia"/>
          <w:color w:val="000000" w:themeColor="text1"/>
          <w:sz w:val="28"/>
          <w:szCs w:val="28"/>
        </w:rPr>
        <w:t>截至113年底止，市政府已開放使用之社會住宅停車場14處，其中中路一至四號、八德一至三號、蘆竹一至二號、中壢一號、平鎮一號及楊梅一號等12處皆已委託廠商營運，其餘中壢區中興巷（下稱中興巷）及桃園區東門段（下稱東門段）社會住宅停車場，由住宅發展處自行營運管理，汽車格車位（下稱停車位）分別有43格及87格，係出租予社會住宅承租戶。經查東門段社會住宅43格停車位部分未招租完成遭非租用停車位車輛占用，又未訂定相關停車場管理要點或專責停車場管理辦法，致發現車位遭占用情事，尚無相關管理規定遵循適用，另東門段社會住宅87格停車位於113年9月開放受理租用申請，迄至114年4月底止已有8個月，僅出租35格停車位，尚有52格停車位未完成招租，比率約59.77％，經函請住宅發展處檢討停車位遭占用及未出租情事，儘速研謀有效因應改善措施，俾作為管理依據及維護政府權益。該處已安排人員定期巡查停車位，發現非社會住宅車輛即要求駛離，若拒絕配合，將依法採取法律行動，保障社會住宅住戶權益及停車資源正常運用。</w:t>
      </w:r>
    </w:p>
    <w:p w14:paraId="4F088E89" w14:textId="77777777" w:rsidR="007634FE" w:rsidRPr="00941BA0" w:rsidRDefault="007634FE" w:rsidP="007634FE">
      <w:pPr>
        <w:overflowPunct w:val="0"/>
        <w:autoSpaceDE w:val="0"/>
        <w:autoSpaceDN w:val="0"/>
        <w:adjustRightInd w:val="0"/>
        <w:spacing w:beforeLines="50" w:before="180" w:afterLines="20" w:after="72" w:line="420" w:lineRule="exact"/>
        <w:ind w:firstLineChars="200" w:firstLine="641"/>
        <w:jc w:val="both"/>
        <w:rPr>
          <w:rFonts w:ascii="標楷體" w:eastAsia="標楷體" w:hAnsi="標楷體"/>
          <w:b/>
          <w:color w:val="000000" w:themeColor="text1"/>
          <w:sz w:val="32"/>
          <w:szCs w:val="32"/>
        </w:rPr>
      </w:pPr>
      <w:r w:rsidRPr="00941BA0">
        <w:rPr>
          <w:rFonts w:ascii="標楷體" w:eastAsia="標楷體" w:hAnsi="標楷體" w:hint="eastAsia"/>
          <w:b/>
          <w:color w:val="000000" w:themeColor="text1"/>
          <w:sz w:val="32"/>
          <w:szCs w:val="32"/>
        </w:rPr>
        <w:t>3.社會住宅與安置住宅興建情形方面</w:t>
      </w:r>
    </w:p>
    <w:p w14:paraId="3A9CB454" w14:textId="3A8B6701" w:rsidR="007634FE" w:rsidRPr="00941BA0" w:rsidRDefault="007634FE" w:rsidP="007634FE">
      <w:pPr>
        <w:overflowPunct w:val="0"/>
        <w:autoSpaceDE w:val="0"/>
        <w:autoSpaceDN w:val="0"/>
        <w:adjustRightInd w:val="0"/>
        <w:spacing w:beforeLines="20" w:before="72" w:afterLines="20" w:after="72" w:line="420" w:lineRule="exact"/>
        <w:ind w:firstLineChars="200" w:firstLine="561"/>
        <w:jc w:val="both"/>
        <w:rPr>
          <w:rFonts w:ascii="標楷體" w:eastAsia="標楷體" w:hAnsi="標楷體"/>
          <w:color w:val="000000" w:themeColor="text1"/>
          <w:sz w:val="28"/>
          <w:szCs w:val="28"/>
        </w:rPr>
      </w:pPr>
      <w:r w:rsidRPr="00941BA0">
        <w:rPr>
          <w:rFonts w:ascii="標楷體" w:eastAsia="標楷體" w:hAnsi="標楷體" w:hint="eastAsia"/>
          <w:b/>
          <w:color w:val="000000" w:themeColor="text1"/>
          <w:sz w:val="28"/>
          <w:szCs w:val="28"/>
        </w:rPr>
        <w:t>（1）辦理蘆竹二號社會住宅地下停車場缺失改善，相關費用由統包商負擔，惟統包商不服提出行政救濟，為維護政府之最大利益，有待研謀因應措施，儘速檢討應對方案</w:t>
      </w:r>
      <w:r w:rsidR="00245FB5">
        <w:rPr>
          <w:rFonts w:ascii="標楷體" w:eastAsia="標楷體" w:hAnsi="標楷體" w:hint="eastAsia"/>
          <w:b/>
          <w:color w:val="000000" w:themeColor="text1"/>
          <w:sz w:val="28"/>
          <w:szCs w:val="28"/>
        </w:rPr>
        <w:t>：</w:t>
      </w:r>
      <w:r w:rsidRPr="00941BA0">
        <w:rPr>
          <w:rFonts w:ascii="標楷體" w:eastAsia="標楷體" w:hAnsi="標楷體" w:hint="eastAsia"/>
          <w:color w:val="000000" w:themeColor="text1"/>
          <w:sz w:val="28"/>
          <w:szCs w:val="28"/>
        </w:rPr>
        <w:t>市政府為達成「社會住宅興辦計畫」政策目標，持續興建提供社會住宅，以照顧弱勢及青年族群之居住需求。蘆竹二號社會住宅統包工程於110年11月20日申報部分竣工、111年1月25日申報全案竣工，住宅發展處發現地坪施作後至111年1月25日竣工前，統包商仍於地下停車場堆放及搬運施工物料，及使用重機具進出輾壓地坪，致產生大量裂痕，經通知限期改善仍未完成，故該處另案發包舖築</w:t>
      </w:r>
      <w:r w:rsidR="00A66FEA" w:rsidRPr="00941BA0">
        <w:rPr>
          <w:noProof/>
          <w:color w:val="000000" w:themeColor="text1"/>
        </w:rPr>
        <w:lastRenderedPageBreak/>
        <mc:AlternateContent>
          <mc:Choice Requires="wps">
            <w:drawing>
              <wp:anchor distT="0" distB="0" distL="114300" distR="114300" simplePos="0" relativeHeight="251765760" behindDoc="0" locked="0" layoutInCell="1" allowOverlap="1" wp14:anchorId="3BC084DB" wp14:editId="557F5098">
                <wp:simplePos x="0" y="0"/>
                <wp:positionH relativeFrom="margin">
                  <wp:posOffset>3481070</wp:posOffset>
                </wp:positionH>
                <wp:positionV relativeFrom="margin">
                  <wp:posOffset>-96520</wp:posOffset>
                </wp:positionV>
                <wp:extent cx="2929255" cy="2759710"/>
                <wp:effectExtent l="0" t="0" r="4445" b="2540"/>
                <wp:wrapSquare wrapText="bothSides"/>
                <wp:docPr id="63" name="文字方塊 11"/>
                <wp:cNvGraphicFramePr/>
                <a:graphic xmlns:a="http://schemas.openxmlformats.org/drawingml/2006/main">
                  <a:graphicData uri="http://schemas.microsoft.com/office/word/2010/wordprocessingShape">
                    <wps:wsp>
                      <wps:cNvSpPr txBox="1"/>
                      <wps:spPr>
                        <a:xfrm>
                          <a:off x="0" y="0"/>
                          <a:ext cx="2929255" cy="2759710"/>
                        </a:xfrm>
                        <a:prstGeom prst="rect">
                          <a:avLst/>
                        </a:prstGeom>
                        <a:solidFill>
                          <a:sysClr val="window" lastClr="FFFFFF"/>
                        </a:solidFill>
                        <a:ln w="6350">
                          <a:noFill/>
                        </a:ln>
                      </wps:spPr>
                      <wps:txbx>
                        <w:txbxContent>
                          <w:p w14:paraId="28A33DCD" w14:textId="77777777" w:rsidR="007634FE" w:rsidRPr="00F3107A" w:rsidRDefault="007634FE" w:rsidP="007634FE">
                            <w:pPr>
                              <w:pStyle w:val="Web"/>
                              <w:spacing w:before="0" w:beforeAutospacing="0" w:after="0" w:afterAutospacing="0"/>
                              <w:ind w:leftChars="-59" w:left="-142"/>
                              <w:jc w:val="center"/>
                              <w:rPr>
                                <w:b/>
                              </w:rPr>
                            </w:pPr>
                            <w:r>
                              <w:rPr>
                                <w:noProof/>
                              </w:rPr>
                              <w:drawing>
                                <wp:inline distT="0" distB="0" distL="0" distR="0" wp14:anchorId="421DF6F3" wp14:editId="1297A33E">
                                  <wp:extent cx="2638425" cy="1981915"/>
                                  <wp:effectExtent l="114300" t="76200" r="66675" b="132715"/>
                                  <wp:docPr id="174174152" name="圖片 174174152" descr="中路二號社宅外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中路二號社宅外觀"/>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638425" cy="198191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Pr>
                                <w:rFonts w:ascii="標楷體" w:eastAsia="標楷體" w:hAnsi="標楷體" w:hint="eastAsia"/>
                                <w:b/>
                              </w:rPr>
                              <w:t>蘆竹二號社會住宅</w:t>
                            </w:r>
                          </w:p>
                          <w:p w14:paraId="19869780" w14:textId="77777777" w:rsidR="007634FE" w:rsidRPr="003A7C7B" w:rsidRDefault="007634FE" w:rsidP="007634FE">
                            <w:pPr>
                              <w:pStyle w:val="Web"/>
                              <w:spacing w:before="0" w:beforeAutospacing="0" w:after="0" w:afterAutospacing="0" w:line="240" w:lineRule="exact"/>
                              <w:ind w:rightChars="67" w:right="161"/>
                              <w:jc w:val="center"/>
                              <w:rPr>
                                <w:sz w:val="22"/>
                                <w:szCs w:val="22"/>
                              </w:rPr>
                            </w:pPr>
                            <w:r>
                              <w:rPr>
                                <w:rFonts w:ascii="標楷體" w:eastAsia="標楷體" w:hAnsi="標楷體" w:cs="Times New Roman" w:hint="eastAsia"/>
                                <w:color w:val="000000" w:themeColor="text1"/>
                                <w:kern w:val="2"/>
                                <w:sz w:val="18"/>
                                <w:szCs w:val="18"/>
                              </w:rPr>
                              <w:t>（</w:t>
                            </w:r>
                            <w:r w:rsidRPr="003A7C7B">
                              <w:rPr>
                                <w:rFonts w:ascii="標楷體" w:eastAsia="標楷體" w:hAnsi="標楷體" w:cs="Times New Roman" w:hint="eastAsia"/>
                                <w:color w:val="000000" w:themeColor="text1"/>
                                <w:kern w:val="2"/>
                                <w:sz w:val="18"/>
                                <w:szCs w:val="18"/>
                              </w:rPr>
                              <w:t>圖片來源：摘自</w:t>
                            </w:r>
                            <w:r>
                              <w:rPr>
                                <w:rFonts w:ascii="標楷體" w:eastAsia="標楷體" w:hAnsi="標楷體" w:cs="Times New Roman" w:hint="eastAsia"/>
                                <w:color w:val="000000" w:themeColor="text1"/>
                                <w:kern w:val="2"/>
                                <w:sz w:val="18"/>
                                <w:szCs w:val="18"/>
                              </w:rPr>
                              <w:t>住宅發展處</w:t>
                            </w:r>
                            <w:r w:rsidRPr="003A7C7B">
                              <w:rPr>
                                <w:rFonts w:ascii="標楷體" w:eastAsia="標楷體" w:hAnsi="標楷體" w:cs="Times New Roman" w:hint="eastAsia"/>
                                <w:color w:val="000000" w:themeColor="text1"/>
                                <w:kern w:val="2"/>
                                <w:sz w:val="18"/>
                                <w:szCs w:val="18"/>
                              </w:rPr>
                              <w:t>網站</w:t>
                            </w:r>
                            <w:r>
                              <w:rPr>
                                <w:rFonts w:ascii="標楷體" w:eastAsia="標楷體" w:hAnsi="標楷體" w:cs="Times New Roman" w:hint="eastAsia"/>
                                <w:color w:val="000000" w:themeColor="text1"/>
                                <w:kern w:val="2"/>
                                <w:sz w:val="18"/>
                                <w:szCs w:val="18"/>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C084DB" id="_x0000_s1147" type="#_x0000_t202" style="position:absolute;left:0;text-align:left;margin-left:274.1pt;margin-top:-7.6pt;width:230.65pt;height:217.3pt;z-index:2517657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" fillcolor="window" stroked="f" strokeweight=".5pt">
                <v:textbox>
                  <w:txbxContent>
                    <w:p w14:paraId="28A33DCD" w14:textId="77777777" w:rsidR="007634FE" w:rsidRPr="00F3107A" w:rsidRDefault="007634FE" w:rsidP="007634FE">
                      <w:pPr>
                        <w:pStyle w:val="Web"/>
                        <w:spacing w:before="0" w:beforeAutospacing="0" w:after="0" w:afterAutospacing="0"/>
                        <w:ind w:leftChars="-59" w:left="-142"/>
                        <w:jc w:val="center"/>
                        <w:rPr>
                          <w:b/>
                        </w:rPr>
                      </w:pPr>
                      <w:r>
                        <w:rPr>
                          <w:noProof/>
                        </w:rPr>
                        <w:drawing>
                          <wp:inline distT="0" distB="0" distL="0" distR="0" wp14:anchorId="421DF6F3" wp14:editId="1297A33E">
                            <wp:extent cx="2638425" cy="1981915"/>
                            <wp:effectExtent l="114300" t="76200" r="66675" b="132715"/>
                            <wp:docPr id="174174152" name="圖片 174174152" descr="中路二號社宅外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中路二號社宅外觀"/>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638425" cy="198191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Pr>
                          <w:rFonts w:ascii="標楷體" w:eastAsia="標楷體" w:hAnsi="標楷體" w:hint="eastAsia"/>
                          <w:b/>
                        </w:rPr>
                        <w:t>蘆竹二號社會住宅</w:t>
                      </w:r>
                    </w:p>
                    <w:p w14:paraId="19869780" w14:textId="77777777" w:rsidR="007634FE" w:rsidRPr="003A7C7B" w:rsidRDefault="007634FE" w:rsidP="007634FE">
                      <w:pPr>
                        <w:pStyle w:val="Web"/>
                        <w:spacing w:before="0" w:beforeAutospacing="0" w:after="0" w:afterAutospacing="0" w:line="240" w:lineRule="exact"/>
                        <w:ind w:rightChars="67" w:right="161"/>
                        <w:jc w:val="center"/>
                        <w:rPr>
                          <w:sz w:val="22"/>
                          <w:szCs w:val="22"/>
                        </w:rPr>
                      </w:pPr>
                      <w:r>
                        <w:rPr>
                          <w:rFonts w:ascii="標楷體" w:eastAsia="標楷體" w:hAnsi="標楷體" w:cs="Times New Roman" w:hint="eastAsia"/>
                          <w:color w:val="000000" w:themeColor="text1"/>
                          <w:kern w:val="2"/>
                          <w:sz w:val="18"/>
                          <w:szCs w:val="18"/>
                        </w:rPr>
                        <w:t>（</w:t>
                      </w:r>
                      <w:r w:rsidRPr="003A7C7B">
                        <w:rPr>
                          <w:rFonts w:ascii="標楷體" w:eastAsia="標楷體" w:hAnsi="標楷體" w:cs="Times New Roman" w:hint="eastAsia"/>
                          <w:color w:val="000000" w:themeColor="text1"/>
                          <w:kern w:val="2"/>
                          <w:sz w:val="18"/>
                          <w:szCs w:val="18"/>
                        </w:rPr>
                        <w:t>圖片來源：摘自</w:t>
                      </w:r>
                      <w:r>
                        <w:rPr>
                          <w:rFonts w:ascii="標楷體" w:eastAsia="標楷體" w:hAnsi="標楷體" w:cs="Times New Roman" w:hint="eastAsia"/>
                          <w:color w:val="000000" w:themeColor="text1"/>
                          <w:kern w:val="2"/>
                          <w:sz w:val="18"/>
                          <w:szCs w:val="18"/>
                        </w:rPr>
                        <w:t>住宅發展處</w:t>
                      </w:r>
                      <w:r w:rsidRPr="003A7C7B">
                        <w:rPr>
                          <w:rFonts w:ascii="標楷體" w:eastAsia="標楷體" w:hAnsi="標楷體" w:cs="Times New Roman" w:hint="eastAsia"/>
                          <w:color w:val="000000" w:themeColor="text1"/>
                          <w:kern w:val="2"/>
                          <w:sz w:val="18"/>
                          <w:szCs w:val="18"/>
                        </w:rPr>
                        <w:t>網站</w:t>
                      </w:r>
                      <w:r>
                        <w:rPr>
                          <w:rFonts w:ascii="標楷體" w:eastAsia="標楷體" w:hAnsi="標楷體" w:cs="Times New Roman" w:hint="eastAsia"/>
                          <w:color w:val="000000" w:themeColor="text1"/>
                          <w:kern w:val="2"/>
                          <w:sz w:val="18"/>
                          <w:szCs w:val="18"/>
                        </w:rPr>
                        <w:t>）</w:t>
                      </w:r>
                    </w:p>
                  </w:txbxContent>
                </v:textbox>
                <w10:wrap type="square" anchorx="margin" anchory="margin"/>
              </v:shape>
            </w:pict>
          </mc:Fallback>
        </mc:AlternateContent>
      </w:r>
      <w:r w:rsidRPr="00941BA0">
        <w:rPr>
          <w:rFonts w:ascii="標楷體" w:eastAsia="標楷體" w:hAnsi="標楷體" w:hint="eastAsia"/>
          <w:color w:val="000000" w:themeColor="text1"/>
          <w:sz w:val="28"/>
          <w:szCs w:val="28"/>
        </w:rPr>
        <w:t>AC地坪改善，相關工程款將由後續尚未請領之工程款抵扣。惟統包商對於上開之決定未有共識，於112年6月26日針對地下停車場地坪改善費用等，向市政府採購申訴審議委員會申訴，經召開3次調解會議後，該會於113年1月15日檢送調解建議，該處認為統包商施工品質不佳，有諸多項目無力修改造成機關須介入辦理，且調解建議負擔比例恐有偏頗，又建議統包商無需再負擔該工項保固保證金等。嗣該處未同意該調解建議，且迄今與統包商爭議事項仍未有共識。經函請賡續依契約等相關規定研謀因應措施，儘速檢討應對方案，俾據以維護政府之最大利益。該處不同意調解結果，相關費用仍要求統包廠商支付，並納後續工程結案辦理，如有必要為維護機關之權益，不排除以法律途徑辦理。</w:t>
      </w:r>
    </w:p>
    <w:p w14:paraId="2D0FAB18" w14:textId="6665BF25" w:rsidR="008E247A" w:rsidRPr="007634FE" w:rsidRDefault="00A66FEA" w:rsidP="00A66FEA">
      <w:pPr>
        <w:overflowPunct w:val="0"/>
        <w:autoSpaceDE w:val="0"/>
        <w:autoSpaceDN w:val="0"/>
        <w:adjustRightInd w:val="0"/>
        <w:spacing w:beforeLines="20" w:before="72" w:line="440" w:lineRule="exact"/>
        <w:ind w:firstLineChars="200" w:firstLine="480"/>
        <w:jc w:val="both"/>
        <w:rPr>
          <w:rFonts w:ascii="標楷體" w:eastAsia="標楷體" w:hAnsi="標楷體"/>
          <w:color w:val="000000" w:themeColor="text1"/>
          <w:sz w:val="28"/>
          <w:szCs w:val="28"/>
        </w:rPr>
      </w:pPr>
      <w:r w:rsidRPr="00941BA0">
        <w:rPr>
          <w:noProof/>
          <w:color w:val="000000" w:themeColor="text1"/>
        </w:rPr>
        <mc:AlternateContent>
          <mc:Choice Requires="wps">
            <w:drawing>
              <wp:anchor distT="0" distB="0" distL="114300" distR="114300" simplePos="0" relativeHeight="251766784" behindDoc="0" locked="0" layoutInCell="1" allowOverlap="1" wp14:anchorId="4857ED3F" wp14:editId="1043C25F">
                <wp:simplePos x="0" y="0"/>
                <wp:positionH relativeFrom="margin">
                  <wp:posOffset>3495252</wp:posOffset>
                </wp:positionH>
                <wp:positionV relativeFrom="margin">
                  <wp:posOffset>5848985</wp:posOffset>
                </wp:positionV>
                <wp:extent cx="2912110" cy="2312035"/>
                <wp:effectExtent l="0" t="0" r="2540" b="0"/>
                <wp:wrapSquare wrapText="bothSides"/>
                <wp:docPr id="174174144" name="文字方塊 11"/>
                <wp:cNvGraphicFramePr/>
                <a:graphic xmlns:a="http://schemas.openxmlformats.org/drawingml/2006/main">
                  <a:graphicData uri="http://schemas.microsoft.com/office/word/2010/wordprocessingShape">
                    <wps:wsp>
                      <wps:cNvSpPr txBox="1"/>
                      <wps:spPr>
                        <a:xfrm>
                          <a:off x="0" y="0"/>
                          <a:ext cx="2912110" cy="2312035"/>
                        </a:xfrm>
                        <a:prstGeom prst="rect">
                          <a:avLst/>
                        </a:prstGeom>
                        <a:solidFill>
                          <a:sysClr val="window" lastClr="FFFFFF"/>
                        </a:solidFill>
                        <a:ln w="6350">
                          <a:noFill/>
                        </a:ln>
                      </wps:spPr>
                      <wps:txbx>
                        <w:txbxContent>
                          <w:p w14:paraId="5E5E48A1" w14:textId="77777777" w:rsidR="007634FE" w:rsidRPr="00F3107A" w:rsidRDefault="007634FE" w:rsidP="007634FE">
                            <w:pPr>
                              <w:pStyle w:val="Web"/>
                              <w:spacing w:before="0" w:beforeAutospacing="0" w:after="0" w:afterAutospacing="0"/>
                              <w:ind w:leftChars="-59" w:left="-142"/>
                              <w:jc w:val="center"/>
                              <w:rPr>
                                <w:b/>
                              </w:rPr>
                            </w:pPr>
                            <w:r>
                              <w:rPr>
                                <w:noProof/>
                              </w:rPr>
                              <w:drawing>
                                <wp:inline distT="0" distB="0" distL="0" distR="0" wp14:anchorId="568659B9" wp14:editId="7B2CFE5F">
                                  <wp:extent cx="2638425" cy="1484752"/>
                                  <wp:effectExtent l="133350" t="76200" r="85725" b="134620"/>
                                  <wp:docPr id="174174153" name="圖片 174174153" descr="街廓5社區公共開放空間實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街廓5社區公共開放空間實景"/>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638425" cy="1484752"/>
                                          </a:xfrm>
                                          <a:prstGeom prst="roundRect">
                                            <a:avLst>
                                              <a:gd name="adj" fmla="val 16667"/>
                                            </a:avLst>
                                          </a:prstGeom>
                                          <a:ln>
                                            <a:solidFill>
                                              <a:schemeClr val="accent1"/>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Pr>
                                <w:rFonts w:ascii="標楷體" w:eastAsia="標楷體" w:hAnsi="標楷體" w:hint="eastAsia"/>
                                <w:b/>
                              </w:rPr>
                              <w:t>街廓5安置住宅</w:t>
                            </w:r>
                          </w:p>
                          <w:p w14:paraId="621530C9" w14:textId="77777777" w:rsidR="007634FE" w:rsidRPr="003A7C7B" w:rsidRDefault="007634FE" w:rsidP="007634FE">
                            <w:pPr>
                              <w:pStyle w:val="Web"/>
                              <w:spacing w:before="0" w:beforeAutospacing="0" w:after="0" w:afterAutospacing="0" w:line="240" w:lineRule="exact"/>
                              <w:ind w:rightChars="67" w:right="161"/>
                              <w:jc w:val="center"/>
                              <w:rPr>
                                <w:sz w:val="22"/>
                                <w:szCs w:val="22"/>
                              </w:rPr>
                            </w:pPr>
                            <w:r>
                              <w:rPr>
                                <w:rFonts w:ascii="標楷體" w:eastAsia="標楷體" w:hAnsi="標楷體" w:cs="Times New Roman" w:hint="eastAsia"/>
                                <w:color w:val="000000" w:themeColor="text1"/>
                                <w:kern w:val="2"/>
                                <w:sz w:val="18"/>
                                <w:szCs w:val="18"/>
                              </w:rPr>
                              <w:t>（</w:t>
                            </w:r>
                            <w:r w:rsidRPr="003A7C7B">
                              <w:rPr>
                                <w:rFonts w:ascii="標楷體" w:eastAsia="標楷體" w:hAnsi="標楷體" w:cs="Times New Roman" w:hint="eastAsia"/>
                                <w:color w:val="000000" w:themeColor="text1"/>
                                <w:kern w:val="2"/>
                                <w:sz w:val="18"/>
                                <w:szCs w:val="18"/>
                              </w:rPr>
                              <w:t>圖片來源：摘自</w:t>
                            </w:r>
                            <w:r>
                              <w:rPr>
                                <w:rFonts w:ascii="標楷體" w:eastAsia="標楷體" w:hAnsi="標楷體" w:cs="Times New Roman" w:hint="eastAsia"/>
                                <w:color w:val="000000" w:themeColor="text1"/>
                                <w:kern w:val="2"/>
                                <w:sz w:val="18"/>
                                <w:szCs w:val="18"/>
                              </w:rPr>
                              <w:t>住宅發展處</w:t>
                            </w:r>
                            <w:r w:rsidRPr="003A7C7B">
                              <w:rPr>
                                <w:rFonts w:ascii="標楷體" w:eastAsia="標楷體" w:hAnsi="標楷體" w:cs="Times New Roman" w:hint="eastAsia"/>
                                <w:color w:val="000000" w:themeColor="text1"/>
                                <w:kern w:val="2"/>
                                <w:sz w:val="18"/>
                                <w:szCs w:val="18"/>
                              </w:rPr>
                              <w:t>網站</w:t>
                            </w:r>
                            <w:r>
                              <w:rPr>
                                <w:rFonts w:ascii="標楷體" w:eastAsia="標楷體" w:hAnsi="標楷體" w:cs="Times New Roman" w:hint="eastAsia"/>
                                <w:color w:val="000000" w:themeColor="text1"/>
                                <w:kern w:val="2"/>
                                <w:sz w:val="18"/>
                                <w:szCs w:val="18"/>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57ED3F" id="_x0000_s1148" type="#_x0000_t202" style="position:absolute;left:0;text-align:left;margin-left:275.2pt;margin-top:460.55pt;width:229.3pt;height:182.05pt;z-index:2517667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" fillcolor="window" stroked="f" strokeweight=".5pt">
                <v:textbox>
                  <w:txbxContent>
                    <w:p w14:paraId="5E5E48A1" w14:textId="77777777" w:rsidR="007634FE" w:rsidRPr="00F3107A" w:rsidRDefault="007634FE" w:rsidP="007634FE">
                      <w:pPr>
                        <w:pStyle w:val="Web"/>
                        <w:spacing w:before="0" w:beforeAutospacing="0" w:after="0" w:afterAutospacing="0"/>
                        <w:ind w:leftChars="-59" w:left="-142"/>
                        <w:jc w:val="center"/>
                        <w:rPr>
                          <w:b/>
                        </w:rPr>
                      </w:pPr>
                      <w:r>
                        <w:rPr>
                          <w:noProof/>
                        </w:rPr>
                        <w:drawing>
                          <wp:inline distT="0" distB="0" distL="0" distR="0" wp14:anchorId="568659B9" wp14:editId="7B2CFE5F">
                            <wp:extent cx="2638425" cy="1484752"/>
                            <wp:effectExtent l="133350" t="76200" r="85725" b="134620"/>
                            <wp:docPr id="174174153" name="圖片 174174153" descr="街廓5社區公共開放空間實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街廓5社區公共開放空間實景"/>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638425" cy="1484752"/>
                                    </a:xfrm>
                                    <a:prstGeom prst="roundRect">
                                      <a:avLst>
                                        <a:gd name="adj" fmla="val 16667"/>
                                      </a:avLst>
                                    </a:prstGeom>
                                    <a:ln>
                                      <a:solidFill>
                                        <a:schemeClr val="accent1"/>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Pr>
                          <w:rFonts w:ascii="標楷體" w:eastAsia="標楷體" w:hAnsi="標楷體" w:hint="eastAsia"/>
                          <w:b/>
                        </w:rPr>
                        <w:t>街廓5安置住宅</w:t>
                      </w:r>
                    </w:p>
                    <w:p w14:paraId="621530C9" w14:textId="77777777" w:rsidR="007634FE" w:rsidRPr="003A7C7B" w:rsidRDefault="007634FE" w:rsidP="007634FE">
                      <w:pPr>
                        <w:pStyle w:val="Web"/>
                        <w:spacing w:before="0" w:beforeAutospacing="0" w:after="0" w:afterAutospacing="0" w:line="240" w:lineRule="exact"/>
                        <w:ind w:rightChars="67" w:right="161"/>
                        <w:jc w:val="center"/>
                        <w:rPr>
                          <w:sz w:val="22"/>
                          <w:szCs w:val="22"/>
                        </w:rPr>
                      </w:pPr>
                      <w:r>
                        <w:rPr>
                          <w:rFonts w:ascii="標楷體" w:eastAsia="標楷體" w:hAnsi="標楷體" w:cs="Times New Roman" w:hint="eastAsia"/>
                          <w:color w:val="000000" w:themeColor="text1"/>
                          <w:kern w:val="2"/>
                          <w:sz w:val="18"/>
                          <w:szCs w:val="18"/>
                        </w:rPr>
                        <w:t>（</w:t>
                      </w:r>
                      <w:r w:rsidRPr="003A7C7B">
                        <w:rPr>
                          <w:rFonts w:ascii="標楷體" w:eastAsia="標楷體" w:hAnsi="標楷體" w:cs="Times New Roman" w:hint="eastAsia"/>
                          <w:color w:val="000000" w:themeColor="text1"/>
                          <w:kern w:val="2"/>
                          <w:sz w:val="18"/>
                          <w:szCs w:val="18"/>
                        </w:rPr>
                        <w:t>圖片來源：摘自</w:t>
                      </w:r>
                      <w:r>
                        <w:rPr>
                          <w:rFonts w:ascii="標楷體" w:eastAsia="標楷體" w:hAnsi="標楷體" w:cs="Times New Roman" w:hint="eastAsia"/>
                          <w:color w:val="000000" w:themeColor="text1"/>
                          <w:kern w:val="2"/>
                          <w:sz w:val="18"/>
                          <w:szCs w:val="18"/>
                        </w:rPr>
                        <w:t>住宅發展處</w:t>
                      </w:r>
                      <w:r w:rsidRPr="003A7C7B">
                        <w:rPr>
                          <w:rFonts w:ascii="標楷體" w:eastAsia="標楷體" w:hAnsi="標楷體" w:cs="Times New Roman" w:hint="eastAsia"/>
                          <w:color w:val="000000" w:themeColor="text1"/>
                          <w:kern w:val="2"/>
                          <w:sz w:val="18"/>
                          <w:szCs w:val="18"/>
                        </w:rPr>
                        <w:t>網站</w:t>
                      </w:r>
                      <w:r>
                        <w:rPr>
                          <w:rFonts w:ascii="標楷體" w:eastAsia="標楷體" w:hAnsi="標楷體" w:cs="Times New Roman" w:hint="eastAsia"/>
                          <w:color w:val="000000" w:themeColor="text1"/>
                          <w:kern w:val="2"/>
                          <w:sz w:val="18"/>
                          <w:szCs w:val="18"/>
                        </w:rPr>
                        <w:t>）</w:t>
                      </w:r>
                    </w:p>
                  </w:txbxContent>
                </v:textbox>
                <w10:wrap type="square" anchorx="margin" anchory="margin"/>
              </v:shape>
            </w:pict>
          </mc:Fallback>
        </mc:AlternateContent>
      </w:r>
      <w:r w:rsidR="007634FE" w:rsidRPr="00941BA0">
        <w:rPr>
          <w:rFonts w:ascii="標楷體" w:eastAsia="標楷體" w:hAnsi="標楷體" w:hint="eastAsia"/>
          <w:b/>
          <w:color w:val="000000" w:themeColor="text1"/>
          <w:sz w:val="28"/>
          <w:szCs w:val="28"/>
        </w:rPr>
        <w:t>（2）為保障桃園航空城區段徵收範圍內之民眾權益，規劃興建安置住宅基地，惟迄今尚未交屋完成，允宜研謀因應改善措施，積極推動以保障民眾權益</w:t>
      </w:r>
      <w:r w:rsidR="00245FB5">
        <w:rPr>
          <w:rFonts w:ascii="標楷體" w:eastAsia="標楷體" w:hAnsi="標楷體" w:hint="eastAsia"/>
          <w:b/>
          <w:color w:val="000000" w:themeColor="text1"/>
          <w:sz w:val="28"/>
          <w:szCs w:val="28"/>
        </w:rPr>
        <w:t>：</w:t>
      </w:r>
      <w:r w:rsidR="007634FE" w:rsidRPr="00941BA0">
        <w:rPr>
          <w:rFonts w:ascii="標楷體" w:eastAsia="標楷體" w:hAnsi="標楷體" w:hint="eastAsia"/>
          <w:color w:val="000000" w:themeColor="text1"/>
          <w:sz w:val="28"/>
          <w:szCs w:val="28"/>
        </w:rPr>
        <w:t>為保障桃園航空城區段徵收範圍內因原有建築物被徵收致無屋可住之民眾權益，秉持「先建後遷」及「就近安置」之作業原則，規劃興建安置住宅基地，於附近地區A11、A18、G17等3處基地興建858戶，機場園區興建1,067戶，並經113年3月11日行政院推動桃園航空城核心計畫專案小組第24次委員會議決議略以，安置住宅興建工程，請市政府務必於下列時間限期完成，避免一延再延，又行政院政務委員陳金德於114年2月18日率相關部會前往桃園航空城現地召開第25次專案小組委員會議指出，作業期程將不再展延。原計畫本應於113年底完成先建後遷，依開發順序陸續辦理區段徵收，</w:t>
      </w:r>
      <w:r w:rsidR="007634FE" w:rsidRPr="00941BA0">
        <w:rPr>
          <w:rFonts w:ascii="標楷體" w:eastAsia="標楷體" w:hAnsi="標楷體"/>
          <w:color w:val="000000" w:themeColor="text1"/>
          <w:sz w:val="28"/>
          <w:szCs w:val="28"/>
        </w:rPr>
        <w:t>115</w:t>
      </w:r>
      <w:r w:rsidR="007634FE" w:rsidRPr="00941BA0">
        <w:rPr>
          <w:rFonts w:ascii="標楷體" w:eastAsia="標楷體" w:hAnsi="標楷體" w:hint="eastAsia"/>
          <w:color w:val="000000" w:themeColor="text1"/>
          <w:sz w:val="28"/>
          <w:szCs w:val="28"/>
        </w:rPr>
        <w:t>年底完成區段徵收，惟因安置工程及遷移作業遲延，且迄至114年4月底止</w:t>
      </w:r>
      <w:r w:rsidR="007634FE" w:rsidRPr="00391403">
        <w:rPr>
          <w:rFonts w:ascii="標楷體" w:eastAsia="標楷體" w:hAnsi="標楷體" w:hint="eastAsia"/>
          <w:sz w:val="28"/>
          <w:szCs w:val="28"/>
        </w:rPr>
        <w:t>，僅有街廓2、5、6及A18-3基地取得使用執照，尚未交屋完成，致民眾仍未能搬離被徵收地區，影響後續工程作業，進度持續落後，經函請研謀因應改善措施，積極推動完成。嗣該處已於多次工作會議及相關協調會議催請廠商加速辦理，後續將請廠商增派驗屋組數，視民</w:t>
      </w:r>
      <w:r w:rsidR="007634FE" w:rsidRPr="00941BA0">
        <w:rPr>
          <w:rFonts w:ascii="標楷體" w:eastAsia="標楷體" w:hAnsi="標楷體" w:hint="eastAsia"/>
          <w:color w:val="000000" w:themeColor="text1"/>
          <w:sz w:val="28"/>
          <w:szCs w:val="28"/>
        </w:rPr>
        <w:t>眾驗屋需求，增加假日驗屋時間。</w:t>
      </w:r>
    </w:p>
    <w:sectPr w:rsidR="008E247A" w:rsidRPr="007634FE" w:rsidSect="001023FF">
      <w:headerReference w:type="default" r:id="rId75"/>
      <w:footerReference w:type="even" r:id="rId76"/>
      <w:footerReference w:type="default" r:id="rId77"/>
      <w:pgSz w:w="11907" w:h="16839" w:code="9"/>
      <w:pgMar w:top="1418" w:right="851" w:bottom="1418" w:left="1134" w:header="1021" w:footer="737" w:gutter="0"/>
      <w:pgNumType w:start="47"/>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9709D5" w14:textId="77777777" w:rsidR="00780C96" w:rsidRDefault="00780C96" w:rsidP="004744B3">
      <w:r>
        <w:separator/>
      </w:r>
    </w:p>
  </w:endnote>
  <w:endnote w:type="continuationSeparator" w:id="0">
    <w:p w14:paraId="0E543742" w14:textId="77777777" w:rsidR="00780C96" w:rsidRDefault="00780C96" w:rsidP="004744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微軟正黑體">
    <w:panose1 w:val="020B0604030504040204"/>
    <w:charset w:val="88"/>
    <w:family w:val="swiss"/>
    <w:pitch w:val="variable"/>
    <w:sig w:usb0="000002A7" w:usb1="28CF4400" w:usb2="00000016" w:usb3="00000000" w:csb0="00100009" w:csb1="00000000"/>
  </w:font>
  <w:font w:name="華康楷書體W3">
    <w:altName w:val="Malgun Gothic Semilight"/>
    <w:charset w:val="88"/>
    <w:family w:val="script"/>
    <w:pitch w:val="fixed"/>
    <w:sig w:usb0="F1002BFF" w:usb1="29DFFFFF" w:usb2="00000037" w:usb3="00000000" w:csb0="003F00FF" w:csb1="00000000"/>
  </w:font>
  <w:font w:name="Segoe UI Emoji">
    <w:panose1 w:val="020B0502040204020203"/>
    <w:charset w:val="00"/>
    <w:family w:val="swiss"/>
    <w:pitch w:val="variable"/>
    <w:sig w:usb0="00000003" w:usb1="02000000" w:usb2="08000000" w:usb3="00000000" w:csb0="00000001" w:csb1="00000000"/>
  </w:font>
  <w:font w:name="CIDFont+F2">
    <w:altName w:val="微軟正黑體"/>
    <w:panose1 w:val="00000000000000000000"/>
    <w:charset w:val="88"/>
    <w:family w:val="auto"/>
    <w:notTrueType/>
    <w:pitch w:val="default"/>
    <w:sig w:usb0="00000001" w:usb1="08080000" w:usb2="00000010" w:usb3="00000000" w:csb0="00100000"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細明體">
    <w:altName w:val="MingLiU"/>
    <w:panose1 w:val="02020509000000000000"/>
    <w:charset w:val="88"/>
    <w:family w:val="modern"/>
    <w:pitch w:val="fixed"/>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88754552"/>
      <w:docPartObj>
        <w:docPartGallery w:val="Page Numbers (Bottom of Page)"/>
        <w:docPartUnique/>
      </w:docPartObj>
    </w:sdtPr>
    <w:sdtEndPr>
      <w:rPr>
        <w:rFonts w:ascii="標楷體" w:eastAsia="標楷體" w:hAnsi="標楷體"/>
        <w:sz w:val="24"/>
        <w:szCs w:val="24"/>
      </w:rPr>
    </w:sdtEndPr>
    <w:sdtContent>
      <w:p w14:paraId="77A8CB74" w14:textId="25B52521" w:rsidR="000F1A09" w:rsidRPr="007A5272" w:rsidRDefault="000F1A09" w:rsidP="00801C9C">
        <w:pPr>
          <w:pStyle w:val="a9"/>
          <w:jc w:val="center"/>
          <w:rPr>
            <w:rFonts w:ascii="標楷體" w:eastAsia="標楷體" w:hAnsi="標楷體"/>
            <w:sz w:val="24"/>
            <w:szCs w:val="24"/>
          </w:rPr>
        </w:pPr>
        <w:r w:rsidRPr="007A5272">
          <w:rPr>
            <w:rFonts w:ascii="標楷體" w:eastAsia="標楷體" w:hAnsi="標楷體" w:hint="eastAsia"/>
            <w:sz w:val="24"/>
            <w:szCs w:val="24"/>
          </w:rPr>
          <w:t>甲</w:t>
        </w:r>
        <w:r>
          <w:rPr>
            <w:rFonts w:ascii="標楷體" w:eastAsia="標楷體" w:hAnsi="標楷體" w:hint="eastAsia"/>
            <w:sz w:val="24"/>
            <w:szCs w:val="24"/>
          </w:rPr>
          <w:t>-</w:t>
        </w:r>
        <w:r w:rsidRPr="007A5272">
          <w:rPr>
            <w:rFonts w:ascii="標楷體" w:eastAsia="標楷體" w:hAnsi="標楷體"/>
            <w:sz w:val="24"/>
            <w:szCs w:val="24"/>
          </w:rPr>
          <w:fldChar w:fldCharType="begin"/>
        </w:r>
        <w:r w:rsidRPr="007A5272">
          <w:rPr>
            <w:rFonts w:ascii="標楷體" w:eastAsia="標楷體" w:hAnsi="標楷體"/>
            <w:sz w:val="24"/>
            <w:szCs w:val="24"/>
          </w:rPr>
          <w:instrText>PAGE   \* MERGEFORMAT</w:instrText>
        </w:r>
        <w:r w:rsidRPr="007A5272">
          <w:rPr>
            <w:rFonts w:ascii="標楷體" w:eastAsia="標楷體" w:hAnsi="標楷體"/>
            <w:sz w:val="24"/>
            <w:szCs w:val="24"/>
          </w:rPr>
          <w:fldChar w:fldCharType="separate"/>
        </w:r>
        <w:r w:rsidRPr="007A5272">
          <w:rPr>
            <w:rFonts w:ascii="標楷體" w:eastAsia="標楷體" w:hAnsi="標楷體"/>
            <w:noProof/>
            <w:sz w:val="24"/>
            <w:szCs w:val="24"/>
            <w:lang w:val="zh-TW"/>
          </w:rPr>
          <w:t>28</w:t>
        </w:r>
        <w:r w:rsidRPr="007A5272">
          <w:rPr>
            <w:rFonts w:ascii="標楷體" w:eastAsia="標楷體" w:hAnsi="標楷體"/>
            <w:sz w:val="24"/>
            <w:szCs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5782379"/>
      <w:docPartObj>
        <w:docPartGallery w:val="Page Numbers (Bottom of Page)"/>
        <w:docPartUnique/>
      </w:docPartObj>
    </w:sdtPr>
    <w:sdtEndPr>
      <w:rPr>
        <w:rFonts w:ascii="標楷體" w:eastAsia="標楷體" w:hAnsi="標楷體" w:cs="Times New Roman"/>
        <w:sz w:val="24"/>
        <w:szCs w:val="24"/>
      </w:rPr>
    </w:sdtEndPr>
    <w:sdtContent>
      <w:p w14:paraId="7B52DE87" w14:textId="5F7C135E" w:rsidR="000F1A09" w:rsidRPr="001F22A4" w:rsidRDefault="000F1A09" w:rsidP="00920D68">
        <w:pPr>
          <w:pStyle w:val="a9"/>
          <w:jc w:val="center"/>
          <w:rPr>
            <w:rFonts w:ascii="標楷體" w:eastAsia="標楷體" w:hAnsi="標楷體" w:cs="Times New Roman"/>
            <w:sz w:val="24"/>
            <w:szCs w:val="24"/>
          </w:rPr>
        </w:pPr>
        <w:r w:rsidRPr="001F22A4">
          <w:rPr>
            <w:rFonts w:ascii="標楷體" w:eastAsia="標楷體" w:hAnsi="標楷體" w:cs="Times New Roman" w:hint="eastAsia"/>
            <w:sz w:val="24"/>
            <w:szCs w:val="24"/>
          </w:rPr>
          <w:t>甲</w:t>
        </w:r>
        <w:r w:rsidR="009E476E">
          <w:rPr>
            <w:rFonts w:ascii="標楷體" w:eastAsia="標楷體" w:hAnsi="標楷體" w:cs="Times New Roman" w:hint="eastAsia"/>
            <w:sz w:val="24"/>
            <w:szCs w:val="24"/>
          </w:rPr>
          <w:t>－</w:t>
        </w:r>
        <w:r w:rsidRPr="001F22A4">
          <w:rPr>
            <w:rFonts w:ascii="標楷體" w:eastAsia="標楷體" w:hAnsi="標楷體" w:cs="Times New Roman"/>
            <w:sz w:val="24"/>
            <w:szCs w:val="24"/>
          </w:rPr>
          <w:fldChar w:fldCharType="begin"/>
        </w:r>
        <w:r w:rsidRPr="001F22A4">
          <w:rPr>
            <w:rFonts w:ascii="標楷體" w:eastAsia="標楷體" w:hAnsi="標楷體" w:cs="Times New Roman"/>
            <w:sz w:val="24"/>
            <w:szCs w:val="24"/>
          </w:rPr>
          <w:instrText>PAGE   \* MERGEFORMAT</w:instrText>
        </w:r>
        <w:r w:rsidRPr="001F22A4">
          <w:rPr>
            <w:rFonts w:ascii="標楷體" w:eastAsia="標楷體" w:hAnsi="標楷體" w:cs="Times New Roman"/>
            <w:sz w:val="24"/>
            <w:szCs w:val="24"/>
          </w:rPr>
          <w:fldChar w:fldCharType="separate"/>
        </w:r>
        <w:r w:rsidR="002E4353">
          <w:rPr>
            <w:rFonts w:ascii="標楷體" w:eastAsia="標楷體" w:hAnsi="標楷體" w:cs="Times New Roman"/>
            <w:noProof/>
            <w:sz w:val="24"/>
            <w:szCs w:val="24"/>
          </w:rPr>
          <w:t>60</w:t>
        </w:r>
        <w:r w:rsidRPr="001F22A4">
          <w:rPr>
            <w:rFonts w:ascii="標楷體" w:eastAsia="標楷體" w:hAnsi="標楷體" w:cs="Times New Roman"/>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C79B4E" w14:textId="77777777" w:rsidR="00780C96" w:rsidRDefault="00780C96" w:rsidP="004744B3">
      <w:r>
        <w:separator/>
      </w:r>
    </w:p>
  </w:footnote>
  <w:footnote w:type="continuationSeparator" w:id="0">
    <w:p w14:paraId="081E5B8B" w14:textId="77777777" w:rsidR="00780C96" w:rsidRDefault="00780C96" w:rsidP="004744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1A766" w14:textId="77777777" w:rsidR="000F1A09" w:rsidRDefault="000F1A09" w:rsidP="00EB4C93">
    <w:pPr>
      <w:pStyle w:val="a7"/>
      <w:tabs>
        <w:tab w:val="clear" w:pos="4153"/>
        <w:tab w:val="clear" w:pos="8306"/>
        <w:tab w:val="left" w:pos="7518"/>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123A5"/>
    <w:multiLevelType w:val="hybridMultilevel"/>
    <w:tmpl w:val="1252407E"/>
    <w:lvl w:ilvl="0" w:tplc="923A565A">
      <w:start w:val="1"/>
      <w:numFmt w:val="decimal"/>
      <w:lvlText w:val="%1."/>
      <w:lvlJc w:val="left"/>
      <w:pPr>
        <w:ind w:left="1353" w:hanging="360"/>
      </w:pPr>
      <w:rPr>
        <w:rFonts w:hint="default"/>
        <w:sz w:val="32"/>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4515228"/>
    <w:multiLevelType w:val="hybridMultilevel"/>
    <w:tmpl w:val="666EF018"/>
    <w:lvl w:ilvl="0" w:tplc="0409000F">
      <w:start w:val="1"/>
      <w:numFmt w:val="decimal"/>
      <w:lvlText w:val="%1."/>
      <w:lvlJc w:val="left"/>
      <w:pPr>
        <w:ind w:left="360" w:hanging="360"/>
      </w:pPr>
      <w:rPr>
        <w:rFonts w:hint="default"/>
      </w:rPr>
    </w:lvl>
    <w:lvl w:ilvl="1" w:tplc="8F9E40AE">
      <w:start w:val="1"/>
      <w:numFmt w:val="decimal"/>
      <w:lvlText w:val="(%2)"/>
      <w:lvlJc w:val="left"/>
      <w:pPr>
        <w:ind w:left="840" w:hanging="360"/>
      </w:pPr>
      <w:rPr>
        <w:rFonts w:hint="default"/>
      </w:rPr>
    </w:lvl>
    <w:lvl w:ilvl="2" w:tplc="78523DE6">
      <w:start w:val="1"/>
      <w:numFmt w:val="upperLetter"/>
      <w:lvlText w:val="%3."/>
      <w:lvlJc w:val="left"/>
      <w:pPr>
        <w:ind w:left="1440" w:hanging="480"/>
      </w:pPr>
      <w:rPr>
        <w:rFonts w:cstheme="minorBidi" w:hint="default"/>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95D6C97"/>
    <w:multiLevelType w:val="hybridMultilevel"/>
    <w:tmpl w:val="8C1CA79A"/>
    <w:lvl w:ilvl="0" w:tplc="C9C29188">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3" w15:restartNumberingAfterBreak="0">
    <w:nsid w:val="13B120C9"/>
    <w:multiLevelType w:val="hybridMultilevel"/>
    <w:tmpl w:val="9E6C060E"/>
    <w:lvl w:ilvl="0" w:tplc="7F9C1C82">
      <w:start w:val="1"/>
      <w:numFmt w:val="decimal"/>
      <w:lvlText w:val="%1."/>
      <w:lvlJc w:val="left"/>
      <w:pPr>
        <w:ind w:left="926" w:hanging="360"/>
      </w:pPr>
      <w:rPr>
        <w:rFonts w:hint="default"/>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4" w15:restartNumberingAfterBreak="0">
    <w:nsid w:val="18227D7F"/>
    <w:multiLevelType w:val="hybridMultilevel"/>
    <w:tmpl w:val="680CEE5E"/>
    <w:lvl w:ilvl="0" w:tplc="D38E86F4">
      <w:start w:val="1"/>
      <w:numFmt w:val="decimal"/>
      <w:lvlText w:val="%1."/>
      <w:lvlJc w:val="left"/>
      <w:pPr>
        <w:ind w:left="360"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2B174BD4"/>
    <w:multiLevelType w:val="hybridMultilevel"/>
    <w:tmpl w:val="EF0C3984"/>
    <w:lvl w:ilvl="0" w:tplc="6ED692FA">
      <w:start w:val="1"/>
      <w:numFmt w:val="decimal"/>
      <w:lvlText w:val="%1."/>
      <w:lvlJc w:val="left"/>
      <w:pPr>
        <w:ind w:left="360"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2B18774B"/>
    <w:multiLevelType w:val="hybridMultilevel"/>
    <w:tmpl w:val="E362E104"/>
    <w:lvl w:ilvl="0" w:tplc="93A46786">
      <w:start w:val="1"/>
      <w:numFmt w:val="taiwaneseCountingThousand"/>
      <w:suff w:val="nothing"/>
      <w:lvlText w:val="（%1）"/>
      <w:lvlJc w:val="left"/>
      <w:pPr>
        <w:ind w:left="621" w:hanging="480"/>
      </w:pPr>
    </w:lvl>
    <w:lvl w:ilvl="1" w:tplc="04090019">
      <w:start w:val="1"/>
      <w:numFmt w:val="ideographTraditional"/>
      <w:lvlText w:val="%2、"/>
      <w:lvlJc w:val="left"/>
      <w:pPr>
        <w:ind w:left="1386" w:hanging="480"/>
      </w:pPr>
    </w:lvl>
    <w:lvl w:ilvl="2" w:tplc="0409001B">
      <w:start w:val="1"/>
      <w:numFmt w:val="lowerRoman"/>
      <w:lvlText w:val="%3."/>
      <w:lvlJc w:val="right"/>
      <w:pPr>
        <w:ind w:left="1866" w:hanging="480"/>
      </w:pPr>
    </w:lvl>
    <w:lvl w:ilvl="3" w:tplc="0409000F">
      <w:start w:val="1"/>
      <w:numFmt w:val="decimal"/>
      <w:lvlText w:val="%4."/>
      <w:lvlJc w:val="left"/>
      <w:pPr>
        <w:ind w:left="2346" w:hanging="480"/>
      </w:pPr>
    </w:lvl>
    <w:lvl w:ilvl="4" w:tplc="04090019">
      <w:start w:val="1"/>
      <w:numFmt w:val="ideographTraditional"/>
      <w:lvlText w:val="%5、"/>
      <w:lvlJc w:val="left"/>
      <w:pPr>
        <w:ind w:left="2826" w:hanging="480"/>
      </w:pPr>
    </w:lvl>
    <w:lvl w:ilvl="5" w:tplc="0409001B">
      <w:start w:val="1"/>
      <w:numFmt w:val="lowerRoman"/>
      <w:lvlText w:val="%6."/>
      <w:lvlJc w:val="right"/>
      <w:pPr>
        <w:ind w:left="3306" w:hanging="480"/>
      </w:pPr>
    </w:lvl>
    <w:lvl w:ilvl="6" w:tplc="0409000F">
      <w:start w:val="1"/>
      <w:numFmt w:val="decimal"/>
      <w:lvlText w:val="%7."/>
      <w:lvlJc w:val="left"/>
      <w:pPr>
        <w:ind w:left="3786" w:hanging="480"/>
      </w:pPr>
    </w:lvl>
    <w:lvl w:ilvl="7" w:tplc="04090019">
      <w:start w:val="1"/>
      <w:numFmt w:val="ideographTraditional"/>
      <w:lvlText w:val="%8、"/>
      <w:lvlJc w:val="left"/>
      <w:pPr>
        <w:ind w:left="4266" w:hanging="480"/>
      </w:pPr>
    </w:lvl>
    <w:lvl w:ilvl="8" w:tplc="0409001B">
      <w:start w:val="1"/>
      <w:numFmt w:val="lowerRoman"/>
      <w:lvlText w:val="%9."/>
      <w:lvlJc w:val="right"/>
      <w:pPr>
        <w:ind w:left="4746" w:hanging="480"/>
      </w:pPr>
    </w:lvl>
  </w:abstractNum>
  <w:abstractNum w:abstractNumId="7" w15:restartNumberingAfterBreak="0">
    <w:nsid w:val="31FD6C1B"/>
    <w:multiLevelType w:val="hybridMultilevel"/>
    <w:tmpl w:val="80A25B58"/>
    <w:lvl w:ilvl="0" w:tplc="509A7F1A">
      <w:start w:val="1"/>
      <w:numFmt w:val="decimal"/>
      <w:lvlText w:val="(%1)"/>
      <w:lvlJc w:val="left"/>
      <w:pPr>
        <w:ind w:left="1286" w:hanging="720"/>
      </w:pPr>
      <w:rPr>
        <w:rFonts w:hint="default"/>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8" w15:restartNumberingAfterBreak="0">
    <w:nsid w:val="3A980CE7"/>
    <w:multiLevelType w:val="hybridMultilevel"/>
    <w:tmpl w:val="6CF2E318"/>
    <w:lvl w:ilvl="0" w:tplc="9B2A27A6">
      <w:start w:val="1"/>
      <w:numFmt w:val="taiwaneseCountingThousand"/>
      <w:lvlText w:val="(%1)"/>
      <w:lvlJc w:val="left"/>
      <w:pPr>
        <w:ind w:left="420" w:hanging="4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40344BE1"/>
    <w:multiLevelType w:val="hybridMultilevel"/>
    <w:tmpl w:val="D0087302"/>
    <w:lvl w:ilvl="0" w:tplc="32486EB0">
      <w:start w:val="1"/>
      <w:numFmt w:val="decimal"/>
      <w:lvlText w:val="(%1)"/>
      <w:lvlJc w:val="left"/>
      <w:pPr>
        <w:ind w:left="1280" w:hanging="720"/>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10" w15:restartNumberingAfterBreak="0">
    <w:nsid w:val="50767543"/>
    <w:multiLevelType w:val="hybridMultilevel"/>
    <w:tmpl w:val="52E6D4E2"/>
    <w:lvl w:ilvl="0" w:tplc="B71C5C5A">
      <w:start w:val="1"/>
      <w:numFmt w:val="decimal"/>
      <w:lvlText w:val="%1."/>
      <w:lvlJc w:val="left"/>
      <w:pPr>
        <w:ind w:left="360"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51A55F3A"/>
    <w:multiLevelType w:val="hybridMultilevel"/>
    <w:tmpl w:val="0FB612AE"/>
    <w:lvl w:ilvl="0" w:tplc="00D447AC">
      <w:start w:val="1"/>
      <w:numFmt w:val="decimal"/>
      <w:suff w:val="nothing"/>
      <w:lvlText w:val="%1."/>
      <w:lvlJc w:val="left"/>
      <w:pPr>
        <w:ind w:left="0" w:firstLine="0"/>
      </w:pPr>
    </w:lvl>
    <w:lvl w:ilvl="1" w:tplc="04090019">
      <w:start w:val="1"/>
      <w:numFmt w:val="ideographTraditional"/>
      <w:lvlText w:val="%2、"/>
      <w:lvlJc w:val="left"/>
      <w:pPr>
        <w:ind w:left="1759" w:hanging="480"/>
      </w:pPr>
    </w:lvl>
    <w:lvl w:ilvl="2" w:tplc="0409001B">
      <w:start w:val="1"/>
      <w:numFmt w:val="lowerRoman"/>
      <w:lvlText w:val="%3."/>
      <w:lvlJc w:val="right"/>
      <w:pPr>
        <w:ind w:left="2239" w:hanging="480"/>
      </w:pPr>
    </w:lvl>
    <w:lvl w:ilvl="3" w:tplc="0409000F">
      <w:start w:val="1"/>
      <w:numFmt w:val="decimal"/>
      <w:lvlText w:val="%4."/>
      <w:lvlJc w:val="left"/>
      <w:pPr>
        <w:ind w:left="2719" w:hanging="480"/>
      </w:pPr>
    </w:lvl>
    <w:lvl w:ilvl="4" w:tplc="04090019">
      <w:start w:val="1"/>
      <w:numFmt w:val="ideographTraditional"/>
      <w:lvlText w:val="%5、"/>
      <w:lvlJc w:val="left"/>
      <w:pPr>
        <w:ind w:left="3199" w:hanging="480"/>
      </w:pPr>
    </w:lvl>
    <w:lvl w:ilvl="5" w:tplc="0409001B">
      <w:start w:val="1"/>
      <w:numFmt w:val="lowerRoman"/>
      <w:lvlText w:val="%6."/>
      <w:lvlJc w:val="right"/>
      <w:pPr>
        <w:ind w:left="3679" w:hanging="480"/>
      </w:pPr>
    </w:lvl>
    <w:lvl w:ilvl="6" w:tplc="0409000F">
      <w:start w:val="1"/>
      <w:numFmt w:val="decimal"/>
      <w:lvlText w:val="%7."/>
      <w:lvlJc w:val="left"/>
      <w:pPr>
        <w:ind w:left="4159" w:hanging="480"/>
      </w:pPr>
    </w:lvl>
    <w:lvl w:ilvl="7" w:tplc="04090019">
      <w:start w:val="1"/>
      <w:numFmt w:val="ideographTraditional"/>
      <w:lvlText w:val="%8、"/>
      <w:lvlJc w:val="left"/>
      <w:pPr>
        <w:ind w:left="4639" w:hanging="480"/>
      </w:pPr>
    </w:lvl>
    <w:lvl w:ilvl="8" w:tplc="0409001B">
      <w:start w:val="1"/>
      <w:numFmt w:val="lowerRoman"/>
      <w:lvlText w:val="%9."/>
      <w:lvlJc w:val="right"/>
      <w:pPr>
        <w:ind w:left="5119" w:hanging="480"/>
      </w:pPr>
    </w:lvl>
  </w:abstractNum>
  <w:abstractNum w:abstractNumId="12" w15:restartNumberingAfterBreak="0">
    <w:nsid w:val="583F1EE7"/>
    <w:multiLevelType w:val="hybridMultilevel"/>
    <w:tmpl w:val="CF5EFC88"/>
    <w:lvl w:ilvl="0" w:tplc="25221174">
      <w:start w:val="1"/>
      <w:numFmt w:val="decimal"/>
      <w:lvlText w:val="%1."/>
      <w:lvlJc w:val="left"/>
      <w:pPr>
        <w:ind w:left="1001" w:hanging="36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3" w15:restartNumberingAfterBreak="0">
    <w:nsid w:val="5FBE3766"/>
    <w:multiLevelType w:val="hybridMultilevel"/>
    <w:tmpl w:val="3DE4DADA"/>
    <w:lvl w:ilvl="0" w:tplc="BE3806C6">
      <w:start w:val="1"/>
      <w:numFmt w:val="taiwaneseCountingThousand"/>
      <w:lvlText w:val="（%1）"/>
      <w:lvlJc w:val="left"/>
      <w:pPr>
        <w:ind w:left="885" w:hanging="88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60131377"/>
    <w:multiLevelType w:val="hybridMultilevel"/>
    <w:tmpl w:val="07BAE44E"/>
    <w:lvl w:ilvl="0" w:tplc="7EC26D9A">
      <w:start w:val="1"/>
      <w:numFmt w:val="decimal"/>
      <w:lvlText w:val="%1."/>
      <w:lvlJc w:val="left"/>
      <w:pPr>
        <w:ind w:left="823" w:hanging="360"/>
      </w:pPr>
      <w:rPr>
        <w:rFonts w:hint="default"/>
      </w:rPr>
    </w:lvl>
    <w:lvl w:ilvl="1" w:tplc="04090019" w:tentative="1">
      <w:start w:val="1"/>
      <w:numFmt w:val="ideographTraditional"/>
      <w:lvlText w:val="%2、"/>
      <w:lvlJc w:val="left"/>
      <w:pPr>
        <w:ind w:left="1423" w:hanging="480"/>
      </w:pPr>
    </w:lvl>
    <w:lvl w:ilvl="2" w:tplc="0409001B" w:tentative="1">
      <w:start w:val="1"/>
      <w:numFmt w:val="lowerRoman"/>
      <w:lvlText w:val="%3."/>
      <w:lvlJc w:val="right"/>
      <w:pPr>
        <w:ind w:left="1903" w:hanging="480"/>
      </w:pPr>
    </w:lvl>
    <w:lvl w:ilvl="3" w:tplc="0409000F" w:tentative="1">
      <w:start w:val="1"/>
      <w:numFmt w:val="decimal"/>
      <w:lvlText w:val="%4."/>
      <w:lvlJc w:val="left"/>
      <w:pPr>
        <w:ind w:left="2383" w:hanging="480"/>
      </w:pPr>
    </w:lvl>
    <w:lvl w:ilvl="4" w:tplc="04090019" w:tentative="1">
      <w:start w:val="1"/>
      <w:numFmt w:val="ideographTraditional"/>
      <w:lvlText w:val="%5、"/>
      <w:lvlJc w:val="left"/>
      <w:pPr>
        <w:ind w:left="2863" w:hanging="480"/>
      </w:pPr>
    </w:lvl>
    <w:lvl w:ilvl="5" w:tplc="0409001B" w:tentative="1">
      <w:start w:val="1"/>
      <w:numFmt w:val="lowerRoman"/>
      <w:lvlText w:val="%6."/>
      <w:lvlJc w:val="right"/>
      <w:pPr>
        <w:ind w:left="3343" w:hanging="480"/>
      </w:pPr>
    </w:lvl>
    <w:lvl w:ilvl="6" w:tplc="0409000F" w:tentative="1">
      <w:start w:val="1"/>
      <w:numFmt w:val="decimal"/>
      <w:lvlText w:val="%7."/>
      <w:lvlJc w:val="left"/>
      <w:pPr>
        <w:ind w:left="3823" w:hanging="480"/>
      </w:pPr>
    </w:lvl>
    <w:lvl w:ilvl="7" w:tplc="04090019" w:tentative="1">
      <w:start w:val="1"/>
      <w:numFmt w:val="ideographTraditional"/>
      <w:lvlText w:val="%8、"/>
      <w:lvlJc w:val="left"/>
      <w:pPr>
        <w:ind w:left="4303" w:hanging="480"/>
      </w:pPr>
    </w:lvl>
    <w:lvl w:ilvl="8" w:tplc="0409001B" w:tentative="1">
      <w:start w:val="1"/>
      <w:numFmt w:val="lowerRoman"/>
      <w:lvlText w:val="%9."/>
      <w:lvlJc w:val="right"/>
      <w:pPr>
        <w:ind w:left="4783" w:hanging="480"/>
      </w:pPr>
    </w:lvl>
  </w:abstractNum>
  <w:abstractNum w:abstractNumId="15" w15:restartNumberingAfterBreak="0">
    <w:nsid w:val="60CD5798"/>
    <w:multiLevelType w:val="hybridMultilevel"/>
    <w:tmpl w:val="72A8F4D2"/>
    <w:lvl w:ilvl="0" w:tplc="2EBAE108">
      <w:start w:val="1"/>
      <w:numFmt w:val="decimal"/>
      <w:lvlText w:val="%1."/>
      <w:lvlJc w:val="left"/>
      <w:pPr>
        <w:ind w:left="428" w:hanging="360"/>
      </w:pPr>
      <w:rPr>
        <w:rFonts w:hint="default"/>
        <w:b/>
      </w:rPr>
    </w:lvl>
    <w:lvl w:ilvl="1" w:tplc="04090019" w:tentative="1">
      <w:start w:val="1"/>
      <w:numFmt w:val="ideographTraditional"/>
      <w:lvlText w:val="%2、"/>
      <w:lvlJc w:val="left"/>
      <w:pPr>
        <w:ind w:left="1028" w:hanging="480"/>
      </w:pPr>
    </w:lvl>
    <w:lvl w:ilvl="2" w:tplc="0409001B" w:tentative="1">
      <w:start w:val="1"/>
      <w:numFmt w:val="lowerRoman"/>
      <w:lvlText w:val="%3."/>
      <w:lvlJc w:val="right"/>
      <w:pPr>
        <w:ind w:left="1508" w:hanging="480"/>
      </w:pPr>
    </w:lvl>
    <w:lvl w:ilvl="3" w:tplc="0409000F" w:tentative="1">
      <w:start w:val="1"/>
      <w:numFmt w:val="decimal"/>
      <w:lvlText w:val="%4."/>
      <w:lvlJc w:val="left"/>
      <w:pPr>
        <w:ind w:left="1988" w:hanging="480"/>
      </w:pPr>
    </w:lvl>
    <w:lvl w:ilvl="4" w:tplc="04090019" w:tentative="1">
      <w:start w:val="1"/>
      <w:numFmt w:val="ideographTraditional"/>
      <w:lvlText w:val="%5、"/>
      <w:lvlJc w:val="left"/>
      <w:pPr>
        <w:ind w:left="2468" w:hanging="480"/>
      </w:pPr>
    </w:lvl>
    <w:lvl w:ilvl="5" w:tplc="0409001B" w:tentative="1">
      <w:start w:val="1"/>
      <w:numFmt w:val="lowerRoman"/>
      <w:lvlText w:val="%6."/>
      <w:lvlJc w:val="right"/>
      <w:pPr>
        <w:ind w:left="2948" w:hanging="480"/>
      </w:pPr>
    </w:lvl>
    <w:lvl w:ilvl="6" w:tplc="0409000F" w:tentative="1">
      <w:start w:val="1"/>
      <w:numFmt w:val="decimal"/>
      <w:lvlText w:val="%7."/>
      <w:lvlJc w:val="left"/>
      <w:pPr>
        <w:ind w:left="3428" w:hanging="480"/>
      </w:pPr>
    </w:lvl>
    <w:lvl w:ilvl="7" w:tplc="04090019" w:tentative="1">
      <w:start w:val="1"/>
      <w:numFmt w:val="ideographTraditional"/>
      <w:lvlText w:val="%8、"/>
      <w:lvlJc w:val="left"/>
      <w:pPr>
        <w:ind w:left="3908" w:hanging="480"/>
      </w:pPr>
    </w:lvl>
    <w:lvl w:ilvl="8" w:tplc="0409001B" w:tentative="1">
      <w:start w:val="1"/>
      <w:numFmt w:val="lowerRoman"/>
      <w:lvlText w:val="%9."/>
      <w:lvlJc w:val="right"/>
      <w:pPr>
        <w:ind w:left="4388" w:hanging="480"/>
      </w:pPr>
    </w:lvl>
  </w:abstractNum>
  <w:abstractNum w:abstractNumId="16" w15:restartNumberingAfterBreak="0">
    <w:nsid w:val="69912B57"/>
    <w:multiLevelType w:val="hybridMultilevel"/>
    <w:tmpl w:val="D70C78BC"/>
    <w:lvl w:ilvl="0" w:tplc="062AC1D6">
      <w:start w:val="1"/>
      <w:numFmt w:val="taiwaneseCountingThousand"/>
      <w:lvlText w:val="(%1)"/>
      <w:lvlJc w:val="left"/>
      <w:pPr>
        <w:ind w:left="390" w:hanging="39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6AC26298"/>
    <w:multiLevelType w:val="hybridMultilevel"/>
    <w:tmpl w:val="0FB612AE"/>
    <w:lvl w:ilvl="0" w:tplc="00D447AC">
      <w:start w:val="1"/>
      <w:numFmt w:val="decimal"/>
      <w:suff w:val="nothing"/>
      <w:lvlText w:val="%1."/>
      <w:lvlJc w:val="left"/>
      <w:pPr>
        <w:ind w:left="0" w:firstLine="0"/>
      </w:pPr>
    </w:lvl>
    <w:lvl w:ilvl="1" w:tplc="04090019">
      <w:start w:val="1"/>
      <w:numFmt w:val="ideographTraditional"/>
      <w:lvlText w:val="%2、"/>
      <w:lvlJc w:val="left"/>
      <w:pPr>
        <w:ind w:left="1759" w:hanging="480"/>
      </w:pPr>
    </w:lvl>
    <w:lvl w:ilvl="2" w:tplc="0409001B">
      <w:start w:val="1"/>
      <w:numFmt w:val="lowerRoman"/>
      <w:lvlText w:val="%3."/>
      <w:lvlJc w:val="right"/>
      <w:pPr>
        <w:ind w:left="2239" w:hanging="480"/>
      </w:pPr>
    </w:lvl>
    <w:lvl w:ilvl="3" w:tplc="0409000F">
      <w:start w:val="1"/>
      <w:numFmt w:val="decimal"/>
      <w:lvlText w:val="%4."/>
      <w:lvlJc w:val="left"/>
      <w:pPr>
        <w:ind w:left="2719" w:hanging="480"/>
      </w:pPr>
    </w:lvl>
    <w:lvl w:ilvl="4" w:tplc="04090019">
      <w:start w:val="1"/>
      <w:numFmt w:val="ideographTraditional"/>
      <w:lvlText w:val="%5、"/>
      <w:lvlJc w:val="left"/>
      <w:pPr>
        <w:ind w:left="3199" w:hanging="480"/>
      </w:pPr>
    </w:lvl>
    <w:lvl w:ilvl="5" w:tplc="0409001B">
      <w:start w:val="1"/>
      <w:numFmt w:val="lowerRoman"/>
      <w:lvlText w:val="%6."/>
      <w:lvlJc w:val="right"/>
      <w:pPr>
        <w:ind w:left="3679" w:hanging="480"/>
      </w:pPr>
    </w:lvl>
    <w:lvl w:ilvl="6" w:tplc="0409000F">
      <w:start w:val="1"/>
      <w:numFmt w:val="decimal"/>
      <w:lvlText w:val="%7."/>
      <w:lvlJc w:val="left"/>
      <w:pPr>
        <w:ind w:left="4159" w:hanging="480"/>
      </w:pPr>
    </w:lvl>
    <w:lvl w:ilvl="7" w:tplc="04090019">
      <w:start w:val="1"/>
      <w:numFmt w:val="ideographTraditional"/>
      <w:lvlText w:val="%8、"/>
      <w:lvlJc w:val="left"/>
      <w:pPr>
        <w:ind w:left="4639" w:hanging="480"/>
      </w:pPr>
    </w:lvl>
    <w:lvl w:ilvl="8" w:tplc="0409001B">
      <w:start w:val="1"/>
      <w:numFmt w:val="lowerRoman"/>
      <w:lvlText w:val="%9."/>
      <w:lvlJc w:val="right"/>
      <w:pPr>
        <w:ind w:left="5119" w:hanging="480"/>
      </w:pPr>
    </w:lvl>
  </w:abstractNum>
  <w:abstractNum w:abstractNumId="18" w15:restartNumberingAfterBreak="0">
    <w:nsid w:val="72347F95"/>
    <w:multiLevelType w:val="hybridMultilevel"/>
    <w:tmpl w:val="79DA350A"/>
    <w:lvl w:ilvl="0" w:tplc="FDA08BD8">
      <w:start w:val="1"/>
      <w:numFmt w:val="decimal"/>
      <w:lvlText w:val="%1."/>
      <w:lvlJc w:val="left"/>
      <w:pPr>
        <w:ind w:left="1001" w:hanging="36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9" w15:restartNumberingAfterBreak="0">
    <w:nsid w:val="7E3620F9"/>
    <w:multiLevelType w:val="hybridMultilevel"/>
    <w:tmpl w:val="6EF64E58"/>
    <w:lvl w:ilvl="0" w:tplc="F75E7C8E">
      <w:start w:val="1"/>
      <w:numFmt w:val="decimal"/>
      <w:lvlText w:val="(%1)"/>
      <w:lvlJc w:val="left"/>
      <w:pPr>
        <w:ind w:left="1040" w:hanging="480"/>
      </w:pPr>
      <w:rPr>
        <w:rFonts w:hint="eastAsia"/>
        <w:b/>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num w:numId="1">
    <w:abstractNumId w:val="2"/>
  </w:num>
  <w:num w:numId="2">
    <w:abstractNumId w:val="13"/>
  </w:num>
  <w:num w:numId="3">
    <w:abstractNumId w:val="4"/>
  </w:num>
  <w:num w:numId="4">
    <w:abstractNumId w:val="10"/>
  </w:num>
  <w:num w:numId="5">
    <w:abstractNumId w:val="5"/>
  </w:num>
  <w:num w:numId="6">
    <w:abstractNumId w:val="8"/>
  </w:num>
  <w:num w:numId="7">
    <w:abstractNumId w:val="15"/>
  </w:num>
  <w:num w:numId="8">
    <w:abstractNumId w:val="3"/>
  </w:num>
  <w:num w:numId="9">
    <w:abstractNumId w:val="7"/>
  </w:num>
  <w:num w:numId="10">
    <w:abstractNumId w:val="1"/>
  </w:num>
  <w:num w:numId="1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8"/>
  </w:num>
  <w:num w:numId="15">
    <w:abstractNumId w:val="12"/>
  </w:num>
  <w:num w:numId="16">
    <w:abstractNumId w:val="14"/>
  </w:num>
  <w:num w:numId="17">
    <w:abstractNumId w:val="16"/>
  </w:num>
  <w:num w:numId="18">
    <w:abstractNumId w:val="0"/>
  </w:num>
  <w:num w:numId="19">
    <w:abstractNumId w:val="9"/>
  </w:num>
  <w:num w:numId="20">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mirrorMargins/>
  <w:bordersDoNotSurroundHeader/>
  <w:bordersDoNotSurroundFooter/>
  <w:defaultTabStop w:val="480"/>
  <w:drawingGridHorizontalSpacing w:val="120"/>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3671"/>
    <w:rsid w:val="00000343"/>
    <w:rsid w:val="00001BC0"/>
    <w:rsid w:val="00004465"/>
    <w:rsid w:val="0000575F"/>
    <w:rsid w:val="000070E9"/>
    <w:rsid w:val="00007CB2"/>
    <w:rsid w:val="00011A54"/>
    <w:rsid w:val="0001236A"/>
    <w:rsid w:val="000136BC"/>
    <w:rsid w:val="0001505E"/>
    <w:rsid w:val="00015DCF"/>
    <w:rsid w:val="000210E0"/>
    <w:rsid w:val="00021DCF"/>
    <w:rsid w:val="00022F02"/>
    <w:rsid w:val="00023F3F"/>
    <w:rsid w:val="00024313"/>
    <w:rsid w:val="000263C6"/>
    <w:rsid w:val="00026F2C"/>
    <w:rsid w:val="00027261"/>
    <w:rsid w:val="00031227"/>
    <w:rsid w:val="00031767"/>
    <w:rsid w:val="00031C57"/>
    <w:rsid w:val="00032BAD"/>
    <w:rsid w:val="0003622C"/>
    <w:rsid w:val="00036845"/>
    <w:rsid w:val="00036AEA"/>
    <w:rsid w:val="00036B3C"/>
    <w:rsid w:val="00037C98"/>
    <w:rsid w:val="0004119C"/>
    <w:rsid w:val="000422BE"/>
    <w:rsid w:val="000449AB"/>
    <w:rsid w:val="00044EA4"/>
    <w:rsid w:val="00047726"/>
    <w:rsid w:val="00047C17"/>
    <w:rsid w:val="0005017C"/>
    <w:rsid w:val="0005158B"/>
    <w:rsid w:val="00051B54"/>
    <w:rsid w:val="00051BFE"/>
    <w:rsid w:val="000525EE"/>
    <w:rsid w:val="0005303A"/>
    <w:rsid w:val="0005319A"/>
    <w:rsid w:val="000541C5"/>
    <w:rsid w:val="00055648"/>
    <w:rsid w:val="00055650"/>
    <w:rsid w:val="0005570A"/>
    <w:rsid w:val="00055DBE"/>
    <w:rsid w:val="00056422"/>
    <w:rsid w:val="000564E5"/>
    <w:rsid w:val="00057133"/>
    <w:rsid w:val="00057F0F"/>
    <w:rsid w:val="00057FE9"/>
    <w:rsid w:val="00061081"/>
    <w:rsid w:val="00061770"/>
    <w:rsid w:val="00062E1C"/>
    <w:rsid w:val="00062F48"/>
    <w:rsid w:val="0006343E"/>
    <w:rsid w:val="00063671"/>
    <w:rsid w:val="00064C6C"/>
    <w:rsid w:val="00064C70"/>
    <w:rsid w:val="00064DC4"/>
    <w:rsid w:val="000656E3"/>
    <w:rsid w:val="000671AE"/>
    <w:rsid w:val="000700B2"/>
    <w:rsid w:val="00071609"/>
    <w:rsid w:val="00071857"/>
    <w:rsid w:val="00072F5C"/>
    <w:rsid w:val="00074AE0"/>
    <w:rsid w:val="00076DBB"/>
    <w:rsid w:val="0008142C"/>
    <w:rsid w:val="00082DD4"/>
    <w:rsid w:val="00083031"/>
    <w:rsid w:val="0008344D"/>
    <w:rsid w:val="00084175"/>
    <w:rsid w:val="00084E39"/>
    <w:rsid w:val="00085002"/>
    <w:rsid w:val="00085BC2"/>
    <w:rsid w:val="00085BD5"/>
    <w:rsid w:val="00086DCD"/>
    <w:rsid w:val="00086E8B"/>
    <w:rsid w:val="0008710B"/>
    <w:rsid w:val="0008760C"/>
    <w:rsid w:val="00092E5E"/>
    <w:rsid w:val="00092EC1"/>
    <w:rsid w:val="00093FBC"/>
    <w:rsid w:val="000944A9"/>
    <w:rsid w:val="0009497E"/>
    <w:rsid w:val="00095167"/>
    <w:rsid w:val="00096A83"/>
    <w:rsid w:val="0009717C"/>
    <w:rsid w:val="00097E44"/>
    <w:rsid w:val="000A1E26"/>
    <w:rsid w:val="000A2FE8"/>
    <w:rsid w:val="000A301D"/>
    <w:rsid w:val="000A4275"/>
    <w:rsid w:val="000A4CAD"/>
    <w:rsid w:val="000A4F34"/>
    <w:rsid w:val="000A4F93"/>
    <w:rsid w:val="000A5BEF"/>
    <w:rsid w:val="000A6D4A"/>
    <w:rsid w:val="000A6D91"/>
    <w:rsid w:val="000B1509"/>
    <w:rsid w:val="000B3153"/>
    <w:rsid w:val="000B493D"/>
    <w:rsid w:val="000B4FB0"/>
    <w:rsid w:val="000B58AE"/>
    <w:rsid w:val="000B6266"/>
    <w:rsid w:val="000B6460"/>
    <w:rsid w:val="000C1204"/>
    <w:rsid w:val="000C1370"/>
    <w:rsid w:val="000C1BD9"/>
    <w:rsid w:val="000C2309"/>
    <w:rsid w:val="000C2748"/>
    <w:rsid w:val="000C3261"/>
    <w:rsid w:val="000C3348"/>
    <w:rsid w:val="000C4754"/>
    <w:rsid w:val="000C6058"/>
    <w:rsid w:val="000C7094"/>
    <w:rsid w:val="000C7D70"/>
    <w:rsid w:val="000D0487"/>
    <w:rsid w:val="000D245F"/>
    <w:rsid w:val="000D2CAE"/>
    <w:rsid w:val="000D360B"/>
    <w:rsid w:val="000D3692"/>
    <w:rsid w:val="000D39B4"/>
    <w:rsid w:val="000D3EDC"/>
    <w:rsid w:val="000D4D7E"/>
    <w:rsid w:val="000D58A2"/>
    <w:rsid w:val="000D6AB2"/>
    <w:rsid w:val="000D6B74"/>
    <w:rsid w:val="000D6FEA"/>
    <w:rsid w:val="000D7645"/>
    <w:rsid w:val="000E0BAC"/>
    <w:rsid w:val="000E1919"/>
    <w:rsid w:val="000E1F7D"/>
    <w:rsid w:val="000E2B5F"/>
    <w:rsid w:val="000E366E"/>
    <w:rsid w:val="000E3B5A"/>
    <w:rsid w:val="000E456D"/>
    <w:rsid w:val="000E46C8"/>
    <w:rsid w:val="000E6719"/>
    <w:rsid w:val="000E7D1B"/>
    <w:rsid w:val="000F0717"/>
    <w:rsid w:val="000F15EE"/>
    <w:rsid w:val="000F1A09"/>
    <w:rsid w:val="000F1A93"/>
    <w:rsid w:val="000F2DC5"/>
    <w:rsid w:val="000F3240"/>
    <w:rsid w:val="000F3659"/>
    <w:rsid w:val="000F394C"/>
    <w:rsid w:val="000F3B7F"/>
    <w:rsid w:val="000F404B"/>
    <w:rsid w:val="000F4777"/>
    <w:rsid w:val="000F48BA"/>
    <w:rsid w:val="000F6691"/>
    <w:rsid w:val="000F7AA1"/>
    <w:rsid w:val="00100533"/>
    <w:rsid w:val="00100593"/>
    <w:rsid w:val="001011A2"/>
    <w:rsid w:val="001023FF"/>
    <w:rsid w:val="0010276F"/>
    <w:rsid w:val="00102A91"/>
    <w:rsid w:val="00102ADA"/>
    <w:rsid w:val="00103564"/>
    <w:rsid w:val="001046FE"/>
    <w:rsid w:val="00105119"/>
    <w:rsid w:val="00106225"/>
    <w:rsid w:val="00110B87"/>
    <w:rsid w:val="00111407"/>
    <w:rsid w:val="00111A4D"/>
    <w:rsid w:val="00112279"/>
    <w:rsid w:val="0011278F"/>
    <w:rsid w:val="00113B6B"/>
    <w:rsid w:val="0011476E"/>
    <w:rsid w:val="001147EC"/>
    <w:rsid w:val="001164D2"/>
    <w:rsid w:val="00120989"/>
    <w:rsid w:val="00122B9C"/>
    <w:rsid w:val="00123773"/>
    <w:rsid w:val="001244EF"/>
    <w:rsid w:val="00124FCF"/>
    <w:rsid w:val="00125D2E"/>
    <w:rsid w:val="00126FA0"/>
    <w:rsid w:val="001275BF"/>
    <w:rsid w:val="001305AD"/>
    <w:rsid w:val="001330CB"/>
    <w:rsid w:val="00133190"/>
    <w:rsid w:val="00134F9D"/>
    <w:rsid w:val="00136804"/>
    <w:rsid w:val="001376FD"/>
    <w:rsid w:val="001416EB"/>
    <w:rsid w:val="00143232"/>
    <w:rsid w:val="00143C61"/>
    <w:rsid w:val="00144063"/>
    <w:rsid w:val="001447AD"/>
    <w:rsid w:val="001455C3"/>
    <w:rsid w:val="001470E6"/>
    <w:rsid w:val="0014787C"/>
    <w:rsid w:val="00147949"/>
    <w:rsid w:val="001506F5"/>
    <w:rsid w:val="0015242E"/>
    <w:rsid w:val="00153218"/>
    <w:rsid w:val="001537BD"/>
    <w:rsid w:val="001545AB"/>
    <w:rsid w:val="001549D3"/>
    <w:rsid w:val="00155102"/>
    <w:rsid w:val="00155D76"/>
    <w:rsid w:val="0015787A"/>
    <w:rsid w:val="00157B52"/>
    <w:rsid w:val="001615C7"/>
    <w:rsid w:val="0016182F"/>
    <w:rsid w:val="0016519B"/>
    <w:rsid w:val="0016530D"/>
    <w:rsid w:val="00165F54"/>
    <w:rsid w:val="00166E9D"/>
    <w:rsid w:val="0016726E"/>
    <w:rsid w:val="00167903"/>
    <w:rsid w:val="00167CCC"/>
    <w:rsid w:val="00167D44"/>
    <w:rsid w:val="0017177E"/>
    <w:rsid w:val="00171F34"/>
    <w:rsid w:val="00174C88"/>
    <w:rsid w:val="00176DFB"/>
    <w:rsid w:val="001804DB"/>
    <w:rsid w:val="00180725"/>
    <w:rsid w:val="0018181F"/>
    <w:rsid w:val="00182F5E"/>
    <w:rsid w:val="00183158"/>
    <w:rsid w:val="00184A2F"/>
    <w:rsid w:val="00185F84"/>
    <w:rsid w:val="0018667E"/>
    <w:rsid w:val="00186EEA"/>
    <w:rsid w:val="00187ECE"/>
    <w:rsid w:val="00190141"/>
    <w:rsid w:val="0019076C"/>
    <w:rsid w:val="00191C94"/>
    <w:rsid w:val="00193878"/>
    <w:rsid w:val="00193A48"/>
    <w:rsid w:val="00193DE4"/>
    <w:rsid w:val="00194FEF"/>
    <w:rsid w:val="001953A4"/>
    <w:rsid w:val="001955A2"/>
    <w:rsid w:val="001955CF"/>
    <w:rsid w:val="001975DD"/>
    <w:rsid w:val="001A0B44"/>
    <w:rsid w:val="001A0F37"/>
    <w:rsid w:val="001A2E0E"/>
    <w:rsid w:val="001A4591"/>
    <w:rsid w:val="001A4966"/>
    <w:rsid w:val="001A5063"/>
    <w:rsid w:val="001A63ED"/>
    <w:rsid w:val="001A7281"/>
    <w:rsid w:val="001A7884"/>
    <w:rsid w:val="001A7B79"/>
    <w:rsid w:val="001B2124"/>
    <w:rsid w:val="001B30D6"/>
    <w:rsid w:val="001B3DB1"/>
    <w:rsid w:val="001B44BB"/>
    <w:rsid w:val="001B58E2"/>
    <w:rsid w:val="001C134C"/>
    <w:rsid w:val="001C1600"/>
    <w:rsid w:val="001C2305"/>
    <w:rsid w:val="001C3401"/>
    <w:rsid w:val="001C38DF"/>
    <w:rsid w:val="001C39C7"/>
    <w:rsid w:val="001C51C7"/>
    <w:rsid w:val="001C5357"/>
    <w:rsid w:val="001C58C6"/>
    <w:rsid w:val="001C5FF7"/>
    <w:rsid w:val="001D0B7F"/>
    <w:rsid w:val="001D1C54"/>
    <w:rsid w:val="001D2261"/>
    <w:rsid w:val="001D2D5F"/>
    <w:rsid w:val="001D371D"/>
    <w:rsid w:val="001D4A81"/>
    <w:rsid w:val="001D4EED"/>
    <w:rsid w:val="001D510C"/>
    <w:rsid w:val="001D6785"/>
    <w:rsid w:val="001D77B9"/>
    <w:rsid w:val="001D7AC3"/>
    <w:rsid w:val="001E08D7"/>
    <w:rsid w:val="001E1219"/>
    <w:rsid w:val="001E132C"/>
    <w:rsid w:val="001E2216"/>
    <w:rsid w:val="001E24D0"/>
    <w:rsid w:val="001E37D5"/>
    <w:rsid w:val="001E45AE"/>
    <w:rsid w:val="001E47FC"/>
    <w:rsid w:val="001E5390"/>
    <w:rsid w:val="001E59B8"/>
    <w:rsid w:val="001E66DB"/>
    <w:rsid w:val="001E7F87"/>
    <w:rsid w:val="001F02BE"/>
    <w:rsid w:val="001F0357"/>
    <w:rsid w:val="001F0FF8"/>
    <w:rsid w:val="001F1247"/>
    <w:rsid w:val="001F17F3"/>
    <w:rsid w:val="001F21A7"/>
    <w:rsid w:val="001F22A4"/>
    <w:rsid w:val="001F33B3"/>
    <w:rsid w:val="001F44E3"/>
    <w:rsid w:val="001F49FA"/>
    <w:rsid w:val="001F4AD4"/>
    <w:rsid w:val="001F52B3"/>
    <w:rsid w:val="001F597A"/>
    <w:rsid w:val="001F6B8C"/>
    <w:rsid w:val="001F72D9"/>
    <w:rsid w:val="0020044A"/>
    <w:rsid w:val="002007C3"/>
    <w:rsid w:val="00200AC8"/>
    <w:rsid w:val="0020231A"/>
    <w:rsid w:val="002024F0"/>
    <w:rsid w:val="0020352C"/>
    <w:rsid w:val="002036B7"/>
    <w:rsid w:val="00204DED"/>
    <w:rsid w:val="00205BE3"/>
    <w:rsid w:val="0020612C"/>
    <w:rsid w:val="00207537"/>
    <w:rsid w:val="00207CF8"/>
    <w:rsid w:val="0021084A"/>
    <w:rsid w:val="00210A8B"/>
    <w:rsid w:val="00210CE2"/>
    <w:rsid w:val="002113EA"/>
    <w:rsid w:val="00212106"/>
    <w:rsid w:val="002124ED"/>
    <w:rsid w:val="00213A23"/>
    <w:rsid w:val="00213FFA"/>
    <w:rsid w:val="00215358"/>
    <w:rsid w:val="002168ED"/>
    <w:rsid w:val="0021750C"/>
    <w:rsid w:val="0021751B"/>
    <w:rsid w:val="002176B1"/>
    <w:rsid w:val="0022505E"/>
    <w:rsid w:val="0023024D"/>
    <w:rsid w:val="00230BA8"/>
    <w:rsid w:val="002326A5"/>
    <w:rsid w:val="002328AB"/>
    <w:rsid w:val="0023309B"/>
    <w:rsid w:val="0023352B"/>
    <w:rsid w:val="00233E73"/>
    <w:rsid w:val="00234F76"/>
    <w:rsid w:val="00235296"/>
    <w:rsid w:val="002353D0"/>
    <w:rsid w:val="00236ACD"/>
    <w:rsid w:val="00237563"/>
    <w:rsid w:val="00237F46"/>
    <w:rsid w:val="002414AC"/>
    <w:rsid w:val="002420FB"/>
    <w:rsid w:val="0024230F"/>
    <w:rsid w:val="002435B5"/>
    <w:rsid w:val="00245128"/>
    <w:rsid w:val="0024592F"/>
    <w:rsid w:val="00245FB5"/>
    <w:rsid w:val="0024662B"/>
    <w:rsid w:val="00247015"/>
    <w:rsid w:val="00247AA3"/>
    <w:rsid w:val="00250318"/>
    <w:rsid w:val="002508A5"/>
    <w:rsid w:val="00250DDD"/>
    <w:rsid w:val="0025127B"/>
    <w:rsid w:val="00252015"/>
    <w:rsid w:val="0025240B"/>
    <w:rsid w:val="00252FFC"/>
    <w:rsid w:val="00253582"/>
    <w:rsid w:val="0025375C"/>
    <w:rsid w:val="002604C7"/>
    <w:rsid w:val="00260DBE"/>
    <w:rsid w:val="002610BA"/>
    <w:rsid w:val="00261979"/>
    <w:rsid w:val="00261C1F"/>
    <w:rsid w:val="00262917"/>
    <w:rsid w:val="00262D0D"/>
    <w:rsid w:val="0026308F"/>
    <w:rsid w:val="00263A47"/>
    <w:rsid w:val="00263F02"/>
    <w:rsid w:val="0026405B"/>
    <w:rsid w:val="00266BC9"/>
    <w:rsid w:val="0026751E"/>
    <w:rsid w:val="002677A4"/>
    <w:rsid w:val="002677F7"/>
    <w:rsid w:val="00270ADE"/>
    <w:rsid w:val="002711D6"/>
    <w:rsid w:val="00272642"/>
    <w:rsid w:val="00273067"/>
    <w:rsid w:val="002742CD"/>
    <w:rsid w:val="00274394"/>
    <w:rsid w:val="00275C7D"/>
    <w:rsid w:val="00276FE8"/>
    <w:rsid w:val="00277188"/>
    <w:rsid w:val="00280AC4"/>
    <w:rsid w:val="0028164E"/>
    <w:rsid w:val="002818B0"/>
    <w:rsid w:val="00281CD0"/>
    <w:rsid w:val="002833F7"/>
    <w:rsid w:val="002834E6"/>
    <w:rsid w:val="00284CEC"/>
    <w:rsid w:val="00286161"/>
    <w:rsid w:val="00286391"/>
    <w:rsid w:val="0028674D"/>
    <w:rsid w:val="0028723E"/>
    <w:rsid w:val="00291DD8"/>
    <w:rsid w:val="00292B9F"/>
    <w:rsid w:val="00292DF7"/>
    <w:rsid w:val="00294B12"/>
    <w:rsid w:val="0029522C"/>
    <w:rsid w:val="002956C9"/>
    <w:rsid w:val="00295728"/>
    <w:rsid w:val="002965FC"/>
    <w:rsid w:val="00296BB1"/>
    <w:rsid w:val="002A1419"/>
    <w:rsid w:val="002A1C52"/>
    <w:rsid w:val="002A3E61"/>
    <w:rsid w:val="002A4572"/>
    <w:rsid w:val="002A55E7"/>
    <w:rsid w:val="002A56DE"/>
    <w:rsid w:val="002A73DC"/>
    <w:rsid w:val="002A7F82"/>
    <w:rsid w:val="002B0590"/>
    <w:rsid w:val="002B0BE9"/>
    <w:rsid w:val="002B1F63"/>
    <w:rsid w:val="002B246D"/>
    <w:rsid w:val="002B2980"/>
    <w:rsid w:val="002B2A02"/>
    <w:rsid w:val="002B2D8C"/>
    <w:rsid w:val="002B2F8B"/>
    <w:rsid w:val="002B4670"/>
    <w:rsid w:val="002B576C"/>
    <w:rsid w:val="002B6BA6"/>
    <w:rsid w:val="002B7C59"/>
    <w:rsid w:val="002C043D"/>
    <w:rsid w:val="002C0F9E"/>
    <w:rsid w:val="002C1A9D"/>
    <w:rsid w:val="002C266B"/>
    <w:rsid w:val="002C4561"/>
    <w:rsid w:val="002C46A4"/>
    <w:rsid w:val="002C7F0D"/>
    <w:rsid w:val="002D0455"/>
    <w:rsid w:val="002D05FF"/>
    <w:rsid w:val="002D1416"/>
    <w:rsid w:val="002D19EB"/>
    <w:rsid w:val="002D1F53"/>
    <w:rsid w:val="002D251C"/>
    <w:rsid w:val="002D3718"/>
    <w:rsid w:val="002D43D4"/>
    <w:rsid w:val="002D4775"/>
    <w:rsid w:val="002D5797"/>
    <w:rsid w:val="002D6209"/>
    <w:rsid w:val="002D7065"/>
    <w:rsid w:val="002E1305"/>
    <w:rsid w:val="002E255B"/>
    <w:rsid w:val="002E268D"/>
    <w:rsid w:val="002E2DA9"/>
    <w:rsid w:val="002E3227"/>
    <w:rsid w:val="002E4201"/>
    <w:rsid w:val="002E4353"/>
    <w:rsid w:val="002E47E0"/>
    <w:rsid w:val="002E5D75"/>
    <w:rsid w:val="002E6927"/>
    <w:rsid w:val="002E7957"/>
    <w:rsid w:val="002E79DA"/>
    <w:rsid w:val="002E7A30"/>
    <w:rsid w:val="002F037D"/>
    <w:rsid w:val="002F0CA3"/>
    <w:rsid w:val="002F17CA"/>
    <w:rsid w:val="002F2977"/>
    <w:rsid w:val="002F3987"/>
    <w:rsid w:val="002F568E"/>
    <w:rsid w:val="002F69E1"/>
    <w:rsid w:val="002F7459"/>
    <w:rsid w:val="002F79E4"/>
    <w:rsid w:val="002F7B79"/>
    <w:rsid w:val="003005FF"/>
    <w:rsid w:val="00302027"/>
    <w:rsid w:val="00302B29"/>
    <w:rsid w:val="00302E7B"/>
    <w:rsid w:val="003039C9"/>
    <w:rsid w:val="0030419E"/>
    <w:rsid w:val="0030484B"/>
    <w:rsid w:val="00306A4C"/>
    <w:rsid w:val="0030740F"/>
    <w:rsid w:val="00307A82"/>
    <w:rsid w:val="003105F8"/>
    <w:rsid w:val="0031113C"/>
    <w:rsid w:val="00311667"/>
    <w:rsid w:val="00311DEC"/>
    <w:rsid w:val="0031277B"/>
    <w:rsid w:val="00315B89"/>
    <w:rsid w:val="00316FF7"/>
    <w:rsid w:val="003178B5"/>
    <w:rsid w:val="003217EA"/>
    <w:rsid w:val="0032369D"/>
    <w:rsid w:val="00323EF4"/>
    <w:rsid w:val="00325B42"/>
    <w:rsid w:val="00326109"/>
    <w:rsid w:val="00326596"/>
    <w:rsid w:val="00326A58"/>
    <w:rsid w:val="00326A82"/>
    <w:rsid w:val="00326CC6"/>
    <w:rsid w:val="00326E7C"/>
    <w:rsid w:val="00327E02"/>
    <w:rsid w:val="003327FF"/>
    <w:rsid w:val="003338C5"/>
    <w:rsid w:val="00333FA6"/>
    <w:rsid w:val="003354E1"/>
    <w:rsid w:val="003357CB"/>
    <w:rsid w:val="003358DD"/>
    <w:rsid w:val="003407FD"/>
    <w:rsid w:val="00340AA1"/>
    <w:rsid w:val="00340FD7"/>
    <w:rsid w:val="00341F01"/>
    <w:rsid w:val="003425E5"/>
    <w:rsid w:val="00342C34"/>
    <w:rsid w:val="00346ADE"/>
    <w:rsid w:val="00346BB3"/>
    <w:rsid w:val="003475C2"/>
    <w:rsid w:val="00350958"/>
    <w:rsid w:val="00351005"/>
    <w:rsid w:val="00355A14"/>
    <w:rsid w:val="00355B8C"/>
    <w:rsid w:val="003575CD"/>
    <w:rsid w:val="003579A0"/>
    <w:rsid w:val="00357C7E"/>
    <w:rsid w:val="0036087B"/>
    <w:rsid w:val="003617AB"/>
    <w:rsid w:val="00361A4B"/>
    <w:rsid w:val="00364AD3"/>
    <w:rsid w:val="00364E5E"/>
    <w:rsid w:val="003654D0"/>
    <w:rsid w:val="00367333"/>
    <w:rsid w:val="00367545"/>
    <w:rsid w:val="0036765B"/>
    <w:rsid w:val="0036797D"/>
    <w:rsid w:val="00370016"/>
    <w:rsid w:val="003706A6"/>
    <w:rsid w:val="00370DC2"/>
    <w:rsid w:val="003713DD"/>
    <w:rsid w:val="003728D2"/>
    <w:rsid w:val="00375CD1"/>
    <w:rsid w:val="003771F2"/>
    <w:rsid w:val="00377BDF"/>
    <w:rsid w:val="00380079"/>
    <w:rsid w:val="003806E2"/>
    <w:rsid w:val="00381414"/>
    <w:rsid w:val="0038166B"/>
    <w:rsid w:val="003820F5"/>
    <w:rsid w:val="003845C6"/>
    <w:rsid w:val="00386988"/>
    <w:rsid w:val="00390601"/>
    <w:rsid w:val="00391417"/>
    <w:rsid w:val="003931A6"/>
    <w:rsid w:val="0039365C"/>
    <w:rsid w:val="0039387A"/>
    <w:rsid w:val="0039495C"/>
    <w:rsid w:val="0039536F"/>
    <w:rsid w:val="00396FA7"/>
    <w:rsid w:val="0039748C"/>
    <w:rsid w:val="00397E24"/>
    <w:rsid w:val="003A0387"/>
    <w:rsid w:val="003A0BCC"/>
    <w:rsid w:val="003A3745"/>
    <w:rsid w:val="003A534F"/>
    <w:rsid w:val="003A5978"/>
    <w:rsid w:val="003A5C4B"/>
    <w:rsid w:val="003A696E"/>
    <w:rsid w:val="003A6FC0"/>
    <w:rsid w:val="003A7660"/>
    <w:rsid w:val="003B0533"/>
    <w:rsid w:val="003B09B4"/>
    <w:rsid w:val="003B5B00"/>
    <w:rsid w:val="003B69BD"/>
    <w:rsid w:val="003B74E8"/>
    <w:rsid w:val="003B7E3D"/>
    <w:rsid w:val="003B7ED7"/>
    <w:rsid w:val="003B7F48"/>
    <w:rsid w:val="003C0466"/>
    <w:rsid w:val="003C076B"/>
    <w:rsid w:val="003C16CC"/>
    <w:rsid w:val="003C239C"/>
    <w:rsid w:val="003C2A77"/>
    <w:rsid w:val="003C3A6E"/>
    <w:rsid w:val="003C3D94"/>
    <w:rsid w:val="003C58B9"/>
    <w:rsid w:val="003C64DD"/>
    <w:rsid w:val="003C6D57"/>
    <w:rsid w:val="003D1CCD"/>
    <w:rsid w:val="003D2265"/>
    <w:rsid w:val="003D22FE"/>
    <w:rsid w:val="003D2E31"/>
    <w:rsid w:val="003D37E8"/>
    <w:rsid w:val="003D605A"/>
    <w:rsid w:val="003D6FE3"/>
    <w:rsid w:val="003D71EA"/>
    <w:rsid w:val="003E03AE"/>
    <w:rsid w:val="003E0559"/>
    <w:rsid w:val="003E11ED"/>
    <w:rsid w:val="003E17E0"/>
    <w:rsid w:val="003E1E49"/>
    <w:rsid w:val="003E24C1"/>
    <w:rsid w:val="003E3A7F"/>
    <w:rsid w:val="003E5307"/>
    <w:rsid w:val="003E553D"/>
    <w:rsid w:val="003E55A7"/>
    <w:rsid w:val="003E75A7"/>
    <w:rsid w:val="003E76D6"/>
    <w:rsid w:val="003F084E"/>
    <w:rsid w:val="003F0883"/>
    <w:rsid w:val="003F0AE7"/>
    <w:rsid w:val="003F1874"/>
    <w:rsid w:val="003F50EF"/>
    <w:rsid w:val="003F5590"/>
    <w:rsid w:val="003F5A68"/>
    <w:rsid w:val="003F638A"/>
    <w:rsid w:val="0040063D"/>
    <w:rsid w:val="00401F90"/>
    <w:rsid w:val="0040218D"/>
    <w:rsid w:val="00402CFF"/>
    <w:rsid w:val="0040311F"/>
    <w:rsid w:val="004045F5"/>
    <w:rsid w:val="00406A8F"/>
    <w:rsid w:val="00406F79"/>
    <w:rsid w:val="0040767B"/>
    <w:rsid w:val="00407B84"/>
    <w:rsid w:val="00407EE1"/>
    <w:rsid w:val="00407F05"/>
    <w:rsid w:val="00410DB1"/>
    <w:rsid w:val="00410DB9"/>
    <w:rsid w:val="00411DF8"/>
    <w:rsid w:val="00413B95"/>
    <w:rsid w:val="0041457B"/>
    <w:rsid w:val="00414593"/>
    <w:rsid w:val="00414622"/>
    <w:rsid w:val="004178ED"/>
    <w:rsid w:val="00420BD4"/>
    <w:rsid w:val="0042320E"/>
    <w:rsid w:val="00425D7E"/>
    <w:rsid w:val="00425FA0"/>
    <w:rsid w:val="00426252"/>
    <w:rsid w:val="00427061"/>
    <w:rsid w:val="00427F35"/>
    <w:rsid w:val="00430117"/>
    <w:rsid w:val="004309C2"/>
    <w:rsid w:val="00430E70"/>
    <w:rsid w:val="0043105C"/>
    <w:rsid w:val="00431233"/>
    <w:rsid w:val="00431529"/>
    <w:rsid w:val="00431861"/>
    <w:rsid w:val="004320B7"/>
    <w:rsid w:val="00433455"/>
    <w:rsid w:val="00433C9F"/>
    <w:rsid w:val="00433FEE"/>
    <w:rsid w:val="004356A1"/>
    <w:rsid w:val="0043586F"/>
    <w:rsid w:val="00435BD9"/>
    <w:rsid w:val="00437335"/>
    <w:rsid w:val="00437E73"/>
    <w:rsid w:val="004407D9"/>
    <w:rsid w:val="00441574"/>
    <w:rsid w:val="00442102"/>
    <w:rsid w:val="0044366F"/>
    <w:rsid w:val="00443887"/>
    <w:rsid w:val="004448B4"/>
    <w:rsid w:val="00444D3E"/>
    <w:rsid w:val="00445630"/>
    <w:rsid w:val="00450A55"/>
    <w:rsid w:val="004519E1"/>
    <w:rsid w:val="004533FB"/>
    <w:rsid w:val="00453ECC"/>
    <w:rsid w:val="00454396"/>
    <w:rsid w:val="0045642F"/>
    <w:rsid w:val="00456CF1"/>
    <w:rsid w:val="0045782C"/>
    <w:rsid w:val="00457841"/>
    <w:rsid w:val="00457A11"/>
    <w:rsid w:val="00457C08"/>
    <w:rsid w:val="0046092D"/>
    <w:rsid w:val="00461448"/>
    <w:rsid w:val="00461CD7"/>
    <w:rsid w:val="00464908"/>
    <w:rsid w:val="004664DB"/>
    <w:rsid w:val="00466973"/>
    <w:rsid w:val="004674F2"/>
    <w:rsid w:val="00470783"/>
    <w:rsid w:val="00470854"/>
    <w:rsid w:val="00472499"/>
    <w:rsid w:val="00472E5D"/>
    <w:rsid w:val="004744B3"/>
    <w:rsid w:val="00474FE9"/>
    <w:rsid w:val="00475CA0"/>
    <w:rsid w:val="00475CDC"/>
    <w:rsid w:val="00475DEB"/>
    <w:rsid w:val="00476437"/>
    <w:rsid w:val="004769E0"/>
    <w:rsid w:val="00480A1B"/>
    <w:rsid w:val="004837A7"/>
    <w:rsid w:val="00483998"/>
    <w:rsid w:val="00483E3F"/>
    <w:rsid w:val="00484825"/>
    <w:rsid w:val="0048555C"/>
    <w:rsid w:val="00485D3B"/>
    <w:rsid w:val="004873DA"/>
    <w:rsid w:val="00490860"/>
    <w:rsid w:val="00491FB3"/>
    <w:rsid w:val="004920E4"/>
    <w:rsid w:val="00492D9E"/>
    <w:rsid w:val="00493DE8"/>
    <w:rsid w:val="00494406"/>
    <w:rsid w:val="00494667"/>
    <w:rsid w:val="00497170"/>
    <w:rsid w:val="00497B1B"/>
    <w:rsid w:val="004A2538"/>
    <w:rsid w:val="004A2BD0"/>
    <w:rsid w:val="004A31BE"/>
    <w:rsid w:val="004A35A7"/>
    <w:rsid w:val="004A35E4"/>
    <w:rsid w:val="004A3853"/>
    <w:rsid w:val="004A4F70"/>
    <w:rsid w:val="004A515B"/>
    <w:rsid w:val="004A54BE"/>
    <w:rsid w:val="004A5512"/>
    <w:rsid w:val="004A6061"/>
    <w:rsid w:val="004A646E"/>
    <w:rsid w:val="004A64E2"/>
    <w:rsid w:val="004A697C"/>
    <w:rsid w:val="004B2625"/>
    <w:rsid w:val="004B3187"/>
    <w:rsid w:val="004B3281"/>
    <w:rsid w:val="004B3AAA"/>
    <w:rsid w:val="004B5838"/>
    <w:rsid w:val="004B59F4"/>
    <w:rsid w:val="004B5C0E"/>
    <w:rsid w:val="004B5F81"/>
    <w:rsid w:val="004B5FA2"/>
    <w:rsid w:val="004B73D0"/>
    <w:rsid w:val="004B7B22"/>
    <w:rsid w:val="004C0C38"/>
    <w:rsid w:val="004C148C"/>
    <w:rsid w:val="004C14B9"/>
    <w:rsid w:val="004C4D86"/>
    <w:rsid w:val="004C594A"/>
    <w:rsid w:val="004C5B09"/>
    <w:rsid w:val="004C6323"/>
    <w:rsid w:val="004C662F"/>
    <w:rsid w:val="004C7761"/>
    <w:rsid w:val="004C78CE"/>
    <w:rsid w:val="004D0187"/>
    <w:rsid w:val="004D0486"/>
    <w:rsid w:val="004D0D36"/>
    <w:rsid w:val="004D19D5"/>
    <w:rsid w:val="004D3272"/>
    <w:rsid w:val="004D484A"/>
    <w:rsid w:val="004D59C0"/>
    <w:rsid w:val="004D63A0"/>
    <w:rsid w:val="004D6A9B"/>
    <w:rsid w:val="004D6E54"/>
    <w:rsid w:val="004E05A4"/>
    <w:rsid w:val="004E19D5"/>
    <w:rsid w:val="004E1BA7"/>
    <w:rsid w:val="004E214F"/>
    <w:rsid w:val="004E7B82"/>
    <w:rsid w:val="004E7FB6"/>
    <w:rsid w:val="004F1764"/>
    <w:rsid w:val="004F1832"/>
    <w:rsid w:val="004F2587"/>
    <w:rsid w:val="004F3394"/>
    <w:rsid w:val="004F678A"/>
    <w:rsid w:val="005003D1"/>
    <w:rsid w:val="00500931"/>
    <w:rsid w:val="00500CAD"/>
    <w:rsid w:val="00502524"/>
    <w:rsid w:val="00502845"/>
    <w:rsid w:val="00503079"/>
    <w:rsid w:val="00503ACE"/>
    <w:rsid w:val="00503BCD"/>
    <w:rsid w:val="00504FCB"/>
    <w:rsid w:val="00505680"/>
    <w:rsid w:val="00505B5E"/>
    <w:rsid w:val="005077EF"/>
    <w:rsid w:val="00507DE2"/>
    <w:rsid w:val="005100A2"/>
    <w:rsid w:val="005110F8"/>
    <w:rsid w:val="005119A8"/>
    <w:rsid w:val="00511C15"/>
    <w:rsid w:val="005121B3"/>
    <w:rsid w:val="0051241D"/>
    <w:rsid w:val="005145D6"/>
    <w:rsid w:val="005149BC"/>
    <w:rsid w:val="00514C51"/>
    <w:rsid w:val="005164E0"/>
    <w:rsid w:val="005172B8"/>
    <w:rsid w:val="005176F2"/>
    <w:rsid w:val="00520499"/>
    <w:rsid w:val="00521139"/>
    <w:rsid w:val="005218CD"/>
    <w:rsid w:val="00521A0B"/>
    <w:rsid w:val="00521D73"/>
    <w:rsid w:val="005227CF"/>
    <w:rsid w:val="005236FB"/>
    <w:rsid w:val="005237F1"/>
    <w:rsid w:val="00524D66"/>
    <w:rsid w:val="00524FCB"/>
    <w:rsid w:val="005309CE"/>
    <w:rsid w:val="00531213"/>
    <w:rsid w:val="00532D01"/>
    <w:rsid w:val="005339EF"/>
    <w:rsid w:val="00533B72"/>
    <w:rsid w:val="0053547C"/>
    <w:rsid w:val="00536360"/>
    <w:rsid w:val="005374B3"/>
    <w:rsid w:val="005374FC"/>
    <w:rsid w:val="0053756A"/>
    <w:rsid w:val="00542244"/>
    <w:rsid w:val="00544DF5"/>
    <w:rsid w:val="00546410"/>
    <w:rsid w:val="00546620"/>
    <w:rsid w:val="00546C0B"/>
    <w:rsid w:val="00547EBA"/>
    <w:rsid w:val="00551211"/>
    <w:rsid w:val="00553A80"/>
    <w:rsid w:val="00553E2E"/>
    <w:rsid w:val="0055443D"/>
    <w:rsid w:val="0055599E"/>
    <w:rsid w:val="00556343"/>
    <w:rsid w:val="005608A4"/>
    <w:rsid w:val="00560FAE"/>
    <w:rsid w:val="005612BA"/>
    <w:rsid w:val="0056212A"/>
    <w:rsid w:val="00564480"/>
    <w:rsid w:val="00564570"/>
    <w:rsid w:val="00564A43"/>
    <w:rsid w:val="00564B1C"/>
    <w:rsid w:val="00565D47"/>
    <w:rsid w:val="00566393"/>
    <w:rsid w:val="00566A0D"/>
    <w:rsid w:val="00567B87"/>
    <w:rsid w:val="005724BB"/>
    <w:rsid w:val="00572C05"/>
    <w:rsid w:val="00573944"/>
    <w:rsid w:val="00573C56"/>
    <w:rsid w:val="0057585A"/>
    <w:rsid w:val="005767B8"/>
    <w:rsid w:val="005778F8"/>
    <w:rsid w:val="00577EF2"/>
    <w:rsid w:val="00580C42"/>
    <w:rsid w:val="0058104B"/>
    <w:rsid w:val="005819D6"/>
    <w:rsid w:val="00581BC0"/>
    <w:rsid w:val="005826FE"/>
    <w:rsid w:val="00582910"/>
    <w:rsid w:val="00582B14"/>
    <w:rsid w:val="005830B2"/>
    <w:rsid w:val="00583B1B"/>
    <w:rsid w:val="00583FC4"/>
    <w:rsid w:val="00585C4E"/>
    <w:rsid w:val="00586815"/>
    <w:rsid w:val="005868A7"/>
    <w:rsid w:val="00587D76"/>
    <w:rsid w:val="00592100"/>
    <w:rsid w:val="005925B0"/>
    <w:rsid w:val="00592AFA"/>
    <w:rsid w:val="0059640A"/>
    <w:rsid w:val="005A0134"/>
    <w:rsid w:val="005A06BF"/>
    <w:rsid w:val="005A0E17"/>
    <w:rsid w:val="005A1514"/>
    <w:rsid w:val="005A2124"/>
    <w:rsid w:val="005A2216"/>
    <w:rsid w:val="005A25B0"/>
    <w:rsid w:val="005A2D06"/>
    <w:rsid w:val="005A4702"/>
    <w:rsid w:val="005B027C"/>
    <w:rsid w:val="005B0EE0"/>
    <w:rsid w:val="005B10E2"/>
    <w:rsid w:val="005B1AD2"/>
    <w:rsid w:val="005B3777"/>
    <w:rsid w:val="005B410C"/>
    <w:rsid w:val="005B4F08"/>
    <w:rsid w:val="005B5344"/>
    <w:rsid w:val="005B58D0"/>
    <w:rsid w:val="005B5C05"/>
    <w:rsid w:val="005B5C29"/>
    <w:rsid w:val="005B5C64"/>
    <w:rsid w:val="005B7422"/>
    <w:rsid w:val="005B7750"/>
    <w:rsid w:val="005B78E2"/>
    <w:rsid w:val="005B79EC"/>
    <w:rsid w:val="005C052F"/>
    <w:rsid w:val="005C2BC6"/>
    <w:rsid w:val="005C4927"/>
    <w:rsid w:val="005C4FC6"/>
    <w:rsid w:val="005C52D0"/>
    <w:rsid w:val="005C57FF"/>
    <w:rsid w:val="005C58FD"/>
    <w:rsid w:val="005C6491"/>
    <w:rsid w:val="005C649A"/>
    <w:rsid w:val="005C64E8"/>
    <w:rsid w:val="005C66DB"/>
    <w:rsid w:val="005C6E30"/>
    <w:rsid w:val="005C7DDB"/>
    <w:rsid w:val="005D029F"/>
    <w:rsid w:val="005D035A"/>
    <w:rsid w:val="005D0815"/>
    <w:rsid w:val="005D1094"/>
    <w:rsid w:val="005D2CF6"/>
    <w:rsid w:val="005D2E4B"/>
    <w:rsid w:val="005D313E"/>
    <w:rsid w:val="005D3627"/>
    <w:rsid w:val="005D36A8"/>
    <w:rsid w:val="005D4129"/>
    <w:rsid w:val="005D4517"/>
    <w:rsid w:val="005D4802"/>
    <w:rsid w:val="005D580B"/>
    <w:rsid w:val="005E2353"/>
    <w:rsid w:val="005E41F0"/>
    <w:rsid w:val="005E4909"/>
    <w:rsid w:val="005E5857"/>
    <w:rsid w:val="005E6680"/>
    <w:rsid w:val="005E76C1"/>
    <w:rsid w:val="005E78D5"/>
    <w:rsid w:val="005F0F55"/>
    <w:rsid w:val="005F1EC6"/>
    <w:rsid w:val="005F2848"/>
    <w:rsid w:val="005F2B16"/>
    <w:rsid w:val="005F2D2C"/>
    <w:rsid w:val="005F336C"/>
    <w:rsid w:val="005F3B55"/>
    <w:rsid w:val="005F6134"/>
    <w:rsid w:val="005F7B8F"/>
    <w:rsid w:val="0060295F"/>
    <w:rsid w:val="00603895"/>
    <w:rsid w:val="00604119"/>
    <w:rsid w:val="006048B3"/>
    <w:rsid w:val="00605FC7"/>
    <w:rsid w:val="00611794"/>
    <w:rsid w:val="00612DC6"/>
    <w:rsid w:val="006139DC"/>
    <w:rsid w:val="006167E0"/>
    <w:rsid w:val="0061793C"/>
    <w:rsid w:val="00620019"/>
    <w:rsid w:val="00621F98"/>
    <w:rsid w:val="006239DB"/>
    <w:rsid w:val="006243F8"/>
    <w:rsid w:val="00627EC0"/>
    <w:rsid w:val="00630D1C"/>
    <w:rsid w:val="00632661"/>
    <w:rsid w:val="00632BBC"/>
    <w:rsid w:val="00635077"/>
    <w:rsid w:val="00635469"/>
    <w:rsid w:val="00635A88"/>
    <w:rsid w:val="0063604A"/>
    <w:rsid w:val="00636AD1"/>
    <w:rsid w:val="00637CC4"/>
    <w:rsid w:val="00641457"/>
    <w:rsid w:val="00641A3B"/>
    <w:rsid w:val="00641F2D"/>
    <w:rsid w:val="006422C4"/>
    <w:rsid w:val="00642B85"/>
    <w:rsid w:val="00643063"/>
    <w:rsid w:val="00643EA3"/>
    <w:rsid w:val="0064550C"/>
    <w:rsid w:val="00646D2F"/>
    <w:rsid w:val="006477FC"/>
    <w:rsid w:val="00647B62"/>
    <w:rsid w:val="00650DEC"/>
    <w:rsid w:val="006520A0"/>
    <w:rsid w:val="00655E65"/>
    <w:rsid w:val="0065721A"/>
    <w:rsid w:val="006619BC"/>
    <w:rsid w:val="00662391"/>
    <w:rsid w:val="00663A09"/>
    <w:rsid w:val="00663B33"/>
    <w:rsid w:val="0066429D"/>
    <w:rsid w:val="00665CEB"/>
    <w:rsid w:val="00665FDA"/>
    <w:rsid w:val="0066674D"/>
    <w:rsid w:val="006672B5"/>
    <w:rsid w:val="006673A4"/>
    <w:rsid w:val="00667C49"/>
    <w:rsid w:val="00667FEC"/>
    <w:rsid w:val="00670C26"/>
    <w:rsid w:val="00672342"/>
    <w:rsid w:val="00672647"/>
    <w:rsid w:val="00673396"/>
    <w:rsid w:val="006735AF"/>
    <w:rsid w:val="006740A4"/>
    <w:rsid w:val="006743FC"/>
    <w:rsid w:val="00674425"/>
    <w:rsid w:val="006755A8"/>
    <w:rsid w:val="006764CE"/>
    <w:rsid w:val="00677609"/>
    <w:rsid w:val="00677999"/>
    <w:rsid w:val="00684ADD"/>
    <w:rsid w:val="006859BC"/>
    <w:rsid w:val="0068626D"/>
    <w:rsid w:val="00686C43"/>
    <w:rsid w:val="00691E13"/>
    <w:rsid w:val="0069260A"/>
    <w:rsid w:val="00693A08"/>
    <w:rsid w:val="006950A3"/>
    <w:rsid w:val="006950B1"/>
    <w:rsid w:val="00696965"/>
    <w:rsid w:val="00696BFB"/>
    <w:rsid w:val="00697035"/>
    <w:rsid w:val="006A0882"/>
    <w:rsid w:val="006A1A17"/>
    <w:rsid w:val="006A247F"/>
    <w:rsid w:val="006A2ECB"/>
    <w:rsid w:val="006A443F"/>
    <w:rsid w:val="006A4FCD"/>
    <w:rsid w:val="006A7697"/>
    <w:rsid w:val="006B0710"/>
    <w:rsid w:val="006B0B2C"/>
    <w:rsid w:val="006B1B3E"/>
    <w:rsid w:val="006B1CFF"/>
    <w:rsid w:val="006B1F0D"/>
    <w:rsid w:val="006B3AF3"/>
    <w:rsid w:val="006B407B"/>
    <w:rsid w:val="006B4666"/>
    <w:rsid w:val="006B5C75"/>
    <w:rsid w:val="006B6E19"/>
    <w:rsid w:val="006C0124"/>
    <w:rsid w:val="006C06C8"/>
    <w:rsid w:val="006C08DC"/>
    <w:rsid w:val="006C0DD7"/>
    <w:rsid w:val="006C0E7A"/>
    <w:rsid w:val="006C13CF"/>
    <w:rsid w:val="006C13F8"/>
    <w:rsid w:val="006C270A"/>
    <w:rsid w:val="006C2AB1"/>
    <w:rsid w:val="006C2CC0"/>
    <w:rsid w:val="006C3734"/>
    <w:rsid w:val="006C3C38"/>
    <w:rsid w:val="006C47DC"/>
    <w:rsid w:val="006C4C6D"/>
    <w:rsid w:val="006C5F70"/>
    <w:rsid w:val="006C63DE"/>
    <w:rsid w:val="006C73B4"/>
    <w:rsid w:val="006C7721"/>
    <w:rsid w:val="006D11A6"/>
    <w:rsid w:val="006D3186"/>
    <w:rsid w:val="006D399B"/>
    <w:rsid w:val="006D43AF"/>
    <w:rsid w:val="006D4461"/>
    <w:rsid w:val="006D642A"/>
    <w:rsid w:val="006E093C"/>
    <w:rsid w:val="006E0F8A"/>
    <w:rsid w:val="006E1354"/>
    <w:rsid w:val="006E1AAE"/>
    <w:rsid w:val="006E25BF"/>
    <w:rsid w:val="006E269B"/>
    <w:rsid w:val="006E28DE"/>
    <w:rsid w:val="006E3753"/>
    <w:rsid w:val="006E38B0"/>
    <w:rsid w:val="006E490B"/>
    <w:rsid w:val="006E5805"/>
    <w:rsid w:val="006E6498"/>
    <w:rsid w:val="006E6B8A"/>
    <w:rsid w:val="006E6F37"/>
    <w:rsid w:val="006E754A"/>
    <w:rsid w:val="006E75D4"/>
    <w:rsid w:val="006E7AA9"/>
    <w:rsid w:val="006F038E"/>
    <w:rsid w:val="006F0A38"/>
    <w:rsid w:val="006F1412"/>
    <w:rsid w:val="006F18F4"/>
    <w:rsid w:val="006F1A42"/>
    <w:rsid w:val="006F2F86"/>
    <w:rsid w:val="006F30D4"/>
    <w:rsid w:val="006F3D05"/>
    <w:rsid w:val="006F408A"/>
    <w:rsid w:val="006F42D9"/>
    <w:rsid w:val="006F5803"/>
    <w:rsid w:val="006F5AD2"/>
    <w:rsid w:val="006F781C"/>
    <w:rsid w:val="007001FC"/>
    <w:rsid w:val="00700B02"/>
    <w:rsid w:val="00701D1E"/>
    <w:rsid w:val="0070232E"/>
    <w:rsid w:val="00703426"/>
    <w:rsid w:val="0070345D"/>
    <w:rsid w:val="00703A36"/>
    <w:rsid w:val="007042A4"/>
    <w:rsid w:val="00706D18"/>
    <w:rsid w:val="00707D0B"/>
    <w:rsid w:val="0071143A"/>
    <w:rsid w:val="00711D55"/>
    <w:rsid w:val="007126A8"/>
    <w:rsid w:val="007127C9"/>
    <w:rsid w:val="00714703"/>
    <w:rsid w:val="00714D3C"/>
    <w:rsid w:val="0071741E"/>
    <w:rsid w:val="00717A1A"/>
    <w:rsid w:val="00720018"/>
    <w:rsid w:val="0072014B"/>
    <w:rsid w:val="007206E9"/>
    <w:rsid w:val="0072125B"/>
    <w:rsid w:val="007226A3"/>
    <w:rsid w:val="0072288F"/>
    <w:rsid w:val="00724A2C"/>
    <w:rsid w:val="007266F9"/>
    <w:rsid w:val="00726D2B"/>
    <w:rsid w:val="00726FE0"/>
    <w:rsid w:val="007277CE"/>
    <w:rsid w:val="007309E4"/>
    <w:rsid w:val="00730C26"/>
    <w:rsid w:val="00730C41"/>
    <w:rsid w:val="00730DCB"/>
    <w:rsid w:val="00733A80"/>
    <w:rsid w:val="007342EE"/>
    <w:rsid w:val="00734378"/>
    <w:rsid w:val="007349B1"/>
    <w:rsid w:val="00734E33"/>
    <w:rsid w:val="00736569"/>
    <w:rsid w:val="00736AA1"/>
    <w:rsid w:val="00736CB2"/>
    <w:rsid w:val="00736DF5"/>
    <w:rsid w:val="007401E0"/>
    <w:rsid w:val="0074173F"/>
    <w:rsid w:val="0074175A"/>
    <w:rsid w:val="0074190A"/>
    <w:rsid w:val="00741EFE"/>
    <w:rsid w:val="00742742"/>
    <w:rsid w:val="00742776"/>
    <w:rsid w:val="007429F5"/>
    <w:rsid w:val="00742E4D"/>
    <w:rsid w:val="00746555"/>
    <w:rsid w:val="00746E5E"/>
    <w:rsid w:val="00750196"/>
    <w:rsid w:val="007504DB"/>
    <w:rsid w:val="007509F2"/>
    <w:rsid w:val="00750EF6"/>
    <w:rsid w:val="007525FA"/>
    <w:rsid w:val="007544E7"/>
    <w:rsid w:val="00755889"/>
    <w:rsid w:val="00755D7E"/>
    <w:rsid w:val="00756CC0"/>
    <w:rsid w:val="00757301"/>
    <w:rsid w:val="00757992"/>
    <w:rsid w:val="00762597"/>
    <w:rsid w:val="00762D34"/>
    <w:rsid w:val="00762EF5"/>
    <w:rsid w:val="007634FE"/>
    <w:rsid w:val="00763B58"/>
    <w:rsid w:val="007645D6"/>
    <w:rsid w:val="00764E6F"/>
    <w:rsid w:val="00766B9D"/>
    <w:rsid w:val="00766C45"/>
    <w:rsid w:val="0077041C"/>
    <w:rsid w:val="00770F9D"/>
    <w:rsid w:val="007731E0"/>
    <w:rsid w:val="00774FCE"/>
    <w:rsid w:val="007751A6"/>
    <w:rsid w:val="007753A8"/>
    <w:rsid w:val="00775CDC"/>
    <w:rsid w:val="0078002D"/>
    <w:rsid w:val="00780722"/>
    <w:rsid w:val="00780C96"/>
    <w:rsid w:val="00782D58"/>
    <w:rsid w:val="00784907"/>
    <w:rsid w:val="00787974"/>
    <w:rsid w:val="00790F5D"/>
    <w:rsid w:val="007914AA"/>
    <w:rsid w:val="007926F9"/>
    <w:rsid w:val="00792AA7"/>
    <w:rsid w:val="00792D84"/>
    <w:rsid w:val="00793ABC"/>
    <w:rsid w:val="00793B18"/>
    <w:rsid w:val="00793CC7"/>
    <w:rsid w:val="00794EF3"/>
    <w:rsid w:val="00795217"/>
    <w:rsid w:val="007952F3"/>
    <w:rsid w:val="0079533D"/>
    <w:rsid w:val="00795B6A"/>
    <w:rsid w:val="0079654F"/>
    <w:rsid w:val="00797D09"/>
    <w:rsid w:val="00797E23"/>
    <w:rsid w:val="007A0CE1"/>
    <w:rsid w:val="007A188F"/>
    <w:rsid w:val="007A1991"/>
    <w:rsid w:val="007A29FB"/>
    <w:rsid w:val="007A45F5"/>
    <w:rsid w:val="007A4DD1"/>
    <w:rsid w:val="007A5229"/>
    <w:rsid w:val="007A5272"/>
    <w:rsid w:val="007A67D1"/>
    <w:rsid w:val="007A7AEB"/>
    <w:rsid w:val="007A7CC8"/>
    <w:rsid w:val="007A7D90"/>
    <w:rsid w:val="007B0D9B"/>
    <w:rsid w:val="007B132B"/>
    <w:rsid w:val="007B2159"/>
    <w:rsid w:val="007B2A0C"/>
    <w:rsid w:val="007B4D70"/>
    <w:rsid w:val="007B538D"/>
    <w:rsid w:val="007B586F"/>
    <w:rsid w:val="007B5E6A"/>
    <w:rsid w:val="007B627B"/>
    <w:rsid w:val="007B62A9"/>
    <w:rsid w:val="007B7B97"/>
    <w:rsid w:val="007C0370"/>
    <w:rsid w:val="007C080E"/>
    <w:rsid w:val="007C46E0"/>
    <w:rsid w:val="007C4C7F"/>
    <w:rsid w:val="007C56D9"/>
    <w:rsid w:val="007C5D91"/>
    <w:rsid w:val="007C7221"/>
    <w:rsid w:val="007C749C"/>
    <w:rsid w:val="007D083D"/>
    <w:rsid w:val="007D196A"/>
    <w:rsid w:val="007D28E7"/>
    <w:rsid w:val="007D3BF9"/>
    <w:rsid w:val="007D4B19"/>
    <w:rsid w:val="007D4E49"/>
    <w:rsid w:val="007D5FE6"/>
    <w:rsid w:val="007D6FC2"/>
    <w:rsid w:val="007E285B"/>
    <w:rsid w:val="007E3C91"/>
    <w:rsid w:val="007E44EA"/>
    <w:rsid w:val="007E4A0A"/>
    <w:rsid w:val="007E4CF3"/>
    <w:rsid w:val="007E5217"/>
    <w:rsid w:val="007E5E61"/>
    <w:rsid w:val="007E6C3F"/>
    <w:rsid w:val="007E7D0D"/>
    <w:rsid w:val="007F0A20"/>
    <w:rsid w:val="007F122F"/>
    <w:rsid w:val="007F2F6C"/>
    <w:rsid w:val="007F3D58"/>
    <w:rsid w:val="007F4490"/>
    <w:rsid w:val="007F45F1"/>
    <w:rsid w:val="007F5D43"/>
    <w:rsid w:val="007F761C"/>
    <w:rsid w:val="00800003"/>
    <w:rsid w:val="008008E9"/>
    <w:rsid w:val="0080142D"/>
    <w:rsid w:val="00801C9C"/>
    <w:rsid w:val="0080228D"/>
    <w:rsid w:val="008024F7"/>
    <w:rsid w:val="0080361D"/>
    <w:rsid w:val="008038D7"/>
    <w:rsid w:val="00803940"/>
    <w:rsid w:val="00803D2D"/>
    <w:rsid w:val="0080592E"/>
    <w:rsid w:val="00806E28"/>
    <w:rsid w:val="00807000"/>
    <w:rsid w:val="008109FE"/>
    <w:rsid w:val="00811446"/>
    <w:rsid w:val="00812DBE"/>
    <w:rsid w:val="00812E82"/>
    <w:rsid w:val="00813D9D"/>
    <w:rsid w:val="008147E1"/>
    <w:rsid w:val="00815233"/>
    <w:rsid w:val="00815B1E"/>
    <w:rsid w:val="00816890"/>
    <w:rsid w:val="008170EB"/>
    <w:rsid w:val="00817343"/>
    <w:rsid w:val="00822461"/>
    <w:rsid w:val="00826E15"/>
    <w:rsid w:val="00826F33"/>
    <w:rsid w:val="00826F67"/>
    <w:rsid w:val="008271E4"/>
    <w:rsid w:val="008275E4"/>
    <w:rsid w:val="008275EB"/>
    <w:rsid w:val="008277B6"/>
    <w:rsid w:val="00827DF2"/>
    <w:rsid w:val="00831D75"/>
    <w:rsid w:val="00831F12"/>
    <w:rsid w:val="00833221"/>
    <w:rsid w:val="00833273"/>
    <w:rsid w:val="00833941"/>
    <w:rsid w:val="008346E1"/>
    <w:rsid w:val="00834950"/>
    <w:rsid w:val="00834B9A"/>
    <w:rsid w:val="008368AA"/>
    <w:rsid w:val="00837018"/>
    <w:rsid w:val="00840361"/>
    <w:rsid w:val="00841625"/>
    <w:rsid w:val="00842145"/>
    <w:rsid w:val="00842191"/>
    <w:rsid w:val="0084263F"/>
    <w:rsid w:val="00842C76"/>
    <w:rsid w:val="00843484"/>
    <w:rsid w:val="00845B4C"/>
    <w:rsid w:val="00846220"/>
    <w:rsid w:val="00846EAB"/>
    <w:rsid w:val="00847A53"/>
    <w:rsid w:val="00852693"/>
    <w:rsid w:val="00852EF2"/>
    <w:rsid w:val="00853483"/>
    <w:rsid w:val="00854947"/>
    <w:rsid w:val="00854B1D"/>
    <w:rsid w:val="00854D3B"/>
    <w:rsid w:val="0085589E"/>
    <w:rsid w:val="00855BC2"/>
    <w:rsid w:val="00857A03"/>
    <w:rsid w:val="00857C0C"/>
    <w:rsid w:val="008601B9"/>
    <w:rsid w:val="00860845"/>
    <w:rsid w:val="00862E30"/>
    <w:rsid w:val="0086519A"/>
    <w:rsid w:val="00865469"/>
    <w:rsid w:val="008654C7"/>
    <w:rsid w:val="00866F28"/>
    <w:rsid w:val="00870CCB"/>
    <w:rsid w:val="00870DBE"/>
    <w:rsid w:val="00871881"/>
    <w:rsid w:val="00872CBA"/>
    <w:rsid w:val="00872EE6"/>
    <w:rsid w:val="0087443D"/>
    <w:rsid w:val="008759D7"/>
    <w:rsid w:val="00877E38"/>
    <w:rsid w:val="00877E7E"/>
    <w:rsid w:val="0088043E"/>
    <w:rsid w:val="00881CF5"/>
    <w:rsid w:val="008827AB"/>
    <w:rsid w:val="00883986"/>
    <w:rsid w:val="00887F83"/>
    <w:rsid w:val="008919BB"/>
    <w:rsid w:val="008929F1"/>
    <w:rsid w:val="00893BAA"/>
    <w:rsid w:val="00893FFB"/>
    <w:rsid w:val="00894312"/>
    <w:rsid w:val="0089454E"/>
    <w:rsid w:val="0089471D"/>
    <w:rsid w:val="00895EE1"/>
    <w:rsid w:val="0089781D"/>
    <w:rsid w:val="008A0664"/>
    <w:rsid w:val="008A11C5"/>
    <w:rsid w:val="008A1E9E"/>
    <w:rsid w:val="008A2AFA"/>
    <w:rsid w:val="008A3D52"/>
    <w:rsid w:val="008A3D77"/>
    <w:rsid w:val="008A4396"/>
    <w:rsid w:val="008A457A"/>
    <w:rsid w:val="008A4C97"/>
    <w:rsid w:val="008A4DCB"/>
    <w:rsid w:val="008A4FD6"/>
    <w:rsid w:val="008A522D"/>
    <w:rsid w:val="008A67CD"/>
    <w:rsid w:val="008A68D4"/>
    <w:rsid w:val="008A6B5D"/>
    <w:rsid w:val="008A7C68"/>
    <w:rsid w:val="008B08B3"/>
    <w:rsid w:val="008B14F0"/>
    <w:rsid w:val="008B3363"/>
    <w:rsid w:val="008B38A4"/>
    <w:rsid w:val="008B3DC7"/>
    <w:rsid w:val="008B6891"/>
    <w:rsid w:val="008B72BB"/>
    <w:rsid w:val="008C0E1A"/>
    <w:rsid w:val="008C20C6"/>
    <w:rsid w:val="008C22C1"/>
    <w:rsid w:val="008C32AD"/>
    <w:rsid w:val="008C4C7B"/>
    <w:rsid w:val="008C4D05"/>
    <w:rsid w:val="008C4FBE"/>
    <w:rsid w:val="008C53AC"/>
    <w:rsid w:val="008C543F"/>
    <w:rsid w:val="008C582F"/>
    <w:rsid w:val="008C5B8F"/>
    <w:rsid w:val="008D207E"/>
    <w:rsid w:val="008D2C03"/>
    <w:rsid w:val="008D48DB"/>
    <w:rsid w:val="008D5A0D"/>
    <w:rsid w:val="008D71F1"/>
    <w:rsid w:val="008D7637"/>
    <w:rsid w:val="008E072F"/>
    <w:rsid w:val="008E0912"/>
    <w:rsid w:val="008E094E"/>
    <w:rsid w:val="008E1796"/>
    <w:rsid w:val="008E1D19"/>
    <w:rsid w:val="008E1DE5"/>
    <w:rsid w:val="008E1E4D"/>
    <w:rsid w:val="008E247A"/>
    <w:rsid w:val="008E3DFC"/>
    <w:rsid w:val="008E73BA"/>
    <w:rsid w:val="008E757A"/>
    <w:rsid w:val="008E78A1"/>
    <w:rsid w:val="008F0A2E"/>
    <w:rsid w:val="008F0FBD"/>
    <w:rsid w:val="008F15E9"/>
    <w:rsid w:val="008F18C2"/>
    <w:rsid w:val="008F6235"/>
    <w:rsid w:val="008F75CC"/>
    <w:rsid w:val="008F7656"/>
    <w:rsid w:val="0090244E"/>
    <w:rsid w:val="0090246A"/>
    <w:rsid w:val="00903419"/>
    <w:rsid w:val="0090377C"/>
    <w:rsid w:val="009047F7"/>
    <w:rsid w:val="00904BCB"/>
    <w:rsid w:val="00905387"/>
    <w:rsid w:val="009054D5"/>
    <w:rsid w:val="00906696"/>
    <w:rsid w:val="0090793D"/>
    <w:rsid w:val="009119EA"/>
    <w:rsid w:val="00911ADE"/>
    <w:rsid w:val="00912B42"/>
    <w:rsid w:val="009150C5"/>
    <w:rsid w:val="00916261"/>
    <w:rsid w:val="00917B80"/>
    <w:rsid w:val="00920D68"/>
    <w:rsid w:val="00921E4F"/>
    <w:rsid w:val="00922206"/>
    <w:rsid w:val="00922D21"/>
    <w:rsid w:val="0092371B"/>
    <w:rsid w:val="009242F7"/>
    <w:rsid w:val="00924846"/>
    <w:rsid w:val="0092639A"/>
    <w:rsid w:val="0092691D"/>
    <w:rsid w:val="00930006"/>
    <w:rsid w:val="00930AE0"/>
    <w:rsid w:val="00933B1E"/>
    <w:rsid w:val="00933D2F"/>
    <w:rsid w:val="009355EC"/>
    <w:rsid w:val="00935ABF"/>
    <w:rsid w:val="00936961"/>
    <w:rsid w:val="00936BE1"/>
    <w:rsid w:val="00936D1E"/>
    <w:rsid w:val="009370E8"/>
    <w:rsid w:val="00937FAF"/>
    <w:rsid w:val="00940546"/>
    <w:rsid w:val="009414D5"/>
    <w:rsid w:val="009414F2"/>
    <w:rsid w:val="0094211F"/>
    <w:rsid w:val="009435CF"/>
    <w:rsid w:val="00944527"/>
    <w:rsid w:val="0094468C"/>
    <w:rsid w:val="0094499F"/>
    <w:rsid w:val="00947FA7"/>
    <w:rsid w:val="009500DB"/>
    <w:rsid w:val="0095023C"/>
    <w:rsid w:val="00950BB7"/>
    <w:rsid w:val="0095185D"/>
    <w:rsid w:val="00952799"/>
    <w:rsid w:val="00952813"/>
    <w:rsid w:val="0095325F"/>
    <w:rsid w:val="00953D34"/>
    <w:rsid w:val="00953FF2"/>
    <w:rsid w:val="0095460C"/>
    <w:rsid w:val="00955A53"/>
    <w:rsid w:val="00957001"/>
    <w:rsid w:val="00957640"/>
    <w:rsid w:val="00957CDE"/>
    <w:rsid w:val="00961CE7"/>
    <w:rsid w:val="00962B36"/>
    <w:rsid w:val="009630B3"/>
    <w:rsid w:val="0096312E"/>
    <w:rsid w:val="00963607"/>
    <w:rsid w:val="0096462C"/>
    <w:rsid w:val="00964B05"/>
    <w:rsid w:val="0096588F"/>
    <w:rsid w:val="00971479"/>
    <w:rsid w:val="00973771"/>
    <w:rsid w:val="009756FC"/>
    <w:rsid w:val="0097709F"/>
    <w:rsid w:val="0098009F"/>
    <w:rsid w:val="009804FC"/>
    <w:rsid w:val="00980860"/>
    <w:rsid w:val="009824C3"/>
    <w:rsid w:val="00982595"/>
    <w:rsid w:val="009836DE"/>
    <w:rsid w:val="00984182"/>
    <w:rsid w:val="00984B0E"/>
    <w:rsid w:val="00987485"/>
    <w:rsid w:val="00990253"/>
    <w:rsid w:val="009903AD"/>
    <w:rsid w:val="00990761"/>
    <w:rsid w:val="009915B4"/>
    <w:rsid w:val="00992D62"/>
    <w:rsid w:val="00993AA6"/>
    <w:rsid w:val="00993B81"/>
    <w:rsid w:val="009942B2"/>
    <w:rsid w:val="00995344"/>
    <w:rsid w:val="00997216"/>
    <w:rsid w:val="00997786"/>
    <w:rsid w:val="009977AD"/>
    <w:rsid w:val="009A0307"/>
    <w:rsid w:val="009A19D9"/>
    <w:rsid w:val="009A1DCF"/>
    <w:rsid w:val="009A26F0"/>
    <w:rsid w:val="009A349E"/>
    <w:rsid w:val="009A5474"/>
    <w:rsid w:val="009A5858"/>
    <w:rsid w:val="009B1940"/>
    <w:rsid w:val="009B1DD3"/>
    <w:rsid w:val="009B3053"/>
    <w:rsid w:val="009B3438"/>
    <w:rsid w:val="009B3CAE"/>
    <w:rsid w:val="009B3E37"/>
    <w:rsid w:val="009B4F39"/>
    <w:rsid w:val="009B52D6"/>
    <w:rsid w:val="009B547C"/>
    <w:rsid w:val="009B56F3"/>
    <w:rsid w:val="009B598D"/>
    <w:rsid w:val="009B6938"/>
    <w:rsid w:val="009C1CE2"/>
    <w:rsid w:val="009C227A"/>
    <w:rsid w:val="009C305E"/>
    <w:rsid w:val="009C3311"/>
    <w:rsid w:val="009C40FA"/>
    <w:rsid w:val="009C43C2"/>
    <w:rsid w:val="009C5F55"/>
    <w:rsid w:val="009C6EFD"/>
    <w:rsid w:val="009C7C39"/>
    <w:rsid w:val="009C7DDD"/>
    <w:rsid w:val="009D1C2A"/>
    <w:rsid w:val="009D4488"/>
    <w:rsid w:val="009D4B18"/>
    <w:rsid w:val="009D5B88"/>
    <w:rsid w:val="009D6F9F"/>
    <w:rsid w:val="009E00DA"/>
    <w:rsid w:val="009E07D9"/>
    <w:rsid w:val="009E1603"/>
    <w:rsid w:val="009E1E2C"/>
    <w:rsid w:val="009E283B"/>
    <w:rsid w:val="009E2DFA"/>
    <w:rsid w:val="009E4341"/>
    <w:rsid w:val="009E44CB"/>
    <w:rsid w:val="009E4512"/>
    <w:rsid w:val="009E476E"/>
    <w:rsid w:val="009E47C3"/>
    <w:rsid w:val="009E506C"/>
    <w:rsid w:val="009E5C97"/>
    <w:rsid w:val="009E6261"/>
    <w:rsid w:val="009E6C6B"/>
    <w:rsid w:val="009F0723"/>
    <w:rsid w:val="009F12A4"/>
    <w:rsid w:val="009F37D7"/>
    <w:rsid w:val="009F3924"/>
    <w:rsid w:val="009F4196"/>
    <w:rsid w:val="009F4C8B"/>
    <w:rsid w:val="009F549F"/>
    <w:rsid w:val="009F57FE"/>
    <w:rsid w:val="009F6CC7"/>
    <w:rsid w:val="00A0046F"/>
    <w:rsid w:val="00A008F3"/>
    <w:rsid w:val="00A012E7"/>
    <w:rsid w:val="00A0142D"/>
    <w:rsid w:val="00A01529"/>
    <w:rsid w:val="00A02844"/>
    <w:rsid w:val="00A03293"/>
    <w:rsid w:val="00A0340D"/>
    <w:rsid w:val="00A04836"/>
    <w:rsid w:val="00A06070"/>
    <w:rsid w:val="00A0620A"/>
    <w:rsid w:val="00A10B6F"/>
    <w:rsid w:val="00A10BCD"/>
    <w:rsid w:val="00A12084"/>
    <w:rsid w:val="00A12D47"/>
    <w:rsid w:val="00A1384F"/>
    <w:rsid w:val="00A140E6"/>
    <w:rsid w:val="00A1482E"/>
    <w:rsid w:val="00A15D7C"/>
    <w:rsid w:val="00A16D75"/>
    <w:rsid w:val="00A215A9"/>
    <w:rsid w:val="00A21A88"/>
    <w:rsid w:val="00A22059"/>
    <w:rsid w:val="00A239E3"/>
    <w:rsid w:val="00A2424C"/>
    <w:rsid w:val="00A26248"/>
    <w:rsid w:val="00A268D0"/>
    <w:rsid w:val="00A26C02"/>
    <w:rsid w:val="00A26EA2"/>
    <w:rsid w:val="00A26FC4"/>
    <w:rsid w:val="00A275BC"/>
    <w:rsid w:val="00A27CD6"/>
    <w:rsid w:val="00A30DD4"/>
    <w:rsid w:val="00A31CC4"/>
    <w:rsid w:val="00A328CF"/>
    <w:rsid w:val="00A32B82"/>
    <w:rsid w:val="00A335A2"/>
    <w:rsid w:val="00A33747"/>
    <w:rsid w:val="00A33B33"/>
    <w:rsid w:val="00A33C69"/>
    <w:rsid w:val="00A357FD"/>
    <w:rsid w:val="00A35D9F"/>
    <w:rsid w:val="00A369C1"/>
    <w:rsid w:val="00A4088E"/>
    <w:rsid w:val="00A41919"/>
    <w:rsid w:val="00A41CEF"/>
    <w:rsid w:val="00A41E42"/>
    <w:rsid w:val="00A42C8E"/>
    <w:rsid w:val="00A432AF"/>
    <w:rsid w:val="00A45756"/>
    <w:rsid w:val="00A457B2"/>
    <w:rsid w:val="00A479BC"/>
    <w:rsid w:val="00A520BD"/>
    <w:rsid w:val="00A52135"/>
    <w:rsid w:val="00A52367"/>
    <w:rsid w:val="00A52A7A"/>
    <w:rsid w:val="00A554AB"/>
    <w:rsid w:val="00A5574E"/>
    <w:rsid w:val="00A5587B"/>
    <w:rsid w:val="00A5691F"/>
    <w:rsid w:val="00A578E5"/>
    <w:rsid w:val="00A6085B"/>
    <w:rsid w:val="00A61522"/>
    <w:rsid w:val="00A61E11"/>
    <w:rsid w:val="00A627F8"/>
    <w:rsid w:val="00A62A2A"/>
    <w:rsid w:val="00A62B4D"/>
    <w:rsid w:val="00A63243"/>
    <w:rsid w:val="00A6386D"/>
    <w:rsid w:val="00A64510"/>
    <w:rsid w:val="00A64C54"/>
    <w:rsid w:val="00A64FFE"/>
    <w:rsid w:val="00A65468"/>
    <w:rsid w:val="00A654BE"/>
    <w:rsid w:val="00A65CD4"/>
    <w:rsid w:val="00A665F5"/>
    <w:rsid w:val="00A66689"/>
    <w:rsid w:val="00A66FEA"/>
    <w:rsid w:val="00A71644"/>
    <w:rsid w:val="00A7225D"/>
    <w:rsid w:val="00A736E3"/>
    <w:rsid w:val="00A74551"/>
    <w:rsid w:val="00A749CE"/>
    <w:rsid w:val="00A7561B"/>
    <w:rsid w:val="00A75733"/>
    <w:rsid w:val="00A75EB3"/>
    <w:rsid w:val="00A769A8"/>
    <w:rsid w:val="00A77516"/>
    <w:rsid w:val="00A77C56"/>
    <w:rsid w:val="00A802EE"/>
    <w:rsid w:val="00A805AF"/>
    <w:rsid w:val="00A8177B"/>
    <w:rsid w:val="00A81DC8"/>
    <w:rsid w:val="00A823A0"/>
    <w:rsid w:val="00A832D9"/>
    <w:rsid w:val="00A8333F"/>
    <w:rsid w:val="00A837ED"/>
    <w:rsid w:val="00A86846"/>
    <w:rsid w:val="00A87576"/>
    <w:rsid w:val="00A903D4"/>
    <w:rsid w:val="00A9081D"/>
    <w:rsid w:val="00A91AF9"/>
    <w:rsid w:val="00A92FCF"/>
    <w:rsid w:val="00A93D3B"/>
    <w:rsid w:val="00A93DD2"/>
    <w:rsid w:val="00A94BAA"/>
    <w:rsid w:val="00A94D93"/>
    <w:rsid w:val="00A950EC"/>
    <w:rsid w:val="00A95D4C"/>
    <w:rsid w:val="00A97D85"/>
    <w:rsid w:val="00AA13EC"/>
    <w:rsid w:val="00AA14A7"/>
    <w:rsid w:val="00AA2CC6"/>
    <w:rsid w:val="00AA431B"/>
    <w:rsid w:val="00AA46F4"/>
    <w:rsid w:val="00AA6D60"/>
    <w:rsid w:val="00AA6F77"/>
    <w:rsid w:val="00AA77EB"/>
    <w:rsid w:val="00AB0F01"/>
    <w:rsid w:val="00AB0F13"/>
    <w:rsid w:val="00AB457D"/>
    <w:rsid w:val="00AB5E9C"/>
    <w:rsid w:val="00AB71A9"/>
    <w:rsid w:val="00AB71E2"/>
    <w:rsid w:val="00AB7C4E"/>
    <w:rsid w:val="00AC0F0D"/>
    <w:rsid w:val="00AC1CCA"/>
    <w:rsid w:val="00AC1E1E"/>
    <w:rsid w:val="00AC3005"/>
    <w:rsid w:val="00AC3BC2"/>
    <w:rsid w:val="00AC461D"/>
    <w:rsid w:val="00AC4935"/>
    <w:rsid w:val="00AC4A82"/>
    <w:rsid w:val="00AC4BDB"/>
    <w:rsid w:val="00AC5A86"/>
    <w:rsid w:val="00AC5F9C"/>
    <w:rsid w:val="00AC68FE"/>
    <w:rsid w:val="00AC717D"/>
    <w:rsid w:val="00AD05C3"/>
    <w:rsid w:val="00AD078A"/>
    <w:rsid w:val="00AD0BFE"/>
    <w:rsid w:val="00AD1106"/>
    <w:rsid w:val="00AD1DB7"/>
    <w:rsid w:val="00AD2CF7"/>
    <w:rsid w:val="00AD3154"/>
    <w:rsid w:val="00AD3508"/>
    <w:rsid w:val="00AD3C6C"/>
    <w:rsid w:val="00AD5F60"/>
    <w:rsid w:val="00AD62FA"/>
    <w:rsid w:val="00AE0690"/>
    <w:rsid w:val="00AE0CA4"/>
    <w:rsid w:val="00AE1175"/>
    <w:rsid w:val="00AE1F62"/>
    <w:rsid w:val="00AE5FB1"/>
    <w:rsid w:val="00AE6451"/>
    <w:rsid w:val="00AE7160"/>
    <w:rsid w:val="00AE754E"/>
    <w:rsid w:val="00AE7825"/>
    <w:rsid w:val="00AF2911"/>
    <w:rsid w:val="00AF2F5C"/>
    <w:rsid w:val="00AF3327"/>
    <w:rsid w:val="00AF3E2E"/>
    <w:rsid w:val="00AF4AC9"/>
    <w:rsid w:val="00AF4F93"/>
    <w:rsid w:val="00AF6581"/>
    <w:rsid w:val="00AF7FC0"/>
    <w:rsid w:val="00B02851"/>
    <w:rsid w:val="00B02949"/>
    <w:rsid w:val="00B029AD"/>
    <w:rsid w:val="00B03EA7"/>
    <w:rsid w:val="00B04151"/>
    <w:rsid w:val="00B04A48"/>
    <w:rsid w:val="00B05E3A"/>
    <w:rsid w:val="00B06ADD"/>
    <w:rsid w:val="00B07083"/>
    <w:rsid w:val="00B10190"/>
    <w:rsid w:val="00B10B30"/>
    <w:rsid w:val="00B10F9D"/>
    <w:rsid w:val="00B11E73"/>
    <w:rsid w:val="00B127D6"/>
    <w:rsid w:val="00B12C24"/>
    <w:rsid w:val="00B14AE0"/>
    <w:rsid w:val="00B14C26"/>
    <w:rsid w:val="00B152DB"/>
    <w:rsid w:val="00B152EB"/>
    <w:rsid w:val="00B15E9C"/>
    <w:rsid w:val="00B16B3B"/>
    <w:rsid w:val="00B16C60"/>
    <w:rsid w:val="00B20F13"/>
    <w:rsid w:val="00B21A37"/>
    <w:rsid w:val="00B21D35"/>
    <w:rsid w:val="00B22423"/>
    <w:rsid w:val="00B240F7"/>
    <w:rsid w:val="00B253AF"/>
    <w:rsid w:val="00B25E2D"/>
    <w:rsid w:val="00B2708C"/>
    <w:rsid w:val="00B27D4B"/>
    <w:rsid w:val="00B32865"/>
    <w:rsid w:val="00B32BCE"/>
    <w:rsid w:val="00B33950"/>
    <w:rsid w:val="00B33B9A"/>
    <w:rsid w:val="00B34219"/>
    <w:rsid w:val="00B342B1"/>
    <w:rsid w:val="00B34749"/>
    <w:rsid w:val="00B35C01"/>
    <w:rsid w:val="00B3686F"/>
    <w:rsid w:val="00B4107A"/>
    <w:rsid w:val="00B412AE"/>
    <w:rsid w:val="00B41440"/>
    <w:rsid w:val="00B41E0F"/>
    <w:rsid w:val="00B422BE"/>
    <w:rsid w:val="00B4365D"/>
    <w:rsid w:val="00B4505A"/>
    <w:rsid w:val="00B464D1"/>
    <w:rsid w:val="00B47E05"/>
    <w:rsid w:val="00B50199"/>
    <w:rsid w:val="00B52F2A"/>
    <w:rsid w:val="00B5300E"/>
    <w:rsid w:val="00B53E48"/>
    <w:rsid w:val="00B5494D"/>
    <w:rsid w:val="00B561D6"/>
    <w:rsid w:val="00B574CC"/>
    <w:rsid w:val="00B60B68"/>
    <w:rsid w:val="00B61B29"/>
    <w:rsid w:val="00B61F64"/>
    <w:rsid w:val="00B6326E"/>
    <w:rsid w:val="00B636D7"/>
    <w:rsid w:val="00B63DC6"/>
    <w:rsid w:val="00B64843"/>
    <w:rsid w:val="00B64D47"/>
    <w:rsid w:val="00B6572E"/>
    <w:rsid w:val="00B66F65"/>
    <w:rsid w:val="00B67085"/>
    <w:rsid w:val="00B672C4"/>
    <w:rsid w:val="00B675EE"/>
    <w:rsid w:val="00B67879"/>
    <w:rsid w:val="00B67C57"/>
    <w:rsid w:val="00B70D47"/>
    <w:rsid w:val="00B72041"/>
    <w:rsid w:val="00B72833"/>
    <w:rsid w:val="00B72ED0"/>
    <w:rsid w:val="00B73D9C"/>
    <w:rsid w:val="00B73E1F"/>
    <w:rsid w:val="00B74040"/>
    <w:rsid w:val="00B7423B"/>
    <w:rsid w:val="00B743B3"/>
    <w:rsid w:val="00B75272"/>
    <w:rsid w:val="00B75C89"/>
    <w:rsid w:val="00B761E0"/>
    <w:rsid w:val="00B767C0"/>
    <w:rsid w:val="00B76DB3"/>
    <w:rsid w:val="00B806FD"/>
    <w:rsid w:val="00B80957"/>
    <w:rsid w:val="00B80D49"/>
    <w:rsid w:val="00B8119F"/>
    <w:rsid w:val="00B813F3"/>
    <w:rsid w:val="00B81833"/>
    <w:rsid w:val="00B8191A"/>
    <w:rsid w:val="00B83A88"/>
    <w:rsid w:val="00B84A6C"/>
    <w:rsid w:val="00B8541B"/>
    <w:rsid w:val="00B85C3F"/>
    <w:rsid w:val="00B85CF6"/>
    <w:rsid w:val="00B8684A"/>
    <w:rsid w:val="00B868C8"/>
    <w:rsid w:val="00B86C1C"/>
    <w:rsid w:val="00B86D8D"/>
    <w:rsid w:val="00B878BC"/>
    <w:rsid w:val="00B90AFC"/>
    <w:rsid w:val="00B926ED"/>
    <w:rsid w:val="00B92F86"/>
    <w:rsid w:val="00B93A32"/>
    <w:rsid w:val="00B94D84"/>
    <w:rsid w:val="00B95A1C"/>
    <w:rsid w:val="00B964A3"/>
    <w:rsid w:val="00B96A76"/>
    <w:rsid w:val="00BA19B2"/>
    <w:rsid w:val="00BA1ACF"/>
    <w:rsid w:val="00BA1FAC"/>
    <w:rsid w:val="00BA1FF8"/>
    <w:rsid w:val="00BA2EB6"/>
    <w:rsid w:val="00BA332F"/>
    <w:rsid w:val="00BA3A66"/>
    <w:rsid w:val="00BA5CDA"/>
    <w:rsid w:val="00BA5FD1"/>
    <w:rsid w:val="00BA714F"/>
    <w:rsid w:val="00BA7A5D"/>
    <w:rsid w:val="00BB0872"/>
    <w:rsid w:val="00BB0F28"/>
    <w:rsid w:val="00BB15E3"/>
    <w:rsid w:val="00BB1C39"/>
    <w:rsid w:val="00BB25EE"/>
    <w:rsid w:val="00BB308A"/>
    <w:rsid w:val="00BB39AB"/>
    <w:rsid w:val="00BB42F4"/>
    <w:rsid w:val="00BB4C02"/>
    <w:rsid w:val="00BB5384"/>
    <w:rsid w:val="00BC0B12"/>
    <w:rsid w:val="00BC0F1E"/>
    <w:rsid w:val="00BC2CAA"/>
    <w:rsid w:val="00BC37E3"/>
    <w:rsid w:val="00BC538D"/>
    <w:rsid w:val="00BC645E"/>
    <w:rsid w:val="00BC65AA"/>
    <w:rsid w:val="00BC7A8D"/>
    <w:rsid w:val="00BD06B4"/>
    <w:rsid w:val="00BD0A39"/>
    <w:rsid w:val="00BD10D1"/>
    <w:rsid w:val="00BD1480"/>
    <w:rsid w:val="00BD191B"/>
    <w:rsid w:val="00BD1A80"/>
    <w:rsid w:val="00BD2FDB"/>
    <w:rsid w:val="00BD32E9"/>
    <w:rsid w:val="00BD38BD"/>
    <w:rsid w:val="00BD5559"/>
    <w:rsid w:val="00BD5A09"/>
    <w:rsid w:val="00BD5ABB"/>
    <w:rsid w:val="00BD736F"/>
    <w:rsid w:val="00BE002C"/>
    <w:rsid w:val="00BE0F89"/>
    <w:rsid w:val="00BE0FA6"/>
    <w:rsid w:val="00BE1D4B"/>
    <w:rsid w:val="00BE1FCB"/>
    <w:rsid w:val="00BE3C8E"/>
    <w:rsid w:val="00BE4799"/>
    <w:rsid w:val="00BE4BB7"/>
    <w:rsid w:val="00BE5A89"/>
    <w:rsid w:val="00BE5C21"/>
    <w:rsid w:val="00BE5FCD"/>
    <w:rsid w:val="00BE6F0C"/>
    <w:rsid w:val="00BE7418"/>
    <w:rsid w:val="00BE7915"/>
    <w:rsid w:val="00BF2719"/>
    <w:rsid w:val="00BF33DC"/>
    <w:rsid w:val="00BF37DB"/>
    <w:rsid w:val="00BF487B"/>
    <w:rsid w:val="00BF5643"/>
    <w:rsid w:val="00BF63EC"/>
    <w:rsid w:val="00BF7825"/>
    <w:rsid w:val="00BF7EE3"/>
    <w:rsid w:val="00C002C9"/>
    <w:rsid w:val="00C00680"/>
    <w:rsid w:val="00C01EC0"/>
    <w:rsid w:val="00C02116"/>
    <w:rsid w:val="00C03CAE"/>
    <w:rsid w:val="00C03E06"/>
    <w:rsid w:val="00C04031"/>
    <w:rsid w:val="00C04185"/>
    <w:rsid w:val="00C04BA6"/>
    <w:rsid w:val="00C064F3"/>
    <w:rsid w:val="00C105DB"/>
    <w:rsid w:val="00C10E38"/>
    <w:rsid w:val="00C121B3"/>
    <w:rsid w:val="00C12E38"/>
    <w:rsid w:val="00C1409F"/>
    <w:rsid w:val="00C14F65"/>
    <w:rsid w:val="00C150A9"/>
    <w:rsid w:val="00C15742"/>
    <w:rsid w:val="00C1626A"/>
    <w:rsid w:val="00C16287"/>
    <w:rsid w:val="00C1644D"/>
    <w:rsid w:val="00C1667A"/>
    <w:rsid w:val="00C17107"/>
    <w:rsid w:val="00C1749C"/>
    <w:rsid w:val="00C2070E"/>
    <w:rsid w:val="00C2087B"/>
    <w:rsid w:val="00C20ABF"/>
    <w:rsid w:val="00C20C2B"/>
    <w:rsid w:val="00C20F1E"/>
    <w:rsid w:val="00C21B6F"/>
    <w:rsid w:val="00C21EE1"/>
    <w:rsid w:val="00C23723"/>
    <w:rsid w:val="00C2489B"/>
    <w:rsid w:val="00C24F3D"/>
    <w:rsid w:val="00C24F55"/>
    <w:rsid w:val="00C253C8"/>
    <w:rsid w:val="00C25707"/>
    <w:rsid w:val="00C25B65"/>
    <w:rsid w:val="00C30136"/>
    <w:rsid w:val="00C3058B"/>
    <w:rsid w:val="00C31586"/>
    <w:rsid w:val="00C33E86"/>
    <w:rsid w:val="00C341BD"/>
    <w:rsid w:val="00C36C38"/>
    <w:rsid w:val="00C378D7"/>
    <w:rsid w:val="00C37F5D"/>
    <w:rsid w:val="00C41579"/>
    <w:rsid w:val="00C42510"/>
    <w:rsid w:val="00C42CBD"/>
    <w:rsid w:val="00C43771"/>
    <w:rsid w:val="00C43EA4"/>
    <w:rsid w:val="00C44016"/>
    <w:rsid w:val="00C44CEA"/>
    <w:rsid w:val="00C46007"/>
    <w:rsid w:val="00C460B0"/>
    <w:rsid w:val="00C46640"/>
    <w:rsid w:val="00C47089"/>
    <w:rsid w:val="00C500EB"/>
    <w:rsid w:val="00C50949"/>
    <w:rsid w:val="00C5130D"/>
    <w:rsid w:val="00C5203F"/>
    <w:rsid w:val="00C525FD"/>
    <w:rsid w:val="00C5332C"/>
    <w:rsid w:val="00C55A4C"/>
    <w:rsid w:val="00C56314"/>
    <w:rsid w:val="00C5669F"/>
    <w:rsid w:val="00C574A1"/>
    <w:rsid w:val="00C60731"/>
    <w:rsid w:val="00C6310C"/>
    <w:rsid w:val="00C63BF7"/>
    <w:rsid w:val="00C63FC4"/>
    <w:rsid w:val="00C6445A"/>
    <w:rsid w:val="00C64DD1"/>
    <w:rsid w:val="00C65D05"/>
    <w:rsid w:val="00C667BB"/>
    <w:rsid w:val="00C66FB0"/>
    <w:rsid w:val="00C6734E"/>
    <w:rsid w:val="00C6770D"/>
    <w:rsid w:val="00C67B5A"/>
    <w:rsid w:val="00C67D69"/>
    <w:rsid w:val="00C67E78"/>
    <w:rsid w:val="00C704C1"/>
    <w:rsid w:val="00C7095F"/>
    <w:rsid w:val="00C713C9"/>
    <w:rsid w:val="00C7247F"/>
    <w:rsid w:val="00C72C7D"/>
    <w:rsid w:val="00C7419B"/>
    <w:rsid w:val="00C75962"/>
    <w:rsid w:val="00C763F2"/>
    <w:rsid w:val="00C80382"/>
    <w:rsid w:val="00C82092"/>
    <w:rsid w:val="00C8338A"/>
    <w:rsid w:val="00C8370F"/>
    <w:rsid w:val="00C838FE"/>
    <w:rsid w:val="00C839ED"/>
    <w:rsid w:val="00C83BB9"/>
    <w:rsid w:val="00C83D36"/>
    <w:rsid w:val="00C83EEF"/>
    <w:rsid w:val="00C84CF3"/>
    <w:rsid w:val="00C851F0"/>
    <w:rsid w:val="00C8623D"/>
    <w:rsid w:val="00C8798D"/>
    <w:rsid w:val="00C91980"/>
    <w:rsid w:val="00C923A6"/>
    <w:rsid w:val="00C95CDD"/>
    <w:rsid w:val="00C977B7"/>
    <w:rsid w:val="00C978D7"/>
    <w:rsid w:val="00C97C65"/>
    <w:rsid w:val="00CA041F"/>
    <w:rsid w:val="00CA0FA0"/>
    <w:rsid w:val="00CA1614"/>
    <w:rsid w:val="00CA21C8"/>
    <w:rsid w:val="00CA2647"/>
    <w:rsid w:val="00CA33AA"/>
    <w:rsid w:val="00CA499C"/>
    <w:rsid w:val="00CA571E"/>
    <w:rsid w:val="00CA5786"/>
    <w:rsid w:val="00CA58BF"/>
    <w:rsid w:val="00CA5C1F"/>
    <w:rsid w:val="00CB0C3C"/>
    <w:rsid w:val="00CB0D1D"/>
    <w:rsid w:val="00CB1EC1"/>
    <w:rsid w:val="00CB390F"/>
    <w:rsid w:val="00CB4362"/>
    <w:rsid w:val="00CB52E9"/>
    <w:rsid w:val="00CB5640"/>
    <w:rsid w:val="00CB6191"/>
    <w:rsid w:val="00CB7A7B"/>
    <w:rsid w:val="00CC018B"/>
    <w:rsid w:val="00CC4333"/>
    <w:rsid w:val="00CC44C7"/>
    <w:rsid w:val="00CC54C9"/>
    <w:rsid w:val="00CC606C"/>
    <w:rsid w:val="00CC6386"/>
    <w:rsid w:val="00CC6B9E"/>
    <w:rsid w:val="00CC71F0"/>
    <w:rsid w:val="00CD0546"/>
    <w:rsid w:val="00CD3374"/>
    <w:rsid w:val="00CD3838"/>
    <w:rsid w:val="00CD5363"/>
    <w:rsid w:val="00CD584B"/>
    <w:rsid w:val="00CD5E42"/>
    <w:rsid w:val="00CD7228"/>
    <w:rsid w:val="00CD776D"/>
    <w:rsid w:val="00CE01FF"/>
    <w:rsid w:val="00CE0D9F"/>
    <w:rsid w:val="00CE10B6"/>
    <w:rsid w:val="00CE176A"/>
    <w:rsid w:val="00CE21DC"/>
    <w:rsid w:val="00CE38AC"/>
    <w:rsid w:val="00CE4DF2"/>
    <w:rsid w:val="00CE5695"/>
    <w:rsid w:val="00CE5A82"/>
    <w:rsid w:val="00CE62B1"/>
    <w:rsid w:val="00CE6F6E"/>
    <w:rsid w:val="00CE724B"/>
    <w:rsid w:val="00CF046D"/>
    <w:rsid w:val="00CF053A"/>
    <w:rsid w:val="00CF0FFC"/>
    <w:rsid w:val="00CF1151"/>
    <w:rsid w:val="00CF1397"/>
    <w:rsid w:val="00CF586A"/>
    <w:rsid w:val="00CF6EC6"/>
    <w:rsid w:val="00CF741C"/>
    <w:rsid w:val="00D002BC"/>
    <w:rsid w:val="00D00AA2"/>
    <w:rsid w:val="00D00D73"/>
    <w:rsid w:val="00D0114F"/>
    <w:rsid w:val="00D02030"/>
    <w:rsid w:val="00D02259"/>
    <w:rsid w:val="00D0268F"/>
    <w:rsid w:val="00D0438E"/>
    <w:rsid w:val="00D112EA"/>
    <w:rsid w:val="00D12115"/>
    <w:rsid w:val="00D121C9"/>
    <w:rsid w:val="00D12BB8"/>
    <w:rsid w:val="00D12C91"/>
    <w:rsid w:val="00D1373D"/>
    <w:rsid w:val="00D14340"/>
    <w:rsid w:val="00D146CD"/>
    <w:rsid w:val="00D1561A"/>
    <w:rsid w:val="00D15B78"/>
    <w:rsid w:val="00D16280"/>
    <w:rsid w:val="00D16D0A"/>
    <w:rsid w:val="00D23514"/>
    <w:rsid w:val="00D242E5"/>
    <w:rsid w:val="00D24A68"/>
    <w:rsid w:val="00D2642D"/>
    <w:rsid w:val="00D27225"/>
    <w:rsid w:val="00D3249B"/>
    <w:rsid w:val="00D32D34"/>
    <w:rsid w:val="00D33232"/>
    <w:rsid w:val="00D353D6"/>
    <w:rsid w:val="00D35504"/>
    <w:rsid w:val="00D3579E"/>
    <w:rsid w:val="00D37219"/>
    <w:rsid w:val="00D3732C"/>
    <w:rsid w:val="00D3780E"/>
    <w:rsid w:val="00D4011B"/>
    <w:rsid w:val="00D40EE3"/>
    <w:rsid w:val="00D418AC"/>
    <w:rsid w:val="00D41A1B"/>
    <w:rsid w:val="00D42CD4"/>
    <w:rsid w:val="00D4312B"/>
    <w:rsid w:val="00D435D5"/>
    <w:rsid w:val="00D43E3D"/>
    <w:rsid w:val="00D45D16"/>
    <w:rsid w:val="00D4661F"/>
    <w:rsid w:val="00D5110A"/>
    <w:rsid w:val="00D51C3C"/>
    <w:rsid w:val="00D52348"/>
    <w:rsid w:val="00D530FA"/>
    <w:rsid w:val="00D54CFF"/>
    <w:rsid w:val="00D56569"/>
    <w:rsid w:val="00D57504"/>
    <w:rsid w:val="00D576C3"/>
    <w:rsid w:val="00D60605"/>
    <w:rsid w:val="00D62BD7"/>
    <w:rsid w:val="00D63139"/>
    <w:rsid w:val="00D63B7C"/>
    <w:rsid w:val="00D65240"/>
    <w:rsid w:val="00D6534B"/>
    <w:rsid w:val="00D666A3"/>
    <w:rsid w:val="00D66F30"/>
    <w:rsid w:val="00D672D7"/>
    <w:rsid w:val="00D6753B"/>
    <w:rsid w:val="00D67B8B"/>
    <w:rsid w:val="00D70036"/>
    <w:rsid w:val="00D7286E"/>
    <w:rsid w:val="00D731E5"/>
    <w:rsid w:val="00D73405"/>
    <w:rsid w:val="00D7405B"/>
    <w:rsid w:val="00D750C6"/>
    <w:rsid w:val="00D7527D"/>
    <w:rsid w:val="00D75668"/>
    <w:rsid w:val="00D75F97"/>
    <w:rsid w:val="00D76C88"/>
    <w:rsid w:val="00D77E8C"/>
    <w:rsid w:val="00D8003F"/>
    <w:rsid w:val="00D810E4"/>
    <w:rsid w:val="00D81372"/>
    <w:rsid w:val="00D818E4"/>
    <w:rsid w:val="00D82041"/>
    <w:rsid w:val="00D8254A"/>
    <w:rsid w:val="00D82778"/>
    <w:rsid w:val="00D8352D"/>
    <w:rsid w:val="00D8416E"/>
    <w:rsid w:val="00D844E2"/>
    <w:rsid w:val="00D84EC6"/>
    <w:rsid w:val="00D852D0"/>
    <w:rsid w:val="00D85613"/>
    <w:rsid w:val="00D85D83"/>
    <w:rsid w:val="00D908C8"/>
    <w:rsid w:val="00D9094E"/>
    <w:rsid w:val="00D935B3"/>
    <w:rsid w:val="00D941F5"/>
    <w:rsid w:val="00D94CA7"/>
    <w:rsid w:val="00D94EBE"/>
    <w:rsid w:val="00D9639E"/>
    <w:rsid w:val="00D9645F"/>
    <w:rsid w:val="00DA0AE5"/>
    <w:rsid w:val="00DA1838"/>
    <w:rsid w:val="00DA321C"/>
    <w:rsid w:val="00DA3F3E"/>
    <w:rsid w:val="00DA5E8E"/>
    <w:rsid w:val="00DA7A4F"/>
    <w:rsid w:val="00DA7E28"/>
    <w:rsid w:val="00DB330E"/>
    <w:rsid w:val="00DB4B28"/>
    <w:rsid w:val="00DB5DEA"/>
    <w:rsid w:val="00DB6454"/>
    <w:rsid w:val="00DC0FD3"/>
    <w:rsid w:val="00DC1934"/>
    <w:rsid w:val="00DC1DE5"/>
    <w:rsid w:val="00DC1E35"/>
    <w:rsid w:val="00DC2B21"/>
    <w:rsid w:val="00DC4A07"/>
    <w:rsid w:val="00DC5696"/>
    <w:rsid w:val="00DC5E9D"/>
    <w:rsid w:val="00DC686B"/>
    <w:rsid w:val="00DD103F"/>
    <w:rsid w:val="00DD15F8"/>
    <w:rsid w:val="00DD1E64"/>
    <w:rsid w:val="00DD2009"/>
    <w:rsid w:val="00DD293F"/>
    <w:rsid w:val="00DD3876"/>
    <w:rsid w:val="00DD38EF"/>
    <w:rsid w:val="00DD3F7A"/>
    <w:rsid w:val="00DD45CB"/>
    <w:rsid w:val="00DD5D65"/>
    <w:rsid w:val="00DE07D4"/>
    <w:rsid w:val="00DE1E5F"/>
    <w:rsid w:val="00DE3003"/>
    <w:rsid w:val="00DE305F"/>
    <w:rsid w:val="00DE4787"/>
    <w:rsid w:val="00DE5595"/>
    <w:rsid w:val="00DE6C24"/>
    <w:rsid w:val="00DE71CB"/>
    <w:rsid w:val="00DF0894"/>
    <w:rsid w:val="00DF17B3"/>
    <w:rsid w:val="00DF1ABD"/>
    <w:rsid w:val="00DF2053"/>
    <w:rsid w:val="00DF252D"/>
    <w:rsid w:val="00DF3228"/>
    <w:rsid w:val="00DF4AA5"/>
    <w:rsid w:val="00DF70E3"/>
    <w:rsid w:val="00DF7AC4"/>
    <w:rsid w:val="00E00FFD"/>
    <w:rsid w:val="00E01371"/>
    <w:rsid w:val="00E02300"/>
    <w:rsid w:val="00E038AF"/>
    <w:rsid w:val="00E040B2"/>
    <w:rsid w:val="00E04A77"/>
    <w:rsid w:val="00E04FB0"/>
    <w:rsid w:val="00E10914"/>
    <w:rsid w:val="00E110B5"/>
    <w:rsid w:val="00E11218"/>
    <w:rsid w:val="00E11281"/>
    <w:rsid w:val="00E129E5"/>
    <w:rsid w:val="00E14C25"/>
    <w:rsid w:val="00E17157"/>
    <w:rsid w:val="00E173C8"/>
    <w:rsid w:val="00E2057F"/>
    <w:rsid w:val="00E20A82"/>
    <w:rsid w:val="00E211B7"/>
    <w:rsid w:val="00E25A7F"/>
    <w:rsid w:val="00E25E49"/>
    <w:rsid w:val="00E25FE0"/>
    <w:rsid w:val="00E27E71"/>
    <w:rsid w:val="00E309D1"/>
    <w:rsid w:val="00E31715"/>
    <w:rsid w:val="00E3179F"/>
    <w:rsid w:val="00E3297E"/>
    <w:rsid w:val="00E33882"/>
    <w:rsid w:val="00E33C95"/>
    <w:rsid w:val="00E3473D"/>
    <w:rsid w:val="00E37AB9"/>
    <w:rsid w:val="00E37E8C"/>
    <w:rsid w:val="00E4004A"/>
    <w:rsid w:val="00E40468"/>
    <w:rsid w:val="00E408F3"/>
    <w:rsid w:val="00E412F9"/>
    <w:rsid w:val="00E42778"/>
    <w:rsid w:val="00E4502F"/>
    <w:rsid w:val="00E450FB"/>
    <w:rsid w:val="00E47496"/>
    <w:rsid w:val="00E50DD1"/>
    <w:rsid w:val="00E51B72"/>
    <w:rsid w:val="00E5273A"/>
    <w:rsid w:val="00E534D9"/>
    <w:rsid w:val="00E53984"/>
    <w:rsid w:val="00E53A26"/>
    <w:rsid w:val="00E53AD4"/>
    <w:rsid w:val="00E53B22"/>
    <w:rsid w:val="00E541CF"/>
    <w:rsid w:val="00E55776"/>
    <w:rsid w:val="00E55E3D"/>
    <w:rsid w:val="00E60DC3"/>
    <w:rsid w:val="00E60DFD"/>
    <w:rsid w:val="00E62BA5"/>
    <w:rsid w:val="00E635D4"/>
    <w:rsid w:val="00E65589"/>
    <w:rsid w:val="00E65C6F"/>
    <w:rsid w:val="00E660E4"/>
    <w:rsid w:val="00E67635"/>
    <w:rsid w:val="00E70439"/>
    <w:rsid w:val="00E708EF"/>
    <w:rsid w:val="00E70F05"/>
    <w:rsid w:val="00E71226"/>
    <w:rsid w:val="00E72067"/>
    <w:rsid w:val="00E72BBA"/>
    <w:rsid w:val="00E75D98"/>
    <w:rsid w:val="00E75EC3"/>
    <w:rsid w:val="00E8043B"/>
    <w:rsid w:val="00E83442"/>
    <w:rsid w:val="00E834C7"/>
    <w:rsid w:val="00E86103"/>
    <w:rsid w:val="00E87833"/>
    <w:rsid w:val="00E87B17"/>
    <w:rsid w:val="00E904D7"/>
    <w:rsid w:val="00E908E0"/>
    <w:rsid w:val="00E92B8D"/>
    <w:rsid w:val="00E937C6"/>
    <w:rsid w:val="00E93BA9"/>
    <w:rsid w:val="00E93CBB"/>
    <w:rsid w:val="00E941B3"/>
    <w:rsid w:val="00E944EC"/>
    <w:rsid w:val="00E95DA0"/>
    <w:rsid w:val="00E976D1"/>
    <w:rsid w:val="00E977F1"/>
    <w:rsid w:val="00E97813"/>
    <w:rsid w:val="00EA1160"/>
    <w:rsid w:val="00EA2C2C"/>
    <w:rsid w:val="00EA317F"/>
    <w:rsid w:val="00EA4519"/>
    <w:rsid w:val="00EA51F3"/>
    <w:rsid w:val="00EA59B7"/>
    <w:rsid w:val="00EA7340"/>
    <w:rsid w:val="00EA74EB"/>
    <w:rsid w:val="00EB0311"/>
    <w:rsid w:val="00EB0E77"/>
    <w:rsid w:val="00EB1214"/>
    <w:rsid w:val="00EB19E0"/>
    <w:rsid w:val="00EB1B16"/>
    <w:rsid w:val="00EB3E80"/>
    <w:rsid w:val="00EB4397"/>
    <w:rsid w:val="00EB4835"/>
    <w:rsid w:val="00EB4C93"/>
    <w:rsid w:val="00EB52C5"/>
    <w:rsid w:val="00EB711A"/>
    <w:rsid w:val="00EB787D"/>
    <w:rsid w:val="00EC02CF"/>
    <w:rsid w:val="00EC0F63"/>
    <w:rsid w:val="00EC10B2"/>
    <w:rsid w:val="00EC2812"/>
    <w:rsid w:val="00EC375F"/>
    <w:rsid w:val="00EC5CBE"/>
    <w:rsid w:val="00EC60FA"/>
    <w:rsid w:val="00EC73FB"/>
    <w:rsid w:val="00EC7E15"/>
    <w:rsid w:val="00ED051F"/>
    <w:rsid w:val="00ED1CBD"/>
    <w:rsid w:val="00ED299E"/>
    <w:rsid w:val="00ED406C"/>
    <w:rsid w:val="00ED529D"/>
    <w:rsid w:val="00ED5E2A"/>
    <w:rsid w:val="00ED63FD"/>
    <w:rsid w:val="00EE01EE"/>
    <w:rsid w:val="00EE0931"/>
    <w:rsid w:val="00EE1DE8"/>
    <w:rsid w:val="00EE249D"/>
    <w:rsid w:val="00EE3925"/>
    <w:rsid w:val="00EE399C"/>
    <w:rsid w:val="00EE3B67"/>
    <w:rsid w:val="00EE3CF0"/>
    <w:rsid w:val="00EE4804"/>
    <w:rsid w:val="00EE5667"/>
    <w:rsid w:val="00EE5929"/>
    <w:rsid w:val="00EE636F"/>
    <w:rsid w:val="00EE6A20"/>
    <w:rsid w:val="00EE6C8B"/>
    <w:rsid w:val="00EE6D5D"/>
    <w:rsid w:val="00EE75BE"/>
    <w:rsid w:val="00EF1243"/>
    <w:rsid w:val="00EF2588"/>
    <w:rsid w:val="00EF3216"/>
    <w:rsid w:val="00EF3D08"/>
    <w:rsid w:val="00EF3EC5"/>
    <w:rsid w:val="00EF429A"/>
    <w:rsid w:val="00EF4B62"/>
    <w:rsid w:val="00EF543F"/>
    <w:rsid w:val="00EF57F8"/>
    <w:rsid w:val="00EF5B8B"/>
    <w:rsid w:val="00EF5BE2"/>
    <w:rsid w:val="00EF75DC"/>
    <w:rsid w:val="00EF78C6"/>
    <w:rsid w:val="00F0075F"/>
    <w:rsid w:val="00F00D41"/>
    <w:rsid w:val="00F00FC0"/>
    <w:rsid w:val="00F0364A"/>
    <w:rsid w:val="00F03B62"/>
    <w:rsid w:val="00F03E39"/>
    <w:rsid w:val="00F04977"/>
    <w:rsid w:val="00F04BB4"/>
    <w:rsid w:val="00F0510E"/>
    <w:rsid w:val="00F07A05"/>
    <w:rsid w:val="00F11060"/>
    <w:rsid w:val="00F1180C"/>
    <w:rsid w:val="00F126FC"/>
    <w:rsid w:val="00F1274E"/>
    <w:rsid w:val="00F12AC9"/>
    <w:rsid w:val="00F1308D"/>
    <w:rsid w:val="00F15851"/>
    <w:rsid w:val="00F15FB3"/>
    <w:rsid w:val="00F20693"/>
    <w:rsid w:val="00F2111A"/>
    <w:rsid w:val="00F212FB"/>
    <w:rsid w:val="00F213ED"/>
    <w:rsid w:val="00F21A2B"/>
    <w:rsid w:val="00F24352"/>
    <w:rsid w:val="00F2648E"/>
    <w:rsid w:val="00F270A7"/>
    <w:rsid w:val="00F2712C"/>
    <w:rsid w:val="00F27160"/>
    <w:rsid w:val="00F31159"/>
    <w:rsid w:val="00F321C3"/>
    <w:rsid w:val="00F3325E"/>
    <w:rsid w:val="00F33D42"/>
    <w:rsid w:val="00F359E5"/>
    <w:rsid w:val="00F4026B"/>
    <w:rsid w:val="00F411E3"/>
    <w:rsid w:val="00F418A6"/>
    <w:rsid w:val="00F41911"/>
    <w:rsid w:val="00F42042"/>
    <w:rsid w:val="00F4259F"/>
    <w:rsid w:val="00F4291F"/>
    <w:rsid w:val="00F4302C"/>
    <w:rsid w:val="00F4401B"/>
    <w:rsid w:val="00F44A45"/>
    <w:rsid w:val="00F46963"/>
    <w:rsid w:val="00F46D45"/>
    <w:rsid w:val="00F47C72"/>
    <w:rsid w:val="00F47D61"/>
    <w:rsid w:val="00F50354"/>
    <w:rsid w:val="00F504A0"/>
    <w:rsid w:val="00F515BE"/>
    <w:rsid w:val="00F51B3C"/>
    <w:rsid w:val="00F54B1F"/>
    <w:rsid w:val="00F54C96"/>
    <w:rsid w:val="00F54D53"/>
    <w:rsid w:val="00F5572C"/>
    <w:rsid w:val="00F563D2"/>
    <w:rsid w:val="00F57BF0"/>
    <w:rsid w:val="00F60659"/>
    <w:rsid w:val="00F651BD"/>
    <w:rsid w:val="00F6571D"/>
    <w:rsid w:val="00F65728"/>
    <w:rsid w:val="00F662BE"/>
    <w:rsid w:val="00F6659B"/>
    <w:rsid w:val="00F679E5"/>
    <w:rsid w:val="00F7006B"/>
    <w:rsid w:val="00F701B8"/>
    <w:rsid w:val="00F70760"/>
    <w:rsid w:val="00F70C98"/>
    <w:rsid w:val="00F71DE0"/>
    <w:rsid w:val="00F7361C"/>
    <w:rsid w:val="00F73D30"/>
    <w:rsid w:val="00F760EE"/>
    <w:rsid w:val="00F76B39"/>
    <w:rsid w:val="00F770D6"/>
    <w:rsid w:val="00F81386"/>
    <w:rsid w:val="00F87DF6"/>
    <w:rsid w:val="00F90E7C"/>
    <w:rsid w:val="00F92D02"/>
    <w:rsid w:val="00F92FD7"/>
    <w:rsid w:val="00F9305D"/>
    <w:rsid w:val="00F94BBD"/>
    <w:rsid w:val="00F97049"/>
    <w:rsid w:val="00FA01E7"/>
    <w:rsid w:val="00FA1FA5"/>
    <w:rsid w:val="00FA2140"/>
    <w:rsid w:val="00FA2AE6"/>
    <w:rsid w:val="00FA3F92"/>
    <w:rsid w:val="00FA4061"/>
    <w:rsid w:val="00FA4AFE"/>
    <w:rsid w:val="00FA5B8C"/>
    <w:rsid w:val="00FA68F2"/>
    <w:rsid w:val="00FA6A38"/>
    <w:rsid w:val="00FB045B"/>
    <w:rsid w:val="00FB0A33"/>
    <w:rsid w:val="00FB2550"/>
    <w:rsid w:val="00FB25D2"/>
    <w:rsid w:val="00FB2835"/>
    <w:rsid w:val="00FB2D3B"/>
    <w:rsid w:val="00FB3218"/>
    <w:rsid w:val="00FB3AD4"/>
    <w:rsid w:val="00FB446F"/>
    <w:rsid w:val="00FB57F0"/>
    <w:rsid w:val="00FB65A2"/>
    <w:rsid w:val="00FB6B2B"/>
    <w:rsid w:val="00FB7625"/>
    <w:rsid w:val="00FB7809"/>
    <w:rsid w:val="00FB7989"/>
    <w:rsid w:val="00FC0575"/>
    <w:rsid w:val="00FC093B"/>
    <w:rsid w:val="00FC15A1"/>
    <w:rsid w:val="00FC1729"/>
    <w:rsid w:val="00FC2778"/>
    <w:rsid w:val="00FC27DA"/>
    <w:rsid w:val="00FC3F99"/>
    <w:rsid w:val="00FC4559"/>
    <w:rsid w:val="00FC4752"/>
    <w:rsid w:val="00FC496E"/>
    <w:rsid w:val="00FC5993"/>
    <w:rsid w:val="00FC5DC7"/>
    <w:rsid w:val="00FC72C5"/>
    <w:rsid w:val="00FD1EA6"/>
    <w:rsid w:val="00FD3F97"/>
    <w:rsid w:val="00FD57C1"/>
    <w:rsid w:val="00FD6037"/>
    <w:rsid w:val="00FD61FA"/>
    <w:rsid w:val="00FD651D"/>
    <w:rsid w:val="00FD683C"/>
    <w:rsid w:val="00FD714D"/>
    <w:rsid w:val="00FD7A3A"/>
    <w:rsid w:val="00FE0C82"/>
    <w:rsid w:val="00FE28BB"/>
    <w:rsid w:val="00FE2907"/>
    <w:rsid w:val="00FE3542"/>
    <w:rsid w:val="00FE355B"/>
    <w:rsid w:val="00FE40BE"/>
    <w:rsid w:val="00FE6DA4"/>
    <w:rsid w:val="00FE74CB"/>
    <w:rsid w:val="00FE78F5"/>
    <w:rsid w:val="00FF13E0"/>
    <w:rsid w:val="00FF19EE"/>
    <w:rsid w:val="00FF1BB6"/>
    <w:rsid w:val="00FF775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B7686CC"/>
  <w15:docId w15:val="{2C695FC4-6B72-4511-8C03-BEDAB6B094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83442"/>
    <w:pPr>
      <w:widowControl w:val="0"/>
    </w:pPr>
  </w:style>
  <w:style w:type="paragraph" w:styleId="1">
    <w:name w:val="heading 1"/>
    <w:basedOn w:val="a"/>
    <w:next w:val="a"/>
    <w:link w:val="10"/>
    <w:uiPriority w:val="9"/>
    <w:qFormat/>
    <w:rsid w:val="00827DF2"/>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basedOn w:val="a"/>
    <w:next w:val="a"/>
    <w:link w:val="20"/>
    <w:uiPriority w:val="9"/>
    <w:unhideWhenUsed/>
    <w:qFormat/>
    <w:rsid w:val="006C13F8"/>
    <w:pPr>
      <w:keepNext/>
      <w:spacing w:line="720" w:lineRule="auto"/>
      <w:outlineLvl w:val="1"/>
    </w:pPr>
    <w:rPr>
      <w:rFonts w:asciiTheme="majorHAnsi" w:eastAsiaTheme="majorEastAsia" w:hAnsiTheme="majorHAnsi" w:cstheme="majorBidi"/>
      <w:b/>
      <w:bCs/>
      <w:sz w:val="48"/>
      <w:szCs w:val="48"/>
    </w:rPr>
  </w:style>
  <w:style w:type="paragraph" w:styleId="3">
    <w:name w:val="heading 3"/>
    <w:basedOn w:val="2"/>
    <w:next w:val="a"/>
    <w:link w:val="30"/>
    <w:autoRedefine/>
    <w:uiPriority w:val="9"/>
    <w:unhideWhenUsed/>
    <w:qFormat/>
    <w:rsid w:val="006C13F8"/>
    <w:pPr>
      <w:keepNext w:val="0"/>
      <w:overflowPunct w:val="0"/>
      <w:spacing w:beforeLines="50" w:before="190" w:line="460" w:lineRule="exact"/>
      <w:ind w:leftChars="25" w:left="743" w:hangingChars="210" w:hanging="673"/>
      <w:textAlignment w:val="center"/>
      <w:outlineLvl w:val="2"/>
    </w:pPr>
    <w:rPr>
      <w:rFonts w:ascii="標楷體" w:eastAsia="標楷體" w:hAnsi="標楷體" w:cs="Times New Roman"/>
      <w:bCs w:val="0"/>
      <w:snapToGrid w:val="0"/>
      <w:kern w:val="0"/>
      <w:sz w:val="32"/>
      <w:szCs w:val="24"/>
    </w:rPr>
  </w:style>
  <w:style w:type="paragraph" w:styleId="4">
    <w:name w:val="heading 4"/>
    <w:basedOn w:val="a"/>
    <w:next w:val="a"/>
    <w:link w:val="40"/>
    <w:uiPriority w:val="9"/>
    <w:unhideWhenUsed/>
    <w:qFormat/>
    <w:rsid w:val="006C13F8"/>
    <w:pPr>
      <w:keepNext/>
      <w:spacing w:line="500" w:lineRule="exact"/>
      <w:ind w:left="-555"/>
      <w:jc w:val="both"/>
      <w:textAlignment w:val="center"/>
      <w:outlineLvl w:val="3"/>
    </w:pPr>
    <w:rPr>
      <w:rFonts w:ascii="標楷體" w:eastAsia="標楷體" w:hAnsi="標楷體" w:cs="Times New Roman"/>
      <w:b/>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卑南壹,List Paragraph,詳細說明,1.1.1.1清單段落,第二層目錄"/>
    <w:basedOn w:val="a"/>
    <w:link w:val="a4"/>
    <w:uiPriority w:val="34"/>
    <w:qFormat/>
    <w:rsid w:val="00063671"/>
    <w:pPr>
      <w:ind w:leftChars="200" w:left="480"/>
    </w:pPr>
  </w:style>
  <w:style w:type="character" w:customStyle="1" w:styleId="a4">
    <w:name w:val="清單段落 字元"/>
    <w:aliases w:val="卑南壹 字元,List Paragraph 字元,詳細說明 字元,1.1.1.1清單段落 字元,第二層目錄 字元"/>
    <w:link w:val="a3"/>
    <w:uiPriority w:val="34"/>
    <w:locked/>
    <w:rsid w:val="00063671"/>
  </w:style>
  <w:style w:type="character" w:customStyle="1" w:styleId="document-title-text">
    <w:name w:val="document-title-text"/>
    <w:basedOn w:val="a0"/>
    <w:rsid w:val="00063671"/>
  </w:style>
  <w:style w:type="table" w:styleId="a5">
    <w:name w:val="Table Grid"/>
    <w:basedOn w:val="a1"/>
    <w:uiPriority w:val="59"/>
    <w:qFormat/>
    <w:rsid w:val="000636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Placeholder Text"/>
    <w:basedOn w:val="a0"/>
    <w:uiPriority w:val="99"/>
    <w:semiHidden/>
    <w:rsid w:val="00EE5667"/>
    <w:rPr>
      <w:color w:val="808080"/>
    </w:rPr>
  </w:style>
  <w:style w:type="paragraph" w:styleId="a7">
    <w:name w:val="header"/>
    <w:basedOn w:val="a"/>
    <w:link w:val="a8"/>
    <w:uiPriority w:val="99"/>
    <w:unhideWhenUsed/>
    <w:rsid w:val="004744B3"/>
    <w:pPr>
      <w:tabs>
        <w:tab w:val="center" w:pos="4153"/>
        <w:tab w:val="right" w:pos="8306"/>
      </w:tabs>
      <w:snapToGrid w:val="0"/>
    </w:pPr>
    <w:rPr>
      <w:sz w:val="20"/>
      <w:szCs w:val="20"/>
    </w:rPr>
  </w:style>
  <w:style w:type="character" w:customStyle="1" w:styleId="a8">
    <w:name w:val="頁首 字元"/>
    <w:basedOn w:val="a0"/>
    <w:link w:val="a7"/>
    <w:uiPriority w:val="99"/>
    <w:rsid w:val="004744B3"/>
    <w:rPr>
      <w:sz w:val="20"/>
      <w:szCs w:val="20"/>
    </w:rPr>
  </w:style>
  <w:style w:type="paragraph" w:styleId="a9">
    <w:name w:val="footer"/>
    <w:basedOn w:val="a"/>
    <w:link w:val="aa"/>
    <w:uiPriority w:val="99"/>
    <w:unhideWhenUsed/>
    <w:rsid w:val="004744B3"/>
    <w:pPr>
      <w:tabs>
        <w:tab w:val="center" w:pos="4153"/>
        <w:tab w:val="right" w:pos="8306"/>
      </w:tabs>
      <w:snapToGrid w:val="0"/>
    </w:pPr>
    <w:rPr>
      <w:sz w:val="20"/>
      <w:szCs w:val="20"/>
    </w:rPr>
  </w:style>
  <w:style w:type="character" w:customStyle="1" w:styleId="aa">
    <w:name w:val="頁尾 字元"/>
    <w:basedOn w:val="a0"/>
    <w:link w:val="a9"/>
    <w:uiPriority w:val="99"/>
    <w:rsid w:val="004744B3"/>
    <w:rPr>
      <w:sz w:val="20"/>
      <w:szCs w:val="20"/>
    </w:rPr>
  </w:style>
  <w:style w:type="paragraph" w:styleId="ab">
    <w:name w:val="Balloon Text"/>
    <w:basedOn w:val="a"/>
    <w:link w:val="ac"/>
    <w:uiPriority w:val="99"/>
    <w:semiHidden/>
    <w:unhideWhenUsed/>
    <w:rsid w:val="00BB4C02"/>
    <w:rPr>
      <w:rFonts w:asciiTheme="majorHAnsi" w:eastAsiaTheme="majorEastAsia" w:hAnsiTheme="majorHAnsi" w:cstheme="majorBidi"/>
      <w:sz w:val="18"/>
      <w:szCs w:val="18"/>
    </w:rPr>
  </w:style>
  <w:style w:type="character" w:customStyle="1" w:styleId="ac">
    <w:name w:val="註解方塊文字 字元"/>
    <w:basedOn w:val="a0"/>
    <w:link w:val="ab"/>
    <w:uiPriority w:val="99"/>
    <w:semiHidden/>
    <w:rsid w:val="00BB4C02"/>
    <w:rPr>
      <w:rFonts w:asciiTheme="majorHAnsi" w:eastAsiaTheme="majorEastAsia" w:hAnsiTheme="majorHAnsi" w:cstheme="majorBidi"/>
      <w:sz w:val="18"/>
      <w:szCs w:val="18"/>
    </w:rPr>
  </w:style>
  <w:style w:type="paragraph" w:customStyle="1" w:styleId="ad">
    <w:name w:val="標題一、"/>
    <w:basedOn w:val="a"/>
    <w:rsid w:val="00B342B1"/>
    <w:pPr>
      <w:spacing w:beforeLines="20" w:afterLines="20" w:line="400" w:lineRule="exact"/>
      <w:ind w:firstLineChars="100" w:firstLine="100"/>
      <w:jc w:val="both"/>
    </w:pPr>
    <w:rPr>
      <w:rFonts w:ascii="Times New Roman" w:eastAsia="標楷體" w:hAnsi="Times New Roman" w:cs="新細明體"/>
      <w:bCs/>
      <w:sz w:val="32"/>
      <w:szCs w:val="32"/>
    </w:rPr>
  </w:style>
  <w:style w:type="paragraph" w:customStyle="1" w:styleId="ae">
    <w:name w:val="標題（一）"/>
    <w:basedOn w:val="a"/>
    <w:link w:val="11"/>
    <w:rsid w:val="00A65CD4"/>
    <w:pPr>
      <w:spacing w:beforeLines="20" w:afterLines="20" w:line="400" w:lineRule="exact"/>
      <w:ind w:firstLineChars="200" w:firstLine="200"/>
      <w:jc w:val="both"/>
    </w:pPr>
    <w:rPr>
      <w:rFonts w:ascii="Times New Roman" w:eastAsia="標楷體" w:hAnsi="Times New Roman" w:cs="新細明體"/>
      <w:b/>
      <w:bCs/>
      <w:sz w:val="28"/>
      <w:szCs w:val="28"/>
    </w:rPr>
  </w:style>
  <w:style w:type="character" w:customStyle="1" w:styleId="11">
    <w:name w:val="標題（一） 字元1"/>
    <w:link w:val="ae"/>
    <w:rsid w:val="00A65CD4"/>
    <w:rPr>
      <w:rFonts w:ascii="Times New Roman" w:eastAsia="標楷體" w:hAnsi="Times New Roman" w:cs="新細明體"/>
      <w:b/>
      <w:bCs/>
      <w:sz w:val="28"/>
      <w:szCs w:val="28"/>
    </w:rPr>
  </w:style>
  <w:style w:type="paragraph" w:customStyle="1" w:styleId="12">
    <w:name w:val="標題1."/>
    <w:basedOn w:val="a"/>
    <w:rsid w:val="00A65CD4"/>
    <w:pPr>
      <w:spacing w:line="400" w:lineRule="exact"/>
      <w:ind w:firstLineChars="450" w:firstLine="450"/>
      <w:jc w:val="both"/>
    </w:pPr>
    <w:rPr>
      <w:rFonts w:ascii="標楷體" w:eastAsia="標楷體" w:hAnsi="Times New Roman" w:cs="新細明體"/>
      <w:bCs/>
      <w:szCs w:val="24"/>
    </w:rPr>
  </w:style>
  <w:style w:type="paragraph" w:styleId="Web">
    <w:name w:val="Normal (Web)"/>
    <w:basedOn w:val="a"/>
    <w:uiPriority w:val="99"/>
    <w:unhideWhenUsed/>
    <w:rsid w:val="00B07083"/>
    <w:pPr>
      <w:widowControl/>
      <w:spacing w:before="100" w:beforeAutospacing="1" w:after="100" w:afterAutospacing="1"/>
    </w:pPr>
    <w:rPr>
      <w:rFonts w:ascii="新細明體" w:eastAsia="新細明體" w:hAnsi="新細明體" w:cs="新細明體"/>
      <w:kern w:val="0"/>
      <w:szCs w:val="24"/>
    </w:rPr>
  </w:style>
  <w:style w:type="character" w:customStyle="1" w:styleId="10">
    <w:name w:val="標題 1 字元"/>
    <w:basedOn w:val="a0"/>
    <w:link w:val="1"/>
    <w:uiPriority w:val="9"/>
    <w:rsid w:val="00827DF2"/>
    <w:rPr>
      <w:rFonts w:asciiTheme="majorHAnsi" w:eastAsiaTheme="majorEastAsia" w:hAnsiTheme="majorHAnsi" w:cstheme="majorBidi"/>
      <w:b/>
      <w:bCs/>
      <w:kern w:val="52"/>
      <w:sz w:val="52"/>
      <w:szCs w:val="52"/>
    </w:rPr>
  </w:style>
  <w:style w:type="character" w:customStyle="1" w:styleId="40">
    <w:name w:val="標題 4 字元"/>
    <w:basedOn w:val="a0"/>
    <w:link w:val="4"/>
    <w:uiPriority w:val="9"/>
    <w:rsid w:val="006C13F8"/>
    <w:rPr>
      <w:rFonts w:ascii="標楷體" w:eastAsia="標楷體" w:hAnsi="標楷體" w:cs="Times New Roman"/>
      <w:b/>
      <w:sz w:val="28"/>
      <w:szCs w:val="28"/>
    </w:rPr>
  </w:style>
  <w:style w:type="character" w:customStyle="1" w:styleId="30">
    <w:name w:val="標題 3 字元"/>
    <w:basedOn w:val="a0"/>
    <w:link w:val="3"/>
    <w:uiPriority w:val="9"/>
    <w:rsid w:val="006C13F8"/>
    <w:rPr>
      <w:rFonts w:ascii="標楷體" w:eastAsia="標楷體" w:hAnsi="標楷體" w:cs="Times New Roman"/>
      <w:b/>
      <w:snapToGrid w:val="0"/>
      <w:kern w:val="0"/>
      <w:sz w:val="32"/>
      <w:szCs w:val="24"/>
    </w:rPr>
  </w:style>
  <w:style w:type="character" w:customStyle="1" w:styleId="20">
    <w:name w:val="標題 2 字元"/>
    <w:basedOn w:val="a0"/>
    <w:link w:val="2"/>
    <w:uiPriority w:val="9"/>
    <w:rsid w:val="006C13F8"/>
    <w:rPr>
      <w:rFonts w:asciiTheme="majorHAnsi" w:eastAsiaTheme="majorEastAsia" w:hAnsiTheme="majorHAnsi" w:cstheme="majorBidi"/>
      <w:b/>
      <w:bCs/>
      <w:sz w:val="48"/>
      <w:szCs w:val="48"/>
    </w:rPr>
  </w:style>
  <w:style w:type="paragraph" w:customStyle="1" w:styleId="af">
    <w:name w:val="乙篇(一)(二)(三)"/>
    <w:basedOn w:val="4"/>
    <w:link w:val="af0"/>
    <w:qFormat/>
    <w:rsid w:val="00026F2C"/>
    <w:pPr>
      <w:spacing w:line="460" w:lineRule="exact"/>
      <w:ind w:left="0" w:firstLineChars="100" w:firstLine="100"/>
    </w:pPr>
    <w:rPr>
      <w:kern w:val="0"/>
    </w:rPr>
  </w:style>
  <w:style w:type="character" w:customStyle="1" w:styleId="af0">
    <w:name w:val="乙篇(一)(二)(三) 字元"/>
    <w:link w:val="af"/>
    <w:rsid w:val="00026F2C"/>
    <w:rPr>
      <w:rFonts w:ascii="標楷體" w:eastAsia="標楷體" w:hAnsi="標楷體" w:cs="Times New Roman"/>
      <w:b/>
      <w:kern w:val="0"/>
      <w:sz w:val="28"/>
      <w:szCs w:val="28"/>
    </w:rPr>
  </w:style>
  <w:style w:type="paragraph" w:customStyle="1" w:styleId="123">
    <w:name w:val="乙篇123"/>
    <w:basedOn w:val="a"/>
    <w:rsid w:val="00026F2C"/>
    <w:pPr>
      <w:widowControl/>
      <w:overflowPunct w:val="0"/>
      <w:snapToGrid w:val="0"/>
      <w:spacing w:line="460" w:lineRule="exact"/>
      <w:ind w:firstLineChars="200" w:firstLine="200"/>
      <w:jc w:val="both"/>
    </w:pPr>
    <w:rPr>
      <w:rFonts w:ascii="標楷體" w:eastAsia="標楷體" w:hAnsi="標楷體" w:cs="標楷體"/>
      <w:szCs w:val="28"/>
    </w:rPr>
  </w:style>
  <w:style w:type="table" w:customStyle="1" w:styleId="TableGrid">
    <w:name w:val="TableGrid"/>
    <w:rsid w:val="00C1749C"/>
    <w:tblPr>
      <w:tblCellMar>
        <w:top w:w="0" w:type="dxa"/>
        <w:left w:w="0" w:type="dxa"/>
        <w:bottom w:w="0" w:type="dxa"/>
        <w:right w:w="0" w:type="dxa"/>
      </w:tblCellMar>
    </w:tblPr>
  </w:style>
  <w:style w:type="paragraph" w:styleId="21">
    <w:name w:val="Body Text Indent 2"/>
    <w:basedOn w:val="a"/>
    <w:link w:val="22"/>
    <w:rsid w:val="00C1749C"/>
    <w:pPr>
      <w:ind w:left="240"/>
    </w:pPr>
    <w:rPr>
      <w:rFonts w:ascii="Times New Roman" w:eastAsia="標楷體" w:hAnsi="Times New Roman" w:cs="Times New Roman"/>
      <w:sz w:val="32"/>
      <w:szCs w:val="20"/>
    </w:rPr>
  </w:style>
  <w:style w:type="character" w:customStyle="1" w:styleId="22">
    <w:name w:val="本文縮排 2 字元"/>
    <w:basedOn w:val="a0"/>
    <w:link w:val="21"/>
    <w:rsid w:val="00C1749C"/>
    <w:rPr>
      <w:rFonts w:ascii="Times New Roman" w:eastAsia="標楷體" w:hAnsi="Times New Roman" w:cs="Times New Roman"/>
      <w:sz w:val="32"/>
      <w:szCs w:val="20"/>
    </w:rPr>
  </w:style>
  <w:style w:type="table" w:styleId="4-2">
    <w:name w:val="Grid Table 4 Accent 2"/>
    <w:basedOn w:val="a1"/>
    <w:uiPriority w:val="49"/>
    <w:rsid w:val="003820F5"/>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4-11">
    <w:name w:val="格線表格 4 - 輔色 11"/>
    <w:basedOn w:val="a1"/>
    <w:next w:val="4-1"/>
    <w:uiPriority w:val="49"/>
    <w:rsid w:val="003820F5"/>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4-1">
    <w:name w:val="Grid Table 4 Accent 1"/>
    <w:basedOn w:val="a1"/>
    <w:uiPriority w:val="49"/>
    <w:rsid w:val="003820F5"/>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af1">
    <w:name w:val="Strong"/>
    <w:basedOn w:val="a0"/>
    <w:uiPriority w:val="22"/>
    <w:qFormat/>
    <w:rsid w:val="00D666A3"/>
    <w:rPr>
      <w:b/>
      <w:bCs/>
    </w:rPr>
  </w:style>
  <w:style w:type="character" w:styleId="af2">
    <w:name w:val="Emphasis"/>
    <w:basedOn w:val="a0"/>
    <w:uiPriority w:val="20"/>
    <w:qFormat/>
    <w:rsid w:val="00632661"/>
    <w:rPr>
      <w:i/>
      <w:iCs/>
    </w:rPr>
  </w:style>
  <w:style w:type="character" w:customStyle="1" w:styleId="normaltextrun">
    <w:name w:val="normaltextrun"/>
    <w:basedOn w:val="a0"/>
    <w:rsid w:val="00F1274E"/>
  </w:style>
  <w:style w:type="character" w:customStyle="1" w:styleId="eop">
    <w:name w:val="eop"/>
    <w:basedOn w:val="a0"/>
    <w:rsid w:val="00F1274E"/>
  </w:style>
  <w:style w:type="table" w:customStyle="1" w:styleId="31">
    <w:name w:val="純表格 31"/>
    <w:basedOn w:val="a1"/>
    <w:next w:val="32"/>
    <w:uiPriority w:val="43"/>
    <w:rsid w:val="00726FE0"/>
    <w:rPr>
      <w:rFonts w:ascii="Times New Roman" w:eastAsia="新細明體" w:hAnsi="Times New Roman" w:cs="Times New Roman"/>
      <w:kern w:val="0"/>
      <w:sz w:val="20"/>
      <w:szCs w:val="20"/>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32">
    <w:name w:val="Plain Table 3"/>
    <w:basedOn w:val="a1"/>
    <w:uiPriority w:val="43"/>
    <w:rsid w:val="00726FE0"/>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af3">
    <w:name w:val="Hyperlink"/>
    <w:basedOn w:val="a0"/>
    <w:uiPriority w:val="99"/>
    <w:unhideWhenUsed/>
    <w:rsid w:val="00831D75"/>
    <w:rPr>
      <w:color w:val="0563C1" w:themeColor="hyperlink"/>
      <w:u w:val="single"/>
    </w:rPr>
  </w:style>
  <w:style w:type="table" w:styleId="4-6">
    <w:name w:val="Grid Table 4 Accent 6"/>
    <w:basedOn w:val="a1"/>
    <w:uiPriority w:val="49"/>
    <w:rsid w:val="007E4A0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6">
    <w:name w:val="表格格線6"/>
    <w:basedOn w:val="a1"/>
    <w:next w:val="a5"/>
    <w:uiPriority w:val="59"/>
    <w:rsid w:val="0040767B"/>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4">
    <w:name w:val="Grid Table 4 Accent 4"/>
    <w:basedOn w:val="a1"/>
    <w:uiPriority w:val="49"/>
    <w:rsid w:val="0040767B"/>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5-6">
    <w:name w:val="Grid Table 5 Dark Accent 6"/>
    <w:basedOn w:val="a1"/>
    <w:uiPriority w:val="50"/>
    <w:rsid w:val="000C274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6-1">
    <w:name w:val="Grid Table 6 Colorful Accent 1"/>
    <w:basedOn w:val="a1"/>
    <w:uiPriority w:val="51"/>
    <w:rsid w:val="000C2748"/>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6-4">
    <w:name w:val="Grid Table 6 Colorful Accent 4"/>
    <w:basedOn w:val="a1"/>
    <w:uiPriority w:val="51"/>
    <w:rsid w:val="007429F5"/>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4-5">
    <w:name w:val="List Table 4 Accent 5"/>
    <w:basedOn w:val="a1"/>
    <w:uiPriority w:val="49"/>
    <w:rsid w:val="007429F5"/>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5-4">
    <w:name w:val="List Table 5 Dark Accent 4"/>
    <w:basedOn w:val="a1"/>
    <w:uiPriority w:val="50"/>
    <w:rsid w:val="007429F5"/>
    <w:rPr>
      <w:color w:val="FFFFFF" w:themeColor="background1"/>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6-2">
    <w:name w:val="Grid Table 6 Colorful Accent 2"/>
    <w:basedOn w:val="a1"/>
    <w:uiPriority w:val="51"/>
    <w:rsid w:val="007429F5"/>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4-20">
    <w:name w:val="List Table 4 Accent 2"/>
    <w:basedOn w:val="a1"/>
    <w:uiPriority w:val="49"/>
    <w:rsid w:val="007429F5"/>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2-2">
    <w:name w:val="Grid Table 2 Accent 2"/>
    <w:basedOn w:val="a1"/>
    <w:uiPriority w:val="47"/>
    <w:rsid w:val="007429F5"/>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1-5">
    <w:name w:val="Grid Table 1 Light Accent 5"/>
    <w:basedOn w:val="a1"/>
    <w:uiPriority w:val="46"/>
    <w:rsid w:val="00FA6A38"/>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styleId="33">
    <w:name w:val="Body Text Indent 3"/>
    <w:basedOn w:val="a"/>
    <w:link w:val="34"/>
    <w:uiPriority w:val="99"/>
    <w:semiHidden/>
    <w:unhideWhenUsed/>
    <w:rsid w:val="007634FE"/>
    <w:pPr>
      <w:spacing w:after="120"/>
      <w:ind w:leftChars="200" w:left="480"/>
    </w:pPr>
    <w:rPr>
      <w:sz w:val="16"/>
      <w:szCs w:val="16"/>
    </w:rPr>
  </w:style>
  <w:style w:type="character" w:customStyle="1" w:styleId="34">
    <w:name w:val="本文縮排 3 字元"/>
    <w:basedOn w:val="a0"/>
    <w:link w:val="33"/>
    <w:uiPriority w:val="99"/>
    <w:semiHidden/>
    <w:rsid w:val="007634FE"/>
    <w:rPr>
      <w:sz w:val="16"/>
      <w:szCs w:val="16"/>
    </w:rPr>
  </w:style>
  <w:style w:type="table" w:customStyle="1" w:styleId="41">
    <w:name w:val="表格格線4"/>
    <w:basedOn w:val="a1"/>
    <w:next w:val="a5"/>
    <w:uiPriority w:val="39"/>
    <w:rsid w:val="007634FE"/>
    <w:rPr>
      <w:kern w:val="0"/>
      <w:sz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3673167">
      <w:bodyDiv w:val="1"/>
      <w:marLeft w:val="0"/>
      <w:marRight w:val="0"/>
      <w:marTop w:val="0"/>
      <w:marBottom w:val="0"/>
      <w:divBdr>
        <w:top w:val="none" w:sz="0" w:space="0" w:color="auto"/>
        <w:left w:val="none" w:sz="0" w:space="0" w:color="auto"/>
        <w:bottom w:val="none" w:sz="0" w:space="0" w:color="auto"/>
        <w:right w:val="none" w:sz="0" w:space="0" w:color="auto"/>
      </w:divBdr>
    </w:div>
    <w:div w:id="360278106">
      <w:bodyDiv w:val="1"/>
      <w:marLeft w:val="0"/>
      <w:marRight w:val="0"/>
      <w:marTop w:val="0"/>
      <w:marBottom w:val="0"/>
      <w:divBdr>
        <w:top w:val="none" w:sz="0" w:space="0" w:color="auto"/>
        <w:left w:val="none" w:sz="0" w:space="0" w:color="auto"/>
        <w:bottom w:val="none" w:sz="0" w:space="0" w:color="auto"/>
        <w:right w:val="none" w:sz="0" w:space="0" w:color="auto"/>
      </w:divBdr>
    </w:div>
    <w:div w:id="528881840">
      <w:bodyDiv w:val="1"/>
      <w:marLeft w:val="0"/>
      <w:marRight w:val="0"/>
      <w:marTop w:val="0"/>
      <w:marBottom w:val="0"/>
      <w:divBdr>
        <w:top w:val="none" w:sz="0" w:space="0" w:color="auto"/>
        <w:left w:val="none" w:sz="0" w:space="0" w:color="auto"/>
        <w:bottom w:val="none" w:sz="0" w:space="0" w:color="auto"/>
        <w:right w:val="none" w:sz="0" w:space="0" w:color="auto"/>
      </w:divBdr>
    </w:div>
    <w:div w:id="716199139">
      <w:bodyDiv w:val="1"/>
      <w:marLeft w:val="0"/>
      <w:marRight w:val="0"/>
      <w:marTop w:val="0"/>
      <w:marBottom w:val="0"/>
      <w:divBdr>
        <w:top w:val="none" w:sz="0" w:space="0" w:color="auto"/>
        <w:left w:val="none" w:sz="0" w:space="0" w:color="auto"/>
        <w:bottom w:val="none" w:sz="0" w:space="0" w:color="auto"/>
        <w:right w:val="none" w:sz="0" w:space="0" w:color="auto"/>
      </w:divBdr>
    </w:div>
    <w:div w:id="720206563">
      <w:bodyDiv w:val="1"/>
      <w:marLeft w:val="0"/>
      <w:marRight w:val="0"/>
      <w:marTop w:val="0"/>
      <w:marBottom w:val="0"/>
      <w:divBdr>
        <w:top w:val="none" w:sz="0" w:space="0" w:color="auto"/>
        <w:left w:val="none" w:sz="0" w:space="0" w:color="auto"/>
        <w:bottom w:val="none" w:sz="0" w:space="0" w:color="auto"/>
        <w:right w:val="none" w:sz="0" w:space="0" w:color="auto"/>
      </w:divBdr>
    </w:div>
    <w:div w:id="748237989">
      <w:bodyDiv w:val="1"/>
      <w:marLeft w:val="0"/>
      <w:marRight w:val="0"/>
      <w:marTop w:val="0"/>
      <w:marBottom w:val="0"/>
      <w:divBdr>
        <w:top w:val="none" w:sz="0" w:space="0" w:color="auto"/>
        <w:left w:val="none" w:sz="0" w:space="0" w:color="auto"/>
        <w:bottom w:val="none" w:sz="0" w:space="0" w:color="auto"/>
        <w:right w:val="none" w:sz="0" w:space="0" w:color="auto"/>
      </w:divBdr>
    </w:div>
    <w:div w:id="814684905">
      <w:bodyDiv w:val="1"/>
      <w:marLeft w:val="0"/>
      <w:marRight w:val="0"/>
      <w:marTop w:val="0"/>
      <w:marBottom w:val="0"/>
      <w:divBdr>
        <w:top w:val="none" w:sz="0" w:space="0" w:color="auto"/>
        <w:left w:val="none" w:sz="0" w:space="0" w:color="auto"/>
        <w:bottom w:val="none" w:sz="0" w:space="0" w:color="auto"/>
        <w:right w:val="none" w:sz="0" w:space="0" w:color="auto"/>
      </w:divBdr>
    </w:div>
    <w:div w:id="841353609">
      <w:bodyDiv w:val="1"/>
      <w:marLeft w:val="0"/>
      <w:marRight w:val="0"/>
      <w:marTop w:val="0"/>
      <w:marBottom w:val="0"/>
      <w:divBdr>
        <w:top w:val="none" w:sz="0" w:space="0" w:color="auto"/>
        <w:left w:val="none" w:sz="0" w:space="0" w:color="auto"/>
        <w:bottom w:val="none" w:sz="0" w:space="0" w:color="auto"/>
        <w:right w:val="none" w:sz="0" w:space="0" w:color="auto"/>
      </w:divBdr>
    </w:div>
    <w:div w:id="968317164">
      <w:bodyDiv w:val="1"/>
      <w:marLeft w:val="0"/>
      <w:marRight w:val="0"/>
      <w:marTop w:val="0"/>
      <w:marBottom w:val="0"/>
      <w:divBdr>
        <w:top w:val="none" w:sz="0" w:space="0" w:color="auto"/>
        <w:left w:val="none" w:sz="0" w:space="0" w:color="auto"/>
        <w:bottom w:val="none" w:sz="0" w:space="0" w:color="auto"/>
        <w:right w:val="none" w:sz="0" w:space="0" w:color="auto"/>
      </w:divBdr>
    </w:div>
    <w:div w:id="1325624837">
      <w:bodyDiv w:val="1"/>
      <w:marLeft w:val="0"/>
      <w:marRight w:val="0"/>
      <w:marTop w:val="0"/>
      <w:marBottom w:val="0"/>
      <w:divBdr>
        <w:top w:val="none" w:sz="0" w:space="0" w:color="auto"/>
        <w:left w:val="none" w:sz="0" w:space="0" w:color="auto"/>
        <w:bottom w:val="none" w:sz="0" w:space="0" w:color="auto"/>
        <w:right w:val="none" w:sz="0" w:space="0" w:color="auto"/>
      </w:divBdr>
    </w:div>
    <w:div w:id="1436749168">
      <w:bodyDiv w:val="1"/>
      <w:marLeft w:val="0"/>
      <w:marRight w:val="0"/>
      <w:marTop w:val="0"/>
      <w:marBottom w:val="0"/>
      <w:divBdr>
        <w:top w:val="none" w:sz="0" w:space="0" w:color="auto"/>
        <w:left w:val="none" w:sz="0" w:space="0" w:color="auto"/>
        <w:bottom w:val="none" w:sz="0" w:space="0" w:color="auto"/>
        <w:right w:val="none" w:sz="0" w:space="0" w:color="auto"/>
      </w:divBdr>
    </w:div>
    <w:div w:id="1457407657">
      <w:bodyDiv w:val="1"/>
      <w:marLeft w:val="0"/>
      <w:marRight w:val="0"/>
      <w:marTop w:val="0"/>
      <w:marBottom w:val="0"/>
      <w:divBdr>
        <w:top w:val="none" w:sz="0" w:space="0" w:color="auto"/>
        <w:left w:val="none" w:sz="0" w:space="0" w:color="auto"/>
        <w:bottom w:val="none" w:sz="0" w:space="0" w:color="auto"/>
        <w:right w:val="none" w:sz="0" w:space="0" w:color="auto"/>
      </w:divBdr>
    </w:div>
    <w:div w:id="1596161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emf"/><Relationship Id="rId42" Type="http://schemas.openxmlformats.org/officeDocument/2006/relationships/image" Target="media/image28.png"/><Relationship Id="rId47" Type="http://schemas.openxmlformats.org/officeDocument/2006/relationships/image" Target="media/image32.png"/><Relationship Id="rId63" Type="http://schemas.openxmlformats.org/officeDocument/2006/relationships/image" Target="media/image46.png"/><Relationship Id="rId68" Type="http://schemas.openxmlformats.org/officeDocument/2006/relationships/chart" Target="charts/chart6.xml"/><Relationship Id="rId16" Type="http://schemas.openxmlformats.org/officeDocument/2006/relationships/image" Target="media/image8.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2.png"/><Relationship Id="rId37" Type="http://schemas.openxmlformats.org/officeDocument/2006/relationships/oleObject" Target="embeddings/Microsoft_Excel_Chart1.xls"/><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chart" Target="charts/chart4.xml"/><Relationship Id="rId58" Type="http://schemas.openxmlformats.org/officeDocument/2006/relationships/image" Target="media/image42.png"/><Relationship Id="rId66" Type="http://schemas.openxmlformats.org/officeDocument/2006/relationships/image" Target="media/image49.png"/><Relationship Id="rId74" Type="http://schemas.openxmlformats.org/officeDocument/2006/relationships/image" Target="media/image55.jpe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4.png"/><Relationship Id="rId19" Type="http://schemas.openxmlformats.org/officeDocument/2006/relationships/image" Target="media/image11.wm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chart" Target="charts/chart1.xml"/><Relationship Id="rId35" Type="http://schemas.openxmlformats.org/officeDocument/2006/relationships/chart" Target="charts/chart2.xml"/><Relationship Id="rId43" Type="http://schemas.openxmlformats.org/officeDocument/2006/relationships/image" Target="media/image29.png"/><Relationship Id="rId48" Type="http://schemas.openxmlformats.org/officeDocument/2006/relationships/image" Target="media/image33.png"/><Relationship Id="rId56" Type="http://schemas.openxmlformats.org/officeDocument/2006/relationships/image" Target="media/image40.png"/><Relationship Id="rId64" Type="http://schemas.openxmlformats.org/officeDocument/2006/relationships/image" Target="media/image47.jpeg"/><Relationship Id="rId69" Type="http://schemas.openxmlformats.org/officeDocument/2006/relationships/chart" Target="charts/chart7.xml"/><Relationship Id="rId77"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36.png"/><Relationship Id="rId72" Type="http://schemas.openxmlformats.org/officeDocument/2006/relationships/image" Target="media/image53.jpe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3.png"/><Relationship Id="rId38" Type="http://schemas.openxmlformats.org/officeDocument/2006/relationships/chart" Target="charts/chart3.xml"/><Relationship Id="rId46" Type="http://schemas.openxmlformats.org/officeDocument/2006/relationships/oleObject" Target="embeddings/Microsoft_Excel_Chart2.xls"/><Relationship Id="rId59" Type="http://schemas.openxmlformats.org/officeDocument/2006/relationships/oleObject" Target="embeddings/Microsoft_Excel_Chart3.xls"/><Relationship Id="rId67" Type="http://schemas.openxmlformats.org/officeDocument/2006/relationships/chart" Target="charts/chart5.xml"/><Relationship Id="rId20" Type="http://schemas.openxmlformats.org/officeDocument/2006/relationships/image" Target="media/image12.emf"/><Relationship Id="rId41" Type="http://schemas.openxmlformats.org/officeDocument/2006/relationships/image" Target="media/image27.png"/><Relationship Id="rId54" Type="http://schemas.openxmlformats.org/officeDocument/2006/relationships/image" Target="media/image38.png"/><Relationship Id="rId62" Type="http://schemas.openxmlformats.org/officeDocument/2006/relationships/image" Target="media/image45.wmf"/><Relationship Id="rId70" Type="http://schemas.openxmlformats.org/officeDocument/2006/relationships/image" Target="media/image51.pn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microsoft.com/office/2007/relationships/hdphoto" Target="media/hdphoto2.wdp"/><Relationship Id="rId36" Type="http://schemas.openxmlformats.org/officeDocument/2006/relationships/image" Target="media/image24.png"/><Relationship Id="rId49" Type="http://schemas.openxmlformats.org/officeDocument/2006/relationships/image" Target="media/image34.png"/><Relationship Id="rId57" Type="http://schemas.openxmlformats.org/officeDocument/2006/relationships/image" Target="media/image41.png"/><Relationship Id="rId10" Type="http://schemas.openxmlformats.org/officeDocument/2006/relationships/image" Target="media/image2.emf"/><Relationship Id="rId31" Type="http://schemas.openxmlformats.org/officeDocument/2006/relationships/image" Target="media/image21.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image" Target="media/image43.png"/><Relationship Id="rId65" Type="http://schemas.openxmlformats.org/officeDocument/2006/relationships/image" Target="media/image48.jpeg"/><Relationship Id="rId73" Type="http://schemas.openxmlformats.org/officeDocument/2006/relationships/image" Target="media/image54.jpeg"/><Relationship Id="rId78" Type="http://schemas.openxmlformats.org/officeDocument/2006/relationships/fontTable" Target="fontTable.xml"/><Relationship Id="rId4" Type="http://schemas.openxmlformats.org/officeDocument/2006/relationships/settings" Target="settings.xml"/><Relationship Id="rId9" Type="http://schemas.microsoft.com/office/2007/relationships/hdphoto" Target="media/hdphoto1.wdp"/><Relationship Id="rId13" Type="http://schemas.openxmlformats.org/officeDocument/2006/relationships/image" Target="media/image5.png"/><Relationship Id="rId18" Type="http://schemas.openxmlformats.org/officeDocument/2006/relationships/image" Target="media/image10.wmf"/><Relationship Id="rId39" Type="http://schemas.openxmlformats.org/officeDocument/2006/relationships/image" Target="media/image25.png"/><Relationship Id="rId34" Type="http://schemas.openxmlformats.org/officeDocument/2006/relationships/oleObject" Target="embeddings/Microsoft_Excel_Chart.xls"/><Relationship Id="rId50" Type="http://schemas.openxmlformats.org/officeDocument/2006/relationships/image" Target="media/image35.png"/><Relationship Id="rId55" Type="http://schemas.openxmlformats.org/officeDocument/2006/relationships/image" Target="media/image39.png"/><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52.png"/><Relationship Id="rId2" Type="http://schemas.openxmlformats.org/officeDocument/2006/relationships/numbering" Target="numbering.xml"/><Relationship Id="rId29" Type="http://schemas.openxmlformats.org/officeDocument/2006/relationships/image" Target="media/image20.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D:\1.&#24464;&#37528;&#24535;1121215~\2&#12289;&#37197;&#21512;&#36001;&#25277;\4&#12289;&#20303;&#23429;&#34389;\&#65290;&#65290;&#25277;&#26597;&#32000;&#37636;\&#26032;&#22686;%20Microsoft%20Excel%20&#24037;&#20316;&#34920;.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mzxu\Desktop\&#27963;11414&#38913;&#31807;1.xlsx" TargetMode="Externa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1.xml"/></Relationships>
</file>

<file path=word/charts/_rels/chart7.xml.rels><?xml version="1.0" encoding="UTF-8" standalone="yes"?>
<Relationships xmlns="http://schemas.openxmlformats.org/package/2006/relationships"><Relationship Id="rId3" Type="http://schemas.openxmlformats.org/officeDocument/2006/relationships/oleObject" Target="file:///\\192.168.210.100\14__&#20849;&#29992;&#20998;&#20139;&#21312;\&#32341;&#26657;\47%20&#37528;&#24535;\from&#24421;&#36229;\&#20303;&#23429;&#25351;&#25976;&#36039;&#26009;.xlsx" TargetMode="External"/><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spcAft>
                <a:spcPts val="1300"/>
              </a:spcAft>
              <a:defRPr sz="14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zh-TW" sz="1200" b="1" i="0" u="none" strike="noStrike" baseline="0">
                <a:effectLst/>
              </a:rPr>
              <a:t>圖</a:t>
            </a:r>
            <a:r>
              <a:rPr lang="en-US" altLang="zh-TW" sz="1200" b="1" i="0" u="none" strike="noStrike" baseline="0">
                <a:effectLst/>
              </a:rPr>
              <a:t>1</a:t>
            </a:r>
            <a:r>
              <a:rPr lang="zh-TW" altLang="en-US" sz="1200" b="1" i="0" u="none" strike="noStrike" baseline="0">
                <a:effectLst/>
              </a:rPr>
              <a:t> </a:t>
            </a:r>
            <a:r>
              <a:rPr lang="zh-TW" altLang="zh-TW" sz="1200" b="1" i="0" u="none" strike="noStrike" baseline="0">
                <a:effectLst/>
              </a:rPr>
              <a:t>補助及協助收入依存度、自籌財源占歲入（出）比率趨勢</a:t>
            </a:r>
            <a:endParaRPr lang="zh-TW" sz="1200"/>
          </a:p>
        </c:rich>
      </c:tx>
      <c:overlay val="0"/>
      <c:spPr>
        <a:noFill/>
        <a:ln>
          <a:noFill/>
        </a:ln>
        <a:effectLst/>
      </c:spPr>
      <c:txPr>
        <a:bodyPr rot="0" spcFirstLastPara="1" vertOverflow="ellipsis" vert="horz" wrap="square" anchor="ctr" anchorCtr="1"/>
        <a:lstStyle/>
        <a:p>
          <a:pPr>
            <a:spcAft>
              <a:spcPts val="1300"/>
            </a:spcAft>
            <a:defRPr sz="14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barChart>
        <c:barDir val="col"/>
        <c:grouping val="clustered"/>
        <c:varyColors val="0"/>
        <c:ser>
          <c:idx val="2"/>
          <c:order val="2"/>
          <c:tx>
            <c:strRef>
              <c:f>'Sheet1 (2)'!$G$3</c:f>
              <c:strCache>
                <c:ptCount val="1"/>
                <c:pt idx="0">
                  <c:v>補助及協助收入依存度</c:v>
                </c:pt>
              </c:strCache>
            </c:strRef>
          </c:tx>
          <c:spPr>
            <a:gradFill flip="none" rotWithShape="1">
              <a:gsLst>
                <a:gs pos="0">
                  <a:srgbClr val="D1B2E8"/>
                </a:gs>
                <a:gs pos="62000">
                  <a:schemeClr val="accent1">
                    <a:lumMod val="30000"/>
                    <a:lumOff val="70000"/>
                  </a:schemeClr>
                </a:gs>
              </a:gsLst>
              <a:path path="circle">
                <a:fillToRect r="100000" b="100000"/>
              </a:path>
              <a:tileRect l="-100000" t="-100000"/>
            </a:gradFill>
            <a:ln>
              <a:noFill/>
            </a:ln>
            <a:effectLst/>
            <a:scene3d>
              <a:camera prst="orthographicFront"/>
              <a:lightRig rig="threePt" dir="t"/>
            </a:scene3d>
            <a:sp3d>
              <a:bevelT/>
            </a:sp3d>
          </c:spPr>
          <c:invertIfNegative val="0"/>
          <c:cat>
            <c:numRef>
              <c:f>'Sheet1 (2)'!$D$4:$D$13</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'Sheet1 (2)'!$G$4:$G$13</c:f>
              <c:numCache>
                <c:formatCode>###,###,##0.00</c:formatCode>
                <c:ptCount val="10"/>
                <c:pt idx="0">
                  <c:v>16.649999999999999</c:v>
                </c:pt>
                <c:pt idx="1">
                  <c:v>14.52</c:v>
                </c:pt>
                <c:pt idx="2">
                  <c:v>16.38</c:v>
                </c:pt>
                <c:pt idx="3">
                  <c:v>17.399999999999999</c:v>
                </c:pt>
                <c:pt idx="4">
                  <c:v>20.53</c:v>
                </c:pt>
                <c:pt idx="5">
                  <c:v>23.69</c:v>
                </c:pt>
                <c:pt idx="6">
                  <c:v>24.37</c:v>
                </c:pt>
                <c:pt idx="7">
                  <c:v>26.73</c:v>
                </c:pt>
                <c:pt idx="8">
                  <c:v>26.8</c:v>
                </c:pt>
                <c:pt idx="9" formatCode="General">
                  <c:v>25.85</c:v>
                </c:pt>
              </c:numCache>
            </c:numRef>
          </c:val>
          <c:extLst>
            <c:ext xmlns:c16="http://schemas.microsoft.com/office/drawing/2014/chart" uri="{C3380CC4-5D6E-409C-BE32-E72D297353CC}">
              <c16:uniqueId val="{00000000-0A08-4468-A075-E8119D9410CF}"/>
            </c:ext>
          </c:extLst>
        </c:ser>
        <c:dLbls>
          <c:showLegendKey val="0"/>
          <c:showVal val="0"/>
          <c:showCatName val="0"/>
          <c:showSerName val="0"/>
          <c:showPercent val="0"/>
          <c:showBubbleSize val="0"/>
        </c:dLbls>
        <c:gapWidth val="100"/>
        <c:axId val="669349072"/>
        <c:axId val="669346448"/>
      </c:barChart>
      <c:lineChart>
        <c:grouping val="standard"/>
        <c:varyColors val="0"/>
        <c:ser>
          <c:idx val="0"/>
          <c:order val="0"/>
          <c:tx>
            <c:strRef>
              <c:f>'Sheet1 (2)'!$E$3</c:f>
              <c:strCache>
                <c:ptCount val="1"/>
                <c:pt idx="0">
                  <c:v>自籌財源占歲入比率</c:v>
                </c:pt>
              </c:strCache>
            </c:strRef>
          </c:tx>
          <c:spPr>
            <a:ln w="28575" cap="rnd">
              <a:solidFill>
                <a:schemeClr val="accent6">
                  <a:lumMod val="75000"/>
                </a:schemeClr>
              </a:solidFill>
              <a:round/>
            </a:ln>
            <a:effectLst/>
          </c:spPr>
          <c:marker>
            <c:symbol val="circle"/>
            <c:size val="7"/>
            <c:spPr>
              <a:solidFill>
                <a:schemeClr val="accent6">
                  <a:lumMod val="75000"/>
                </a:schemeClr>
              </a:solidFill>
              <a:ln w="9525">
                <a:noFill/>
              </a:ln>
              <a:effectLst/>
            </c:spPr>
          </c:marker>
          <c:cat>
            <c:numRef>
              <c:f>'Sheet1 (2)'!$D$4:$D$13</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'Sheet1 (2)'!$E$4:$E$13</c:f>
              <c:numCache>
                <c:formatCode>###,###,##0.00</c:formatCode>
                <c:ptCount val="10"/>
                <c:pt idx="0">
                  <c:v>61.3</c:v>
                </c:pt>
                <c:pt idx="1">
                  <c:v>61.02</c:v>
                </c:pt>
                <c:pt idx="2">
                  <c:v>61.12</c:v>
                </c:pt>
                <c:pt idx="3">
                  <c:v>57.8</c:v>
                </c:pt>
                <c:pt idx="4">
                  <c:v>55.86</c:v>
                </c:pt>
                <c:pt idx="5">
                  <c:v>56.62</c:v>
                </c:pt>
                <c:pt idx="6">
                  <c:v>56.6</c:v>
                </c:pt>
                <c:pt idx="7">
                  <c:v>55.76</c:v>
                </c:pt>
                <c:pt idx="8">
                  <c:v>45.402581560763174</c:v>
                </c:pt>
                <c:pt idx="9" formatCode="General">
                  <c:v>43.17</c:v>
                </c:pt>
              </c:numCache>
            </c:numRef>
          </c:val>
          <c:smooth val="1"/>
          <c:extLst>
            <c:ext xmlns:c16="http://schemas.microsoft.com/office/drawing/2014/chart" uri="{C3380CC4-5D6E-409C-BE32-E72D297353CC}">
              <c16:uniqueId val="{00000001-0A08-4468-A075-E8119D9410CF}"/>
            </c:ext>
          </c:extLst>
        </c:ser>
        <c:ser>
          <c:idx val="1"/>
          <c:order val="1"/>
          <c:tx>
            <c:strRef>
              <c:f>'Sheet1 (2)'!$F$3</c:f>
              <c:strCache>
                <c:ptCount val="1"/>
                <c:pt idx="0">
                  <c:v>自籌財源占歲出比率</c:v>
                </c:pt>
              </c:strCache>
            </c:strRef>
          </c:tx>
          <c:spPr>
            <a:ln w="28575" cap="rnd">
              <a:solidFill>
                <a:schemeClr val="accent2"/>
              </a:solidFill>
              <a:round/>
            </a:ln>
            <a:effectLst/>
          </c:spPr>
          <c:marker>
            <c:symbol val="square"/>
            <c:size val="6"/>
            <c:spPr>
              <a:solidFill>
                <a:schemeClr val="accent2"/>
              </a:solidFill>
              <a:ln w="9525">
                <a:solidFill>
                  <a:schemeClr val="accent2"/>
                </a:solidFill>
              </a:ln>
              <a:effectLst/>
            </c:spPr>
          </c:marker>
          <c:cat>
            <c:numRef>
              <c:f>'Sheet1 (2)'!$D$4:$D$13</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'Sheet1 (2)'!$F$4:$F$13</c:f>
              <c:numCache>
                <c:formatCode>###,###,##0.00</c:formatCode>
                <c:ptCount val="10"/>
                <c:pt idx="0">
                  <c:v>60.46</c:v>
                </c:pt>
                <c:pt idx="1">
                  <c:v>57.03</c:v>
                </c:pt>
                <c:pt idx="2">
                  <c:v>55.97</c:v>
                </c:pt>
                <c:pt idx="3">
                  <c:v>50.17</c:v>
                </c:pt>
                <c:pt idx="4">
                  <c:v>50.54</c:v>
                </c:pt>
                <c:pt idx="5">
                  <c:v>54.94</c:v>
                </c:pt>
                <c:pt idx="6">
                  <c:v>53.92</c:v>
                </c:pt>
                <c:pt idx="7">
                  <c:v>55.88</c:v>
                </c:pt>
                <c:pt idx="8">
                  <c:v>43.187701085703047</c:v>
                </c:pt>
                <c:pt idx="9" formatCode="General">
                  <c:v>41.54</c:v>
                </c:pt>
              </c:numCache>
            </c:numRef>
          </c:val>
          <c:smooth val="0"/>
          <c:extLst>
            <c:ext xmlns:c16="http://schemas.microsoft.com/office/drawing/2014/chart" uri="{C3380CC4-5D6E-409C-BE32-E72D297353CC}">
              <c16:uniqueId val="{00000002-0A08-4468-A075-E8119D9410CF}"/>
            </c:ext>
          </c:extLst>
        </c:ser>
        <c:dLbls>
          <c:showLegendKey val="0"/>
          <c:showVal val="0"/>
          <c:showCatName val="0"/>
          <c:showSerName val="0"/>
          <c:showPercent val="0"/>
          <c:showBubbleSize val="0"/>
        </c:dLbls>
        <c:marker val="1"/>
        <c:smooth val="0"/>
        <c:axId val="670214288"/>
        <c:axId val="670214616"/>
      </c:lineChart>
      <c:catAx>
        <c:axId val="670214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70214616"/>
        <c:crosses val="autoZero"/>
        <c:auto val="1"/>
        <c:lblAlgn val="ctr"/>
        <c:lblOffset val="100"/>
        <c:noMultiLvlLbl val="0"/>
      </c:catAx>
      <c:valAx>
        <c:axId val="670214616"/>
        <c:scaling>
          <c:orientation val="minMax"/>
        </c:scaling>
        <c:delete val="0"/>
        <c:axPos val="l"/>
        <c:majorGridlines>
          <c:spPr>
            <a:ln w="9525" cap="flat" cmpd="sng" algn="ctr">
              <a:solidFill>
                <a:schemeClr val="bg2">
                  <a:lumMod val="90000"/>
                </a:schemeClr>
              </a:solidFill>
              <a:prstDash val="sysDash"/>
              <a:round/>
            </a:ln>
            <a:effectLst/>
          </c:spPr>
        </c:majorGridlines>
        <c:numFmt formatCode="General" sourceLinked="0"/>
        <c:majorTickMark val="none"/>
        <c:minorTickMark val="none"/>
        <c:tickLblPos val="nextTo"/>
        <c:spPr>
          <a:noFill/>
          <a:ln>
            <a:solidFill>
              <a:schemeClr val="bg2">
                <a:lumMod val="7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70214288"/>
        <c:crosses val="autoZero"/>
        <c:crossBetween val="between"/>
      </c:valAx>
      <c:valAx>
        <c:axId val="669346448"/>
        <c:scaling>
          <c:orientation val="minMax"/>
        </c:scaling>
        <c:delete val="0"/>
        <c:axPos val="r"/>
        <c:numFmt formatCode="General" sourceLinked="0"/>
        <c:majorTickMark val="out"/>
        <c:minorTickMark val="none"/>
        <c:tickLblPos val="nextTo"/>
        <c:spPr>
          <a:noFill/>
          <a:ln>
            <a:solidFill>
              <a:schemeClr val="bg2">
                <a:lumMod val="7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69349072"/>
        <c:crosses val="max"/>
        <c:crossBetween val="between"/>
      </c:valAx>
      <c:catAx>
        <c:axId val="669349072"/>
        <c:scaling>
          <c:orientation val="minMax"/>
        </c:scaling>
        <c:delete val="1"/>
        <c:axPos val="b"/>
        <c:numFmt formatCode="General" sourceLinked="1"/>
        <c:majorTickMark val="out"/>
        <c:minorTickMark val="none"/>
        <c:tickLblPos val="nextTo"/>
        <c:crossAx val="669346448"/>
        <c:crosses val="autoZero"/>
        <c:auto val="1"/>
        <c:lblAlgn val="ctr"/>
        <c:lblOffset val="100"/>
        <c:noMultiLvlLbl val="0"/>
      </c:cat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noFill/>
    <a:ln w="9525" cap="flat" cmpd="sng" algn="ctr">
      <a:noFill/>
      <a:round/>
    </a:ln>
    <a:effectLst/>
  </c:spPr>
  <c:txPr>
    <a:bodyPr/>
    <a:lstStyle/>
    <a:p>
      <a:pPr>
        <a:defRPr>
          <a:solidFill>
            <a:schemeClr val="tx1"/>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2"/>
          <c:order val="2"/>
          <c:tx>
            <c:strRef>
              <c:f>圖2!$F$10</c:f>
              <c:strCache>
                <c:ptCount val="1"/>
                <c:pt idx="0">
                  <c:v>非法定社會福利支出執行數</c:v>
                </c:pt>
              </c:strCache>
            </c:strRef>
          </c:tx>
          <c:spPr>
            <a:gradFill flip="none" rotWithShape="1">
              <a:gsLst>
                <a:gs pos="2000">
                  <a:srgbClr val="D8BEEC"/>
                </a:gs>
                <a:gs pos="100000">
                  <a:srgbClr val="F7CCAF"/>
                </a:gs>
              </a:gsLst>
              <a:lin ang="2700000" scaled="1"/>
              <a:tileRect/>
            </a:gradFill>
            <a:ln w="3175">
              <a:noFill/>
            </a:ln>
            <a:effectLst/>
            <a:scene3d>
              <a:camera prst="orthographicFront"/>
              <a:lightRig rig="threePt" dir="t"/>
            </a:scene3d>
            <a:sp3d>
              <a:bevelT w="165100" prst="coolSlant"/>
            </a:sp3d>
          </c:spPr>
          <c:invertIfNegative val="0"/>
          <c:dPt>
            <c:idx val="1"/>
            <c:invertIfNegative val="0"/>
            <c:bubble3D val="0"/>
            <c:spPr>
              <a:gradFill flip="none" rotWithShape="1">
                <a:gsLst>
                  <a:gs pos="2000">
                    <a:srgbClr val="D8BEEC"/>
                  </a:gs>
                  <a:gs pos="100000">
                    <a:srgbClr val="F7CCAF"/>
                  </a:gs>
                </a:gsLst>
                <a:lin ang="2700000" scaled="1"/>
                <a:tileRect/>
              </a:gradFill>
              <a:ln w="3175">
                <a:noFill/>
              </a:ln>
              <a:effectLst/>
              <a:scene3d>
                <a:camera prst="orthographicFront"/>
                <a:lightRig rig="threePt" dir="t"/>
              </a:scene3d>
              <a:sp3d>
                <a:bevelT w="165100" prst="coolSlant"/>
              </a:sp3d>
            </c:spPr>
            <c:extLst>
              <c:ext xmlns:c16="http://schemas.microsoft.com/office/drawing/2014/chart" uri="{C3380CC4-5D6E-409C-BE32-E72D297353CC}">
                <c16:uniqueId val="{00000001-B9BF-4032-B834-8BFBEF61A24E}"/>
              </c:ext>
            </c:extLst>
          </c:dPt>
          <c:cat>
            <c:numRef>
              <c:f>圖2!$A$11:$A$13</c:f>
              <c:numCache>
                <c:formatCode>General</c:formatCode>
                <c:ptCount val="3"/>
                <c:pt idx="0">
                  <c:v>111</c:v>
                </c:pt>
                <c:pt idx="1">
                  <c:v>112</c:v>
                </c:pt>
                <c:pt idx="2">
                  <c:v>113</c:v>
                </c:pt>
              </c:numCache>
            </c:numRef>
          </c:cat>
          <c:val>
            <c:numRef>
              <c:f>圖2!$F$11:$F$13</c:f>
              <c:numCache>
                <c:formatCode>#,##0</c:formatCode>
                <c:ptCount val="3"/>
                <c:pt idx="0">
                  <c:v>597703</c:v>
                </c:pt>
                <c:pt idx="1">
                  <c:v>877888</c:v>
                </c:pt>
                <c:pt idx="2">
                  <c:v>940013</c:v>
                </c:pt>
              </c:numCache>
            </c:numRef>
          </c:val>
          <c:extLst>
            <c:ext xmlns:c16="http://schemas.microsoft.com/office/drawing/2014/chart" uri="{C3380CC4-5D6E-409C-BE32-E72D297353CC}">
              <c16:uniqueId val="{00000002-B9BF-4032-B834-8BFBEF61A24E}"/>
            </c:ext>
          </c:extLst>
        </c:ser>
        <c:dLbls>
          <c:showLegendKey val="0"/>
          <c:showVal val="0"/>
          <c:showCatName val="0"/>
          <c:showSerName val="0"/>
          <c:showPercent val="0"/>
          <c:showBubbleSize val="0"/>
        </c:dLbls>
        <c:gapWidth val="120"/>
        <c:axId val="873614984"/>
        <c:axId val="873617144"/>
        <c:extLst>
          <c:ext xmlns:c15="http://schemas.microsoft.com/office/drawing/2012/chart" uri="{02D57815-91ED-43cb-92C2-25804820EDAC}">
            <c15:filteredBarSeries>
              <c15:ser>
                <c:idx val="0"/>
                <c:order val="0"/>
                <c:tx>
                  <c:strRef>
                    <c:extLst>
                      <c:ext uri="{02D57815-91ED-43cb-92C2-25804820EDAC}">
                        <c15:formulaRef>
                          <c15:sqref>圖2!$B$10</c15:sqref>
                        </c15:formulaRef>
                      </c:ext>
                    </c:extLst>
                    <c:strCache>
                      <c:ptCount val="1"/>
                      <c:pt idx="0">
                        <c:v>歲出執行數</c:v>
                      </c:pt>
                    </c:strCache>
                  </c:strRef>
                </c:tx>
                <c:spPr>
                  <a:solidFill>
                    <a:schemeClr val="accent1"/>
                  </a:solidFill>
                  <a:ln>
                    <a:noFill/>
                  </a:ln>
                  <a:effectLst/>
                </c:spPr>
                <c:invertIfNegative val="0"/>
                <c:cat>
                  <c:numRef>
                    <c:extLst>
                      <c:ext uri="{02D57815-91ED-43cb-92C2-25804820EDAC}">
                        <c15:formulaRef>
                          <c15:sqref>圖2!$A$11:$A$13</c15:sqref>
                        </c15:formulaRef>
                      </c:ext>
                    </c:extLst>
                    <c:numCache>
                      <c:formatCode>General</c:formatCode>
                      <c:ptCount val="3"/>
                      <c:pt idx="0">
                        <c:v>111</c:v>
                      </c:pt>
                      <c:pt idx="1">
                        <c:v>112</c:v>
                      </c:pt>
                      <c:pt idx="2">
                        <c:v>113</c:v>
                      </c:pt>
                    </c:numCache>
                  </c:numRef>
                </c:cat>
                <c:val>
                  <c:numRef>
                    <c:extLst>
                      <c:ext uri="{02D57815-91ED-43cb-92C2-25804820EDAC}">
                        <c15:formulaRef>
                          <c15:sqref>圖2!$B$11:$B$13</c15:sqref>
                        </c15:formulaRef>
                      </c:ext>
                    </c:extLst>
                    <c:numCache>
                      <c:formatCode>#,##0</c:formatCode>
                      <c:ptCount val="3"/>
                      <c:pt idx="0">
                        <c:v>13468026</c:v>
                      </c:pt>
                      <c:pt idx="1">
                        <c:v>13531140</c:v>
                      </c:pt>
                      <c:pt idx="2">
                        <c:v>14901710</c:v>
                      </c:pt>
                    </c:numCache>
                  </c:numRef>
                </c:val>
                <c:extLst>
                  <c:ext xmlns:c16="http://schemas.microsoft.com/office/drawing/2014/chart" uri="{C3380CC4-5D6E-409C-BE32-E72D297353CC}">
                    <c16:uniqueId val="{0000000D-B9BF-4032-B834-8BFBEF61A24E}"/>
                  </c:ext>
                </c:extLst>
              </c15:ser>
            </c15:filteredBarSeries>
            <c15:filteredBarSeries>
              <c15:ser>
                <c:idx val="1"/>
                <c:order val="1"/>
                <c:tx>
                  <c:strRef>
                    <c:extLst xmlns:c15="http://schemas.microsoft.com/office/drawing/2012/chart">
                      <c:ext xmlns:c15="http://schemas.microsoft.com/office/drawing/2012/chart" uri="{02D57815-91ED-43cb-92C2-25804820EDAC}">
                        <c15:formulaRef>
                          <c15:sqref>圖2!$D$10</c15:sqref>
                        </c15:formulaRef>
                      </c:ext>
                    </c:extLst>
                    <c:strCache>
                      <c:ptCount val="1"/>
                      <c:pt idx="0">
                        <c:v>自籌財源執行數</c:v>
                      </c:pt>
                    </c:strCache>
                  </c:strRef>
                </c:tx>
                <c:spPr>
                  <a:solidFill>
                    <a:schemeClr val="accent2"/>
                  </a:solidFill>
                  <a:ln>
                    <a:noFill/>
                  </a:ln>
                  <a:effectLst/>
                </c:spPr>
                <c:invertIfNegative val="0"/>
                <c:cat>
                  <c:numRef>
                    <c:extLst xmlns:c15="http://schemas.microsoft.com/office/drawing/2012/chart">
                      <c:ext xmlns:c15="http://schemas.microsoft.com/office/drawing/2012/chart" uri="{02D57815-91ED-43cb-92C2-25804820EDAC}">
                        <c15:formulaRef>
                          <c15:sqref>圖2!$A$11:$A$13</c15:sqref>
                        </c15:formulaRef>
                      </c:ext>
                    </c:extLst>
                    <c:numCache>
                      <c:formatCode>General</c:formatCode>
                      <c:ptCount val="3"/>
                      <c:pt idx="0">
                        <c:v>111</c:v>
                      </c:pt>
                      <c:pt idx="1">
                        <c:v>112</c:v>
                      </c:pt>
                      <c:pt idx="2">
                        <c:v>113</c:v>
                      </c:pt>
                    </c:numCache>
                  </c:numRef>
                </c:cat>
                <c:val>
                  <c:numRef>
                    <c:extLst xmlns:c15="http://schemas.microsoft.com/office/drawing/2012/chart">
                      <c:ext xmlns:c15="http://schemas.microsoft.com/office/drawing/2012/chart" uri="{02D57815-91ED-43cb-92C2-25804820EDAC}">
                        <c15:formulaRef>
                          <c15:sqref>圖2!$D$11:$D$13</c15:sqref>
                        </c15:formulaRef>
                      </c:ext>
                    </c:extLst>
                    <c:numCache>
                      <c:formatCode>#,##0</c:formatCode>
                      <c:ptCount val="3"/>
                      <c:pt idx="0">
                        <c:v>7526399</c:v>
                      </c:pt>
                      <c:pt idx="1">
                        <c:v>5843788</c:v>
                      </c:pt>
                      <c:pt idx="2">
                        <c:v>6189560</c:v>
                      </c:pt>
                    </c:numCache>
                  </c:numRef>
                </c:val>
                <c:extLst xmlns:c15="http://schemas.microsoft.com/office/drawing/2012/chart">
                  <c:ext xmlns:c16="http://schemas.microsoft.com/office/drawing/2014/chart" uri="{C3380CC4-5D6E-409C-BE32-E72D297353CC}">
                    <c16:uniqueId val="{0000000E-B9BF-4032-B834-8BFBEF61A24E}"/>
                  </c:ext>
                </c:extLst>
              </c15:ser>
            </c15:filteredBarSeries>
          </c:ext>
        </c:extLst>
      </c:barChart>
      <c:lineChart>
        <c:grouping val="standard"/>
        <c:varyColors val="0"/>
        <c:ser>
          <c:idx val="3"/>
          <c:order val="3"/>
          <c:tx>
            <c:strRef>
              <c:f>圖2!$C$10</c:f>
              <c:strCache>
                <c:ptCount val="1"/>
                <c:pt idx="0">
                  <c:v>歲出增長率</c:v>
                </c:pt>
              </c:strCache>
            </c:strRef>
          </c:tx>
          <c:spPr>
            <a:ln w="28575" cap="rnd">
              <a:solidFill>
                <a:schemeClr val="accent4">
                  <a:lumMod val="75000"/>
                </a:schemeClr>
              </a:solidFill>
              <a:prstDash val="solid"/>
              <a:round/>
              <a:tailEnd type="none"/>
            </a:ln>
            <a:effectLst/>
          </c:spPr>
          <c:marker>
            <c:symbol val="square"/>
            <c:size val="7"/>
            <c:spPr>
              <a:solidFill>
                <a:schemeClr val="accent4">
                  <a:lumMod val="75000"/>
                </a:schemeClr>
              </a:solidFill>
              <a:ln w="9525">
                <a:noFill/>
              </a:ln>
              <a:effectLst/>
            </c:spPr>
          </c:marker>
          <c:dLbls>
            <c:dLbl>
              <c:idx val="0"/>
              <c:layout>
                <c:manualLayout>
                  <c:x val="-8.6165474848377263E-2"/>
                  <c:y val="7.42660218033439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9BF-4032-B834-8BFBEF61A24E}"/>
                </c:ext>
              </c:extLst>
            </c:dLbl>
            <c:dLbl>
              <c:idx val="1"/>
              <c:layout>
                <c:manualLayout>
                  <c:x val="-2.5016037183942724E-2"/>
                  <c:y val="-9.26374051606329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9BF-4032-B834-8BFBEF61A24E}"/>
                </c:ext>
              </c:extLst>
            </c:dLbl>
            <c:dLbl>
              <c:idx val="2"/>
              <c:layout>
                <c:manualLayout>
                  <c:x val="-2.5016037183942724E-2"/>
                  <c:y val="-8.33736646445696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9BF-4032-B834-8BFBEF61A24E}"/>
                </c:ext>
              </c:extLst>
            </c:dLbl>
            <c:spPr>
              <a:solidFill>
                <a:srgbClr val="FFC000"/>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圖2!$C$11:$C$13</c:f>
              <c:numCache>
                <c:formatCode>General</c:formatCode>
                <c:ptCount val="3"/>
                <c:pt idx="0">
                  <c:v>2.16</c:v>
                </c:pt>
                <c:pt idx="1">
                  <c:v>0.47</c:v>
                </c:pt>
                <c:pt idx="2" formatCode="0.00">
                  <c:v>10.130000000000001</c:v>
                </c:pt>
              </c:numCache>
            </c:numRef>
          </c:val>
          <c:smooth val="0"/>
          <c:extLst>
            <c:ext xmlns:c16="http://schemas.microsoft.com/office/drawing/2014/chart" uri="{C3380CC4-5D6E-409C-BE32-E72D297353CC}">
              <c16:uniqueId val="{00000006-B9BF-4032-B834-8BFBEF61A24E}"/>
            </c:ext>
          </c:extLst>
        </c:ser>
        <c:ser>
          <c:idx val="4"/>
          <c:order val="4"/>
          <c:tx>
            <c:strRef>
              <c:f>圖2!$E$10</c:f>
              <c:strCache>
                <c:ptCount val="1"/>
                <c:pt idx="0">
                  <c:v>自籌財源增長率</c:v>
                </c:pt>
              </c:strCache>
            </c:strRef>
          </c:tx>
          <c:spPr>
            <a:ln w="28575" cap="rnd">
              <a:solidFill>
                <a:schemeClr val="accent5"/>
              </a:solidFill>
              <a:round/>
            </a:ln>
            <a:effectLst/>
          </c:spPr>
          <c:marker>
            <c:symbol val="triangle"/>
            <c:size val="7"/>
            <c:spPr>
              <a:solidFill>
                <a:schemeClr val="accent5"/>
              </a:solidFill>
              <a:ln w="9525">
                <a:solidFill>
                  <a:schemeClr val="accent5"/>
                </a:solidFill>
              </a:ln>
              <a:effectLst/>
            </c:spPr>
          </c:marker>
          <c:dLbls>
            <c:dLbl>
              <c:idx val="0"/>
              <c:layout>
                <c:manualLayout>
                  <c:x val="-0.10837166163098366"/>
                  <c:y val="-4.643866622300152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9BF-4032-B834-8BFBEF61A24E}"/>
                </c:ext>
              </c:extLst>
            </c:dLbl>
            <c:dLbl>
              <c:idx val="2"/>
              <c:layout>
                <c:manualLayout>
                  <c:x val="-8.3371470205419237E-3"/>
                  <c:y val="0.1252282654958854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9BF-4032-B834-8BFBEF61A24E}"/>
                </c:ext>
              </c:extLst>
            </c:dLbl>
            <c:spPr>
              <a:solidFill>
                <a:schemeClr val="accent1">
                  <a:lumMod val="40000"/>
                  <a:lumOff val="6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圖2!$E$11:$E$13</c:f>
              <c:numCache>
                <c:formatCode>General</c:formatCode>
                <c:ptCount val="3"/>
                <c:pt idx="0">
                  <c:v>5.87</c:v>
                </c:pt>
                <c:pt idx="1">
                  <c:v>-22.36</c:v>
                </c:pt>
                <c:pt idx="2">
                  <c:v>5.92</c:v>
                </c:pt>
              </c:numCache>
            </c:numRef>
          </c:val>
          <c:smooth val="0"/>
          <c:extLst>
            <c:ext xmlns:c16="http://schemas.microsoft.com/office/drawing/2014/chart" uri="{C3380CC4-5D6E-409C-BE32-E72D297353CC}">
              <c16:uniqueId val="{00000009-B9BF-4032-B834-8BFBEF61A24E}"/>
            </c:ext>
          </c:extLst>
        </c:ser>
        <c:ser>
          <c:idx val="5"/>
          <c:order val="5"/>
          <c:tx>
            <c:strRef>
              <c:f>圖2!$G$10</c:f>
              <c:strCache>
                <c:ptCount val="1"/>
                <c:pt idx="0">
                  <c:v>非法定社會福利支出增長率</c:v>
                </c:pt>
              </c:strCache>
            </c:strRef>
          </c:tx>
          <c:spPr>
            <a:ln w="28575" cap="rnd">
              <a:solidFill>
                <a:schemeClr val="accent6"/>
              </a:solidFill>
              <a:round/>
            </a:ln>
            <a:effectLst/>
          </c:spPr>
          <c:marker>
            <c:symbol val="circle"/>
            <c:size val="7"/>
            <c:spPr>
              <a:solidFill>
                <a:schemeClr val="accent6"/>
              </a:solidFill>
              <a:ln w="9525">
                <a:solidFill>
                  <a:schemeClr val="accent6"/>
                </a:solidFill>
              </a:ln>
              <a:effectLst/>
            </c:spPr>
          </c:marker>
          <c:dLbls>
            <c:dLbl>
              <c:idx val="0"/>
              <c:layout>
                <c:manualLayout>
                  <c:x val="-5.279645053817153E-2"/>
                  <c:y val="-8.35895992014012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9BF-4032-B834-8BFBEF61A24E}"/>
                </c:ext>
              </c:extLst>
            </c:dLbl>
            <c:dLbl>
              <c:idx val="2"/>
              <c:layout>
                <c:manualLayout>
                  <c:x val="1.3903488872678336E-2"/>
                  <c:y val="1.37158066766768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9BF-4032-B834-8BFBEF61A24E}"/>
                </c:ext>
              </c:extLst>
            </c:dLbl>
            <c:spPr>
              <a:solidFill>
                <a:schemeClr val="accent6">
                  <a:lumMod val="60000"/>
                  <a:lumOff val="40000"/>
                </a:schemeClr>
              </a:solidFill>
              <a:ln>
                <a:noFill/>
              </a:ln>
              <a:effectLst/>
            </c:spPr>
            <c:txPr>
              <a:bodyPr rot="0" spcFirstLastPara="1" vertOverflow="ellipsis" vert="horz" wrap="square" lIns="38100" tIns="19050" rIns="38100" bIns="19050" anchor="ctr" anchorCtr="1">
                <a:spAutoFit/>
              </a:bodyPr>
              <a:lstStyle/>
              <a:p>
                <a:pPr>
                  <a:defRPr sz="10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圖2!$G$11:$G$13</c:f>
              <c:numCache>
                <c:formatCode>General</c:formatCode>
                <c:ptCount val="3"/>
                <c:pt idx="0">
                  <c:v>9.9499999999999993</c:v>
                </c:pt>
                <c:pt idx="1">
                  <c:v>46.88</c:v>
                </c:pt>
                <c:pt idx="2">
                  <c:v>7.08</c:v>
                </c:pt>
              </c:numCache>
            </c:numRef>
          </c:val>
          <c:smooth val="0"/>
          <c:extLst>
            <c:ext xmlns:c16="http://schemas.microsoft.com/office/drawing/2014/chart" uri="{C3380CC4-5D6E-409C-BE32-E72D297353CC}">
              <c16:uniqueId val="{0000000C-B9BF-4032-B834-8BFBEF61A24E}"/>
            </c:ext>
          </c:extLst>
        </c:ser>
        <c:dLbls>
          <c:showLegendKey val="0"/>
          <c:showVal val="0"/>
          <c:showCatName val="0"/>
          <c:showSerName val="0"/>
          <c:showPercent val="0"/>
          <c:showBubbleSize val="0"/>
        </c:dLbls>
        <c:marker val="1"/>
        <c:smooth val="0"/>
        <c:axId val="692923344"/>
        <c:axId val="692922624"/>
      </c:lineChart>
      <c:catAx>
        <c:axId val="873614984"/>
        <c:scaling>
          <c:orientation val="minMax"/>
        </c:scaling>
        <c:delete val="0"/>
        <c:axPos val="b"/>
        <c:numFmt formatCode="General" sourceLinked="1"/>
        <c:majorTickMark val="none"/>
        <c:minorTickMark val="none"/>
        <c:tickLblPos val="nextTo"/>
        <c:spPr>
          <a:noFill/>
          <a:ln w="15875" cap="flat" cmpd="sng" algn="ctr">
            <a:solidFill>
              <a:schemeClr val="bg2">
                <a:lumMod val="7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873617144"/>
        <c:crosses val="autoZero"/>
        <c:auto val="1"/>
        <c:lblAlgn val="ctr"/>
        <c:lblOffset val="100"/>
        <c:noMultiLvlLbl val="0"/>
      </c:catAx>
      <c:valAx>
        <c:axId val="873617144"/>
        <c:scaling>
          <c:orientation val="minMax"/>
        </c:scaling>
        <c:delete val="0"/>
        <c:axPos val="l"/>
        <c:majorGridlines>
          <c:spPr>
            <a:ln w="9525" cap="flat" cmpd="sng" algn="ctr">
              <a:noFill/>
              <a:round/>
            </a:ln>
            <a:effectLst/>
          </c:spPr>
        </c:majorGridlines>
        <c:numFmt formatCode="#,##0" sourceLinked="1"/>
        <c:majorTickMark val="none"/>
        <c:minorTickMark val="none"/>
        <c:tickLblPos val="nextTo"/>
        <c:spPr>
          <a:noFill/>
          <a:ln w="12700">
            <a:solidFill>
              <a:schemeClr val="bg2">
                <a:lumMod val="7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873614984"/>
        <c:crosses val="autoZero"/>
        <c:crossBetween val="between"/>
      </c:valAx>
      <c:valAx>
        <c:axId val="692922624"/>
        <c:scaling>
          <c:orientation val="minMax"/>
          <c:max val="50"/>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92923344"/>
        <c:crosses val="max"/>
        <c:crossBetween val="between"/>
        <c:majorUnit val="10"/>
      </c:valAx>
      <c:catAx>
        <c:axId val="692923344"/>
        <c:scaling>
          <c:orientation val="minMax"/>
        </c:scaling>
        <c:delete val="1"/>
        <c:axPos val="b"/>
        <c:majorTickMark val="out"/>
        <c:minorTickMark val="none"/>
        <c:tickLblPos val="nextTo"/>
        <c:crossAx val="692922624"/>
        <c:crosses val="autoZero"/>
        <c:auto val="1"/>
        <c:lblAlgn val="ctr"/>
        <c:lblOffset val="100"/>
        <c:noMultiLvlLbl val="0"/>
      </c:catAx>
      <c:spPr>
        <a:noFill/>
        <a:ln>
          <a:noFill/>
        </a:ln>
        <a:effectLst/>
      </c:spPr>
    </c:plotArea>
    <c:legend>
      <c:legendPos val="b"/>
      <c:layout>
        <c:manualLayout>
          <c:xMode val="edge"/>
          <c:yMode val="edge"/>
          <c:x val="5.2683138103227257E-2"/>
          <c:y val="0.78080873214735946"/>
          <c:w val="0.94731683850692561"/>
          <c:h val="0.14027782891434418"/>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8250000000000014E-2"/>
          <c:y val="6.0185185185185182E-2"/>
          <c:w val="0.88841666666666663"/>
          <c:h val="0.74657407407407406"/>
        </c:manualLayout>
      </c:layout>
      <c:barChart>
        <c:barDir val="col"/>
        <c:grouping val="stacked"/>
        <c:varyColors val="0"/>
        <c:ser>
          <c:idx val="1"/>
          <c:order val="0"/>
          <c:tx>
            <c:strRef>
              <c:f>圖3!$N$6</c:f>
              <c:strCache>
                <c:ptCount val="1"/>
                <c:pt idx="0">
                  <c:v>既有執行項目</c:v>
                </c:pt>
              </c:strCache>
            </c:strRef>
          </c:tx>
          <c:spPr>
            <a:pattFill prst="dkHorz">
              <a:fgClr>
                <a:srgbClr val="F7CCAF"/>
              </a:fgClr>
              <a:bgClr>
                <a:srgbClr val="D8BEEC"/>
              </a:bgClr>
            </a:pattFill>
            <a:ln>
              <a:noFill/>
            </a:ln>
            <a:effectLst/>
            <a:scene3d>
              <a:camera prst="orthographicFront"/>
              <a:lightRig rig="threePt" dir="t"/>
            </a:scene3d>
            <a:sp3d>
              <a:bevelT/>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圖3!$O$5:$Q$5</c:f>
              <c:numCache>
                <c:formatCode>General</c:formatCode>
                <c:ptCount val="3"/>
                <c:pt idx="0">
                  <c:v>111</c:v>
                </c:pt>
                <c:pt idx="1">
                  <c:v>112</c:v>
                </c:pt>
                <c:pt idx="2">
                  <c:v>113</c:v>
                </c:pt>
              </c:numCache>
            </c:numRef>
          </c:cat>
          <c:val>
            <c:numRef>
              <c:f>圖3!$O$6:$Q$6</c:f>
              <c:numCache>
                <c:formatCode>General</c:formatCode>
                <c:ptCount val="3"/>
                <c:pt idx="0">
                  <c:v>50</c:v>
                </c:pt>
                <c:pt idx="1">
                  <c:v>73</c:v>
                </c:pt>
                <c:pt idx="2">
                  <c:v>92</c:v>
                </c:pt>
              </c:numCache>
            </c:numRef>
          </c:val>
          <c:extLst>
            <c:ext xmlns:c16="http://schemas.microsoft.com/office/drawing/2014/chart" uri="{C3380CC4-5D6E-409C-BE32-E72D297353CC}">
              <c16:uniqueId val="{00000000-A112-4CDB-8A33-84867D913557}"/>
            </c:ext>
          </c:extLst>
        </c:ser>
        <c:ser>
          <c:idx val="2"/>
          <c:order val="1"/>
          <c:tx>
            <c:strRef>
              <c:f>圖3!$N$7</c:f>
              <c:strCache>
                <c:ptCount val="1"/>
                <c:pt idx="0">
                  <c:v>永續性實施項目</c:v>
                </c:pt>
              </c:strCache>
            </c:strRef>
          </c:tx>
          <c:spPr>
            <a:pattFill prst="divot">
              <a:fgClr>
                <a:srgbClr val="F7CCAF"/>
              </a:fgClr>
              <a:bgClr>
                <a:srgbClr val="FFF1C5"/>
              </a:bgClr>
            </a:pattFill>
            <a:ln>
              <a:noFill/>
            </a:ln>
            <a:effectLst/>
            <a:scene3d>
              <a:camera prst="orthographicFront"/>
              <a:lightRig rig="threePt" dir="t"/>
            </a:scene3d>
            <a:sp3d>
              <a:bevelT/>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圖3!$O$5:$Q$5</c:f>
              <c:numCache>
                <c:formatCode>General</c:formatCode>
                <c:ptCount val="3"/>
                <c:pt idx="0">
                  <c:v>111</c:v>
                </c:pt>
                <c:pt idx="1">
                  <c:v>112</c:v>
                </c:pt>
                <c:pt idx="2">
                  <c:v>113</c:v>
                </c:pt>
              </c:numCache>
            </c:numRef>
          </c:cat>
          <c:val>
            <c:numRef>
              <c:f>圖3!$O$7:$Q$7</c:f>
              <c:numCache>
                <c:formatCode>General</c:formatCode>
                <c:ptCount val="3"/>
                <c:pt idx="0">
                  <c:v>19</c:v>
                </c:pt>
                <c:pt idx="1">
                  <c:v>21</c:v>
                </c:pt>
                <c:pt idx="2">
                  <c:v>21</c:v>
                </c:pt>
              </c:numCache>
            </c:numRef>
          </c:val>
          <c:extLst>
            <c:ext xmlns:c16="http://schemas.microsoft.com/office/drawing/2014/chart" uri="{C3380CC4-5D6E-409C-BE32-E72D297353CC}">
              <c16:uniqueId val="{00000001-A112-4CDB-8A33-84867D913557}"/>
            </c:ext>
          </c:extLst>
        </c:ser>
        <c:ser>
          <c:idx val="3"/>
          <c:order val="2"/>
          <c:tx>
            <c:strRef>
              <c:f>圖3!$N$8</c:f>
              <c:strCache>
                <c:ptCount val="1"/>
                <c:pt idx="0">
                  <c:v>其他</c:v>
                </c:pt>
              </c:strCache>
            </c:strRef>
          </c:tx>
          <c:spPr>
            <a:pattFill prst="smCheck">
              <a:fgClr>
                <a:srgbClr val="D5F4FF"/>
              </a:fgClr>
              <a:bgClr>
                <a:srgbClr val="71DAFF"/>
              </a:bgClr>
            </a:pattFill>
            <a:ln>
              <a:noFill/>
            </a:ln>
            <a:effectLst/>
            <a:scene3d>
              <a:camera prst="orthographicFront"/>
              <a:lightRig rig="threePt" dir="t"/>
            </a:scene3d>
            <a:sp3d>
              <a:bevelT/>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圖3!$O$5:$Q$5</c:f>
              <c:numCache>
                <c:formatCode>General</c:formatCode>
                <c:ptCount val="3"/>
                <c:pt idx="0">
                  <c:v>111</c:v>
                </c:pt>
                <c:pt idx="1">
                  <c:v>112</c:v>
                </c:pt>
                <c:pt idx="2">
                  <c:v>113</c:v>
                </c:pt>
              </c:numCache>
            </c:numRef>
          </c:cat>
          <c:val>
            <c:numRef>
              <c:f>圖3!$O$8:$Q$8</c:f>
              <c:numCache>
                <c:formatCode>General</c:formatCode>
                <c:ptCount val="3"/>
                <c:pt idx="0">
                  <c:v>3</c:v>
                </c:pt>
                <c:pt idx="1">
                  <c:v>3</c:v>
                </c:pt>
                <c:pt idx="2">
                  <c:v>3</c:v>
                </c:pt>
              </c:numCache>
            </c:numRef>
          </c:val>
          <c:extLst>
            <c:ext xmlns:c16="http://schemas.microsoft.com/office/drawing/2014/chart" uri="{C3380CC4-5D6E-409C-BE32-E72D297353CC}">
              <c16:uniqueId val="{00000002-A112-4CDB-8A33-84867D913557}"/>
            </c:ext>
          </c:extLst>
        </c:ser>
        <c:dLbls>
          <c:dLblPos val="ctr"/>
          <c:showLegendKey val="0"/>
          <c:showVal val="1"/>
          <c:showCatName val="0"/>
          <c:showSerName val="0"/>
          <c:showPercent val="0"/>
          <c:showBubbleSize val="0"/>
        </c:dLbls>
        <c:gapWidth val="80"/>
        <c:overlap val="100"/>
        <c:axId val="447984800"/>
        <c:axId val="447986600"/>
      </c:barChart>
      <c:catAx>
        <c:axId val="447984800"/>
        <c:scaling>
          <c:orientation val="minMax"/>
        </c:scaling>
        <c:delete val="0"/>
        <c:axPos val="b"/>
        <c:numFmt formatCode="General" sourceLinked="1"/>
        <c:majorTickMark val="none"/>
        <c:minorTickMark val="none"/>
        <c:tickLblPos val="nextTo"/>
        <c:spPr>
          <a:noFill/>
          <a:ln w="12700" cap="flat" cmpd="sng" algn="ctr">
            <a:solidFill>
              <a:schemeClr val="bg2">
                <a:lumMod val="50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447986600"/>
        <c:crosses val="autoZero"/>
        <c:auto val="1"/>
        <c:lblAlgn val="ctr"/>
        <c:lblOffset val="100"/>
        <c:noMultiLvlLbl val="0"/>
      </c:catAx>
      <c:valAx>
        <c:axId val="447986600"/>
        <c:scaling>
          <c:orientation val="minMax"/>
          <c:max val="120"/>
        </c:scaling>
        <c:delete val="0"/>
        <c:axPos val="l"/>
        <c:numFmt formatCode="General" sourceLinked="1"/>
        <c:majorTickMark val="none"/>
        <c:minorTickMark val="none"/>
        <c:tickLblPos val="nextTo"/>
        <c:spPr>
          <a:noFill/>
          <a:ln w="12700">
            <a:solidFill>
              <a:schemeClr val="bg2">
                <a:lumMod val="50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4479848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圖5!$B$7</c:f>
              <c:strCache>
                <c:ptCount val="1"/>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圖5!$A$8:$A$9</c:f>
              <c:strCache>
                <c:ptCount val="2"/>
                <c:pt idx="0">
                  <c:v>113年度</c:v>
                </c:pt>
                <c:pt idx="1">
                  <c:v>114年度
（3月底止）</c:v>
                </c:pt>
              </c:strCache>
            </c:strRef>
          </c:cat>
          <c:val>
            <c:numRef>
              <c:f>圖5!$B$8:$B$9</c:f>
            </c:numRef>
          </c:val>
          <c:extLst>
            <c:ext xmlns:c16="http://schemas.microsoft.com/office/drawing/2014/chart" uri="{C3380CC4-5D6E-409C-BE32-E72D297353CC}">
              <c16:uniqueId val="{00000000-2EC3-43A9-B616-7C4D080BF450}"/>
            </c:ext>
          </c:extLst>
        </c:ser>
        <c:ser>
          <c:idx val="2"/>
          <c:order val="2"/>
          <c:tx>
            <c:strRef>
              <c:f>圖5!$D$7</c:f>
              <c:strCache>
                <c:ptCount val="1"/>
                <c:pt idx="0">
                  <c:v>執行點數</c:v>
                </c:pt>
              </c:strCache>
            </c:strRef>
          </c:tx>
          <c:spPr>
            <a:gradFill>
              <a:gsLst>
                <a:gs pos="0">
                  <a:srgbClr val="B7ECFF"/>
                </a:gs>
                <a:gs pos="44000">
                  <a:srgbClr val="AABFE4"/>
                </a:gs>
              </a:gsLst>
              <a:path path="circle">
                <a:fillToRect l="100000" b="100000"/>
              </a:path>
            </a:gradFill>
            <a:ln>
              <a:noFill/>
            </a:ln>
            <a:effectLst/>
            <a:scene3d>
              <a:camera prst="orthographicFront"/>
              <a:lightRig rig="threePt" dir="t"/>
            </a:scene3d>
            <a:sp3d>
              <a:bevelT/>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圖5!$A$8:$A$9</c:f>
              <c:strCache>
                <c:ptCount val="2"/>
                <c:pt idx="0">
                  <c:v>113年度</c:v>
                </c:pt>
                <c:pt idx="1">
                  <c:v>114年度
（3月底止）</c:v>
                </c:pt>
              </c:strCache>
            </c:strRef>
          </c:cat>
          <c:val>
            <c:numRef>
              <c:f>圖5!$D$8:$D$9</c:f>
              <c:numCache>
                <c:formatCode>#,##0</c:formatCode>
                <c:ptCount val="2"/>
                <c:pt idx="0">
                  <c:v>37241</c:v>
                </c:pt>
                <c:pt idx="1">
                  <c:v>1424</c:v>
                </c:pt>
              </c:numCache>
            </c:numRef>
          </c:val>
          <c:extLst>
            <c:ext xmlns:c16="http://schemas.microsoft.com/office/drawing/2014/chart" uri="{C3380CC4-5D6E-409C-BE32-E72D297353CC}">
              <c16:uniqueId val="{00000001-2EC3-43A9-B616-7C4D080BF450}"/>
            </c:ext>
          </c:extLst>
        </c:ser>
        <c:ser>
          <c:idx val="3"/>
          <c:order val="3"/>
          <c:tx>
            <c:strRef>
              <c:f>圖5!$E$7</c:f>
              <c:strCache>
                <c:ptCount val="1"/>
                <c:pt idx="0">
                  <c:v>未執行點數</c:v>
                </c:pt>
              </c:strCache>
            </c:strRef>
          </c:tx>
          <c:spPr>
            <a:pattFill prst="pct5">
              <a:fgClr>
                <a:srgbClr val="7030A0"/>
              </a:fgClr>
              <a:bgClr>
                <a:srgbClr val="D8BEEC"/>
              </a:bgClr>
            </a:pattFill>
            <a:ln>
              <a:noFill/>
            </a:ln>
            <a:effectLst/>
            <a:scene3d>
              <a:camera prst="orthographicFront"/>
              <a:lightRig rig="threePt" dir="t"/>
            </a:scene3d>
            <a:sp3d>
              <a:bevelT/>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圖5!$A$8:$A$9</c:f>
              <c:strCache>
                <c:ptCount val="2"/>
                <c:pt idx="0">
                  <c:v>113年度</c:v>
                </c:pt>
                <c:pt idx="1">
                  <c:v>114年度
（3月底止）</c:v>
                </c:pt>
              </c:strCache>
            </c:strRef>
          </c:cat>
          <c:val>
            <c:numRef>
              <c:f>圖5!$E$8:$E$9</c:f>
              <c:numCache>
                <c:formatCode>#,##0</c:formatCode>
                <c:ptCount val="2"/>
                <c:pt idx="0">
                  <c:v>69291</c:v>
                </c:pt>
                <c:pt idx="1">
                  <c:v>15774</c:v>
                </c:pt>
              </c:numCache>
            </c:numRef>
          </c:val>
          <c:extLst>
            <c:ext xmlns:c16="http://schemas.microsoft.com/office/drawing/2014/chart" uri="{C3380CC4-5D6E-409C-BE32-E72D297353CC}">
              <c16:uniqueId val="{00000002-2EC3-43A9-B616-7C4D080BF450}"/>
            </c:ext>
          </c:extLst>
        </c:ser>
        <c:dLbls>
          <c:dLblPos val="outEnd"/>
          <c:showLegendKey val="0"/>
          <c:showVal val="1"/>
          <c:showCatName val="0"/>
          <c:showSerName val="0"/>
          <c:showPercent val="0"/>
          <c:showBubbleSize val="0"/>
        </c:dLbls>
        <c:gapWidth val="80"/>
        <c:axId val="373340808"/>
        <c:axId val="373340448"/>
        <c:extLst>
          <c:ext xmlns:c15="http://schemas.microsoft.com/office/drawing/2012/chart" uri="{02D57815-91ED-43cb-92C2-25804820EDAC}">
            <c15:filteredBarSeries>
              <c15:ser>
                <c:idx val="1"/>
                <c:order val="1"/>
                <c:tx>
                  <c:strRef>
                    <c:extLst>
                      <c:ext uri="{02D57815-91ED-43cb-92C2-25804820EDAC}">
                        <c15:formulaRef>
                          <c15:sqref>圖5!$C$7</c15:sqref>
                        </c15:formulaRef>
                      </c:ext>
                    </c:extLst>
                    <c:strCache>
                      <c:ptCount val="1"/>
                      <c:pt idx="0">
                        <c:v>合計</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ormulaRef>
                          <c15:sqref>圖5!$A$8:$A$9</c15:sqref>
                        </c15:formulaRef>
                      </c:ext>
                    </c:extLst>
                    <c:strCache>
                      <c:ptCount val="2"/>
                      <c:pt idx="0">
                        <c:v>113年度</c:v>
                      </c:pt>
                      <c:pt idx="1">
                        <c:v>114年度
（3月底止）</c:v>
                      </c:pt>
                    </c:strCache>
                  </c:strRef>
                </c:cat>
                <c:val>
                  <c:numRef>
                    <c:extLst>
                      <c:ext uri="{02D57815-91ED-43cb-92C2-25804820EDAC}">
                        <c15:formulaRef>
                          <c15:sqref>圖5!$C$8:$C$9</c15:sqref>
                        </c15:formulaRef>
                      </c:ext>
                    </c:extLst>
                    <c:numCache>
                      <c:formatCode>#,##0</c:formatCode>
                      <c:ptCount val="2"/>
                      <c:pt idx="0">
                        <c:v>10653</c:v>
                      </c:pt>
                      <c:pt idx="1">
                        <c:v>1719</c:v>
                      </c:pt>
                    </c:numCache>
                  </c:numRef>
                </c:val>
                <c:extLst>
                  <c:ext xmlns:c16="http://schemas.microsoft.com/office/drawing/2014/chart" uri="{C3380CC4-5D6E-409C-BE32-E72D297353CC}">
                    <c16:uniqueId val="{00000003-2EC3-43A9-B616-7C4D080BF450}"/>
                  </c:ext>
                </c:extLst>
              </c15:ser>
            </c15:filteredBarSeries>
          </c:ext>
        </c:extLst>
      </c:barChart>
      <c:catAx>
        <c:axId val="373340808"/>
        <c:scaling>
          <c:orientation val="minMax"/>
        </c:scaling>
        <c:delete val="0"/>
        <c:axPos val="l"/>
        <c:numFmt formatCode="General" sourceLinked="1"/>
        <c:majorTickMark val="none"/>
        <c:minorTickMark val="none"/>
        <c:tickLblPos val="nextTo"/>
        <c:spPr>
          <a:noFill/>
          <a:ln w="9525" cap="flat" cmpd="sng" algn="ctr">
            <a:solidFill>
              <a:schemeClr val="bg2">
                <a:lumMod val="50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73340448"/>
        <c:crosses val="autoZero"/>
        <c:auto val="1"/>
        <c:lblAlgn val="ctr"/>
        <c:lblOffset val="100"/>
        <c:noMultiLvlLbl val="0"/>
      </c:catAx>
      <c:valAx>
        <c:axId val="373340448"/>
        <c:scaling>
          <c:orientation val="minMax"/>
          <c:max val="100000"/>
          <c:min val="0"/>
        </c:scaling>
        <c:delete val="0"/>
        <c:axPos val="b"/>
        <c:majorGridlines>
          <c:spPr>
            <a:ln w="9525" cap="flat" cmpd="sng" algn="ctr">
              <a:noFill/>
              <a:round/>
            </a:ln>
            <a:effectLst/>
          </c:spPr>
        </c:majorGridlines>
        <c:numFmt formatCode="#,##0" sourceLinked="1"/>
        <c:majorTickMark val="none"/>
        <c:minorTickMark val="none"/>
        <c:tickLblPos val="nextTo"/>
        <c:spPr>
          <a:noFill/>
          <a:ln>
            <a:solidFill>
              <a:schemeClr val="bg2">
                <a:lumMod val="50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73340808"/>
        <c:crosses val="autoZero"/>
        <c:crossBetween val="between"/>
        <c:majorUnit val="20000"/>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3175" cap="flat" cmpd="sng" algn="ctr">
      <a:solidFill>
        <a:schemeClr val="bg2">
          <a:lumMod val="50000"/>
        </a:schemeClr>
      </a:solidFill>
      <a:round/>
    </a:ln>
    <a:effectLst/>
  </c:spPr>
  <c:txPr>
    <a:bodyPr/>
    <a:lstStyle/>
    <a:p>
      <a:pPr>
        <a:defRPr/>
      </a:pPr>
      <a:endParaRPr lang="zh-TW"/>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l">
              <a:defRPr sz="1200" b="1"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rPr>
              <a:t>  </a:t>
            </a:r>
            <a:r>
              <a:rPr lang="zh-TW">
                <a:solidFill>
                  <a:schemeClr val="tx1"/>
                </a:solidFill>
              </a:rPr>
              <a:t>圖</a:t>
            </a:r>
            <a:r>
              <a:rPr lang="en-US">
                <a:solidFill>
                  <a:schemeClr val="tx1"/>
                </a:solidFill>
              </a:rPr>
              <a:t>1</a:t>
            </a:r>
            <a:r>
              <a:rPr lang="zh-TW">
                <a:solidFill>
                  <a:schemeClr val="tx1"/>
                </a:solidFill>
              </a:rPr>
              <a:t> 桃園市社會住宅興</a:t>
            </a:r>
            <a:r>
              <a:rPr lang="zh-TW" altLang="en-US">
                <a:solidFill>
                  <a:schemeClr val="tx1"/>
                </a:solidFill>
              </a:rPr>
              <a:t>建</a:t>
            </a:r>
            <a:r>
              <a:rPr lang="zh-TW">
                <a:solidFill>
                  <a:schemeClr val="tx1"/>
                </a:solidFill>
              </a:rPr>
              <a:t>進度      </a:t>
            </a:r>
            <a:endParaRPr lang="en-US">
              <a:solidFill>
                <a:schemeClr val="tx1"/>
              </a:solidFill>
            </a:endParaRPr>
          </a:p>
          <a:p>
            <a:pPr algn="l">
              <a:defRPr>
                <a:solidFill>
                  <a:schemeClr val="tx1"/>
                </a:solidFill>
              </a:defRPr>
            </a:pPr>
            <a:r>
              <a:rPr lang="zh-TW">
                <a:solidFill>
                  <a:schemeClr val="tx1"/>
                </a:solidFill>
              </a:rPr>
              <a:t>                                </a:t>
            </a:r>
            <a:r>
              <a:rPr lang="zh-TW" sz="1000" b="0">
                <a:solidFill>
                  <a:schemeClr val="tx1"/>
                </a:solidFill>
              </a:rPr>
              <a:t>單位：戶</a:t>
            </a:r>
            <a:r>
              <a:rPr lang="zh-TW" altLang="en-US" sz="1000" b="0">
                <a:solidFill>
                  <a:schemeClr val="tx1"/>
                </a:solidFill>
              </a:rPr>
              <a:t>、％</a:t>
            </a:r>
            <a:endParaRPr lang="zh-TW" b="0">
              <a:solidFill>
                <a:schemeClr val="tx1"/>
              </a:solidFill>
            </a:endParaRPr>
          </a:p>
        </c:rich>
      </c:tx>
      <c:layout>
        <c:manualLayout>
          <c:xMode val="edge"/>
          <c:yMode val="edge"/>
          <c:x val="0.20267445434983095"/>
          <c:y val="3.1922547267013036E-3"/>
        </c:manualLayout>
      </c:layout>
      <c:overlay val="0"/>
      <c:spPr>
        <a:noFill/>
        <a:ln>
          <a:noFill/>
        </a:ln>
        <a:effectLst/>
      </c:spPr>
      <c:txPr>
        <a:bodyPr rot="0" spcFirstLastPara="1" vertOverflow="ellipsis" vert="horz" wrap="square" anchor="ctr" anchorCtr="1"/>
        <a:lstStyle/>
        <a:p>
          <a:pPr algn="l">
            <a:defRPr sz="1200" b="1"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34678564426295777"/>
          <c:y val="0.26339828250398084"/>
          <c:w val="0.3556143208812701"/>
          <c:h val="0.58558004850760392"/>
        </c:manualLayout>
      </c:layout>
      <c:doughnutChart>
        <c:varyColors val="1"/>
        <c:ser>
          <c:idx val="0"/>
          <c:order val="0"/>
          <c:explosion val="13"/>
          <c:dPt>
            <c:idx val="0"/>
            <c:bubble3D val="0"/>
            <c:spPr>
              <a:pattFill prst="solidDmnd">
                <a:fgClr>
                  <a:schemeClr val="accent4"/>
                </a:fgClr>
                <a:bgClr>
                  <a:schemeClr val="bg1"/>
                </a:bgClr>
              </a:patt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FBF0-4B44-BAB2-BBE963F8B3B8}"/>
              </c:ext>
            </c:extLst>
          </c:dPt>
          <c:dPt>
            <c:idx val="1"/>
            <c:bubble3D val="0"/>
            <c:spPr>
              <a:pattFill prst="lgGrid">
                <a:fgClr>
                  <a:schemeClr val="accent1"/>
                </a:fgClr>
                <a:bgClr>
                  <a:schemeClr val="bg1"/>
                </a:bgClr>
              </a:patt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FBF0-4B44-BAB2-BBE963F8B3B8}"/>
              </c:ext>
            </c:extLst>
          </c:dPt>
          <c:dPt>
            <c:idx val="2"/>
            <c:bubble3D val="0"/>
            <c:spPr>
              <a:pattFill prst="wdUpDiag">
                <a:fgClr>
                  <a:schemeClr val="accent6">
                    <a:lumMod val="40000"/>
                    <a:lumOff val="60000"/>
                  </a:schemeClr>
                </a:fgClr>
                <a:bgClr>
                  <a:schemeClr val="bg1"/>
                </a:bgClr>
              </a:patt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FBF0-4B44-BAB2-BBE963F8B3B8}"/>
              </c:ext>
            </c:extLst>
          </c:dPt>
          <c:dPt>
            <c:idx val="3"/>
            <c:bubble3D val="0"/>
            <c:spPr>
              <a:pattFill prst="wdDnDiag">
                <a:fgClr>
                  <a:schemeClr val="accent2">
                    <a:lumMod val="60000"/>
                    <a:lumOff val="40000"/>
                  </a:schemeClr>
                </a:fgClr>
                <a:bgClr>
                  <a:schemeClr val="bg1"/>
                </a:bgClr>
              </a:patt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FBF0-4B44-BAB2-BBE963F8B3B8}"/>
              </c:ext>
            </c:extLst>
          </c:dPt>
          <c:dLbls>
            <c:dLbl>
              <c:idx val="0"/>
              <c:layout>
                <c:manualLayout>
                  <c:x val="0.23324103008488833"/>
                  <c:y val="7.4229388752373976E-2"/>
                </c:manualLayout>
              </c:layout>
              <c:tx>
                <c:rich>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b="1" baseline="0">
                        <a:solidFill>
                          <a:schemeClr val="tx1"/>
                        </a:solidFill>
                      </a:rPr>
                      <a:t>已完工</a:t>
                    </a:r>
                    <a:r>
                      <a:rPr lang="zh-TW" altLang="en-US" baseline="0">
                        <a:solidFill>
                          <a:schemeClr val="tx1"/>
                        </a:solidFill>
                      </a:rPr>
                      <a:t>（</a:t>
                    </a:r>
                    <a:r>
                      <a:rPr lang="en-US" altLang="zh-TW" baseline="0">
                        <a:solidFill>
                          <a:schemeClr val="tx1"/>
                        </a:solidFill>
                      </a:rPr>
                      <a:t>1</a:t>
                    </a:r>
                    <a:r>
                      <a:rPr lang="zh-TW" altLang="en-US" baseline="0">
                        <a:solidFill>
                          <a:schemeClr val="tx1"/>
                        </a:solidFill>
                      </a:rPr>
                      <a:t>） </a:t>
                    </a:r>
                    <a:fld id="{E5AFDA54-F8F0-477D-9D16-7A5033AB2807}" type="VALUE">
                      <a:rPr lang="en-US" altLang="zh-TW" baseline="0">
                        <a:solidFill>
                          <a:schemeClr val="tx1"/>
                        </a:solidFill>
                      </a:rPr>
                      <a:pPr>
                        <a:defRPr b="0">
                          <a:solidFill>
                            <a:schemeClr val="tx1"/>
                          </a:solidFill>
                        </a:defRPr>
                      </a:pPr>
                      <a:t>[值]</a:t>
                    </a:fld>
                    <a:r>
                      <a:rPr lang="zh-TW" altLang="en-US" baseline="0">
                        <a:solidFill>
                          <a:schemeClr val="tx1"/>
                        </a:solidFill>
                      </a:rPr>
                      <a:t>戶</a:t>
                    </a:r>
                    <a:r>
                      <a:rPr lang="en-US" altLang="zh-CN" baseline="0">
                        <a:solidFill>
                          <a:schemeClr val="tx1"/>
                        </a:solidFill>
                      </a:rPr>
                      <a:t> </a:t>
                    </a:r>
                    <a:r>
                      <a:rPr lang="zh-TW" altLang="en-US" baseline="0">
                        <a:solidFill>
                          <a:schemeClr val="tx1"/>
                        </a:solidFill>
                      </a:rPr>
                      <a:t>（</a:t>
                    </a:r>
                    <a:r>
                      <a:rPr lang="en-US" altLang="zh-TW" baseline="0">
                        <a:solidFill>
                          <a:schemeClr val="tx1"/>
                        </a:solidFill>
                      </a:rPr>
                      <a:t>18.09</a:t>
                    </a:r>
                    <a:r>
                      <a:rPr lang="zh-TW" altLang="en-US" baseline="0">
                        <a:solidFill>
                          <a:schemeClr val="tx1"/>
                        </a:solidFill>
                      </a:rPr>
                      <a:t>％）</a:t>
                    </a:r>
                  </a:p>
                </c:rich>
              </c:tx>
              <c:numFmt formatCode="0.00%" sourceLinked="0"/>
              <c:spPr>
                <a:solidFill>
                  <a:schemeClr val="accent6">
                    <a:lumMod val="20000"/>
                    <a:lumOff val="80000"/>
                  </a:schemeClr>
                </a:solidFill>
                <a:ln>
                  <a:solidFill>
                    <a:schemeClr val="accent1">
                      <a:lumMod val="60000"/>
                      <a:lumOff val="40000"/>
                    </a:schemeClr>
                  </a:solid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extLst>
                <c:ext xmlns:c15="http://schemas.microsoft.com/office/drawing/2012/chart" uri="{CE6537A1-D6FC-4f65-9D91-7224C49458BB}">
                  <c15:layout>
                    <c:manualLayout>
                      <c:w val="0.23387642176452506"/>
                      <c:h val="0.21523505461589512"/>
                    </c:manualLayout>
                  </c15:layout>
                  <c15:dlblFieldTable/>
                  <c15:showDataLabelsRange val="0"/>
                </c:ext>
                <c:ext xmlns:c16="http://schemas.microsoft.com/office/drawing/2014/chart" uri="{C3380CC4-5D6E-409C-BE32-E72D297353CC}">
                  <c16:uniqueId val="{00000001-FBF0-4B44-BAB2-BBE963F8B3B8}"/>
                </c:ext>
              </c:extLst>
            </c:dLbl>
            <c:dLbl>
              <c:idx val="1"/>
              <c:layout>
                <c:manualLayout>
                  <c:x val="-0.18466805928385913"/>
                  <c:y val="0.15767880951099783"/>
                </c:manualLayout>
              </c:layout>
              <c:tx>
                <c:rich>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b="1">
                        <a:solidFill>
                          <a:schemeClr val="tx1"/>
                        </a:solidFill>
                      </a:rPr>
                      <a:t>興建中</a:t>
                    </a:r>
                    <a:r>
                      <a:rPr lang="zh-TW" altLang="en-US">
                        <a:solidFill>
                          <a:schemeClr val="tx1"/>
                        </a:solidFill>
                      </a:rPr>
                      <a:t>（</a:t>
                    </a:r>
                    <a:r>
                      <a:rPr lang="en-US" altLang="zh-TW">
                        <a:solidFill>
                          <a:schemeClr val="tx1"/>
                        </a:solidFill>
                      </a:rPr>
                      <a:t>2</a:t>
                    </a:r>
                    <a:r>
                      <a:rPr lang="zh-TW" altLang="en-US">
                        <a:solidFill>
                          <a:schemeClr val="tx1"/>
                        </a:solidFill>
                      </a:rPr>
                      <a:t>）</a:t>
                    </a:r>
                    <a:r>
                      <a:rPr lang="zh-TW" altLang="en-US" baseline="0">
                        <a:solidFill>
                          <a:schemeClr val="tx1"/>
                        </a:solidFill>
                      </a:rPr>
                      <a:t> </a:t>
                    </a:r>
                    <a:fld id="{55E404CF-D696-475C-9CB9-ED9EC5EA3CF6}" type="VALUE">
                      <a:rPr lang="en-US" altLang="zh-TW" baseline="0">
                        <a:solidFill>
                          <a:schemeClr val="tx1"/>
                        </a:solidFill>
                      </a:rPr>
                      <a:pPr>
                        <a:defRPr b="0">
                          <a:solidFill>
                            <a:schemeClr val="tx1"/>
                          </a:solidFill>
                        </a:defRPr>
                      </a:pPr>
                      <a:t>[值]</a:t>
                    </a:fld>
                    <a:r>
                      <a:rPr lang="zh-TW" altLang="en-US" baseline="0">
                        <a:solidFill>
                          <a:schemeClr val="tx1"/>
                        </a:solidFill>
                      </a:rPr>
                      <a:t>戶 </a:t>
                    </a:r>
                    <a:endParaRPr lang="en-US" altLang="zh-TW" baseline="0">
                      <a:solidFill>
                        <a:schemeClr val="tx1"/>
                      </a:solidFill>
                    </a:endParaRPr>
                  </a:p>
                  <a:p>
                    <a:pPr>
                      <a:defRPr b="0">
                        <a:solidFill>
                          <a:schemeClr val="tx1"/>
                        </a:solidFill>
                      </a:defRPr>
                    </a:pPr>
                    <a:r>
                      <a:rPr lang="zh-TW" altLang="en-US" baseline="0">
                        <a:solidFill>
                          <a:schemeClr val="tx1"/>
                        </a:solidFill>
                      </a:rPr>
                      <a:t>（</a:t>
                    </a:r>
                    <a:r>
                      <a:rPr lang="en-US" altLang="zh-TW" baseline="0">
                        <a:solidFill>
                          <a:schemeClr val="tx1"/>
                        </a:solidFill>
                      </a:rPr>
                      <a:t>17.72</a:t>
                    </a:r>
                    <a:r>
                      <a:rPr lang="zh-TW" altLang="en-US" baseline="0">
                        <a:solidFill>
                          <a:schemeClr val="tx1"/>
                        </a:solidFill>
                      </a:rPr>
                      <a:t>％）</a:t>
                    </a:r>
                  </a:p>
                </c:rich>
              </c:tx>
              <c:numFmt formatCode="0.00%" sourceLinked="0"/>
              <c:spPr>
                <a:solidFill>
                  <a:schemeClr val="accent6">
                    <a:lumMod val="20000"/>
                    <a:lumOff val="80000"/>
                  </a:schemeClr>
                </a:solidFill>
                <a:ln>
                  <a:solidFill>
                    <a:schemeClr val="accent1">
                      <a:lumMod val="60000"/>
                      <a:lumOff val="40000"/>
                    </a:schemeClr>
                  </a:solid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extLst>
                <c:ext xmlns:c15="http://schemas.microsoft.com/office/drawing/2012/chart" uri="{CE6537A1-D6FC-4f65-9D91-7224C49458BB}">
                  <c15:layout>
                    <c:manualLayout>
                      <c:w val="0.21844451275745469"/>
                      <c:h val="0.21523505461589512"/>
                    </c:manualLayout>
                  </c15:layout>
                  <c15:dlblFieldTable/>
                  <c15:showDataLabelsRange val="0"/>
                </c:ext>
                <c:ext xmlns:c16="http://schemas.microsoft.com/office/drawing/2014/chart" uri="{C3380CC4-5D6E-409C-BE32-E72D297353CC}">
                  <c16:uniqueId val="{00000003-FBF0-4B44-BAB2-BBE963F8B3B8}"/>
                </c:ext>
              </c:extLst>
            </c:dLbl>
            <c:dLbl>
              <c:idx val="2"/>
              <c:layout>
                <c:manualLayout>
                  <c:x val="-0.19439064122518038"/>
                  <c:y val="-0.17931949850232273"/>
                </c:manualLayout>
              </c:layout>
              <c:tx>
                <c:rich>
                  <a:bodyPr rot="0" spcFirstLastPara="1" vertOverflow="ellipsis" vert="horz" wrap="square" anchor="ctr" anchorCtr="1"/>
                  <a:lstStyle/>
                  <a:p>
                    <a:pPr>
                      <a:defRPr sz="1000" b="0" i="0" u="none" strike="noStrike" kern="1200" baseline="0">
                        <a:solidFill>
                          <a:schemeClr val="bg1"/>
                        </a:solidFill>
                        <a:latin typeface="標楷體" panose="03000509000000000000" pitchFamily="65" charset="-120"/>
                        <a:ea typeface="標楷體" panose="03000509000000000000" pitchFamily="65" charset="-120"/>
                        <a:cs typeface="+mn-cs"/>
                      </a:defRPr>
                    </a:pPr>
                    <a:r>
                      <a:rPr lang="zh-TW" altLang="en-US" b="1" baseline="0">
                        <a:solidFill>
                          <a:schemeClr val="tx1"/>
                        </a:solidFill>
                      </a:rPr>
                      <a:t>已決標待開工</a:t>
                    </a:r>
                    <a:r>
                      <a:rPr lang="zh-TW" altLang="en-US" baseline="0">
                        <a:solidFill>
                          <a:schemeClr val="tx1"/>
                        </a:solidFill>
                      </a:rPr>
                      <a:t>（</a:t>
                    </a:r>
                    <a:r>
                      <a:rPr lang="en-US" altLang="zh-TW" baseline="0">
                        <a:solidFill>
                          <a:schemeClr val="tx1"/>
                        </a:solidFill>
                      </a:rPr>
                      <a:t>3</a:t>
                    </a:r>
                    <a:r>
                      <a:rPr lang="zh-TW" altLang="en-US" baseline="0">
                        <a:solidFill>
                          <a:schemeClr val="tx1"/>
                        </a:solidFill>
                      </a:rPr>
                      <a:t>） </a:t>
                    </a:r>
                  </a:p>
                  <a:p>
                    <a:pPr>
                      <a:defRPr b="0">
                        <a:solidFill>
                          <a:schemeClr val="bg1"/>
                        </a:solidFill>
                      </a:defRPr>
                    </a:pPr>
                    <a:fld id="{E89D0420-798E-4455-8147-DCBBD61FD82F}" type="VALUE">
                      <a:rPr lang="en-US" altLang="zh-TW" baseline="0">
                        <a:solidFill>
                          <a:schemeClr val="tx1"/>
                        </a:solidFill>
                      </a:rPr>
                      <a:pPr>
                        <a:defRPr b="0">
                          <a:solidFill>
                            <a:schemeClr val="bg1"/>
                          </a:solidFill>
                        </a:defRPr>
                      </a:pPr>
                      <a:t>[值]</a:t>
                    </a:fld>
                    <a:r>
                      <a:rPr lang="zh-TW" altLang="en-US" baseline="0">
                        <a:solidFill>
                          <a:schemeClr val="tx1"/>
                        </a:solidFill>
                      </a:rPr>
                      <a:t>戶</a:t>
                    </a:r>
                    <a:r>
                      <a:rPr lang="en-US" altLang="zh-CN" baseline="0">
                        <a:solidFill>
                          <a:schemeClr val="tx1"/>
                        </a:solidFill>
                      </a:rPr>
                      <a:t> </a:t>
                    </a:r>
                  </a:p>
                  <a:p>
                    <a:pPr>
                      <a:defRPr b="0">
                        <a:solidFill>
                          <a:schemeClr val="bg1"/>
                        </a:solidFill>
                      </a:defRPr>
                    </a:pPr>
                    <a:r>
                      <a:rPr lang="zh-TW" altLang="en-US" baseline="0">
                        <a:solidFill>
                          <a:schemeClr val="tx1"/>
                        </a:solidFill>
                      </a:rPr>
                      <a:t>（</a:t>
                    </a:r>
                    <a:r>
                      <a:rPr lang="en-US" altLang="zh-TW" baseline="0">
                        <a:solidFill>
                          <a:schemeClr val="tx1"/>
                        </a:solidFill>
                      </a:rPr>
                      <a:t>14.29</a:t>
                    </a:r>
                    <a:r>
                      <a:rPr lang="zh-TW" altLang="en-US" baseline="0">
                        <a:solidFill>
                          <a:schemeClr val="tx1"/>
                        </a:solidFill>
                      </a:rPr>
                      <a:t>％）</a:t>
                    </a:r>
                  </a:p>
                </c:rich>
              </c:tx>
              <c:numFmt formatCode="0.00%" sourceLinked="0"/>
              <c:spPr>
                <a:solidFill>
                  <a:schemeClr val="accent6">
                    <a:lumMod val="20000"/>
                    <a:lumOff val="80000"/>
                  </a:schemeClr>
                </a:solidFill>
                <a:ln>
                  <a:solidFill>
                    <a:schemeClr val="accent1">
                      <a:lumMod val="60000"/>
                      <a:lumOff val="40000"/>
                    </a:schemeClr>
                  </a:solid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0"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extLst>
                <c:ext xmlns:c15="http://schemas.microsoft.com/office/drawing/2012/chart" uri="{CE6537A1-D6FC-4f65-9D91-7224C49458BB}">
                  <c15:layout>
                    <c:manualLayout>
                      <c:w val="0.28581999414229387"/>
                      <c:h val="0.21523505461589512"/>
                    </c:manualLayout>
                  </c15:layout>
                  <c15:dlblFieldTable/>
                  <c15:showDataLabelsRange val="0"/>
                </c:ext>
                <c:ext xmlns:c16="http://schemas.microsoft.com/office/drawing/2014/chart" uri="{C3380CC4-5D6E-409C-BE32-E72D297353CC}">
                  <c16:uniqueId val="{00000005-FBF0-4B44-BAB2-BBE963F8B3B8}"/>
                </c:ext>
              </c:extLst>
            </c:dLbl>
            <c:dLbl>
              <c:idx val="3"/>
              <c:layout>
                <c:manualLayout>
                  <c:x val="0.20594569277057387"/>
                  <c:y val="-5.4915231268073267E-2"/>
                </c:manualLayout>
              </c:layout>
              <c:tx>
                <c:rich>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b="1" baseline="0">
                        <a:solidFill>
                          <a:schemeClr val="tx1"/>
                        </a:solidFill>
                      </a:rPr>
                      <a:t>規劃中</a:t>
                    </a:r>
                    <a:r>
                      <a:rPr lang="zh-TW" altLang="en-US" baseline="0">
                        <a:solidFill>
                          <a:schemeClr val="tx1"/>
                        </a:solidFill>
                      </a:rPr>
                      <a:t>（</a:t>
                    </a:r>
                    <a:r>
                      <a:rPr lang="en-US" altLang="zh-TW" baseline="0">
                        <a:solidFill>
                          <a:schemeClr val="tx1"/>
                        </a:solidFill>
                      </a:rPr>
                      <a:t>4</a:t>
                    </a:r>
                    <a:r>
                      <a:rPr lang="zh-TW" altLang="en-US" baseline="0">
                        <a:solidFill>
                          <a:schemeClr val="tx1"/>
                        </a:solidFill>
                      </a:rPr>
                      <a:t>） </a:t>
                    </a:r>
                    <a:fld id="{7490F078-CD37-4F9E-899D-F677FDCE1C23}" type="VALUE">
                      <a:rPr lang="en-US" altLang="zh-TW" baseline="0">
                        <a:solidFill>
                          <a:schemeClr val="tx1"/>
                        </a:solidFill>
                      </a:rPr>
                      <a:pPr>
                        <a:defRPr b="0">
                          <a:solidFill>
                            <a:schemeClr val="tx1"/>
                          </a:solidFill>
                        </a:defRPr>
                      </a:pPr>
                      <a:t>[值]</a:t>
                    </a:fld>
                    <a:r>
                      <a:rPr lang="zh-TW" altLang="en-US" baseline="0">
                        <a:solidFill>
                          <a:schemeClr val="tx1"/>
                        </a:solidFill>
                      </a:rPr>
                      <a:t>戶</a:t>
                    </a:r>
                    <a:r>
                      <a:rPr lang="en-US" altLang="zh-CN" baseline="0">
                        <a:solidFill>
                          <a:schemeClr val="tx1"/>
                        </a:solidFill>
                      </a:rPr>
                      <a:t> </a:t>
                    </a:r>
                    <a:r>
                      <a:rPr lang="zh-TW" altLang="en-US" baseline="0">
                        <a:solidFill>
                          <a:schemeClr val="tx1"/>
                        </a:solidFill>
                      </a:rPr>
                      <a:t>（</a:t>
                    </a:r>
                    <a:r>
                      <a:rPr lang="en-US" altLang="zh-TW" baseline="0">
                        <a:solidFill>
                          <a:schemeClr val="tx1"/>
                        </a:solidFill>
                      </a:rPr>
                      <a:t>49.90</a:t>
                    </a:r>
                    <a:r>
                      <a:rPr lang="zh-TW" altLang="en-US" baseline="0">
                        <a:solidFill>
                          <a:schemeClr val="tx1"/>
                        </a:solidFill>
                      </a:rPr>
                      <a:t>％）</a:t>
                    </a:r>
                  </a:p>
                </c:rich>
              </c:tx>
              <c:numFmt formatCode="0.00%" sourceLinked="0"/>
              <c:spPr>
                <a:solidFill>
                  <a:schemeClr val="accent6">
                    <a:lumMod val="20000"/>
                    <a:lumOff val="80000"/>
                  </a:schemeClr>
                </a:solidFill>
                <a:ln>
                  <a:solidFill>
                    <a:schemeClr val="accent1">
                      <a:lumMod val="60000"/>
                      <a:lumOff val="40000"/>
                    </a:schemeClr>
                  </a:solid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extLst>
                <c:ext xmlns:c15="http://schemas.microsoft.com/office/drawing/2012/chart" uri="{CE6537A1-D6FC-4f65-9D91-7224C49458BB}">
                  <c15:layout>
                    <c:manualLayout>
                      <c:w val="0.20925299723332305"/>
                      <c:h val="0.21523505461589512"/>
                    </c:manualLayout>
                  </c15:layout>
                  <c15:dlblFieldTable/>
                  <c15:showDataLabelsRange val="0"/>
                </c:ext>
                <c:ext xmlns:c16="http://schemas.microsoft.com/office/drawing/2014/chart" uri="{C3380CC4-5D6E-409C-BE32-E72D297353CC}">
                  <c16:uniqueId val="{00000007-FBF0-4B44-BAB2-BBE963F8B3B8}"/>
                </c:ext>
              </c:extLst>
            </c:dLbl>
            <c:numFmt formatCode="0.00%" sourceLinked="0"/>
            <c:spPr>
              <a:pattFill prst="pct75">
                <a:fgClr>
                  <a:schemeClr val="dk1">
                    <a:lumMod val="75000"/>
                    <a:lumOff val="25000"/>
                  </a:schemeClr>
                </a:fgClr>
                <a:bgClr>
                  <a:schemeClr val="dk1">
                    <a:lumMod val="65000"/>
                    <a:lumOff val="35000"/>
                  </a:schemeClr>
                </a:bgClr>
              </a:pattFill>
              <a:ln>
                <a:solidFill>
                  <a:schemeClr val="accent1">
                    <a:lumMod val="60000"/>
                    <a:lumOff val="40000"/>
                  </a:schemeClr>
                </a:solid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0" i="0" u="none" strike="noStrike" kern="1200" baseline="0">
                    <a:solidFill>
                      <a:schemeClr val="lt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工作表1!$C$2:$F$2</c:f>
              <c:strCache>
                <c:ptCount val="4"/>
                <c:pt idx="0">
                  <c:v>已完工(1)</c:v>
                </c:pt>
                <c:pt idx="1">
                  <c:v>興建中(2)</c:v>
                </c:pt>
                <c:pt idx="2">
                  <c:v>已決標待開工(3)</c:v>
                </c:pt>
                <c:pt idx="3">
                  <c:v>規劃中(5)</c:v>
                </c:pt>
              </c:strCache>
            </c:strRef>
          </c:cat>
          <c:val>
            <c:numRef>
              <c:f>工作表1!$C$3:$F$3</c:f>
              <c:numCache>
                <c:formatCode>#,##0</c:formatCode>
                <c:ptCount val="4"/>
                <c:pt idx="0">
                  <c:v>4524</c:v>
                </c:pt>
                <c:pt idx="1">
                  <c:v>4430</c:v>
                </c:pt>
                <c:pt idx="2">
                  <c:v>3574</c:v>
                </c:pt>
                <c:pt idx="3">
                  <c:v>12477</c:v>
                </c:pt>
              </c:numCache>
            </c:numRef>
          </c:val>
          <c:extLst>
            <c:ext xmlns:c16="http://schemas.microsoft.com/office/drawing/2014/chart" uri="{C3380CC4-5D6E-409C-BE32-E72D297353CC}">
              <c16:uniqueId val="{00000008-FBF0-4B44-BAB2-BBE963F8B3B8}"/>
            </c:ext>
          </c:extLst>
        </c:ser>
        <c:dLbls>
          <c:showLegendKey val="0"/>
          <c:showVal val="0"/>
          <c:showCatName val="0"/>
          <c:showSerName val="0"/>
          <c:showPercent val="1"/>
          <c:showBubbleSize val="0"/>
          <c:showLeaderLines val="1"/>
        </c:dLbls>
        <c:firstSliceAng val="133"/>
        <c:holeSize val="50"/>
      </c:doughnutChart>
      <c:spPr>
        <a:noFill/>
        <a:ln>
          <a:noFill/>
        </a:ln>
        <a:effectLst/>
      </c:spPr>
    </c:plotArea>
    <c:plotVisOnly val="1"/>
    <c:dispBlanksAs val="gap"/>
    <c:showDLblsOverMax val="0"/>
  </c:chart>
  <c:spPr>
    <a:gradFill flip="none" rotWithShape="1">
      <a:gsLst>
        <a:gs pos="100000">
          <a:schemeClr val="accent1">
            <a:lumMod val="5000"/>
            <a:lumOff val="95000"/>
          </a:schemeClr>
        </a:gs>
        <a:gs pos="100000">
          <a:schemeClr val="accent1">
            <a:lumMod val="45000"/>
            <a:lumOff val="55000"/>
          </a:schemeClr>
        </a:gs>
        <a:gs pos="0">
          <a:schemeClr val="accent1">
            <a:lumMod val="45000"/>
            <a:lumOff val="55000"/>
          </a:schemeClr>
        </a:gs>
        <a:gs pos="0">
          <a:schemeClr val="accent1">
            <a:lumMod val="30000"/>
            <a:lumOff val="70000"/>
          </a:schemeClr>
        </a:gs>
      </a:gsLst>
      <a:lin ang="5400000" scaled="1"/>
      <a:tileRect/>
    </a:gradFill>
    <a:ln w="9525" cap="flat" cmpd="sng" algn="ctr">
      <a:noFill/>
      <a:round/>
    </a:ln>
    <a:effectLst/>
  </c:spPr>
  <c:txPr>
    <a:bodyPr/>
    <a:lstStyle/>
    <a:p>
      <a:pPr>
        <a:defRPr sz="1000">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工作表1!$C$7</c:f>
              <c:strCache>
                <c:ptCount val="1"/>
                <c:pt idx="0">
                  <c:v>自償性舉債總金額</c:v>
                </c:pt>
              </c:strCache>
            </c:strRef>
          </c:tx>
          <c:spPr>
            <a:ln w="22225" cap="rnd" cmpd="sng" algn="ctr">
              <a:solidFill>
                <a:schemeClr val="accent1"/>
              </a:solidFill>
              <a:round/>
            </a:ln>
            <a:effectLst/>
          </c:spPr>
          <c:marker>
            <c:symbol val="none"/>
          </c:marker>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numRef>
              <c:f>工作表1!$D$3:$H$3</c:f>
              <c:numCache>
                <c:formatCode>General</c:formatCode>
                <c:ptCount val="5"/>
                <c:pt idx="0">
                  <c:v>109</c:v>
                </c:pt>
                <c:pt idx="1">
                  <c:v>110</c:v>
                </c:pt>
                <c:pt idx="2">
                  <c:v>111</c:v>
                </c:pt>
                <c:pt idx="3">
                  <c:v>112</c:v>
                </c:pt>
                <c:pt idx="4">
                  <c:v>113</c:v>
                </c:pt>
              </c:numCache>
            </c:numRef>
          </c:cat>
          <c:val>
            <c:numRef>
              <c:f>工作表1!$D$7:$H$7</c:f>
              <c:numCache>
                <c:formatCode>General</c:formatCode>
                <c:ptCount val="5"/>
                <c:pt idx="0">
                  <c:v>232.45</c:v>
                </c:pt>
                <c:pt idx="1">
                  <c:v>336.36</c:v>
                </c:pt>
                <c:pt idx="2">
                  <c:v>331.71</c:v>
                </c:pt>
                <c:pt idx="3">
                  <c:v>331.71</c:v>
                </c:pt>
                <c:pt idx="4">
                  <c:v>457.21</c:v>
                </c:pt>
              </c:numCache>
            </c:numRef>
          </c:val>
          <c:smooth val="0"/>
          <c:extLst>
            <c:ext xmlns:c16="http://schemas.microsoft.com/office/drawing/2014/chart" uri="{C3380CC4-5D6E-409C-BE32-E72D297353CC}">
              <c16:uniqueId val="{00000000-8AA8-4306-A3C0-0847638D3237}"/>
            </c:ext>
          </c:extLst>
        </c:ser>
        <c:dLbls>
          <c:dLblPos val="t"/>
          <c:showLegendKey val="0"/>
          <c:showVal val="1"/>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276289568"/>
        <c:axId val="276290400"/>
      </c:lineChart>
      <c:catAx>
        <c:axId val="276289568"/>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spc="2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76290400"/>
        <c:crosses val="autoZero"/>
        <c:auto val="1"/>
        <c:lblAlgn val="ctr"/>
        <c:lblOffset val="100"/>
        <c:noMultiLvlLbl val="0"/>
      </c:catAx>
      <c:valAx>
        <c:axId val="27629040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spc="2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76289568"/>
        <c:crosses val="autoZero"/>
        <c:crossBetween val="between"/>
        <c:majorUnit val="100"/>
      </c:valAx>
      <c:spPr>
        <a:gradFill>
          <a:gsLst>
            <a:gs pos="100000">
              <a:schemeClr val="lt1">
                <a:lumMod val="95000"/>
              </a:schemeClr>
            </a:gs>
            <a:gs pos="0">
              <a:schemeClr val="lt1"/>
            </a:gs>
          </a:gsLst>
          <a:lin ang="5400000" scaled="0"/>
        </a:gradFill>
        <a:ln>
          <a:noFill/>
        </a:ln>
        <a:effectLst/>
      </c:spPr>
    </c:plotArea>
    <c:plotVisOnly val="1"/>
    <c:dispBlanksAs val="gap"/>
    <c:showDLblsOverMax val="0"/>
  </c:chart>
  <c:spPr>
    <a:solidFill>
      <a:schemeClr val="lt1"/>
    </a:solidFill>
    <a:ln w="9525" cap="flat" cmpd="sng" algn="ctr">
      <a:noFill/>
      <a:round/>
    </a:ln>
    <a:effectLst/>
  </c:spPr>
  <c:txPr>
    <a:bodyPr/>
    <a:lstStyle/>
    <a:p>
      <a:pPr>
        <a:defRPr sz="1000">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cap="none" spc="0" normalizeH="0" baseline="0">
                <a:solidFill>
                  <a:schemeClr val="tx1"/>
                </a:solidFill>
                <a:latin typeface="標楷體" panose="03000509000000000000" pitchFamily="65" charset="-120"/>
                <a:ea typeface="標楷體" panose="03000509000000000000" pitchFamily="65" charset="-120"/>
                <a:cs typeface="+mj-cs"/>
              </a:defRPr>
            </a:pPr>
            <a:r>
              <a:rPr lang="zh-TW" sz="1050" b="0"/>
              <a:t>指數</a:t>
            </a:r>
          </a:p>
        </c:rich>
      </c:tx>
      <c:layout>
        <c:manualLayout>
          <c:xMode val="edge"/>
          <c:yMode val="edge"/>
          <c:x val="0.24646855040555829"/>
          <c:y val="3.0701283719432714E-3"/>
        </c:manualLayout>
      </c:layout>
      <c:overlay val="0"/>
      <c:spPr>
        <a:noFill/>
        <a:ln>
          <a:noFill/>
        </a:ln>
        <a:effectLst/>
      </c:spPr>
      <c:txPr>
        <a:bodyPr rot="0" spcFirstLastPara="1" vertOverflow="ellipsis" vert="horz" wrap="square" anchor="ctr" anchorCtr="1"/>
        <a:lstStyle/>
        <a:p>
          <a:pPr>
            <a:defRPr sz="1050" b="0" i="0" u="none" strike="noStrike" kern="1200" cap="none" spc="0" normalizeH="0" baseline="0">
              <a:solidFill>
                <a:schemeClr val="tx1"/>
              </a:solidFill>
              <a:latin typeface="標楷體" panose="03000509000000000000" pitchFamily="65" charset="-120"/>
              <a:ea typeface="標楷體" panose="03000509000000000000" pitchFamily="65" charset="-120"/>
              <a:cs typeface="+mj-cs"/>
            </a:defRPr>
          </a:pPr>
          <a:endParaRPr lang="zh-TW"/>
        </a:p>
      </c:txPr>
    </c:title>
    <c:autoTitleDeleted val="0"/>
    <c:plotArea>
      <c:layout>
        <c:manualLayout>
          <c:layoutTarget val="inner"/>
          <c:xMode val="edge"/>
          <c:yMode val="edge"/>
          <c:x val="0.32796317606444186"/>
          <c:y val="0.10171665615903634"/>
          <c:w val="0.60250287686996551"/>
          <c:h val="0.3733158727816604"/>
        </c:manualLayout>
      </c:layout>
      <c:barChart>
        <c:barDir val="col"/>
        <c:grouping val="clustered"/>
        <c:varyColors val="0"/>
        <c:ser>
          <c:idx val="2"/>
          <c:order val="2"/>
          <c:tx>
            <c:strRef>
              <c:f>'工作表2 (2)'!$A$5</c:f>
              <c:strCache>
                <c:ptCount val="1"/>
                <c:pt idx="0">
                  <c:v>111年第4季（A）</c:v>
                </c:pt>
              </c:strCache>
            </c:strRef>
          </c:tx>
          <c:spPr>
            <a:pattFill prst="wdUpDiag">
              <a:fgClr>
                <a:schemeClr val="accent2"/>
              </a:fgClr>
              <a:bgClr>
                <a:schemeClr val="bg1"/>
              </a:bgClr>
            </a:pattFill>
            <a:ln>
              <a:solidFill>
                <a:schemeClr val="accent2"/>
              </a:solidFill>
            </a:ln>
            <a:effectLst/>
          </c:spPr>
          <c:invertIfNegative val="0"/>
          <c:cat>
            <c:strRef>
              <c:f>'工作表2 (2)'!$B$2:$H$2</c:f>
              <c:strCache>
                <c:ptCount val="7"/>
                <c:pt idx="0">
                  <c:v>全國</c:v>
                </c:pt>
                <c:pt idx="1">
                  <c:v>臺北市</c:v>
                </c:pt>
                <c:pt idx="2">
                  <c:v>新北市</c:v>
                </c:pt>
                <c:pt idx="3">
                  <c:v>桃園市</c:v>
                </c:pt>
                <c:pt idx="4">
                  <c:v>臺中市</c:v>
                </c:pt>
                <c:pt idx="5">
                  <c:v>臺南市</c:v>
                </c:pt>
                <c:pt idx="6">
                  <c:v>高雄市</c:v>
                </c:pt>
              </c:strCache>
            </c:strRef>
          </c:cat>
          <c:val>
            <c:numRef>
              <c:f>'工作表2 (2)'!$B$5:$H$5</c:f>
              <c:numCache>
                <c:formatCode>0.00</c:formatCode>
                <c:ptCount val="7"/>
                <c:pt idx="0">
                  <c:v>127.51</c:v>
                </c:pt>
                <c:pt idx="1">
                  <c:v>113.08</c:v>
                </c:pt>
                <c:pt idx="2">
                  <c:v>121.33</c:v>
                </c:pt>
                <c:pt idx="3">
                  <c:v>130.30000000000001</c:v>
                </c:pt>
                <c:pt idx="4">
                  <c:v>135.97</c:v>
                </c:pt>
                <c:pt idx="5">
                  <c:v>140.25</c:v>
                </c:pt>
                <c:pt idx="6">
                  <c:v>131.59</c:v>
                </c:pt>
              </c:numCache>
            </c:numRef>
          </c:val>
          <c:extLst>
            <c:ext xmlns:c16="http://schemas.microsoft.com/office/drawing/2014/chart" uri="{C3380CC4-5D6E-409C-BE32-E72D297353CC}">
              <c16:uniqueId val="{00000000-85A8-4DD9-A907-D1088329A49C}"/>
            </c:ext>
          </c:extLst>
        </c:ser>
        <c:ser>
          <c:idx val="3"/>
          <c:order val="3"/>
          <c:tx>
            <c:strRef>
              <c:f>'工作表2 (2)'!$A$6</c:f>
              <c:strCache>
                <c:ptCount val="1"/>
                <c:pt idx="0">
                  <c:v>112年第4季</c:v>
                </c:pt>
              </c:strCache>
            </c:strRef>
          </c:tx>
          <c:spPr>
            <a:pattFill prst="solidDmnd">
              <a:fgClr>
                <a:schemeClr val="accent5"/>
              </a:fgClr>
              <a:bgClr>
                <a:schemeClr val="bg1"/>
              </a:bgClr>
            </a:pattFill>
            <a:ln>
              <a:solidFill>
                <a:schemeClr val="accent5"/>
              </a:solidFill>
            </a:ln>
            <a:effectLst/>
          </c:spPr>
          <c:invertIfNegative val="0"/>
          <c:cat>
            <c:strRef>
              <c:f>'工作表2 (2)'!$B$2:$H$2</c:f>
              <c:strCache>
                <c:ptCount val="7"/>
                <c:pt idx="0">
                  <c:v>全國</c:v>
                </c:pt>
                <c:pt idx="1">
                  <c:v>臺北市</c:v>
                </c:pt>
                <c:pt idx="2">
                  <c:v>新北市</c:v>
                </c:pt>
                <c:pt idx="3">
                  <c:v>桃園市</c:v>
                </c:pt>
                <c:pt idx="4">
                  <c:v>臺中市</c:v>
                </c:pt>
                <c:pt idx="5">
                  <c:v>臺南市</c:v>
                </c:pt>
                <c:pt idx="6">
                  <c:v>高雄市</c:v>
                </c:pt>
              </c:strCache>
            </c:strRef>
          </c:cat>
          <c:val>
            <c:numRef>
              <c:f>'工作表2 (2)'!$B$6:$H$6</c:f>
              <c:numCache>
                <c:formatCode>0.00</c:formatCode>
                <c:ptCount val="7"/>
                <c:pt idx="0">
                  <c:v>136.19999999999999</c:v>
                </c:pt>
                <c:pt idx="1">
                  <c:v>117.54</c:v>
                </c:pt>
                <c:pt idx="2">
                  <c:v>129.57</c:v>
                </c:pt>
                <c:pt idx="3">
                  <c:v>141.77000000000001</c:v>
                </c:pt>
                <c:pt idx="4">
                  <c:v>146.71</c:v>
                </c:pt>
                <c:pt idx="5">
                  <c:v>145.83000000000001</c:v>
                </c:pt>
                <c:pt idx="6">
                  <c:v>137.26</c:v>
                </c:pt>
              </c:numCache>
            </c:numRef>
          </c:val>
          <c:extLst>
            <c:ext xmlns:c16="http://schemas.microsoft.com/office/drawing/2014/chart" uri="{C3380CC4-5D6E-409C-BE32-E72D297353CC}">
              <c16:uniqueId val="{00000001-85A8-4DD9-A907-D1088329A49C}"/>
            </c:ext>
          </c:extLst>
        </c:ser>
        <c:ser>
          <c:idx val="4"/>
          <c:order val="4"/>
          <c:tx>
            <c:strRef>
              <c:f>'工作表2 (2)'!$A$7</c:f>
              <c:strCache>
                <c:ptCount val="1"/>
                <c:pt idx="0">
                  <c:v>113年第4季（B）</c:v>
                </c:pt>
              </c:strCache>
            </c:strRef>
          </c:tx>
          <c:spPr>
            <a:pattFill prst="smCheck">
              <a:fgClr>
                <a:schemeClr val="accent6"/>
              </a:fgClr>
              <a:bgClr>
                <a:schemeClr val="bg1"/>
              </a:bgClr>
            </a:pattFill>
            <a:ln>
              <a:solidFill>
                <a:schemeClr val="accent6"/>
              </a:solidFill>
            </a:ln>
            <a:effectLst/>
          </c:spPr>
          <c:invertIfNegative val="0"/>
          <c:cat>
            <c:strRef>
              <c:f>'工作表2 (2)'!$B$2:$H$2</c:f>
              <c:strCache>
                <c:ptCount val="7"/>
                <c:pt idx="0">
                  <c:v>全國</c:v>
                </c:pt>
                <c:pt idx="1">
                  <c:v>臺北市</c:v>
                </c:pt>
                <c:pt idx="2">
                  <c:v>新北市</c:v>
                </c:pt>
                <c:pt idx="3">
                  <c:v>桃園市</c:v>
                </c:pt>
                <c:pt idx="4">
                  <c:v>臺中市</c:v>
                </c:pt>
                <c:pt idx="5">
                  <c:v>臺南市</c:v>
                </c:pt>
                <c:pt idx="6">
                  <c:v>高雄市</c:v>
                </c:pt>
              </c:strCache>
            </c:strRef>
          </c:cat>
          <c:val>
            <c:numRef>
              <c:f>'工作表2 (2)'!$B$7:$H$7</c:f>
              <c:numCache>
                <c:formatCode>0.00</c:formatCode>
                <c:ptCount val="7"/>
                <c:pt idx="0">
                  <c:v>150.97999999999999</c:v>
                </c:pt>
                <c:pt idx="1">
                  <c:v>125.37</c:v>
                </c:pt>
                <c:pt idx="2">
                  <c:v>142.56</c:v>
                </c:pt>
                <c:pt idx="3">
                  <c:v>159.74</c:v>
                </c:pt>
                <c:pt idx="4">
                  <c:v>161.47</c:v>
                </c:pt>
                <c:pt idx="5">
                  <c:v>158.94</c:v>
                </c:pt>
                <c:pt idx="6">
                  <c:v>156.12</c:v>
                </c:pt>
              </c:numCache>
            </c:numRef>
          </c:val>
          <c:extLst>
            <c:ext xmlns:c16="http://schemas.microsoft.com/office/drawing/2014/chart" uri="{C3380CC4-5D6E-409C-BE32-E72D297353CC}">
              <c16:uniqueId val="{00000002-85A8-4DD9-A907-D1088329A49C}"/>
            </c:ext>
          </c:extLst>
        </c:ser>
        <c:dLbls>
          <c:showLegendKey val="0"/>
          <c:showVal val="0"/>
          <c:showCatName val="0"/>
          <c:showSerName val="0"/>
          <c:showPercent val="0"/>
          <c:showBubbleSize val="0"/>
        </c:dLbls>
        <c:gapWidth val="150"/>
        <c:axId val="1019000176"/>
        <c:axId val="1018996016"/>
        <c:extLst>
          <c:ext xmlns:c15="http://schemas.microsoft.com/office/drawing/2012/chart" uri="{02D57815-91ED-43cb-92C2-25804820EDAC}">
            <c15:filteredBarSeries>
              <c15:ser>
                <c:idx val="0"/>
                <c:order val="0"/>
                <c:tx>
                  <c:strRef>
                    <c:extLst>
                      <c:ext uri="{02D57815-91ED-43cb-92C2-25804820EDAC}">
                        <c15:formulaRef>
                          <c15:sqref>'工作表2 (2)'!$A$3</c15:sqref>
                        </c15:formulaRef>
                      </c:ext>
                    </c:extLst>
                    <c:strCache>
                      <c:ptCount val="1"/>
                      <c:pt idx="0">
                        <c:v>109年第4季</c:v>
                      </c:pt>
                    </c:strCache>
                  </c:strRef>
                </c:tx>
                <c:spPr>
                  <a:solidFill>
                    <a:schemeClr val="accent1"/>
                  </a:solidFill>
                  <a:ln>
                    <a:noFill/>
                  </a:ln>
                  <a:effectLst/>
                </c:spPr>
                <c:invertIfNegative val="0"/>
                <c:cat>
                  <c:strRef>
                    <c:extLst>
                      <c:ext uri="{02D57815-91ED-43cb-92C2-25804820EDAC}">
                        <c15:formulaRef>
                          <c15:sqref>'工作表2 (2)'!$B$2:$H$2</c15:sqref>
                        </c15:formulaRef>
                      </c:ext>
                    </c:extLst>
                    <c:strCache>
                      <c:ptCount val="7"/>
                      <c:pt idx="0">
                        <c:v>全國</c:v>
                      </c:pt>
                      <c:pt idx="1">
                        <c:v>臺北市</c:v>
                      </c:pt>
                      <c:pt idx="2">
                        <c:v>新北市</c:v>
                      </c:pt>
                      <c:pt idx="3">
                        <c:v>桃園市</c:v>
                      </c:pt>
                      <c:pt idx="4">
                        <c:v>臺中市</c:v>
                      </c:pt>
                      <c:pt idx="5">
                        <c:v>臺南市</c:v>
                      </c:pt>
                      <c:pt idx="6">
                        <c:v>高雄市</c:v>
                      </c:pt>
                    </c:strCache>
                  </c:strRef>
                </c:cat>
                <c:val>
                  <c:numRef>
                    <c:extLst>
                      <c:ext uri="{02D57815-91ED-43cb-92C2-25804820EDAC}">
                        <c15:formulaRef>
                          <c15:sqref>'工作表2 (2)'!$B$3:$H$3</c15:sqref>
                        </c15:formulaRef>
                      </c:ext>
                    </c:extLst>
                    <c:numCache>
                      <c:formatCode>0.00</c:formatCode>
                      <c:ptCount val="7"/>
                      <c:pt idx="0">
                        <c:v>108.17</c:v>
                      </c:pt>
                      <c:pt idx="1">
                        <c:v>103.65</c:v>
                      </c:pt>
                      <c:pt idx="2">
                        <c:v>106.11</c:v>
                      </c:pt>
                      <c:pt idx="3">
                        <c:v>109.43</c:v>
                      </c:pt>
                      <c:pt idx="4">
                        <c:v>111.4</c:v>
                      </c:pt>
                      <c:pt idx="5">
                        <c:v>115.91</c:v>
                      </c:pt>
                      <c:pt idx="6">
                        <c:v>107.58</c:v>
                      </c:pt>
                    </c:numCache>
                  </c:numRef>
                </c:val>
                <c:extLst>
                  <c:ext xmlns:c16="http://schemas.microsoft.com/office/drawing/2014/chart" uri="{C3380CC4-5D6E-409C-BE32-E72D297353CC}">
                    <c16:uniqueId val="{00000004-85A8-4DD9-A907-D1088329A49C}"/>
                  </c:ext>
                </c:extLst>
              </c15:ser>
            </c15:filteredBarSeries>
            <c15:filteredBarSeries>
              <c15:ser>
                <c:idx val="1"/>
                <c:order val="1"/>
                <c:tx>
                  <c:strRef>
                    <c:extLst xmlns:c15="http://schemas.microsoft.com/office/drawing/2012/chart">
                      <c:ext xmlns:c15="http://schemas.microsoft.com/office/drawing/2012/chart" uri="{02D57815-91ED-43cb-92C2-25804820EDAC}">
                        <c15:formulaRef>
                          <c15:sqref>'工作表2 (2)'!$A$4</c15:sqref>
                        </c15:formulaRef>
                      </c:ext>
                    </c:extLst>
                    <c:strCache>
                      <c:ptCount val="1"/>
                      <c:pt idx="0">
                        <c:v>110年第4季</c:v>
                      </c:pt>
                    </c:strCache>
                  </c:strRef>
                </c:tx>
                <c:spPr>
                  <a:solidFill>
                    <a:schemeClr val="accent2"/>
                  </a:solidFill>
                  <a:ln>
                    <a:noFill/>
                  </a:ln>
                  <a:effectLst/>
                </c:spPr>
                <c:invertIfNegative val="0"/>
                <c:cat>
                  <c:strRef>
                    <c:extLst xmlns:c15="http://schemas.microsoft.com/office/drawing/2012/chart">
                      <c:ext xmlns:c15="http://schemas.microsoft.com/office/drawing/2012/chart" uri="{02D57815-91ED-43cb-92C2-25804820EDAC}">
                        <c15:formulaRef>
                          <c15:sqref>'工作表2 (2)'!$B$2:$H$2</c15:sqref>
                        </c15:formulaRef>
                      </c:ext>
                    </c:extLst>
                    <c:strCache>
                      <c:ptCount val="7"/>
                      <c:pt idx="0">
                        <c:v>全國</c:v>
                      </c:pt>
                      <c:pt idx="1">
                        <c:v>臺北市</c:v>
                      </c:pt>
                      <c:pt idx="2">
                        <c:v>新北市</c:v>
                      </c:pt>
                      <c:pt idx="3">
                        <c:v>桃園市</c:v>
                      </c:pt>
                      <c:pt idx="4">
                        <c:v>臺中市</c:v>
                      </c:pt>
                      <c:pt idx="5">
                        <c:v>臺南市</c:v>
                      </c:pt>
                      <c:pt idx="6">
                        <c:v>高雄市</c:v>
                      </c:pt>
                    </c:strCache>
                  </c:strRef>
                </c:cat>
                <c:val>
                  <c:numRef>
                    <c:extLst xmlns:c15="http://schemas.microsoft.com/office/drawing/2012/chart">
                      <c:ext xmlns:c15="http://schemas.microsoft.com/office/drawing/2012/chart" uri="{02D57815-91ED-43cb-92C2-25804820EDAC}">
                        <c15:formulaRef>
                          <c15:sqref>'工作表2 (2)'!$B$4:$H$4</c15:sqref>
                        </c15:formulaRef>
                      </c:ext>
                    </c:extLst>
                    <c:numCache>
                      <c:formatCode>0.00</c:formatCode>
                      <c:ptCount val="7"/>
                      <c:pt idx="0">
                        <c:v>117.5</c:v>
                      </c:pt>
                      <c:pt idx="1">
                        <c:v>109.44</c:v>
                      </c:pt>
                      <c:pt idx="2">
                        <c:v>112.69</c:v>
                      </c:pt>
                      <c:pt idx="3">
                        <c:v>120.64</c:v>
                      </c:pt>
                      <c:pt idx="4">
                        <c:v>124.28</c:v>
                      </c:pt>
                      <c:pt idx="5">
                        <c:v>129.68</c:v>
                      </c:pt>
                      <c:pt idx="6">
                        <c:v>118</c:v>
                      </c:pt>
                    </c:numCache>
                  </c:numRef>
                </c:val>
                <c:extLst xmlns:c15="http://schemas.microsoft.com/office/drawing/2012/chart">
                  <c:ext xmlns:c16="http://schemas.microsoft.com/office/drawing/2014/chart" uri="{C3380CC4-5D6E-409C-BE32-E72D297353CC}">
                    <c16:uniqueId val="{00000005-85A8-4DD9-A907-D1088329A49C}"/>
                  </c:ext>
                </c:extLst>
              </c15:ser>
            </c15:filteredBarSeries>
          </c:ext>
        </c:extLst>
      </c:barChart>
      <c:lineChart>
        <c:grouping val="standard"/>
        <c:varyColors val="0"/>
        <c:ser>
          <c:idx val="5"/>
          <c:order val="5"/>
          <c:tx>
            <c:strRef>
              <c:f>'工作表2 (2)'!$A$8</c:f>
              <c:strCache>
                <c:ptCount val="1"/>
                <c:pt idx="0">
                  <c:v>指數成長率
（B-A）/A×100</c:v>
                </c:pt>
              </c:strCache>
            </c:strRef>
          </c:tx>
          <c:spPr>
            <a:ln w="22225" cap="rnd">
              <a:solidFill>
                <a:schemeClr val="accent4"/>
              </a:solidFill>
              <a:round/>
            </a:ln>
            <a:effectLst/>
          </c:spPr>
          <c:marker>
            <c:symbol val="none"/>
          </c:marker>
          <c:cat>
            <c:strRef>
              <c:f>'工作表2 (2)'!$B$2:$H$2</c:f>
              <c:strCache>
                <c:ptCount val="7"/>
                <c:pt idx="0">
                  <c:v>全國</c:v>
                </c:pt>
                <c:pt idx="1">
                  <c:v>臺北市</c:v>
                </c:pt>
                <c:pt idx="2">
                  <c:v>新北市</c:v>
                </c:pt>
                <c:pt idx="3">
                  <c:v>桃園市</c:v>
                </c:pt>
                <c:pt idx="4">
                  <c:v>臺中市</c:v>
                </c:pt>
                <c:pt idx="5">
                  <c:v>臺南市</c:v>
                </c:pt>
                <c:pt idx="6">
                  <c:v>高雄市</c:v>
                </c:pt>
              </c:strCache>
            </c:strRef>
          </c:cat>
          <c:val>
            <c:numRef>
              <c:f>'工作表2 (2)'!$B$8:$H$8</c:f>
              <c:numCache>
                <c:formatCode>0.00</c:formatCode>
                <c:ptCount val="7"/>
                <c:pt idx="0">
                  <c:v>18.406399498078564</c:v>
                </c:pt>
                <c:pt idx="1">
                  <c:v>10.87</c:v>
                </c:pt>
                <c:pt idx="2">
                  <c:v>17.5</c:v>
                </c:pt>
                <c:pt idx="3">
                  <c:v>22.594013814274749</c:v>
                </c:pt>
                <c:pt idx="4">
                  <c:v>18.754136941972497</c:v>
                </c:pt>
                <c:pt idx="5">
                  <c:v>13.326203208556153</c:v>
                </c:pt>
                <c:pt idx="6">
                  <c:v>18.641234136332542</c:v>
                </c:pt>
              </c:numCache>
            </c:numRef>
          </c:val>
          <c:smooth val="0"/>
          <c:extLst>
            <c:ext xmlns:c16="http://schemas.microsoft.com/office/drawing/2014/chart" uri="{C3380CC4-5D6E-409C-BE32-E72D297353CC}">
              <c16:uniqueId val="{00000003-85A8-4DD9-A907-D1088329A49C}"/>
            </c:ext>
          </c:extLst>
        </c:ser>
        <c:dLbls>
          <c:showLegendKey val="0"/>
          <c:showVal val="0"/>
          <c:showCatName val="0"/>
          <c:showSerName val="0"/>
          <c:showPercent val="0"/>
          <c:showBubbleSize val="0"/>
        </c:dLbls>
        <c:marker val="1"/>
        <c:smooth val="0"/>
        <c:axId val="1019002672"/>
        <c:axId val="1018988944"/>
      </c:lineChart>
      <c:catAx>
        <c:axId val="1019000176"/>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00" b="0" i="0" u="none" strike="noStrike" kern="1200" cap="none" spc="0" normalizeH="0" baseline="0">
                <a:solidFill>
                  <a:schemeClr val="tx1"/>
                </a:solidFill>
                <a:latin typeface="標楷體" panose="03000509000000000000" pitchFamily="65" charset="-120"/>
                <a:ea typeface="標楷體" panose="03000509000000000000" pitchFamily="65" charset="-120"/>
                <a:cs typeface="+mn-cs"/>
              </a:defRPr>
            </a:pPr>
            <a:endParaRPr lang="zh-TW"/>
          </a:p>
        </c:txPr>
        <c:crossAx val="1018996016"/>
        <c:crosses val="autoZero"/>
        <c:auto val="1"/>
        <c:lblAlgn val="ctr"/>
        <c:lblOffset val="100"/>
        <c:noMultiLvlLbl val="0"/>
      </c:catAx>
      <c:valAx>
        <c:axId val="1018996016"/>
        <c:scaling>
          <c:orientation val="minMax"/>
          <c:min val="100"/>
        </c:scaling>
        <c:delete val="0"/>
        <c:axPos val="l"/>
        <c:majorGridlines>
          <c:spPr>
            <a:ln w="9525" cap="flat" cmpd="sng" algn="ctr">
              <a:solidFill>
                <a:schemeClr val="dk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019000176"/>
        <c:crosses val="autoZero"/>
        <c:crossBetween val="between"/>
      </c:valAx>
      <c:valAx>
        <c:axId val="1018988944"/>
        <c:scaling>
          <c:orientation val="minMax"/>
          <c:max val="35"/>
          <c:min val="0"/>
        </c:scaling>
        <c:delete val="0"/>
        <c:axPos val="r"/>
        <c:title>
          <c:tx>
            <c:rich>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b="0"/>
                  <a:t>％</a:t>
                </a:r>
              </a:p>
            </c:rich>
          </c:tx>
          <c:layout>
            <c:manualLayout>
              <c:xMode val="edge"/>
              <c:yMode val="edge"/>
              <c:x val="0.93803445509482253"/>
              <c:y val="1.8269862774819247E-3"/>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019002672"/>
        <c:crosses val="max"/>
        <c:crossBetween val="between"/>
      </c:valAx>
      <c:catAx>
        <c:axId val="1019002672"/>
        <c:scaling>
          <c:orientation val="minMax"/>
        </c:scaling>
        <c:delete val="1"/>
        <c:axPos val="t"/>
        <c:numFmt formatCode="General" sourceLinked="1"/>
        <c:majorTickMark val="out"/>
        <c:minorTickMark val="none"/>
        <c:tickLblPos val="nextTo"/>
        <c:crossAx val="1018988944"/>
        <c:crosses val="max"/>
        <c:auto val="1"/>
        <c:lblAlgn val="ctr"/>
        <c:lblOffset val="100"/>
        <c:noMultiLvlLbl val="0"/>
      </c:catAx>
      <c:dTable>
        <c:showHorzBorder val="1"/>
        <c:showVertBorder val="1"/>
        <c:showOutline val="1"/>
        <c:showKeys val="1"/>
        <c:spPr>
          <a:noFill/>
          <a:ln w="9525" cap="flat" cmpd="sng" algn="ctr">
            <a:solidFill>
              <a:schemeClr val="dk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noFill/>
      <a:round/>
    </a:ln>
    <a:effectLst/>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drawings/_rels/drawing1.xml.rels><?xml version="1.0" encoding="UTF-8" standalone="yes"?>
<Relationships xmlns="http://schemas.openxmlformats.org/package/2006/relationships"><Relationship Id="rId1" Type="http://schemas.openxmlformats.org/officeDocument/2006/relationships/image" Target="../media/image50.jpeg"/></Relationships>
</file>

<file path=word/drawings/drawing1.xml><?xml version="1.0" encoding="utf-8"?>
<c:userShapes xmlns:c="http://schemas.openxmlformats.org/drawingml/2006/chart">
  <cdr:relSizeAnchor xmlns:cdr="http://schemas.openxmlformats.org/drawingml/2006/chartDrawing">
    <cdr:from>
      <cdr:x>0.42104</cdr:x>
      <cdr:y>0</cdr:y>
    </cdr:from>
    <cdr:to>
      <cdr:x>0.85305</cdr:x>
      <cdr:y>0.8756</cdr:y>
    </cdr:to>
    <cdr:sp macro="" textlink="">
      <cdr:nvSpPr>
        <cdr:cNvPr id="3" name="圖案 2"/>
        <cdr:cNvSpPr>
          <a:spLocks xmlns:a="http://schemas.openxmlformats.org/drawingml/2006/main" noChangeAspect="1"/>
        </cdr:cNvSpPr>
      </cdr:nvSpPr>
      <cdr:spPr>
        <a:xfrm xmlns:a="http://schemas.openxmlformats.org/drawingml/2006/main" rot="18362482" flipV="1">
          <a:off x="1380453" y="-6798673"/>
          <a:ext cx="1743075" cy="1527175"/>
        </a:xfrm>
        <a:prstGeom xmlns:a="http://schemas.openxmlformats.org/drawingml/2006/main" prst="swooshArrow">
          <a:avLst>
            <a:gd name="adj1" fmla="val 16310"/>
            <a:gd name="adj2" fmla="val 31370"/>
          </a:avLst>
        </a:prstGeom>
        <a:solidFill xmlns:a="http://schemas.openxmlformats.org/drawingml/2006/main">
          <a:srgbClr val="DA2536">
            <a:alpha val="90000"/>
          </a:srgbClr>
        </a:solidFill>
        <a:ln xmlns:a="http://schemas.openxmlformats.org/drawingml/2006/main">
          <a:noFill/>
        </a:ln>
        <a:effectLst xmlns:a="http://schemas.openxmlformats.org/drawingml/2006/main">
          <a:outerShdw blurRad="40000" dist="23000" dir="5400000" rotWithShape="0">
            <a:srgbClr val="000000">
              <a:alpha val="35000"/>
            </a:srgbClr>
          </a:outerShdw>
        </a:effectLst>
        <a:scene3d xmlns:a="http://schemas.openxmlformats.org/drawingml/2006/main">
          <a:camera prst="orthographicFront">
            <a:rot lat="0" lon="0" rev="0"/>
          </a:camera>
          <a:lightRig rig="threePt" dir="t">
            <a:rot lat="0" lon="0" rev="1200000"/>
          </a:lightRig>
        </a:scene3d>
        <a:sp3d xmlns:a="http://schemas.openxmlformats.org/drawingml/2006/main">
          <a:bevelT w="63500" h="25400"/>
        </a:sp3d>
      </cdr:spPr>
      <cdr:txBody>
        <a:bodyPr xmlns:a="http://schemas.openxmlformats.org/drawingml/2006/main" wrap="square"/>
        <a:lstStyle xmlns:a="http://schemas.openxmlformats.org/drawingml/2006/main"/>
        <a:p xmlns:a="http://schemas.openxmlformats.org/drawingml/2006/main">
          <a:endParaRPr lang="zh-TW" altLang="en-US"/>
        </a:p>
      </cdr:txBody>
    </cdr:sp>
  </cdr:relSizeAnchor>
  <cdr:relSizeAnchor xmlns:cdr="http://schemas.openxmlformats.org/drawingml/2006/chartDrawing">
    <cdr:from>
      <cdr:x>0.53327</cdr:x>
      <cdr:y>0.47475</cdr:y>
    </cdr:from>
    <cdr:to>
      <cdr:x>0.86692</cdr:x>
      <cdr:y>0.84863</cdr:y>
    </cdr:to>
    <cdr:pic>
      <cdr:nvPicPr>
        <cdr:cNvPr id="4" name="圖片 3"/>
        <cdr:cNvPicPr preferRelativeResize="0">
          <a:picLocks xmlns:a="http://schemas.openxmlformats.org/drawingml/2006/main" noChangeAspect="1"/>
        </cdr:cNvPicPr>
      </cdr:nvPicPr>
      <cdr:blipFill rotWithShape="1">
        <a:blip xmlns:a="http://schemas.openxmlformats.org/drawingml/2006/main" xmlns:r="http://schemas.openxmlformats.org/officeDocument/2006/relationships" r:embed="rId1" cstate="print">
          <a:extLst>
            <a:ext uri="{28A0092B-C50C-407E-A947-70E740481C1C}">
              <a14:useLocalDpi xmlns:a14="http://schemas.microsoft.com/office/drawing/2010/main" val="0"/>
            </a:ext>
          </a:extLst>
        </a:blip>
        <a:srcRect xmlns:a="http://schemas.openxmlformats.org/drawingml/2006/main" t="1035"/>
        <a:stretch xmlns:a="http://schemas.openxmlformats.org/drawingml/2006/main"/>
      </cdr:blipFill>
      <cdr:spPr>
        <a:xfrm xmlns:a="http://schemas.openxmlformats.org/drawingml/2006/main" rot="21360766">
          <a:off x="1885147" y="945103"/>
          <a:ext cx="1179437" cy="744289"/>
        </a:xfrm>
        <a:prstGeom xmlns:a="http://schemas.openxmlformats.org/drawingml/2006/main" prst="rect">
          <a:avLst/>
        </a:prstGeom>
        <a:ln xmlns:a="http://schemas.openxmlformats.org/drawingml/2006/main">
          <a:noFill/>
        </a:ln>
        <a:effectLst xmlns:a="http://schemas.openxmlformats.org/drawingml/2006/main">
          <a:softEdge rad="112500"/>
        </a:effectLst>
      </cdr:spPr>
    </cdr:pic>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6350">
          <a:noFill/>
        </a:ln>
      </a:spPr>
      <a:bodyPr vertOverflow="clip"/>
      <a:lstStyle>
        <a:defPPr algn="l">
          <a:defRPr sz="1000">
            <a:solidFill>
              <a:sysClr val="windowText" lastClr="000000"/>
            </a:solidFill>
            <a:latin typeface="標楷體" panose="03000509000000000000" pitchFamily="65" charset="-120"/>
            <a:ea typeface="標楷體" panose="03000509000000000000" pitchFamily="65" charset="-120"/>
          </a:defRPr>
        </a:defPPr>
      </a:lstStyle>
      <a:style>
        <a:lnRef idx="2">
          <a:schemeClr val="accent1">
            <a:shade val="50000"/>
          </a:schemeClr>
        </a:lnRef>
        <a:fillRef idx="1">
          <a:schemeClr val="accent1"/>
        </a:fillRef>
        <a:effectRef idx="0">
          <a:schemeClr val="accent1"/>
        </a:effectRef>
        <a:fontRef idx="minor">
          <a:schemeClr val="lt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D8FE19-0F93-4855-93BD-2AB38EAAD2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48</Pages>
  <Words>4958</Words>
  <Characters>28263</Characters>
  <Application>Microsoft Office Word</Application>
  <DocSecurity>0</DocSecurity>
  <Lines>235</Lines>
  <Paragraphs>66</Paragraphs>
  <ScaleCrop>false</ScaleCrop>
  <Company/>
  <LinksUpToDate>false</LinksUpToDate>
  <CharactersWithSpaces>33155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于婷 黃</dc:creator>
  <cp:lastModifiedBy>Robert</cp:lastModifiedBy>
  <cp:revision>9</cp:revision>
  <cp:lastPrinted>2025-07-13T05:54:00Z</cp:lastPrinted>
  <dcterms:created xsi:type="dcterms:W3CDTF">2025-07-13T05:22:00Z</dcterms:created>
  <dcterms:modified xsi:type="dcterms:W3CDTF">2025-07-13T08:20:00Z</dcterms:modified>
</cp:coreProperties>
</file>